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7727A" w14:textId="77777777" w:rsidR="00D57789" w:rsidRPr="00D57789" w:rsidRDefault="00D57789" w:rsidP="00D57789">
      <w:pPr>
        <w:rPr>
          <w:b/>
          <w:bCs/>
        </w:rPr>
      </w:pPr>
      <w:r w:rsidRPr="00D57789">
        <w:rPr>
          <w:b/>
          <w:bCs/>
        </w:rPr>
        <w:t>Project Proposal: Empowering Micro-Businesses in Africa</w:t>
      </w:r>
    </w:p>
    <w:p w14:paraId="2C7F7203" w14:textId="77777777" w:rsidR="00D57789" w:rsidRPr="00D57789" w:rsidRDefault="00D57789" w:rsidP="00D57789">
      <w:pPr>
        <w:rPr>
          <w:b/>
          <w:bCs/>
        </w:rPr>
      </w:pPr>
      <w:r w:rsidRPr="00D57789">
        <w:rPr>
          <w:b/>
          <w:bCs/>
        </w:rPr>
        <w:t>Background</w:t>
      </w:r>
    </w:p>
    <w:p w14:paraId="30459FB4" w14:textId="77777777" w:rsidR="00D57789" w:rsidRPr="00D57789" w:rsidRDefault="00D57789" w:rsidP="00D57789">
      <w:r w:rsidRPr="00D57789">
        <w:t>With high unemployment rates and low foreign trade, many people in Africa rely heavily on micro-businesses for their livelihood. The COVID-19 pandemic has exacerbated these challenges, making it even more difficult for aspiring entrepreneurs to secure the credit needed to start their businesses.</w:t>
      </w:r>
    </w:p>
    <w:p w14:paraId="7A0C8238" w14:textId="77777777" w:rsidR="00D57789" w:rsidRPr="00D57789" w:rsidRDefault="00D57789" w:rsidP="00D57789">
      <w:pPr>
        <w:rPr>
          <w:b/>
          <w:bCs/>
        </w:rPr>
      </w:pPr>
      <w:r w:rsidRPr="00D57789">
        <w:rPr>
          <w:b/>
          <w:bCs/>
        </w:rPr>
        <w:t>Project Overview</w:t>
      </w:r>
    </w:p>
    <w:p w14:paraId="4CECA9A3" w14:textId="77777777" w:rsidR="00D57789" w:rsidRPr="00D57789" w:rsidRDefault="00D57789" w:rsidP="00D57789">
      <w:r w:rsidRPr="00D57789">
        <w:t>This project aims to empower potential business leaders across Africa by providing them with the necessary support network through mentoring and funding. Our up-skilling initiatives are designed to identify individuals with high potential and help them establish successful micro-businesses.</w:t>
      </w:r>
    </w:p>
    <w:p w14:paraId="2E349F78" w14:textId="77777777" w:rsidR="00D57789" w:rsidRPr="00D57789" w:rsidRDefault="00D57789" w:rsidP="00D57789">
      <w:pPr>
        <w:rPr>
          <w:b/>
          <w:bCs/>
        </w:rPr>
      </w:pPr>
      <w:r w:rsidRPr="00D57789">
        <w:rPr>
          <w:b/>
          <w:bCs/>
        </w:rPr>
        <w:t>Objectives</w:t>
      </w:r>
    </w:p>
    <w:p w14:paraId="33D67C7C" w14:textId="77777777" w:rsidR="00D57789" w:rsidRPr="00D57789" w:rsidRDefault="00D57789" w:rsidP="00D57789">
      <w:pPr>
        <w:numPr>
          <w:ilvl w:val="0"/>
          <w:numId w:val="1"/>
        </w:numPr>
      </w:pPr>
      <w:r w:rsidRPr="00D57789">
        <w:rPr>
          <w:b/>
          <w:bCs/>
        </w:rPr>
        <w:t>Identify Potential Entrepreneurs</w:t>
      </w:r>
      <w:r w:rsidRPr="00D57789">
        <w:t>: Through our up-skilling projects, we will identify individuals with the potential to succeed in business.</w:t>
      </w:r>
    </w:p>
    <w:p w14:paraId="46727C3C" w14:textId="77777777" w:rsidR="00D57789" w:rsidRPr="00D57789" w:rsidRDefault="00D57789" w:rsidP="00D57789">
      <w:pPr>
        <w:numPr>
          <w:ilvl w:val="0"/>
          <w:numId w:val="1"/>
        </w:numPr>
      </w:pPr>
      <w:r w:rsidRPr="00D57789">
        <w:rPr>
          <w:b/>
          <w:bCs/>
        </w:rPr>
        <w:t>Provide Mentoring</w:t>
      </w:r>
      <w:r w:rsidRPr="00D57789">
        <w:t>: Offering guidance and support from experienced mentors to help navigate the challenges of starting and running a business.</w:t>
      </w:r>
    </w:p>
    <w:p w14:paraId="3114E5CF" w14:textId="77777777" w:rsidR="00D57789" w:rsidRPr="00D57789" w:rsidRDefault="00D57789" w:rsidP="00D57789">
      <w:pPr>
        <w:numPr>
          <w:ilvl w:val="0"/>
          <w:numId w:val="1"/>
        </w:numPr>
      </w:pPr>
      <w:r w:rsidRPr="00D57789">
        <w:rPr>
          <w:b/>
          <w:bCs/>
        </w:rPr>
        <w:t>Funding Support</w:t>
      </w:r>
      <w:r w:rsidRPr="00D57789">
        <w:t>: Facilitating access to the necessary financial resources to get their businesses off the ground.</w:t>
      </w:r>
    </w:p>
    <w:p w14:paraId="09C11224" w14:textId="77777777" w:rsidR="00D57789" w:rsidRPr="00D57789" w:rsidRDefault="00D57789" w:rsidP="00D57789">
      <w:pPr>
        <w:rPr>
          <w:b/>
          <w:bCs/>
        </w:rPr>
      </w:pPr>
      <w:r w:rsidRPr="00D57789">
        <w:rPr>
          <w:b/>
          <w:bCs/>
        </w:rPr>
        <w:t>Expected Impact</w:t>
      </w:r>
    </w:p>
    <w:p w14:paraId="4EE19DAF" w14:textId="77777777" w:rsidR="00D57789" w:rsidRPr="00D57789" w:rsidRDefault="00D57789" w:rsidP="00D57789">
      <w:r w:rsidRPr="00D57789">
        <w:t>By supporting micro-businesses, we aim to:</w:t>
      </w:r>
    </w:p>
    <w:p w14:paraId="406B1BAA" w14:textId="77777777" w:rsidR="00D57789" w:rsidRPr="00D57789" w:rsidRDefault="00D57789" w:rsidP="00D57789">
      <w:pPr>
        <w:numPr>
          <w:ilvl w:val="0"/>
          <w:numId w:val="2"/>
        </w:numPr>
      </w:pPr>
      <w:r w:rsidRPr="00D57789">
        <w:t>Reduce unemployment by creating new job opportunities.</w:t>
      </w:r>
    </w:p>
    <w:p w14:paraId="68112179" w14:textId="77777777" w:rsidR="00D57789" w:rsidRPr="00D57789" w:rsidRDefault="00D57789" w:rsidP="00D57789">
      <w:pPr>
        <w:numPr>
          <w:ilvl w:val="0"/>
          <w:numId w:val="2"/>
        </w:numPr>
      </w:pPr>
      <w:r w:rsidRPr="00D57789">
        <w:t>Stimulate local economies through increased business activity.</w:t>
      </w:r>
    </w:p>
    <w:p w14:paraId="743DFB31" w14:textId="77777777" w:rsidR="00D57789" w:rsidRPr="00D57789" w:rsidRDefault="00D57789" w:rsidP="00D57789">
      <w:pPr>
        <w:numPr>
          <w:ilvl w:val="0"/>
          <w:numId w:val="2"/>
        </w:numPr>
      </w:pPr>
      <w:r w:rsidRPr="00D57789">
        <w:t>Foster a culture of entrepreneurship and self-reliance.</w:t>
      </w:r>
    </w:p>
    <w:p w14:paraId="08DA77A6" w14:textId="77777777" w:rsidR="00D57789" w:rsidRPr="00D57789" w:rsidRDefault="00D57789" w:rsidP="00D57789">
      <w:pPr>
        <w:rPr>
          <w:b/>
          <w:bCs/>
        </w:rPr>
      </w:pPr>
      <w:r w:rsidRPr="00D57789">
        <w:rPr>
          <w:b/>
          <w:bCs/>
        </w:rPr>
        <w:t>Conclusion</w:t>
      </w:r>
    </w:p>
    <w:p w14:paraId="402CBDB2" w14:textId="77777777" w:rsidR="00D57789" w:rsidRPr="00D57789" w:rsidRDefault="00D57789" w:rsidP="00D57789">
      <w:r w:rsidRPr="00D57789">
        <w:t>Your support for this project will help transform the lives of many aspiring entrepreneurs across Africa. By providing the tools and resources they need, we can help them build sustainable businesses and contribute to the economic development of their communities.</w:t>
      </w:r>
    </w:p>
    <w:p w14:paraId="18C997DA" w14:textId="77777777" w:rsidR="00D57789" w:rsidRDefault="00D57789"/>
    <w:sectPr w:rsidR="00D57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40E05"/>
    <w:multiLevelType w:val="multilevel"/>
    <w:tmpl w:val="1F2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A0449"/>
    <w:multiLevelType w:val="multilevel"/>
    <w:tmpl w:val="1F50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462928">
    <w:abstractNumId w:val="1"/>
  </w:num>
  <w:num w:numId="2" w16cid:durableId="20614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89"/>
    <w:rsid w:val="00182E4A"/>
    <w:rsid w:val="00D577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3BFC"/>
  <w15:chartTrackingRefBased/>
  <w15:docId w15:val="{83D32247-0B46-475B-8A8E-89D9F24D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789"/>
    <w:rPr>
      <w:rFonts w:eastAsiaTheme="majorEastAsia" w:cstheme="majorBidi"/>
      <w:color w:val="272727" w:themeColor="text1" w:themeTint="D8"/>
    </w:rPr>
  </w:style>
  <w:style w:type="paragraph" w:styleId="Title">
    <w:name w:val="Title"/>
    <w:basedOn w:val="Normal"/>
    <w:next w:val="Normal"/>
    <w:link w:val="TitleChar"/>
    <w:uiPriority w:val="10"/>
    <w:qFormat/>
    <w:rsid w:val="00D5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789"/>
    <w:pPr>
      <w:spacing w:before="160"/>
      <w:jc w:val="center"/>
    </w:pPr>
    <w:rPr>
      <w:i/>
      <w:iCs/>
      <w:color w:val="404040" w:themeColor="text1" w:themeTint="BF"/>
    </w:rPr>
  </w:style>
  <w:style w:type="character" w:customStyle="1" w:styleId="QuoteChar">
    <w:name w:val="Quote Char"/>
    <w:basedOn w:val="DefaultParagraphFont"/>
    <w:link w:val="Quote"/>
    <w:uiPriority w:val="29"/>
    <w:rsid w:val="00D57789"/>
    <w:rPr>
      <w:i/>
      <w:iCs/>
      <w:color w:val="404040" w:themeColor="text1" w:themeTint="BF"/>
    </w:rPr>
  </w:style>
  <w:style w:type="paragraph" w:styleId="ListParagraph">
    <w:name w:val="List Paragraph"/>
    <w:basedOn w:val="Normal"/>
    <w:uiPriority w:val="34"/>
    <w:qFormat/>
    <w:rsid w:val="00D57789"/>
    <w:pPr>
      <w:ind w:left="720"/>
      <w:contextualSpacing/>
    </w:pPr>
  </w:style>
  <w:style w:type="character" w:styleId="IntenseEmphasis">
    <w:name w:val="Intense Emphasis"/>
    <w:basedOn w:val="DefaultParagraphFont"/>
    <w:uiPriority w:val="21"/>
    <w:qFormat/>
    <w:rsid w:val="00D57789"/>
    <w:rPr>
      <w:i/>
      <w:iCs/>
      <w:color w:val="0F4761" w:themeColor="accent1" w:themeShade="BF"/>
    </w:rPr>
  </w:style>
  <w:style w:type="paragraph" w:styleId="IntenseQuote">
    <w:name w:val="Intense Quote"/>
    <w:basedOn w:val="Normal"/>
    <w:next w:val="Normal"/>
    <w:link w:val="IntenseQuoteChar"/>
    <w:uiPriority w:val="30"/>
    <w:qFormat/>
    <w:rsid w:val="00D5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789"/>
    <w:rPr>
      <w:i/>
      <w:iCs/>
      <w:color w:val="0F4761" w:themeColor="accent1" w:themeShade="BF"/>
    </w:rPr>
  </w:style>
  <w:style w:type="character" w:styleId="IntenseReference">
    <w:name w:val="Intense Reference"/>
    <w:basedOn w:val="DefaultParagraphFont"/>
    <w:uiPriority w:val="32"/>
    <w:qFormat/>
    <w:rsid w:val="00D57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3207">
      <w:bodyDiv w:val="1"/>
      <w:marLeft w:val="0"/>
      <w:marRight w:val="0"/>
      <w:marTop w:val="0"/>
      <w:marBottom w:val="0"/>
      <w:divBdr>
        <w:top w:val="none" w:sz="0" w:space="0" w:color="auto"/>
        <w:left w:val="none" w:sz="0" w:space="0" w:color="auto"/>
        <w:bottom w:val="none" w:sz="0" w:space="0" w:color="auto"/>
        <w:right w:val="none" w:sz="0" w:space="0" w:color="auto"/>
      </w:divBdr>
      <w:divsChild>
        <w:div w:id="824248988">
          <w:marLeft w:val="0"/>
          <w:marRight w:val="0"/>
          <w:marTop w:val="0"/>
          <w:marBottom w:val="0"/>
          <w:divBdr>
            <w:top w:val="none" w:sz="0" w:space="0" w:color="auto"/>
            <w:left w:val="none" w:sz="0" w:space="0" w:color="auto"/>
            <w:bottom w:val="none" w:sz="0" w:space="0" w:color="auto"/>
            <w:right w:val="none" w:sz="0" w:space="0" w:color="auto"/>
          </w:divBdr>
          <w:divsChild>
            <w:div w:id="223880392">
              <w:marLeft w:val="0"/>
              <w:marRight w:val="0"/>
              <w:marTop w:val="0"/>
              <w:marBottom w:val="0"/>
              <w:divBdr>
                <w:top w:val="none" w:sz="0" w:space="0" w:color="auto"/>
                <w:left w:val="none" w:sz="0" w:space="0" w:color="auto"/>
                <w:bottom w:val="none" w:sz="0" w:space="0" w:color="auto"/>
                <w:right w:val="none" w:sz="0" w:space="0" w:color="auto"/>
              </w:divBdr>
              <w:divsChild>
                <w:div w:id="14386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Boipelo Lloyd Kgarimetsa</dc:creator>
  <cp:keywords/>
  <dc:description/>
  <cp:lastModifiedBy>Boipelo Lloyd Kgarimetsa</cp:lastModifiedBy>
  <cp:revision>1</cp:revision>
  <dcterms:created xsi:type="dcterms:W3CDTF">2024-09-03T17:01:00Z</dcterms:created>
  <dcterms:modified xsi:type="dcterms:W3CDTF">2024-09-03T17:03:00Z</dcterms:modified>
</cp:coreProperties>
</file>