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01" w:rsidRPr="00016B6A" w:rsidRDefault="00D47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-1270</wp:posOffset>
            </wp:positionV>
            <wp:extent cx="2216785" cy="1375410"/>
            <wp:effectExtent l="19050" t="0" r="0" b="0"/>
            <wp:wrapTight wrapText="bothSides">
              <wp:wrapPolygon edited="0">
                <wp:start x="-186" y="0"/>
                <wp:lineTo x="-186" y="21241"/>
                <wp:lineTo x="21532" y="21241"/>
                <wp:lineTo x="21532" y="0"/>
                <wp:lineTo x="-186" y="0"/>
              </wp:wrapPolygon>
            </wp:wrapTight>
            <wp:docPr id="4" name="Picture 1" descr="C:\Users\collins\AppData\Local\Temp\FURAH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\AppData\Local\Temp\FURAH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C4A" w:rsidRDefault="00D47C4A">
      <w:pPr>
        <w:rPr>
          <w:rFonts w:ascii="Times New Roman" w:hAnsi="Times New Roman" w:cs="Times New Roman"/>
          <w:b/>
          <w:sz w:val="28"/>
          <w:szCs w:val="28"/>
        </w:rPr>
      </w:pPr>
    </w:p>
    <w:p w:rsidR="00D47C4A" w:rsidRDefault="00D47C4A">
      <w:pPr>
        <w:rPr>
          <w:rFonts w:ascii="Times New Roman" w:hAnsi="Times New Roman" w:cs="Times New Roman"/>
          <w:b/>
          <w:sz w:val="28"/>
          <w:szCs w:val="28"/>
        </w:rPr>
      </w:pPr>
    </w:p>
    <w:p w:rsidR="00D47C4A" w:rsidRDefault="00D47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34.25pt;margin-top:23.3pt;width:183.5pt;height:12.75pt;z-index:251669504" fillcolor="#006" strokecolor="#006">
            <v:shadow color="#868686"/>
            <v:textpath style="font-family:&quot;Ravie&quot;;font-size:8pt;v-text-spacing:78650f;v-text-kern:t" trim="t" fitpath="t" string="FURAHA YA MTOTO NA MAMA AFRICA"/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4.25pt;margin-top:37.65pt;width:168.4pt;height:20.65pt;z-index:-251645952" stroked="f">
            <v:textbox>
              <w:txbxContent>
                <w:p w:rsidR="00D47C4A" w:rsidRPr="00E15B8D" w:rsidRDefault="00D47C4A" w:rsidP="00D47C4A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6"/>
                    </w:rPr>
                  </w:pPr>
                  <w:r w:rsidRPr="00E15B8D">
                    <w:rPr>
                      <w:rFonts w:asciiTheme="majorHAnsi" w:hAnsiTheme="majorHAnsi"/>
                      <w:b/>
                      <w:color w:val="00B0F0"/>
                      <w:sz w:val="26"/>
                    </w:rPr>
                    <w:t>“…Heart of Orphans…”</w:t>
                  </w:r>
                </w:p>
              </w:txbxContent>
            </v:textbox>
          </v:shape>
        </w:pict>
      </w:r>
    </w:p>
    <w:p w:rsidR="00D47C4A" w:rsidRPr="00D47C4A" w:rsidRDefault="00D47C4A" w:rsidP="00D47C4A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66908" w:rsidRPr="00D47C4A" w:rsidRDefault="00550C27" w:rsidP="00D47C4A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 w:rsidRPr="00D47C4A">
        <w:rPr>
          <w:rFonts w:ascii="Times New Roman" w:hAnsi="Times New Roman" w:cs="Times New Roman"/>
          <w:b/>
          <w:sz w:val="34"/>
          <w:szCs w:val="28"/>
        </w:rPr>
        <w:t>PROJECT TITLE</w:t>
      </w:r>
    </w:p>
    <w:p w:rsidR="00550C27" w:rsidRPr="008641BF" w:rsidRDefault="00F0103B">
      <w:pPr>
        <w:rPr>
          <w:rFonts w:ascii="Times New Roman" w:hAnsi="Times New Roman" w:cs="Times New Roman"/>
          <w:sz w:val="28"/>
          <w:szCs w:val="28"/>
        </w:rPr>
      </w:pPr>
      <w:r w:rsidRPr="008641BF">
        <w:rPr>
          <w:rFonts w:ascii="Times New Roman" w:hAnsi="Times New Roman" w:cs="Times New Roman"/>
          <w:sz w:val="28"/>
          <w:szCs w:val="28"/>
        </w:rPr>
        <w:t>IN</w:t>
      </w:r>
      <w:r w:rsidR="009E71AD" w:rsidRPr="008641BF">
        <w:rPr>
          <w:rFonts w:ascii="Times New Roman" w:hAnsi="Times New Roman" w:cs="Times New Roman"/>
          <w:sz w:val="28"/>
          <w:szCs w:val="28"/>
        </w:rPr>
        <w:t>TEGRATED INTERVENTION PROGRAM FO</w:t>
      </w:r>
      <w:r w:rsidR="003C5BD6">
        <w:rPr>
          <w:rFonts w:ascii="Times New Roman" w:hAnsi="Times New Roman" w:cs="Times New Roman"/>
          <w:sz w:val="28"/>
          <w:szCs w:val="28"/>
        </w:rPr>
        <w:t>R ORPHANS AND MOST VULNARABLE CHILDREN (O.V.C)</w:t>
      </w:r>
    </w:p>
    <w:p w:rsidR="00C66908" w:rsidRPr="008641BF" w:rsidRDefault="00C66908">
      <w:pPr>
        <w:rPr>
          <w:rFonts w:ascii="Times New Roman" w:hAnsi="Times New Roman" w:cs="Times New Roman"/>
          <w:sz w:val="28"/>
          <w:szCs w:val="28"/>
        </w:rPr>
      </w:pPr>
    </w:p>
    <w:p w:rsidR="00C66908" w:rsidRPr="008641BF" w:rsidRDefault="00BC3583">
      <w:pPr>
        <w:rPr>
          <w:rFonts w:ascii="Times New Roman" w:hAnsi="Times New Roman" w:cs="Times New Roman"/>
          <w:b/>
          <w:sz w:val="28"/>
          <w:szCs w:val="28"/>
        </w:rPr>
      </w:pPr>
      <w:r w:rsidRPr="008641BF">
        <w:rPr>
          <w:rFonts w:ascii="Times New Roman" w:hAnsi="Times New Roman" w:cs="Times New Roman"/>
          <w:b/>
          <w:sz w:val="28"/>
          <w:szCs w:val="28"/>
        </w:rPr>
        <w:t>NAME OF THE ORGANIZATION</w:t>
      </w:r>
    </w:p>
    <w:p w:rsidR="00C66908" w:rsidRPr="008641BF" w:rsidRDefault="00C66908">
      <w:pPr>
        <w:rPr>
          <w:rFonts w:ascii="Times New Roman" w:hAnsi="Times New Roman" w:cs="Times New Roman"/>
          <w:sz w:val="28"/>
          <w:szCs w:val="28"/>
        </w:rPr>
      </w:pPr>
      <w:r w:rsidRPr="008641BF">
        <w:rPr>
          <w:rFonts w:ascii="Times New Roman" w:hAnsi="Times New Roman" w:cs="Times New Roman"/>
          <w:sz w:val="28"/>
          <w:szCs w:val="28"/>
        </w:rPr>
        <w:t xml:space="preserve"> </w:t>
      </w:r>
      <w:r w:rsidR="00F0103B" w:rsidRPr="008641BF">
        <w:rPr>
          <w:rFonts w:ascii="Times New Roman" w:hAnsi="Times New Roman" w:cs="Times New Roman"/>
          <w:sz w:val="28"/>
          <w:szCs w:val="28"/>
        </w:rPr>
        <w:t xml:space="preserve">FURAHA YA MTOTO NA MAMA – AFRICA </w:t>
      </w:r>
      <w:r w:rsidR="008F3684" w:rsidRPr="008641BF">
        <w:rPr>
          <w:rFonts w:ascii="Times New Roman" w:hAnsi="Times New Roman" w:cs="Times New Roman"/>
          <w:sz w:val="28"/>
          <w:szCs w:val="28"/>
        </w:rPr>
        <w:t>(CHILD</w:t>
      </w:r>
      <w:r w:rsidR="00F0103B" w:rsidRPr="008641BF">
        <w:rPr>
          <w:rFonts w:ascii="Times New Roman" w:hAnsi="Times New Roman" w:cs="Times New Roman"/>
          <w:sz w:val="28"/>
          <w:szCs w:val="28"/>
        </w:rPr>
        <w:t xml:space="preserve"> AND MOTHER’S JOY AFRICA)</w:t>
      </w:r>
    </w:p>
    <w:p w:rsidR="00C66908" w:rsidRPr="008641BF" w:rsidRDefault="00823E84">
      <w:pPr>
        <w:rPr>
          <w:rFonts w:ascii="Times New Roman" w:hAnsi="Times New Roman" w:cs="Times New Roman"/>
          <w:b/>
          <w:sz w:val="28"/>
          <w:szCs w:val="28"/>
        </w:rPr>
      </w:pPr>
      <w:r w:rsidRPr="008641BF">
        <w:rPr>
          <w:rFonts w:ascii="Times New Roman" w:hAnsi="Times New Roman" w:cs="Times New Roman"/>
          <w:b/>
          <w:sz w:val="28"/>
          <w:szCs w:val="28"/>
        </w:rPr>
        <w:t>Location of the project:</w:t>
      </w:r>
    </w:p>
    <w:p w:rsidR="00D434D3" w:rsidRPr="008641BF" w:rsidRDefault="00F0103B">
      <w:pPr>
        <w:rPr>
          <w:rFonts w:ascii="Times New Roman" w:hAnsi="Times New Roman" w:cs="Times New Roman"/>
          <w:sz w:val="28"/>
          <w:szCs w:val="28"/>
        </w:rPr>
      </w:pPr>
      <w:r w:rsidRPr="00864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1BF">
        <w:rPr>
          <w:rFonts w:ascii="Times New Roman" w:hAnsi="Times New Roman" w:cs="Times New Roman"/>
          <w:sz w:val="28"/>
          <w:szCs w:val="28"/>
        </w:rPr>
        <w:t>South</w:t>
      </w:r>
      <w:r w:rsidR="006022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41BF">
        <w:rPr>
          <w:rFonts w:ascii="Times New Roman" w:hAnsi="Times New Roman" w:cs="Times New Roman"/>
          <w:sz w:val="28"/>
          <w:szCs w:val="28"/>
        </w:rPr>
        <w:t>Ramba</w:t>
      </w:r>
      <w:proofErr w:type="spellEnd"/>
      <w:proofErr w:type="gramEnd"/>
      <w:r w:rsidRPr="008641BF">
        <w:rPr>
          <w:rFonts w:ascii="Times New Roman" w:hAnsi="Times New Roman" w:cs="Times New Roman"/>
          <w:sz w:val="28"/>
          <w:szCs w:val="28"/>
        </w:rPr>
        <w:t xml:space="preserve"> Sub location. </w:t>
      </w:r>
      <w:r w:rsidR="00C840FE" w:rsidRPr="008641BF">
        <w:rPr>
          <w:rFonts w:ascii="Times New Roman" w:hAnsi="Times New Roman" w:cs="Times New Roman"/>
          <w:sz w:val="28"/>
          <w:szCs w:val="28"/>
        </w:rPr>
        <w:t>Lake Region (Nyanza) Province-Kenya</w:t>
      </w:r>
    </w:p>
    <w:p w:rsidR="00C66908" w:rsidRPr="008641BF" w:rsidRDefault="00C66908">
      <w:pPr>
        <w:rPr>
          <w:rFonts w:ascii="Times New Roman" w:hAnsi="Times New Roman" w:cs="Times New Roman"/>
          <w:sz w:val="28"/>
          <w:szCs w:val="28"/>
        </w:rPr>
      </w:pPr>
    </w:p>
    <w:p w:rsidR="00C66908" w:rsidRPr="008641BF" w:rsidRDefault="001912B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41BF">
        <w:rPr>
          <w:rFonts w:ascii="Times New Roman" w:hAnsi="Times New Roman" w:cs="Times New Roman"/>
          <w:b/>
          <w:sz w:val="28"/>
          <w:szCs w:val="28"/>
        </w:rPr>
        <w:t xml:space="preserve">Project </w:t>
      </w:r>
      <w:r w:rsidR="00602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1BF">
        <w:rPr>
          <w:rFonts w:ascii="Times New Roman" w:hAnsi="Times New Roman" w:cs="Times New Roman"/>
          <w:b/>
          <w:sz w:val="28"/>
          <w:szCs w:val="28"/>
        </w:rPr>
        <w:t>Duration</w:t>
      </w:r>
      <w:proofErr w:type="gramEnd"/>
      <w:r w:rsidR="008641BF">
        <w:rPr>
          <w:rFonts w:ascii="Times New Roman" w:hAnsi="Times New Roman" w:cs="Times New Roman"/>
          <w:b/>
          <w:sz w:val="28"/>
          <w:szCs w:val="28"/>
        </w:rPr>
        <w:t xml:space="preserve"> : 5yrs</w:t>
      </w:r>
    </w:p>
    <w:p w:rsidR="00D47C4A" w:rsidRDefault="00D47C4A">
      <w:pPr>
        <w:rPr>
          <w:rFonts w:ascii="Times New Roman" w:hAnsi="Times New Roman" w:cs="Times New Roman"/>
          <w:b/>
          <w:sz w:val="28"/>
          <w:szCs w:val="28"/>
        </w:rPr>
      </w:pPr>
    </w:p>
    <w:p w:rsidR="00CE15AC" w:rsidRPr="008641BF" w:rsidRDefault="003C5BD6">
      <w:pPr>
        <w:rPr>
          <w:rFonts w:ascii="Times New Roman" w:hAnsi="Times New Roman" w:cs="Times New Roman"/>
          <w:sz w:val="28"/>
          <w:szCs w:val="28"/>
        </w:rPr>
      </w:pPr>
      <w:r w:rsidRPr="003C5BD6">
        <w:rPr>
          <w:rFonts w:ascii="Times New Roman" w:hAnsi="Times New Roman" w:cs="Times New Roman"/>
          <w:b/>
          <w:sz w:val="28"/>
          <w:szCs w:val="28"/>
        </w:rPr>
        <w:t>AMOUNT REQUESTED FOR YEAR ONE</w:t>
      </w:r>
      <w:r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3C5BD6">
        <w:rPr>
          <w:rFonts w:ascii="Times New Roman" w:hAnsi="Times New Roman" w:cs="Times New Roman"/>
          <w:b/>
          <w:sz w:val="28"/>
          <w:szCs w:val="28"/>
        </w:rPr>
        <w:t>KHS</w:t>
      </w:r>
      <w:r w:rsidR="00BF660F" w:rsidRPr="003C5BD6">
        <w:rPr>
          <w:rFonts w:ascii="Times New Roman" w:hAnsi="Times New Roman" w:cs="Times New Roman"/>
          <w:b/>
          <w:sz w:val="28"/>
          <w:szCs w:val="28"/>
        </w:rPr>
        <w:t>.</w:t>
      </w:r>
      <w:r w:rsidR="00506815">
        <w:rPr>
          <w:rFonts w:ascii="Times New Roman" w:hAnsi="Times New Roman" w:cs="Times New Roman"/>
          <w:b/>
          <w:sz w:val="28"/>
          <w:szCs w:val="28"/>
        </w:rPr>
        <w:t xml:space="preserve"> 11,311</w:t>
      </w:r>
      <w:r w:rsidR="009E71AD" w:rsidRPr="003C5BD6">
        <w:rPr>
          <w:rFonts w:ascii="Times New Roman" w:hAnsi="Times New Roman" w:cs="Times New Roman"/>
          <w:b/>
          <w:sz w:val="28"/>
          <w:szCs w:val="28"/>
        </w:rPr>
        <w:t>,000</w:t>
      </w:r>
      <w:r w:rsidR="006022B2">
        <w:rPr>
          <w:rFonts w:ascii="Times New Roman" w:hAnsi="Times New Roman" w:cs="Times New Roman"/>
          <w:sz w:val="28"/>
          <w:szCs w:val="28"/>
        </w:rPr>
        <w:t xml:space="preserve"> (</w:t>
      </w:r>
      <w:r w:rsidR="00506815">
        <w:rPr>
          <w:rFonts w:ascii="Times New Roman" w:hAnsi="Times New Roman" w:cs="Times New Roman"/>
          <w:sz w:val="28"/>
          <w:szCs w:val="28"/>
        </w:rPr>
        <w:t>Eleven million three hundred and eleven thousand only</w:t>
      </w:r>
      <w:r w:rsidR="00BF660F" w:rsidRPr="008641BF">
        <w:rPr>
          <w:rFonts w:ascii="Times New Roman" w:hAnsi="Times New Roman" w:cs="Times New Roman"/>
          <w:sz w:val="28"/>
          <w:szCs w:val="28"/>
        </w:rPr>
        <w:t>)</w:t>
      </w:r>
    </w:p>
    <w:p w:rsidR="00C66908" w:rsidRPr="008641BF" w:rsidRDefault="00C66908">
      <w:pPr>
        <w:rPr>
          <w:rFonts w:ascii="Times New Roman" w:hAnsi="Times New Roman" w:cs="Times New Roman"/>
          <w:b/>
          <w:sz w:val="28"/>
          <w:szCs w:val="28"/>
        </w:rPr>
      </w:pPr>
    </w:p>
    <w:p w:rsidR="00EC15E8" w:rsidRDefault="00EC15E8">
      <w:pPr>
        <w:rPr>
          <w:rFonts w:ascii="Times New Roman" w:hAnsi="Times New Roman" w:cs="Times New Roman"/>
          <w:b/>
          <w:sz w:val="28"/>
          <w:szCs w:val="28"/>
        </w:rPr>
      </w:pPr>
    </w:p>
    <w:p w:rsidR="00D47C4A" w:rsidRDefault="00D47C4A">
      <w:pPr>
        <w:rPr>
          <w:rFonts w:ascii="Times New Roman" w:hAnsi="Times New Roman" w:cs="Times New Roman"/>
          <w:b/>
          <w:sz w:val="28"/>
          <w:szCs w:val="28"/>
        </w:rPr>
      </w:pPr>
    </w:p>
    <w:p w:rsidR="00D47C4A" w:rsidRPr="008641BF" w:rsidRDefault="00D47C4A">
      <w:pPr>
        <w:rPr>
          <w:rFonts w:ascii="Times New Roman" w:hAnsi="Times New Roman" w:cs="Times New Roman"/>
          <w:sz w:val="28"/>
          <w:szCs w:val="28"/>
        </w:rPr>
      </w:pPr>
    </w:p>
    <w:p w:rsidR="00C66908" w:rsidRDefault="00C66908">
      <w:pPr>
        <w:rPr>
          <w:rFonts w:ascii="Times New Roman" w:hAnsi="Times New Roman" w:cs="Times New Roman"/>
          <w:sz w:val="24"/>
          <w:szCs w:val="24"/>
        </w:rPr>
      </w:pPr>
    </w:p>
    <w:p w:rsidR="00C66908" w:rsidRDefault="00C66908">
      <w:pPr>
        <w:rPr>
          <w:rFonts w:ascii="Times New Roman" w:hAnsi="Times New Roman" w:cs="Times New Roman"/>
          <w:sz w:val="24"/>
          <w:szCs w:val="24"/>
        </w:rPr>
      </w:pPr>
    </w:p>
    <w:p w:rsidR="00C66908" w:rsidRDefault="00C66908">
      <w:pPr>
        <w:rPr>
          <w:rFonts w:ascii="Times New Roman" w:hAnsi="Times New Roman" w:cs="Times New Roman"/>
          <w:sz w:val="24"/>
          <w:szCs w:val="24"/>
        </w:rPr>
      </w:pPr>
    </w:p>
    <w:p w:rsidR="00D47C4A" w:rsidRDefault="00D47C4A">
      <w:pPr>
        <w:rPr>
          <w:rFonts w:ascii="Times New Roman" w:hAnsi="Times New Roman" w:cs="Times New Roman"/>
          <w:sz w:val="24"/>
          <w:szCs w:val="24"/>
        </w:rPr>
      </w:pPr>
    </w:p>
    <w:p w:rsidR="00D47C4A" w:rsidRDefault="00D47C4A">
      <w:pPr>
        <w:rPr>
          <w:rFonts w:ascii="Times New Roman" w:hAnsi="Times New Roman" w:cs="Times New Roman"/>
          <w:sz w:val="24"/>
          <w:szCs w:val="24"/>
        </w:rPr>
      </w:pPr>
    </w:p>
    <w:p w:rsidR="00D20239" w:rsidRPr="00D20239" w:rsidRDefault="00D20239" w:rsidP="00D202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239">
        <w:rPr>
          <w:rFonts w:ascii="Times New Roman" w:hAnsi="Times New Roman" w:cs="Times New Roman"/>
          <w:b/>
          <w:sz w:val="24"/>
          <w:szCs w:val="24"/>
        </w:rPr>
        <w:t>TABLE OF CONTENT</w:t>
      </w:r>
    </w:p>
    <w:p w:rsidR="00D20239" w:rsidRDefault="00D20239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</w:t>
      </w:r>
      <w:r w:rsidR="002D0520">
        <w:rPr>
          <w:rFonts w:ascii="Times New Roman" w:hAnsi="Times New Roman" w:cs="Times New Roman"/>
          <w:sz w:val="24"/>
          <w:szCs w:val="24"/>
        </w:rPr>
        <w:t>utive summary ……………………………………………</w:t>
      </w:r>
      <w:r w:rsidR="0038110B">
        <w:rPr>
          <w:rFonts w:ascii="Times New Roman" w:hAnsi="Times New Roman" w:cs="Times New Roman"/>
          <w:sz w:val="24"/>
          <w:szCs w:val="24"/>
        </w:rPr>
        <w:t>3</w:t>
      </w:r>
    </w:p>
    <w:p w:rsidR="00D20239" w:rsidRDefault="00D20239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Background </w:t>
      </w:r>
      <w:r w:rsidR="002D052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110B">
        <w:rPr>
          <w:rFonts w:ascii="Times New Roman" w:hAnsi="Times New Roman" w:cs="Times New Roman"/>
          <w:sz w:val="24"/>
          <w:szCs w:val="24"/>
        </w:rPr>
        <w:t>4</w:t>
      </w:r>
    </w:p>
    <w:p w:rsidR="00D20239" w:rsidRDefault="00D20239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</w:t>
      </w:r>
      <w:r w:rsidR="00B03B30">
        <w:rPr>
          <w:rFonts w:ascii="Times New Roman" w:hAnsi="Times New Roman" w:cs="Times New Roman"/>
          <w:sz w:val="24"/>
          <w:szCs w:val="24"/>
        </w:rPr>
        <w:t>m statement………………………………………….…..4-5</w:t>
      </w:r>
    </w:p>
    <w:p w:rsidR="00D20239" w:rsidRDefault="00D20239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</w:t>
      </w:r>
      <w:r w:rsidR="0038110B">
        <w:rPr>
          <w:rFonts w:ascii="Times New Roman" w:hAnsi="Times New Roman" w:cs="Times New Roman"/>
          <w:sz w:val="24"/>
          <w:szCs w:val="24"/>
        </w:rPr>
        <w:t>ification ……………………………………………….……5</w:t>
      </w:r>
    </w:p>
    <w:p w:rsidR="00D20239" w:rsidRDefault="0038110B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Objectives………………………………………………………5</w:t>
      </w:r>
    </w:p>
    <w:p w:rsidR="00D20239" w:rsidRDefault="00D20239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</w:t>
      </w:r>
      <w:r w:rsidR="00B03B30">
        <w:rPr>
          <w:rFonts w:ascii="Times New Roman" w:hAnsi="Times New Roman" w:cs="Times New Roman"/>
          <w:sz w:val="24"/>
          <w:szCs w:val="24"/>
        </w:rPr>
        <w:t>tivities………………………………………………………..5-9</w:t>
      </w:r>
    </w:p>
    <w:p w:rsidR="00D20239" w:rsidRDefault="00D20239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</w:t>
      </w:r>
      <w:r w:rsidR="003C5BD6">
        <w:rPr>
          <w:rFonts w:ascii="Times New Roman" w:hAnsi="Times New Roman" w:cs="Times New Roman"/>
          <w:sz w:val="24"/>
          <w:szCs w:val="24"/>
        </w:rPr>
        <w:t>nal capacity and project management……</w:t>
      </w:r>
      <w:r w:rsidR="00B03B30">
        <w:rPr>
          <w:rFonts w:ascii="Times New Roman" w:hAnsi="Times New Roman" w:cs="Times New Roman"/>
          <w:sz w:val="24"/>
          <w:szCs w:val="24"/>
        </w:rPr>
        <w:t>….………..9</w:t>
      </w:r>
    </w:p>
    <w:p w:rsidR="00B03B30" w:rsidRDefault="00B03B30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and evaluation…………………………………….10</w:t>
      </w:r>
    </w:p>
    <w:p w:rsidR="00D20239" w:rsidRDefault="00B03B30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Partners…………………………………………………………10</w:t>
      </w:r>
    </w:p>
    <w:p w:rsidR="00D20239" w:rsidRDefault="00D20239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  <w:r w:rsidR="00B03B30">
        <w:rPr>
          <w:rFonts w:ascii="Times New Roman" w:hAnsi="Times New Roman" w:cs="Times New Roman"/>
          <w:sz w:val="24"/>
          <w:szCs w:val="24"/>
        </w:rPr>
        <w:t>………………………………………….…..10</w:t>
      </w:r>
    </w:p>
    <w:p w:rsidR="00D20239" w:rsidRDefault="00D20239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03B30">
        <w:rPr>
          <w:rFonts w:ascii="Times New Roman" w:hAnsi="Times New Roman" w:cs="Times New Roman"/>
          <w:sz w:val="24"/>
          <w:szCs w:val="24"/>
        </w:rPr>
        <w:t>xpected output……………………………………………10</w:t>
      </w:r>
    </w:p>
    <w:p w:rsidR="00D20239" w:rsidRDefault="0038110B" w:rsidP="00D2023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Budget……………………………………………….</w:t>
      </w:r>
      <w:r w:rsidR="00B03B30">
        <w:rPr>
          <w:rFonts w:ascii="Times New Roman" w:hAnsi="Times New Roman" w:cs="Times New Roman"/>
          <w:sz w:val="24"/>
          <w:szCs w:val="24"/>
        </w:rPr>
        <w:t>……..11-12</w:t>
      </w:r>
    </w:p>
    <w:p w:rsidR="00D20239" w:rsidRPr="00016B6A" w:rsidRDefault="00D20239" w:rsidP="00D20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0239" w:rsidRDefault="00D20239">
      <w:pPr>
        <w:rPr>
          <w:rFonts w:ascii="Times New Roman" w:hAnsi="Times New Roman" w:cs="Times New Roman"/>
          <w:b/>
          <w:sz w:val="28"/>
          <w:szCs w:val="28"/>
        </w:rPr>
      </w:pPr>
    </w:p>
    <w:p w:rsidR="00D20239" w:rsidRDefault="00D20239">
      <w:pPr>
        <w:rPr>
          <w:rFonts w:ascii="Times New Roman" w:hAnsi="Times New Roman" w:cs="Times New Roman"/>
          <w:b/>
          <w:sz w:val="28"/>
          <w:szCs w:val="28"/>
        </w:rPr>
      </w:pPr>
    </w:p>
    <w:p w:rsidR="00D20239" w:rsidRDefault="00D20239">
      <w:pPr>
        <w:rPr>
          <w:rFonts w:ascii="Times New Roman" w:hAnsi="Times New Roman" w:cs="Times New Roman"/>
          <w:b/>
          <w:sz w:val="28"/>
          <w:szCs w:val="28"/>
        </w:rPr>
      </w:pPr>
    </w:p>
    <w:p w:rsidR="00D20239" w:rsidRDefault="00D20239">
      <w:pPr>
        <w:rPr>
          <w:rFonts w:ascii="Times New Roman" w:hAnsi="Times New Roman" w:cs="Times New Roman"/>
          <w:b/>
          <w:sz w:val="28"/>
          <w:szCs w:val="28"/>
        </w:rPr>
      </w:pPr>
    </w:p>
    <w:p w:rsidR="003461A8" w:rsidRDefault="003461A8">
      <w:pPr>
        <w:rPr>
          <w:rFonts w:ascii="Times New Roman" w:hAnsi="Times New Roman" w:cs="Times New Roman"/>
          <w:b/>
          <w:sz w:val="28"/>
          <w:szCs w:val="28"/>
        </w:rPr>
      </w:pPr>
    </w:p>
    <w:p w:rsidR="003461A8" w:rsidRDefault="003461A8">
      <w:pPr>
        <w:rPr>
          <w:rFonts w:ascii="Times New Roman" w:hAnsi="Times New Roman" w:cs="Times New Roman"/>
          <w:b/>
          <w:sz w:val="28"/>
          <w:szCs w:val="28"/>
        </w:rPr>
      </w:pPr>
    </w:p>
    <w:p w:rsidR="003461A8" w:rsidRDefault="003461A8">
      <w:pPr>
        <w:rPr>
          <w:rFonts w:ascii="Times New Roman" w:hAnsi="Times New Roman" w:cs="Times New Roman"/>
          <w:b/>
          <w:sz w:val="28"/>
          <w:szCs w:val="28"/>
        </w:rPr>
      </w:pPr>
    </w:p>
    <w:p w:rsidR="003461A8" w:rsidRDefault="003461A8">
      <w:pPr>
        <w:rPr>
          <w:rFonts w:ascii="Times New Roman" w:hAnsi="Times New Roman" w:cs="Times New Roman"/>
          <w:b/>
          <w:sz w:val="28"/>
          <w:szCs w:val="28"/>
        </w:rPr>
      </w:pPr>
    </w:p>
    <w:p w:rsidR="003461A8" w:rsidRDefault="003461A8">
      <w:pPr>
        <w:rPr>
          <w:rFonts w:ascii="Times New Roman" w:hAnsi="Times New Roman" w:cs="Times New Roman"/>
          <w:b/>
          <w:sz w:val="28"/>
          <w:szCs w:val="28"/>
        </w:rPr>
      </w:pPr>
    </w:p>
    <w:p w:rsidR="003461A8" w:rsidRDefault="003461A8">
      <w:pPr>
        <w:rPr>
          <w:rFonts w:ascii="Times New Roman" w:hAnsi="Times New Roman" w:cs="Times New Roman"/>
          <w:b/>
          <w:sz w:val="28"/>
          <w:szCs w:val="28"/>
        </w:rPr>
      </w:pPr>
    </w:p>
    <w:p w:rsidR="003461A8" w:rsidRDefault="003461A8">
      <w:pPr>
        <w:rPr>
          <w:rFonts w:ascii="Times New Roman" w:hAnsi="Times New Roman" w:cs="Times New Roman"/>
          <w:b/>
          <w:sz w:val="28"/>
          <w:szCs w:val="28"/>
        </w:rPr>
      </w:pPr>
    </w:p>
    <w:p w:rsidR="003461A8" w:rsidRDefault="003461A8">
      <w:pPr>
        <w:rPr>
          <w:rFonts w:ascii="Times New Roman" w:hAnsi="Times New Roman" w:cs="Times New Roman"/>
          <w:b/>
          <w:sz w:val="28"/>
          <w:szCs w:val="28"/>
        </w:rPr>
      </w:pPr>
    </w:p>
    <w:p w:rsidR="003461A8" w:rsidRDefault="003461A8">
      <w:pPr>
        <w:rPr>
          <w:rFonts w:ascii="Times New Roman" w:hAnsi="Times New Roman" w:cs="Times New Roman"/>
          <w:b/>
          <w:sz w:val="28"/>
          <w:szCs w:val="28"/>
        </w:rPr>
      </w:pPr>
    </w:p>
    <w:p w:rsidR="003461A8" w:rsidRPr="00B63476" w:rsidRDefault="00857D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1.0 </w:t>
      </w:r>
      <w:r w:rsidR="003461A8" w:rsidRPr="00B63476">
        <w:rPr>
          <w:rFonts w:ascii="Times New Roman" w:hAnsi="Times New Roman" w:cs="Times New Roman"/>
          <w:b/>
          <w:sz w:val="28"/>
          <w:szCs w:val="28"/>
          <w:u w:val="single"/>
        </w:rPr>
        <w:t>EXECUTIVE SUMMARY</w:t>
      </w:r>
    </w:p>
    <w:p w:rsidR="00D20239" w:rsidRPr="00D47C4A" w:rsidRDefault="00D20239">
      <w:pPr>
        <w:rPr>
          <w:rFonts w:ascii="Times New Roman" w:hAnsi="Times New Roman" w:cs="Times New Roman"/>
          <w:b/>
          <w:sz w:val="2"/>
          <w:szCs w:val="28"/>
        </w:rPr>
      </w:pPr>
    </w:p>
    <w:p w:rsidR="003461A8" w:rsidRDefault="003461A8" w:rsidP="003461A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 xml:space="preserve">Orphans and most vulnerable </w:t>
      </w:r>
      <w:r w:rsidR="006022B2">
        <w:rPr>
          <w:rFonts w:ascii="Times New Roman" w:hAnsi="Times New Roman" w:cs="Times New Roman"/>
          <w:sz w:val="24"/>
          <w:szCs w:val="24"/>
        </w:rPr>
        <w:t>children (</w:t>
      </w:r>
      <w:r>
        <w:rPr>
          <w:rFonts w:ascii="Times New Roman" w:hAnsi="Times New Roman" w:cs="Times New Roman"/>
          <w:sz w:val="24"/>
          <w:szCs w:val="24"/>
        </w:rPr>
        <w:t xml:space="preserve">OVC) </w:t>
      </w:r>
      <w:r w:rsidR="0060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have increased substantially</w:t>
      </w:r>
      <w:r w:rsidRPr="00016B6A">
        <w:rPr>
          <w:rFonts w:ascii="Times New Roman" w:hAnsi="Times New Roman" w:cs="Times New Roman"/>
          <w:sz w:val="24"/>
          <w:szCs w:val="24"/>
        </w:rPr>
        <w:t xml:space="preserve"> over the last </w:t>
      </w:r>
      <w:r>
        <w:rPr>
          <w:rFonts w:ascii="Times New Roman" w:hAnsi="Times New Roman" w:cs="Times New Roman"/>
          <w:sz w:val="24"/>
          <w:szCs w:val="24"/>
        </w:rPr>
        <w:t xml:space="preserve">four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r w:rsidR="00B63476">
        <w:rPr>
          <w:rFonts w:ascii="Times New Roman" w:hAnsi="Times New Roman" w:cs="Times New Roman"/>
          <w:sz w:val="24"/>
          <w:szCs w:val="24"/>
        </w:rPr>
        <w:t xml:space="preserve">s </w:t>
      </w:r>
      <w:r w:rsidRPr="00016B6A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016B6A">
        <w:rPr>
          <w:rFonts w:ascii="Times New Roman" w:hAnsi="Times New Roman" w:cs="Times New Roman"/>
          <w:sz w:val="24"/>
          <w:szCs w:val="24"/>
        </w:rPr>
        <w:t xml:space="preserve"> Kenya with Nyanza</w:t>
      </w:r>
      <w:r w:rsidR="00B63476">
        <w:rPr>
          <w:rFonts w:ascii="Times New Roman" w:hAnsi="Times New Roman" w:cs="Times New Roman"/>
          <w:sz w:val="24"/>
          <w:szCs w:val="24"/>
        </w:rPr>
        <w:t xml:space="preserve"> project ( area of this project) </w:t>
      </w:r>
      <w:r w:rsidRPr="00016B6A">
        <w:rPr>
          <w:rFonts w:ascii="Times New Roman" w:hAnsi="Times New Roman" w:cs="Times New Roman"/>
          <w:sz w:val="24"/>
          <w:szCs w:val="24"/>
        </w:rPr>
        <w:t>taking lead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6B6A">
        <w:rPr>
          <w:rFonts w:ascii="Times New Roman" w:hAnsi="Times New Roman" w:cs="Times New Roman"/>
          <w:sz w:val="24"/>
          <w:szCs w:val="24"/>
        </w:rPr>
        <w:t>Among orphans, 15% are double orphans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9" w:rsidRPr="00B63476" w:rsidRDefault="00B63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Generally, </w:t>
      </w:r>
      <w:r w:rsidRPr="00B63476">
        <w:rPr>
          <w:rFonts w:ascii="Times New Roman" w:hAnsi="Times New Roman" w:cs="Times New Roman"/>
          <w:b/>
          <w:sz w:val="24"/>
          <w:szCs w:val="24"/>
        </w:rPr>
        <w:t>orphans and most vulnerable children</w:t>
      </w:r>
      <w:r>
        <w:rPr>
          <w:rFonts w:ascii="Times New Roman" w:hAnsi="Times New Roman" w:cs="Times New Roman"/>
          <w:sz w:val="24"/>
          <w:szCs w:val="24"/>
        </w:rPr>
        <w:t xml:space="preserve"> (O.V.C)</w:t>
      </w:r>
      <w:r w:rsidR="003461A8" w:rsidRPr="00016B6A">
        <w:rPr>
          <w:rFonts w:ascii="Times New Roman" w:hAnsi="Times New Roman" w:cs="Times New Roman"/>
          <w:sz w:val="24"/>
          <w:szCs w:val="24"/>
        </w:rPr>
        <w:t xml:space="preserve"> face</w:t>
      </w:r>
      <w:r>
        <w:rPr>
          <w:rFonts w:ascii="Times New Roman" w:hAnsi="Times New Roman" w:cs="Times New Roman"/>
          <w:sz w:val="24"/>
          <w:szCs w:val="24"/>
        </w:rPr>
        <w:t xml:space="preserve"> special challenges</w:t>
      </w:r>
      <w:r w:rsidR="003461A8" w:rsidRPr="00016B6A">
        <w:rPr>
          <w:rFonts w:ascii="Times New Roman" w:hAnsi="Times New Roman" w:cs="Times New Roman"/>
          <w:sz w:val="24"/>
          <w:szCs w:val="24"/>
        </w:rPr>
        <w:t>: rejection, lack of basic facilities, psychosocial torture, loneliness and hopelessness.</w:t>
      </w:r>
      <w:r w:rsidR="003461A8" w:rsidRPr="003461A8">
        <w:rPr>
          <w:rFonts w:ascii="Times New Roman" w:hAnsi="Times New Roman" w:cs="Times New Roman"/>
          <w:sz w:val="24"/>
          <w:szCs w:val="24"/>
        </w:rPr>
        <w:t xml:space="preserve"> </w:t>
      </w:r>
      <w:r w:rsidR="003461A8" w:rsidRPr="00016B6A">
        <w:rPr>
          <w:rFonts w:ascii="Times New Roman" w:hAnsi="Times New Roman" w:cs="Times New Roman"/>
          <w:sz w:val="24"/>
          <w:szCs w:val="24"/>
        </w:rPr>
        <w:t>Special attention</w:t>
      </w:r>
      <w:r w:rsidR="003461A8">
        <w:rPr>
          <w:rFonts w:ascii="Times New Roman" w:hAnsi="Times New Roman" w:cs="Times New Roman"/>
          <w:sz w:val="24"/>
          <w:szCs w:val="24"/>
        </w:rPr>
        <w:t xml:space="preserve"> therefore</w:t>
      </w:r>
      <w:r w:rsidR="003461A8" w:rsidRPr="00016B6A">
        <w:rPr>
          <w:rFonts w:ascii="Times New Roman" w:hAnsi="Times New Roman" w:cs="Times New Roman"/>
          <w:sz w:val="24"/>
          <w:szCs w:val="24"/>
        </w:rPr>
        <w:t xml:space="preserve"> should be paid to OVC to prevent further vulnerability and ensure their well-being and development as they transition into adulthood</w:t>
      </w:r>
      <w:r w:rsidR="003461A8">
        <w:rPr>
          <w:rFonts w:ascii="Times New Roman" w:hAnsi="Times New Roman" w:cs="Times New Roman"/>
          <w:sz w:val="24"/>
          <w:szCs w:val="24"/>
        </w:rPr>
        <w:t>.</w:t>
      </w:r>
    </w:p>
    <w:p w:rsidR="003461A8" w:rsidRDefault="00B63476" w:rsidP="003461A8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important to note that e</w:t>
      </w:r>
      <w:r w:rsidR="003461A8" w:rsidRPr="00016B6A">
        <w:rPr>
          <w:rFonts w:ascii="Times New Roman" w:hAnsi="Times New Roman" w:cs="Times New Roman"/>
          <w:sz w:val="24"/>
          <w:szCs w:val="24"/>
        </w:rPr>
        <w:t>very Human being needs Economic spiritual, psychological and social atmosphere to grow well.</w:t>
      </w:r>
      <w:r w:rsidR="003461A8">
        <w:rPr>
          <w:rFonts w:ascii="Times New Roman" w:hAnsi="Times New Roman" w:cs="Times New Roman"/>
          <w:sz w:val="24"/>
          <w:szCs w:val="24"/>
        </w:rPr>
        <w:t xml:space="preserve"> </w:t>
      </w:r>
      <w:r w:rsidR="003461A8" w:rsidRPr="00016B6A">
        <w:rPr>
          <w:rFonts w:ascii="Times New Roman" w:hAnsi="Times New Roman" w:cs="Times New Roman"/>
          <w:sz w:val="24"/>
          <w:szCs w:val="24"/>
        </w:rPr>
        <w:t xml:space="preserve">However, </w:t>
      </w:r>
      <w:r w:rsidR="003461A8">
        <w:rPr>
          <w:rFonts w:ascii="Times New Roman" w:hAnsi="Times New Roman" w:cs="Times New Roman"/>
          <w:sz w:val="24"/>
          <w:szCs w:val="24"/>
        </w:rPr>
        <w:t>orphans and most vulnerable children are often deprived these opportunities by their</w:t>
      </w:r>
      <w:r w:rsidR="003461A8" w:rsidRPr="00016B6A">
        <w:rPr>
          <w:rFonts w:ascii="Times New Roman" w:hAnsi="Times New Roman" w:cs="Times New Roman"/>
          <w:sz w:val="24"/>
          <w:szCs w:val="24"/>
        </w:rPr>
        <w:t xml:space="preserve"> circumstances.</w:t>
      </w:r>
    </w:p>
    <w:p w:rsidR="006C7495" w:rsidRDefault="006C7495" w:rsidP="003461A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government </w:t>
      </w:r>
      <w:r w:rsidR="006022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 w:rsidR="0060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other urgencies have had intervention programs especially in the area of education. But other faculties like guardians economic empowerment, psychosocial emotional therapy have been neglected.</w:t>
      </w:r>
    </w:p>
    <w:p w:rsidR="003461A8" w:rsidRDefault="003461A8" w:rsidP="003461A8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r w:rsidR="0060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proofErr w:type="gramEnd"/>
      <w:r w:rsidR="00B63476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FURAHA YA MTOTO NA MAMA ( CHILD AND MOTHER’</w:t>
      </w:r>
      <w:r w:rsidR="00B63476">
        <w:rPr>
          <w:rFonts w:ascii="Times New Roman" w:hAnsi="Times New Roman" w:cs="Times New Roman"/>
          <w:sz w:val="24"/>
          <w:szCs w:val="24"/>
        </w:rPr>
        <w:t>S JOY) -</w:t>
      </w:r>
      <w:r>
        <w:rPr>
          <w:rFonts w:ascii="Times New Roman" w:hAnsi="Times New Roman" w:cs="Times New Roman"/>
          <w:sz w:val="24"/>
          <w:szCs w:val="24"/>
        </w:rPr>
        <w:t xml:space="preserve"> AFRCA was </w:t>
      </w:r>
      <w:r w:rsidR="006C7495">
        <w:rPr>
          <w:rFonts w:ascii="Times New Roman" w:hAnsi="Times New Roman" w:cs="Times New Roman"/>
          <w:sz w:val="24"/>
          <w:szCs w:val="24"/>
        </w:rPr>
        <w:t xml:space="preserve">initiated with the objective of providing an integrated intervention for both the OVC and their guardians for holistic development. It was </w:t>
      </w:r>
      <w:r>
        <w:rPr>
          <w:rFonts w:ascii="Times New Roman" w:hAnsi="Times New Roman" w:cs="Times New Roman"/>
          <w:sz w:val="24"/>
          <w:szCs w:val="24"/>
        </w:rPr>
        <w:t xml:space="preserve">began in 2006 in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</w:t>
      </w:r>
      <w:proofErr w:type="gramStart"/>
      <w:r>
        <w:rPr>
          <w:rFonts w:ascii="Times New Roman" w:hAnsi="Times New Roman" w:cs="Times New Roman"/>
          <w:sz w:val="24"/>
          <w:szCs w:val="24"/>
        </w:rPr>
        <w:t>,N</w:t>
      </w:r>
      <w:r w:rsidR="003C5BD6">
        <w:rPr>
          <w:rFonts w:ascii="Times New Roman" w:hAnsi="Times New Roman" w:cs="Times New Roman"/>
          <w:sz w:val="24"/>
          <w:szCs w:val="24"/>
        </w:rPr>
        <w:t>yanza</w:t>
      </w:r>
      <w:proofErr w:type="spellEnd"/>
      <w:proofErr w:type="gramEnd"/>
      <w:r w:rsidR="003C5BD6">
        <w:rPr>
          <w:rFonts w:ascii="Times New Roman" w:hAnsi="Times New Roman" w:cs="Times New Roman"/>
          <w:sz w:val="24"/>
          <w:szCs w:val="24"/>
        </w:rPr>
        <w:t xml:space="preserve"> province, </w:t>
      </w:r>
      <w:proofErr w:type="spellStart"/>
      <w:r w:rsidR="003C5BD6">
        <w:rPr>
          <w:rFonts w:ascii="Times New Roman" w:hAnsi="Times New Roman" w:cs="Times New Roman"/>
          <w:sz w:val="24"/>
          <w:szCs w:val="24"/>
        </w:rPr>
        <w:t>Kenya,</w:t>
      </w:r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enrolment of 46. It has been able to offer educational material support </w:t>
      </w:r>
      <w:proofErr w:type="gramStart"/>
      <w:r>
        <w:rPr>
          <w:rFonts w:ascii="Times New Roman" w:hAnsi="Times New Roman" w:cs="Times New Roman"/>
          <w:sz w:val="24"/>
          <w:szCs w:val="24"/>
        </w:rPr>
        <w:t>( uniforms</w:t>
      </w:r>
      <w:proofErr w:type="gramEnd"/>
      <w:r>
        <w:rPr>
          <w:rFonts w:ascii="Times New Roman" w:hAnsi="Times New Roman" w:cs="Times New Roman"/>
          <w:sz w:val="24"/>
          <w:szCs w:val="24"/>
        </w:rPr>
        <w:t>, shoes, books, levies), food donations, psychological support, capacity building to guardians/parents ( economic and food security). The project plans to increase the enrolment to one hundred (100)</w:t>
      </w:r>
      <w:r w:rsidR="003C5BD6">
        <w:rPr>
          <w:rFonts w:ascii="Times New Roman" w:hAnsi="Times New Roman" w:cs="Times New Roman"/>
          <w:sz w:val="24"/>
          <w:szCs w:val="24"/>
        </w:rPr>
        <w:t xml:space="preserve"> for OVC of ages 6 to 18 </w:t>
      </w:r>
      <w:proofErr w:type="gramStart"/>
      <w:r w:rsidR="003C5BD6">
        <w:rPr>
          <w:rFonts w:ascii="Times New Roman" w:hAnsi="Times New Roman" w:cs="Times New Roman"/>
          <w:sz w:val="24"/>
          <w:szCs w:val="24"/>
        </w:rPr>
        <w:t>( school</w:t>
      </w:r>
      <w:proofErr w:type="gramEnd"/>
      <w:r w:rsidR="006022B2">
        <w:rPr>
          <w:rFonts w:ascii="Times New Roman" w:hAnsi="Times New Roman" w:cs="Times New Roman"/>
          <w:sz w:val="24"/>
          <w:szCs w:val="24"/>
        </w:rPr>
        <w:t xml:space="preserve"> </w:t>
      </w:r>
      <w:r w:rsidR="003C5BD6">
        <w:rPr>
          <w:rFonts w:ascii="Times New Roman" w:hAnsi="Times New Roman" w:cs="Times New Roman"/>
          <w:sz w:val="24"/>
          <w:szCs w:val="24"/>
        </w:rPr>
        <w:t>going)</w:t>
      </w:r>
      <w:r>
        <w:rPr>
          <w:rFonts w:ascii="Times New Roman" w:hAnsi="Times New Roman" w:cs="Times New Roman"/>
          <w:sz w:val="24"/>
          <w:szCs w:val="24"/>
        </w:rPr>
        <w:t xml:space="preserve"> by June 2018.</w:t>
      </w:r>
      <w:r w:rsidR="00B63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76" w:rsidRDefault="00B63476" w:rsidP="003461A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objectives of this program are;</w:t>
      </w:r>
    </w:p>
    <w:p w:rsidR="00B63476" w:rsidRPr="00450E76" w:rsidRDefault="00B63476" w:rsidP="00B63476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orphans and most vulnerable children (OVC) acquire access to education and other basic needs through provision basic items and facilities.</w:t>
      </w:r>
    </w:p>
    <w:p w:rsidR="00B63476" w:rsidRDefault="00B63476" w:rsidP="00B63476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the OVC heal from psychosocial injuries of life through organized counseling and guidance programs</w:t>
      </w:r>
    </w:p>
    <w:p w:rsidR="003461A8" w:rsidRPr="006C7495" w:rsidRDefault="00B63476" w:rsidP="003461A8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F41A2">
        <w:rPr>
          <w:rFonts w:ascii="Times New Roman" w:hAnsi="Times New Roman" w:cs="Times New Roman"/>
          <w:sz w:val="24"/>
          <w:szCs w:val="24"/>
        </w:rPr>
        <w:t>To capacity build and empower  the guardians/parents in terms of economic development, food security, family life: for sustainability of the program</w:t>
      </w:r>
    </w:p>
    <w:p w:rsidR="003461A8" w:rsidRDefault="003461A8" w:rsidP="003461A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children in this program continue to stay with their guardians/parents at home but report to a centre on weekends or designated days for provisions and capacity building. </w:t>
      </w:r>
    </w:p>
    <w:p w:rsidR="003461A8" w:rsidRPr="00016B6A" w:rsidRDefault="003461A8" w:rsidP="003461A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organization has partnered with a local church which provides a centre with facilities for the sponsored children</w:t>
      </w:r>
    </w:p>
    <w:p w:rsidR="00E26F82" w:rsidRDefault="00E26F82">
      <w:pPr>
        <w:rPr>
          <w:rFonts w:ascii="Times New Roman" w:hAnsi="Times New Roman" w:cs="Times New Roman"/>
          <w:b/>
          <w:sz w:val="24"/>
          <w:szCs w:val="24"/>
        </w:rPr>
      </w:pPr>
    </w:p>
    <w:p w:rsidR="003461A8" w:rsidRDefault="003461A8">
      <w:pPr>
        <w:rPr>
          <w:rFonts w:ascii="Times New Roman" w:hAnsi="Times New Roman" w:cs="Times New Roman"/>
          <w:b/>
          <w:sz w:val="24"/>
          <w:szCs w:val="24"/>
        </w:rPr>
      </w:pPr>
    </w:p>
    <w:p w:rsidR="003461A8" w:rsidRDefault="003461A8">
      <w:pPr>
        <w:rPr>
          <w:rFonts w:ascii="Times New Roman" w:hAnsi="Times New Roman" w:cs="Times New Roman"/>
          <w:b/>
          <w:sz w:val="24"/>
          <w:szCs w:val="24"/>
        </w:rPr>
      </w:pPr>
    </w:p>
    <w:p w:rsidR="00E26F82" w:rsidRPr="002D0520" w:rsidRDefault="00E26F82">
      <w:pPr>
        <w:rPr>
          <w:rFonts w:ascii="Times New Roman" w:hAnsi="Times New Roman" w:cs="Times New Roman"/>
          <w:b/>
          <w:sz w:val="24"/>
          <w:szCs w:val="24"/>
        </w:rPr>
      </w:pPr>
    </w:p>
    <w:p w:rsidR="00EC15E8" w:rsidRPr="001E3B08" w:rsidRDefault="00857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6F82">
        <w:rPr>
          <w:rFonts w:ascii="Times New Roman" w:hAnsi="Times New Roman" w:cs="Times New Roman"/>
          <w:b/>
          <w:sz w:val="28"/>
          <w:szCs w:val="28"/>
        </w:rPr>
        <w:t xml:space="preserve">.0 </w:t>
      </w:r>
      <w:r w:rsidR="00EC15E8" w:rsidRPr="001E3B08">
        <w:rPr>
          <w:rFonts w:ascii="Times New Roman" w:hAnsi="Times New Roman" w:cs="Times New Roman"/>
          <w:b/>
          <w:sz w:val="28"/>
          <w:szCs w:val="28"/>
        </w:rPr>
        <w:t xml:space="preserve">BACKGROUND </w:t>
      </w:r>
    </w:p>
    <w:p w:rsidR="00405A7B" w:rsidRPr="00016B6A" w:rsidRDefault="00EF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05A7B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613795" w:rsidRPr="00016B6A">
        <w:rPr>
          <w:rFonts w:ascii="Times New Roman" w:hAnsi="Times New Roman" w:cs="Times New Roman"/>
          <w:sz w:val="24"/>
          <w:szCs w:val="24"/>
        </w:rPr>
        <w:t>Kenya,</w:t>
      </w:r>
      <w:r w:rsidRPr="00EF401C">
        <w:rPr>
          <w:rFonts w:ascii="Times New Roman" w:hAnsi="Times New Roman" w:cs="Times New Roman"/>
          <w:sz w:val="24"/>
          <w:szCs w:val="24"/>
        </w:rPr>
        <w:t xml:space="preserve"> </w:t>
      </w:r>
      <w:r w:rsidRPr="00016B6A">
        <w:rPr>
          <w:rFonts w:ascii="Times New Roman" w:hAnsi="Times New Roman" w:cs="Times New Roman"/>
          <w:sz w:val="24"/>
          <w:szCs w:val="24"/>
        </w:rPr>
        <w:t>According to Kenya AIDS indicator Survey 2014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3795" w:rsidRPr="00016B6A">
        <w:rPr>
          <w:rFonts w:ascii="Times New Roman" w:hAnsi="Times New Roman" w:cs="Times New Roman"/>
          <w:sz w:val="24"/>
          <w:szCs w:val="24"/>
        </w:rPr>
        <w:t xml:space="preserve"> it</w:t>
      </w:r>
      <w:r w:rsidR="00405A7B" w:rsidRPr="00016B6A">
        <w:rPr>
          <w:rFonts w:ascii="Times New Roman" w:hAnsi="Times New Roman" w:cs="Times New Roman"/>
          <w:sz w:val="24"/>
          <w:szCs w:val="24"/>
        </w:rPr>
        <w:t xml:space="preserve"> is estimated that there are approximately 3.6million children aged</w:t>
      </w:r>
      <w:r w:rsidR="00583508" w:rsidRPr="00016B6A">
        <w:rPr>
          <w:rFonts w:ascii="Times New Roman" w:hAnsi="Times New Roman" w:cs="Times New Roman"/>
          <w:sz w:val="24"/>
          <w:szCs w:val="24"/>
        </w:rPr>
        <w:t>&lt;18 years who have been orphaned or who are vulnerable</w:t>
      </w:r>
      <w:proofErr w:type="gramStart"/>
      <w:r w:rsidR="00583508" w:rsidRPr="00016B6A">
        <w:rPr>
          <w:rFonts w:ascii="Times New Roman" w:hAnsi="Times New Roman" w:cs="Times New Roman"/>
          <w:sz w:val="24"/>
          <w:szCs w:val="24"/>
        </w:rPr>
        <w:t>.</w:t>
      </w:r>
      <w:r w:rsidR="00F010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103B">
        <w:rPr>
          <w:rFonts w:ascii="Times New Roman" w:hAnsi="Times New Roman" w:cs="Times New Roman"/>
          <w:sz w:val="24"/>
          <w:szCs w:val="24"/>
        </w:rPr>
        <w:t xml:space="preserve"> orphans, child headed families</w:t>
      </w:r>
      <w:r w:rsidR="007132F5">
        <w:rPr>
          <w:rFonts w:ascii="Times New Roman" w:hAnsi="Times New Roman" w:cs="Times New Roman"/>
          <w:sz w:val="24"/>
          <w:szCs w:val="24"/>
        </w:rPr>
        <w:t>, extremely poor families, physically challenged).</w:t>
      </w:r>
    </w:p>
    <w:p w:rsidR="008C444B" w:rsidRPr="00016B6A" w:rsidRDefault="00262F25" w:rsidP="008C444B">
      <w:pPr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>Among orphans,</w:t>
      </w:r>
      <w:r w:rsidR="00A7518F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Pr="00016B6A">
        <w:rPr>
          <w:rFonts w:ascii="Times New Roman" w:hAnsi="Times New Roman" w:cs="Times New Roman"/>
          <w:sz w:val="24"/>
          <w:szCs w:val="24"/>
        </w:rPr>
        <w:t xml:space="preserve">15% are </w:t>
      </w:r>
      <w:r w:rsidR="001B7991" w:rsidRPr="00016B6A">
        <w:rPr>
          <w:rFonts w:ascii="Times New Roman" w:hAnsi="Times New Roman" w:cs="Times New Roman"/>
          <w:sz w:val="24"/>
          <w:szCs w:val="24"/>
        </w:rPr>
        <w:t xml:space="preserve">double </w:t>
      </w:r>
      <w:r w:rsidR="00613795" w:rsidRPr="00016B6A">
        <w:rPr>
          <w:rFonts w:ascii="Times New Roman" w:hAnsi="Times New Roman" w:cs="Times New Roman"/>
          <w:sz w:val="24"/>
          <w:szCs w:val="24"/>
        </w:rPr>
        <w:t xml:space="preserve">orphans. </w:t>
      </w:r>
      <w:r w:rsidR="007132F5">
        <w:rPr>
          <w:rFonts w:ascii="Times New Roman" w:hAnsi="Times New Roman" w:cs="Times New Roman"/>
          <w:sz w:val="24"/>
          <w:szCs w:val="24"/>
        </w:rPr>
        <w:t xml:space="preserve">Forty-two </w:t>
      </w:r>
      <w:r w:rsidR="008C444B" w:rsidRPr="00016B6A">
        <w:rPr>
          <w:rFonts w:ascii="Times New Roman" w:hAnsi="Times New Roman" w:cs="Times New Roman"/>
          <w:sz w:val="24"/>
          <w:szCs w:val="24"/>
        </w:rPr>
        <w:t>percent of these double orphans lived in the Nyanza Region.</w:t>
      </w:r>
    </w:p>
    <w:p w:rsidR="00262F25" w:rsidRPr="00016B6A" w:rsidRDefault="00613795">
      <w:pPr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>Over</w:t>
      </w:r>
      <w:r w:rsidR="001B7991" w:rsidRPr="00016B6A">
        <w:rPr>
          <w:rFonts w:ascii="Times New Roman" w:hAnsi="Times New Roman" w:cs="Times New Roman"/>
          <w:sz w:val="24"/>
          <w:szCs w:val="24"/>
        </w:rPr>
        <w:t xml:space="preserve"> one-third of the </w:t>
      </w:r>
      <w:r w:rsidR="00EF401C" w:rsidRPr="00BF660F">
        <w:rPr>
          <w:rFonts w:ascii="Times New Roman" w:hAnsi="Times New Roman" w:cs="Times New Roman"/>
          <w:b/>
          <w:sz w:val="24"/>
          <w:szCs w:val="24"/>
        </w:rPr>
        <w:t>orphans and most vulnerable children</w:t>
      </w:r>
      <w:r w:rsidR="00EF401C">
        <w:rPr>
          <w:rFonts w:ascii="Times New Roman" w:hAnsi="Times New Roman" w:cs="Times New Roman"/>
          <w:sz w:val="24"/>
          <w:szCs w:val="24"/>
        </w:rPr>
        <w:t xml:space="preserve"> (</w:t>
      </w:r>
      <w:r w:rsidR="001B7991" w:rsidRPr="00016B6A">
        <w:rPr>
          <w:rFonts w:ascii="Times New Roman" w:hAnsi="Times New Roman" w:cs="Times New Roman"/>
          <w:sz w:val="24"/>
          <w:szCs w:val="24"/>
        </w:rPr>
        <w:t>OVC</w:t>
      </w:r>
      <w:r w:rsidR="00EF401C">
        <w:rPr>
          <w:rFonts w:ascii="Times New Roman" w:hAnsi="Times New Roman" w:cs="Times New Roman"/>
          <w:sz w:val="24"/>
          <w:szCs w:val="24"/>
        </w:rPr>
        <w:t>)</w:t>
      </w:r>
      <w:r w:rsidR="001B7991" w:rsidRPr="00016B6A">
        <w:rPr>
          <w:rFonts w:ascii="Times New Roman" w:hAnsi="Times New Roman" w:cs="Times New Roman"/>
          <w:sz w:val="24"/>
          <w:szCs w:val="24"/>
        </w:rPr>
        <w:t xml:space="preserve"> were aged between 10 and 14 </w:t>
      </w:r>
      <w:r w:rsidR="00EF401C">
        <w:rPr>
          <w:rFonts w:ascii="Times New Roman" w:hAnsi="Times New Roman" w:cs="Times New Roman"/>
          <w:sz w:val="24"/>
          <w:szCs w:val="24"/>
        </w:rPr>
        <w:t xml:space="preserve">years. </w:t>
      </w:r>
      <w:r w:rsidR="000B729F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1F66C4" w:rsidRPr="00016B6A">
        <w:rPr>
          <w:rFonts w:ascii="Times New Roman" w:hAnsi="Times New Roman" w:cs="Times New Roman"/>
          <w:sz w:val="24"/>
          <w:szCs w:val="24"/>
        </w:rPr>
        <w:t>22% of OVC househo</w:t>
      </w:r>
      <w:r w:rsidR="00BB254B">
        <w:rPr>
          <w:rFonts w:ascii="Times New Roman" w:hAnsi="Times New Roman" w:cs="Times New Roman"/>
          <w:sz w:val="24"/>
          <w:szCs w:val="24"/>
        </w:rPr>
        <w:t xml:space="preserve">lds had experienced moderate to </w:t>
      </w:r>
      <w:r w:rsidR="009D70A6">
        <w:rPr>
          <w:rFonts w:ascii="Times New Roman" w:hAnsi="Times New Roman" w:cs="Times New Roman"/>
          <w:sz w:val="24"/>
          <w:szCs w:val="24"/>
        </w:rPr>
        <w:t>se</w:t>
      </w:r>
      <w:r w:rsidR="001F66C4" w:rsidRPr="00016B6A">
        <w:rPr>
          <w:rFonts w:ascii="Times New Roman" w:hAnsi="Times New Roman" w:cs="Times New Roman"/>
          <w:sz w:val="24"/>
          <w:szCs w:val="24"/>
        </w:rPr>
        <w:t>ve</w:t>
      </w:r>
      <w:r w:rsidR="00BB254B">
        <w:rPr>
          <w:rFonts w:ascii="Times New Roman" w:hAnsi="Times New Roman" w:cs="Times New Roman"/>
          <w:sz w:val="24"/>
          <w:szCs w:val="24"/>
        </w:rPr>
        <w:t>re</w:t>
      </w:r>
      <w:r w:rsidR="001F66C4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Pr="00016B6A">
        <w:rPr>
          <w:rFonts w:ascii="Times New Roman" w:hAnsi="Times New Roman" w:cs="Times New Roman"/>
          <w:sz w:val="24"/>
          <w:szCs w:val="24"/>
        </w:rPr>
        <w:t>hunger. Receipt</w:t>
      </w:r>
      <w:r w:rsidR="00CB29A0" w:rsidRPr="00016B6A">
        <w:rPr>
          <w:rFonts w:ascii="Times New Roman" w:hAnsi="Times New Roman" w:cs="Times New Roman"/>
          <w:sz w:val="24"/>
          <w:szCs w:val="24"/>
        </w:rPr>
        <w:t xml:space="preserve"> of OVC support service was low for medical (</w:t>
      </w:r>
      <w:r w:rsidR="00F82803" w:rsidRPr="00016B6A">
        <w:rPr>
          <w:rFonts w:ascii="Times New Roman" w:hAnsi="Times New Roman" w:cs="Times New Roman"/>
          <w:sz w:val="24"/>
          <w:szCs w:val="24"/>
        </w:rPr>
        <w:t>3.7%</w:t>
      </w:r>
      <w:r w:rsidR="00CB29A0" w:rsidRPr="00016B6A">
        <w:rPr>
          <w:rFonts w:ascii="Times New Roman" w:hAnsi="Times New Roman" w:cs="Times New Roman"/>
          <w:sz w:val="24"/>
          <w:szCs w:val="24"/>
        </w:rPr>
        <w:t>)</w:t>
      </w:r>
      <w:r w:rsidR="00F82803" w:rsidRPr="00016B6A">
        <w:rPr>
          <w:rFonts w:ascii="Times New Roman" w:hAnsi="Times New Roman" w:cs="Times New Roman"/>
          <w:sz w:val="24"/>
          <w:szCs w:val="24"/>
        </w:rPr>
        <w:t>,</w:t>
      </w:r>
      <w:r w:rsidR="00BF660F">
        <w:rPr>
          <w:rFonts w:ascii="Times New Roman" w:hAnsi="Times New Roman" w:cs="Times New Roman"/>
          <w:sz w:val="24"/>
          <w:szCs w:val="24"/>
        </w:rPr>
        <w:t xml:space="preserve"> </w:t>
      </w:r>
      <w:r w:rsidR="00F82803" w:rsidRPr="00016B6A">
        <w:rPr>
          <w:rFonts w:ascii="Times New Roman" w:hAnsi="Times New Roman" w:cs="Times New Roman"/>
          <w:sz w:val="24"/>
          <w:szCs w:val="24"/>
        </w:rPr>
        <w:t>psychological</w:t>
      </w:r>
      <w:r w:rsidR="00A7518F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D2480F" w:rsidRPr="00016B6A">
        <w:rPr>
          <w:rFonts w:ascii="Times New Roman" w:hAnsi="Times New Roman" w:cs="Times New Roman"/>
          <w:sz w:val="24"/>
          <w:szCs w:val="24"/>
        </w:rPr>
        <w:t>4.1%</w:t>
      </w:r>
      <w:r w:rsidR="00F82803" w:rsidRPr="00016B6A">
        <w:rPr>
          <w:rFonts w:ascii="Times New Roman" w:hAnsi="Times New Roman" w:cs="Times New Roman"/>
          <w:sz w:val="24"/>
          <w:szCs w:val="24"/>
        </w:rPr>
        <w:t>)</w:t>
      </w:r>
      <w:r w:rsidR="00EB7EF6" w:rsidRPr="00016B6A">
        <w:rPr>
          <w:rFonts w:ascii="Times New Roman" w:hAnsi="Times New Roman" w:cs="Times New Roman"/>
          <w:sz w:val="24"/>
          <w:szCs w:val="24"/>
        </w:rPr>
        <w:t>,</w:t>
      </w:r>
      <w:r w:rsidR="00BF660F">
        <w:rPr>
          <w:rFonts w:ascii="Times New Roman" w:hAnsi="Times New Roman" w:cs="Times New Roman"/>
          <w:sz w:val="24"/>
          <w:szCs w:val="24"/>
        </w:rPr>
        <w:t xml:space="preserve"> </w:t>
      </w:r>
      <w:r w:rsidR="00EB7EF6" w:rsidRPr="00016B6A">
        <w:rPr>
          <w:rFonts w:ascii="Times New Roman" w:hAnsi="Times New Roman" w:cs="Times New Roman"/>
          <w:sz w:val="24"/>
          <w:szCs w:val="24"/>
        </w:rPr>
        <w:t>social</w:t>
      </w:r>
      <w:r w:rsidR="00D47C4A">
        <w:rPr>
          <w:rFonts w:ascii="Times New Roman" w:hAnsi="Times New Roman" w:cs="Times New Roman"/>
          <w:sz w:val="24"/>
          <w:szCs w:val="24"/>
        </w:rPr>
        <w:t xml:space="preserve"> </w:t>
      </w:r>
      <w:r w:rsidR="00EB7EF6" w:rsidRPr="00016B6A">
        <w:rPr>
          <w:rFonts w:ascii="Times New Roman" w:hAnsi="Times New Roman" w:cs="Times New Roman"/>
          <w:sz w:val="24"/>
          <w:szCs w:val="24"/>
        </w:rPr>
        <w:t>(1.3%</w:t>
      </w:r>
      <w:proofErr w:type="gramStart"/>
      <w:r w:rsidR="00EB7EF6" w:rsidRPr="00016B6A">
        <w:rPr>
          <w:rFonts w:ascii="Times New Roman" w:hAnsi="Times New Roman" w:cs="Times New Roman"/>
          <w:sz w:val="24"/>
          <w:szCs w:val="24"/>
        </w:rPr>
        <w:t>)</w:t>
      </w:r>
      <w:r w:rsidR="00D2480F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EB7EF6" w:rsidRPr="00016B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660F">
        <w:rPr>
          <w:rFonts w:ascii="Times New Roman" w:hAnsi="Times New Roman" w:cs="Times New Roman"/>
          <w:sz w:val="24"/>
          <w:szCs w:val="24"/>
        </w:rPr>
        <w:t xml:space="preserve"> </w:t>
      </w:r>
      <w:r w:rsidR="00EB7EF6" w:rsidRPr="00016B6A">
        <w:rPr>
          <w:rFonts w:ascii="Times New Roman" w:hAnsi="Times New Roman" w:cs="Times New Roman"/>
          <w:sz w:val="24"/>
          <w:szCs w:val="24"/>
        </w:rPr>
        <w:t>and material support</w:t>
      </w:r>
      <w:r w:rsidR="00BF660F">
        <w:rPr>
          <w:rFonts w:ascii="Times New Roman" w:hAnsi="Times New Roman" w:cs="Times New Roman"/>
          <w:sz w:val="24"/>
          <w:szCs w:val="24"/>
        </w:rPr>
        <w:t xml:space="preserve"> </w:t>
      </w:r>
      <w:r w:rsidR="00EB7EF6" w:rsidRPr="00016B6A">
        <w:rPr>
          <w:rFonts w:ascii="Times New Roman" w:hAnsi="Times New Roman" w:cs="Times New Roman"/>
          <w:sz w:val="24"/>
          <w:szCs w:val="24"/>
        </w:rPr>
        <w:t>(6.2%)</w:t>
      </w:r>
      <w:r w:rsidR="008A7E1E" w:rsidRPr="00016B6A">
        <w:rPr>
          <w:rFonts w:ascii="Times New Roman" w:hAnsi="Times New Roman" w:cs="Times New Roman"/>
          <w:sz w:val="24"/>
          <w:szCs w:val="24"/>
        </w:rPr>
        <w:t>;</w:t>
      </w:r>
      <w:r w:rsidR="00BB254B">
        <w:rPr>
          <w:rFonts w:ascii="Times New Roman" w:hAnsi="Times New Roman" w:cs="Times New Roman"/>
          <w:sz w:val="24"/>
          <w:szCs w:val="24"/>
        </w:rPr>
        <w:t xml:space="preserve"> E</w:t>
      </w:r>
      <w:r w:rsidR="008A7E1E" w:rsidRPr="00016B6A">
        <w:rPr>
          <w:rFonts w:ascii="Times New Roman" w:hAnsi="Times New Roman" w:cs="Times New Roman"/>
          <w:sz w:val="24"/>
          <w:szCs w:val="24"/>
        </w:rPr>
        <w:t>ducational support was slightly more common (11.5%)</w:t>
      </w:r>
      <w:r w:rsidR="00221C57" w:rsidRPr="00016B6A">
        <w:rPr>
          <w:rFonts w:ascii="Times New Roman" w:hAnsi="Times New Roman" w:cs="Times New Roman"/>
          <w:sz w:val="24"/>
          <w:szCs w:val="24"/>
        </w:rPr>
        <w:t>.</w:t>
      </w:r>
    </w:p>
    <w:p w:rsidR="0038122D" w:rsidRPr="00016B6A" w:rsidRDefault="0038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Generally, </w:t>
      </w:r>
      <w:r w:rsidRPr="00016B6A">
        <w:rPr>
          <w:rFonts w:ascii="Times New Roman" w:hAnsi="Times New Roman" w:cs="Times New Roman"/>
          <w:sz w:val="24"/>
          <w:szCs w:val="24"/>
        </w:rPr>
        <w:t>the</w:t>
      </w:r>
      <w:r w:rsidR="00772B14" w:rsidRPr="00016B6A">
        <w:rPr>
          <w:rFonts w:ascii="Times New Roman" w:hAnsi="Times New Roman" w:cs="Times New Roman"/>
          <w:sz w:val="24"/>
          <w:szCs w:val="24"/>
        </w:rPr>
        <w:t xml:space="preserve"> o</w:t>
      </w:r>
      <w:r w:rsidR="00D33DB2" w:rsidRPr="00016B6A">
        <w:rPr>
          <w:rFonts w:ascii="Times New Roman" w:hAnsi="Times New Roman" w:cs="Times New Roman"/>
          <w:sz w:val="24"/>
          <w:szCs w:val="24"/>
        </w:rPr>
        <w:t>r</w:t>
      </w:r>
      <w:r w:rsidR="00772B14" w:rsidRPr="00016B6A">
        <w:rPr>
          <w:rFonts w:ascii="Times New Roman" w:hAnsi="Times New Roman" w:cs="Times New Roman"/>
          <w:sz w:val="24"/>
          <w:szCs w:val="24"/>
        </w:rPr>
        <w:t>phan</w:t>
      </w:r>
      <w:r w:rsidR="00D33DB2" w:rsidRPr="00016B6A">
        <w:rPr>
          <w:rFonts w:ascii="Times New Roman" w:hAnsi="Times New Roman" w:cs="Times New Roman"/>
          <w:sz w:val="24"/>
          <w:szCs w:val="24"/>
        </w:rPr>
        <w:t>s</w:t>
      </w:r>
      <w:r w:rsidR="00BB254B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407647" w:rsidRPr="00016B6A">
        <w:rPr>
          <w:rFonts w:ascii="Times New Roman" w:hAnsi="Times New Roman" w:cs="Times New Roman"/>
          <w:sz w:val="24"/>
          <w:szCs w:val="24"/>
        </w:rPr>
        <w:t xml:space="preserve"> intense</w:t>
      </w:r>
      <w:r w:rsidR="00F90296" w:rsidRPr="00016B6A">
        <w:rPr>
          <w:rFonts w:ascii="Times New Roman" w:hAnsi="Times New Roman" w:cs="Times New Roman"/>
          <w:sz w:val="24"/>
          <w:szCs w:val="24"/>
        </w:rPr>
        <w:t xml:space="preserve"> stress</w:t>
      </w:r>
      <w:r w:rsidR="009C4BF8" w:rsidRPr="00016B6A">
        <w:rPr>
          <w:rFonts w:ascii="Times New Roman" w:hAnsi="Times New Roman" w:cs="Times New Roman"/>
          <w:sz w:val="24"/>
          <w:szCs w:val="24"/>
        </w:rPr>
        <w:t xml:space="preserve"> at the time</w:t>
      </w:r>
      <w:r w:rsidR="00263057" w:rsidRPr="00016B6A">
        <w:rPr>
          <w:rFonts w:ascii="Times New Roman" w:hAnsi="Times New Roman" w:cs="Times New Roman"/>
          <w:sz w:val="24"/>
          <w:szCs w:val="24"/>
        </w:rPr>
        <w:t xml:space="preserve"> of their parents</w:t>
      </w:r>
      <w:r w:rsidR="00EC7824" w:rsidRPr="00016B6A">
        <w:rPr>
          <w:rFonts w:ascii="Times New Roman" w:hAnsi="Times New Roman" w:cs="Times New Roman"/>
          <w:sz w:val="24"/>
          <w:szCs w:val="24"/>
        </w:rPr>
        <w:t>’ death</w:t>
      </w:r>
      <w:r w:rsidR="00D90846" w:rsidRPr="00016B6A">
        <w:rPr>
          <w:rFonts w:ascii="Times New Roman" w:hAnsi="Times New Roman" w:cs="Times New Roman"/>
          <w:sz w:val="24"/>
          <w:szCs w:val="24"/>
        </w:rPr>
        <w:t xml:space="preserve"> with their immediate</w:t>
      </w:r>
      <w:r w:rsidR="00B7633B" w:rsidRPr="00016B6A">
        <w:rPr>
          <w:rFonts w:ascii="Times New Roman" w:hAnsi="Times New Roman" w:cs="Times New Roman"/>
          <w:sz w:val="24"/>
          <w:szCs w:val="24"/>
        </w:rPr>
        <w:t xml:space="preserve"> concern</w:t>
      </w:r>
      <w:r w:rsidR="00E1391D" w:rsidRPr="00016B6A">
        <w:rPr>
          <w:rFonts w:ascii="Times New Roman" w:hAnsi="Times New Roman" w:cs="Times New Roman"/>
          <w:sz w:val="24"/>
          <w:szCs w:val="24"/>
        </w:rPr>
        <w:t xml:space="preserve"> being who would care for them</w:t>
      </w:r>
      <w:r w:rsidR="00AC60AE" w:rsidRPr="00016B6A">
        <w:rPr>
          <w:rFonts w:ascii="Times New Roman" w:hAnsi="Times New Roman" w:cs="Times New Roman"/>
          <w:sz w:val="24"/>
          <w:szCs w:val="24"/>
        </w:rPr>
        <w:t>.</w:t>
      </w:r>
      <w:r w:rsidR="00061AF2" w:rsidRPr="00016B6A">
        <w:rPr>
          <w:rFonts w:ascii="Times New Roman" w:hAnsi="Times New Roman" w:cs="Times New Roman"/>
          <w:sz w:val="24"/>
          <w:szCs w:val="24"/>
        </w:rPr>
        <w:t xml:space="preserve"> Most orphans</w:t>
      </w:r>
      <w:r w:rsidR="0019157E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BB254B">
        <w:rPr>
          <w:rFonts w:ascii="Times New Roman" w:hAnsi="Times New Roman" w:cs="Times New Roman"/>
          <w:sz w:val="24"/>
          <w:szCs w:val="24"/>
        </w:rPr>
        <w:t>are</w:t>
      </w:r>
      <w:r w:rsidR="0019157E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962D6A">
        <w:rPr>
          <w:rFonts w:ascii="Times New Roman" w:hAnsi="Times New Roman" w:cs="Times New Roman"/>
          <w:sz w:val="24"/>
          <w:szCs w:val="24"/>
        </w:rPr>
        <w:t xml:space="preserve">separated </w:t>
      </w:r>
      <w:r w:rsidR="00C8295B" w:rsidRPr="00016B6A">
        <w:rPr>
          <w:rFonts w:ascii="Times New Roman" w:hAnsi="Times New Roman" w:cs="Times New Roman"/>
          <w:sz w:val="24"/>
          <w:szCs w:val="24"/>
        </w:rPr>
        <w:t>from their siblings</w:t>
      </w:r>
      <w:r w:rsidR="00CC20AE" w:rsidRPr="00016B6A">
        <w:rPr>
          <w:rFonts w:ascii="Times New Roman" w:hAnsi="Times New Roman" w:cs="Times New Roman"/>
          <w:sz w:val="24"/>
          <w:szCs w:val="24"/>
        </w:rPr>
        <w:t xml:space="preserve">, and this </w:t>
      </w:r>
      <w:r w:rsidR="00BB254B">
        <w:rPr>
          <w:rFonts w:ascii="Times New Roman" w:hAnsi="Times New Roman" w:cs="Times New Roman"/>
          <w:sz w:val="24"/>
          <w:szCs w:val="24"/>
        </w:rPr>
        <w:t>separation only compounds</w:t>
      </w:r>
      <w:r w:rsidR="008710E4" w:rsidRPr="00016B6A">
        <w:rPr>
          <w:rFonts w:ascii="Times New Roman" w:hAnsi="Times New Roman" w:cs="Times New Roman"/>
          <w:sz w:val="24"/>
          <w:szCs w:val="24"/>
        </w:rPr>
        <w:t xml:space="preserve"> the stressors</w:t>
      </w:r>
      <w:r w:rsidR="000A4792" w:rsidRPr="00016B6A">
        <w:rPr>
          <w:rFonts w:ascii="Times New Roman" w:hAnsi="Times New Roman" w:cs="Times New Roman"/>
          <w:sz w:val="24"/>
          <w:szCs w:val="24"/>
        </w:rPr>
        <w:t xml:space="preserve"> and</w:t>
      </w:r>
      <w:r w:rsidR="00954577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032D19" w:rsidRPr="00016B6A">
        <w:rPr>
          <w:rFonts w:ascii="Times New Roman" w:hAnsi="Times New Roman" w:cs="Times New Roman"/>
          <w:sz w:val="24"/>
          <w:szCs w:val="24"/>
        </w:rPr>
        <w:t>difficulties encountered</w:t>
      </w:r>
      <w:r w:rsidR="006248BF" w:rsidRPr="00016B6A">
        <w:rPr>
          <w:rFonts w:ascii="Times New Roman" w:hAnsi="Times New Roman" w:cs="Times New Roman"/>
          <w:sz w:val="24"/>
          <w:szCs w:val="24"/>
        </w:rPr>
        <w:t xml:space="preserve"> by orphans</w:t>
      </w:r>
      <w:r w:rsidR="00BE5D3C" w:rsidRPr="00016B6A">
        <w:rPr>
          <w:rFonts w:ascii="Times New Roman" w:hAnsi="Times New Roman" w:cs="Times New Roman"/>
          <w:sz w:val="24"/>
          <w:szCs w:val="24"/>
        </w:rPr>
        <w:t>.</w:t>
      </w:r>
      <w:r w:rsidR="00150CBF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7132F5">
        <w:rPr>
          <w:rFonts w:ascii="Times New Roman" w:hAnsi="Times New Roman" w:cs="Times New Roman"/>
          <w:sz w:val="24"/>
          <w:szCs w:val="24"/>
        </w:rPr>
        <w:t>Reports indicate that o</w:t>
      </w:r>
      <w:r w:rsidR="00150CBF" w:rsidRPr="00016B6A">
        <w:rPr>
          <w:rFonts w:ascii="Times New Roman" w:hAnsi="Times New Roman" w:cs="Times New Roman"/>
          <w:sz w:val="24"/>
          <w:szCs w:val="24"/>
        </w:rPr>
        <w:t>rphans</w:t>
      </w:r>
      <w:r w:rsidR="007132F5">
        <w:rPr>
          <w:rFonts w:ascii="Times New Roman" w:hAnsi="Times New Roman" w:cs="Times New Roman"/>
          <w:sz w:val="24"/>
          <w:szCs w:val="24"/>
        </w:rPr>
        <w:t xml:space="preserve"> have </w:t>
      </w:r>
      <w:r w:rsidR="00065417" w:rsidRPr="00016B6A">
        <w:rPr>
          <w:rFonts w:ascii="Times New Roman" w:hAnsi="Times New Roman" w:cs="Times New Roman"/>
          <w:sz w:val="24"/>
          <w:szCs w:val="24"/>
        </w:rPr>
        <w:t>problems</w:t>
      </w:r>
      <w:r w:rsidR="004D601F" w:rsidRPr="00016B6A">
        <w:rPr>
          <w:rFonts w:ascii="Times New Roman" w:hAnsi="Times New Roman" w:cs="Times New Roman"/>
          <w:sz w:val="24"/>
          <w:szCs w:val="24"/>
        </w:rPr>
        <w:t xml:space="preserve"> schooling</w:t>
      </w:r>
      <w:r w:rsidR="00B16967" w:rsidRPr="00016B6A">
        <w:rPr>
          <w:rFonts w:ascii="Times New Roman" w:hAnsi="Times New Roman" w:cs="Times New Roman"/>
          <w:sz w:val="24"/>
          <w:szCs w:val="24"/>
        </w:rPr>
        <w:t xml:space="preserve"> and being treated</w:t>
      </w:r>
      <w:r w:rsidR="00F524B5">
        <w:rPr>
          <w:rFonts w:ascii="Times New Roman" w:hAnsi="Times New Roman" w:cs="Times New Roman"/>
          <w:sz w:val="24"/>
          <w:szCs w:val="24"/>
        </w:rPr>
        <w:t xml:space="preserve"> </w:t>
      </w:r>
      <w:r w:rsidR="00CC0F32" w:rsidRPr="00016B6A">
        <w:rPr>
          <w:rFonts w:ascii="Times New Roman" w:hAnsi="Times New Roman" w:cs="Times New Roman"/>
          <w:sz w:val="24"/>
          <w:szCs w:val="24"/>
        </w:rPr>
        <w:t>differently</w:t>
      </w:r>
      <w:r w:rsidR="008F78ED" w:rsidRPr="00016B6A">
        <w:rPr>
          <w:rFonts w:ascii="Times New Roman" w:hAnsi="Times New Roman" w:cs="Times New Roman"/>
          <w:sz w:val="24"/>
          <w:szCs w:val="24"/>
        </w:rPr>
        <w:t xml:space="preserve"> as </w:t>
      </w:r>
      <w:r w:rsidR="00613795" w:rsidRPr="00016B6A">
        <w:rPr>
          <w:rFonts w:ascii="Times New Roman" w:hAnsi="Times New Roman" w:cs="Times New Roman"/>
          <w:sz w:val="24"/>
          <w:szCs w:val="24"/>
        </w:rPr>
        <w:t>compared</w:t>
      </w:r>
      <w:r w:rsidR="007F3F0F" w:rsidRPr="00016B6A">
        <w:rPr>
          <w:rFonts w:ascii="Times New Roman" w:hAnsi="Times New Roman" w:cs="Times New Roman"/>
          <w:sz w:val="24"/>
          <w:szCs w:val="24"/>
        </w:rPr>
        <w:t xml:space="preserve"> with the</w:t>
      </w:r>
      <w:r w:rsidR="00D06961" w:rsidRPr="00016B6A">
        <w:rPr>
          <w:rFonts w:ascii="Times New Roman" w:hAnsi="Times New Roman" w:cs="Times New Roman"/>
          <w:sz w:val="24"/>
          <w:szCs w:val="24"/>
        </w:rPr>
        <w:t xml:space="preserve"> children</w:t>
      </w:r>
      <w:r w:rsidR="007132F5">
        <w:rPr>
          <w:rFonts w:ascii="Times New Roman" w:hAnsi="Times New Roman" w:cs="Times New Roman"/>
          <w:sz w:val="24"/>
          <w:szCs w:val="24"/>
        </w:rPr>
        <w:t xml:space="preserve"> with parents</w:t>
      </w:r>
      <w:r w:rsidR="00613795" w:rsidRPr="00016B6A">
        <w:rPr>
          <w:rFonts w:ascii="Times New Roman" w:hAnsi="Times New Roman" w:cs="Times New Roman"/>
          <w:sz w:val="24"/>
          <w:szCs w:val="24"/>
        </w:rPr>
        <w:t>. Orphans</w:t>
      </w:r>
      <w:r w:rsidR="00873487" w:rsidRPr="00016B6A">
        <w:rPr>
          <w:rFonts w:ascii="Times New Roman" w:hAnsi="Times New Roman" w:cs="Times New Roman"/>
          <w:sz w:val="24"/>
          <w:szCs w:val="24"/>
        </w:rPr>
        <w:t xml:space="preserve"> a</w:t>
      </w:r>
      <w:r w:rsidR="00D33DB2" w:rsidRPr="00016B6A">
        <w:rPr>
          <w:rFonts w:ascii="Times New Roman" w:hAnsi="Times New Roman" w:cs="Times New Roman"/>
          <w:sz w:val="24"/>
          <w:szCs w:val="24"/>
        </w:rPr>
        <w:t>d</w:t>
      </w:r>
      <w:r w:rsidR="00BB254B">
        <w:rPr>
          <w:rFonts w:ascii="Times New Roman" w:hAnsi="Times New Roman" w:cs="Times New Roman"/>
          <w:sz w:val="24"/>
          <w:szCs w:val="24"/>
        </w:rPr>
        <w:t>opt</w:t>
      </w:r>
      <w:r w:rsidR="00D33DB2" w:rsidRPr="00016B6A">
        <w:rPr>
          <w:rFonts w:ascii="Times New Roman" w:hAnsi="Times New Roman" w:cs="Times New Roman"/>
          <w:sz w:val="24"/>
          <w:szCs w:val="24"/>
        </w:rPr>
        <w:t xml:space="preserve"> various</w:t>
      </w:r>
      <w:r w:rsidR="00D87B84" w:rsidRPr="00016B6A">
        <w:rPr>
          <w:rFonts w:ascii="Times New Roman" w:hAnsi="Times New Roman" w:cs="Times New Roman"/>
          <w:sz w:val="24"/>
          <w:szCs w:val="24"/>
        </w:rPr>
        <w:t xml:space="preserve"> emo</w:t>
      </w:r>
      <w:r w:rsidR="0019688A" w:rsidRPr="00016B6A">
        <w:rPr>
          <w:rFonts w:ascii="Times New Roman" w:hAnsi="Times New Roman" w:cs="Times New Roman"/>
          <w:sz w:val="24"/>
          <w:szCs w:val="24"/>
        </w:rPr>
        <w:t>tion-</w:t>
      </w:r>
      <w:r w:rsidR="00AE433E" w:rsidRPr="00016B6A">
        <w:rPr>
          <w:rFonts w:ascii="Times New Roman" w:hAnsi="Times New Roman" w:cs="Times New Roman"/>
          <w:sz w:val="24"/>
          <w:szCs w:val="24"/>
        </w:rPr>
        <w:t>focused and problem-focused</w:t>
      </w:r>
      <w:r w:rsidR="00DD1933" w:rsidRPr="00016B6A">
        <w:rPr>
          <w:rFonts w:ascii="Times New Roman" w:hAnsi="Times New Roman" w:cs="Times New Roman"/>
          <w:sz w:val="24"/>
          <w:szCs w:val="24"/>
        </w:rPr>
        <w:t xml:space="preserve"> co</w:t>
      </w:r>
      <w:r w:rsidR="005D0747" w:rsidRPr="00016B6A">
        <w:rPr>
          <w:rFonts w:ascii="Times New Roman" w:hAnsi="Times New Roman" w:cs="Times New Roman"/>
          <w:sz w:val="24"/>
          <w:szCs w:val="24"/>
        </w:rPr>
        <w:t>ping</w:t>
      </w:r>
      <w:r w:rsidR="00C10DFC" w:rsidRPr="00016B6A">
        <w:rPr>
          <w:rFonts w:ascii="Times New Roman" w:hAnsi="Times New Roman" w:cs="Times New Roman"/>
          <w:sz w:val="24"/>
          <w:szCs w:val="24"/>
        </w:rPr>
        <w:t xml:space="preserve"> strategies</w:t>
      </w:r>
      <w:r w:rsidR="00A628B7" w:rsidRPr="00016B6A">
        <w:rPr>
          <w:rFonts w:ascii="Times New Roman" w:hAnsi="Times New Roman" w:cs="Times New Roman"/>
          <w:sz w:val="24"/>
          <w:szCs w:val="24"/>
        </w:rPr>
        <w:t>,</w:t>
      </w:r>
      <w:r w:rsidR="00776E52" w:rsidRPr="00016B6A">
        <w:rPr>
          <w:rFonts w:ascii="Times New Roman" w:hAnsi="Times New Roman" w:cs="Times New Roman"/>
          <w:sz w:val="24"/>
          <w:szCs w:val="24"/>
        </w:rPr>
        <w:t xml:space="preserve"> which</w:t>
      </w:r>
      <w:r w:rsidR="00BB254B">
        <w:rPr>
          <w:rFonts w:ascii="Times New Roman" w:hAnsi="Times New Roman" w:cs="Times New Roman"/>
          <w:sz w:val="24"/>
          <w:szCs w:val="24"/>
        </w:rPr>
        <w:t xml:space="preserve"> are </w:t>
      </w:r>
      <w:r w:rsidR="00CB7FC1" w:rsidRPr="00016B6A">
        <w:rPr>
          <w:rFonts w:ascii="Times New Roman" w:hAnsi="Times New Roman" w:cs="Times New Roman"/>
          <w:sz w:val="24"/>
          <w:szCs w:val="24"/>
        </w:rPr>
        <w:t>reinforced</w:t>
      </w:r>
      <w:r w:rsidR="00FD5B6A" w:rsidRPr="00016B6A">
        <w:rPr>
          <w:rFonts w:ascii="Times New Roman" w:hAnsi="Times New Roman" w:cs="Times New Roman"/>
          <w:sz w:val="24"/>
          <w:szCs w:val="24"/>
        </w:rPr>
        <w:t xml:space="preserve"> by financial</w:t>
      </w:r>
      <w:r w:rsidR="00BD4B34" w:rsidRPr="00016B6A">
        <w:rPr>
          <w:rFonts w:ascii="Times New Roman" w:hAnsi="Times New Roman" w:cs="Times New Roman"/>
          <w:sz w:val="24"/>
          <w:szCs w:val="24"/>
        </w:rPr>
        <w:t xml:space="preserve"> and social</w:t>
      </w:r>
      <w:r w:rsidR="00333D38" w:rsidRPr="00016B6A">
        <w:rPr>
          <w:rFonts w:ascii="Times New Roman" w:hAnsi="Times New Roman" w:cs="Times New Roman"/>
          <w:sz w:val="24"/>
          <w:szCs w:val="24"/>
        </w:rPr>
        <w:t xml:space="preserve"> support</w:t>
      </w:r>
      <w:r w:rsidR="00690A7F" w:rsidRPr="00016B6A">
        <w:rPr>
          <w:rFonts w:ascii="Times New Roman" w:hAnsi="Times New Roman" w:cs="Times New Roman"/>
          <w:sz w:val="24"/>
          <w:szCs w:val="24"/>
        </w:rPr>
        <w:t xml:space="preserve"> provided</w:t>
      </w:r>
      <w:r w:rsidR="008E5722" w:rsidRPr="00016B6A">
        <w:rPr>
          <w:rFonts w:ascii="Times New Roman" w:hAnsi="Times New Roman" w:cs="Times New Roman"/>
          <w:sz w:val="24"/>
          <w:szCs w:val="24"/>
        </w:rPr>
        <w:t xml:space="preserve"> by their</w:t>
      </w:r>
      <w:r w:rsidR="00A02F94" w:rsidRPr="00016B6A">
        <w:rPr>
          <w:rFonts w:ascii="Times New Roman" w:hAnsi="Times New Roman" w:cs="Times New Roman"/>
          <w:sz w:val="24"/>
          <w:szCs w:val="24"/>
        </w:rPr>
        <w:t xml:space="preserve"> caregivers</w:t>
      </w:r>
      <w:r w:rsidR="008E77A2" w:rsidRPr="00016B6A">
        <w:rPr>
          <w:rFonts w:ascii="Times New Roman" w:hAnsi="Times New Roman" w:cs="Times New Roman"/>
          <w:sz w:val="24"/>
          <w:szCs w:val="24"/>
        </w:rPr>
        <w:t xml:space="preserve"> and </w:t>
      </w:r>
      <w:r w:rsidR="00D60555" w:rsidRPr="00016B6A">
        <w:rPr>
          <w:rFonts w:ascii="Times New Roman" w:hAnsi="Times New Roman" w:cs="Times New Roman"/>
          <w:sz w:val="24"/>
          <w:szCs w:val="24"/>
        </w:rPr>
        <w:t>community</w:t>
      </w:r>
      <w:r w:rsidR="00CC779E" w:rsidRPr="00016B6A">
        <w:rPr>
          <w:rFonts w:ascii="Times New Roman" w:hAnsi="Times New Roman" w:cs="Times New Roman"/>
          <w:sz w:val="24"/>
          <w:szCs w:val="24"/>
        </w:rPr>
        <w:t>-based</w:t>
      </w:r>
      <w:r w:rsidR="00402DA3" w:rsidRPr="00016B6A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38122D" w:rsidRPr="00016B6A">
        <w:rPr>
          <w:rFonts w:ascii="Times New Roman" w:hAnsi="Times New Roman" w:cs="Times New Roman"/>
          <w:sz w:val="24"/>
          <w:szCs w:val="24"/>
        </w:rPr>
        <w:t>s.</w:t>
      </w:r>
    </w:p>
    <w:p w:rsidR="0016363D" w:rsidRPr="00016B6A" w:rsidRDefault="0038122D">
      <w:pPr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>Special attention</w:t>
      </w:r>
      <w:r w:rsidR="00BB254B">
        <w:rPr>
          <w:rFonts w:ascii="Times New Roman" w:hAnsi="Times New Roman" w:cs="Times New Roman"/>
          <w:sz w:val="24"/>
          <w:szCs w:val="24"/>
        </w:rPr>
        <w:t xml:space="preserve"> therefore</w:t>
      </w:r>
      <w:r w:rsidRPr="00016B6A">
        <w:rPr>
          <w:rFonts w:ascii="Times New Roman" w:hAnsi="Times New Roman" w:cs="Times New Roman"/>
          <w:sz w:val="24"/>
          <w:szCs w:val="24"/>
        </w:rPr>
        <w:t xml:space="preserve"> should be paid to OVC to prevent further vulnerability and ensure their well-being and development</w:t>
      </w:r>
      <w:r w:rsidR="00AE02FA" w:rsidRPr="00016B6A">
        <w:rPr>
          <w:rFonts w:ascii="Times New Roman" w:hAnsi="Times New Roman" w:cs="Times New Roman"/>
          <w:sz w:val="24"/>
          <w:szCs w:val="24"/>
        </w:rPr>
        <w:t xml:space="preserve"> as they transition into adult</w:t>
      </w:r>
      <w:r w:rsidR="00917E01" w:rsidRPr="00016B6A">
        <w:rPr>
          <w:rFonts w:ascii="Times New Roman" w:hAnsi="Times New Roman" w:cs="Times New Roman"/>
          <w:sz w:val="24"/>
          <w:szCs w:val="24"/>
        </w:rPr>
        <w:t>hood.</w:t>
      </w:r>
    </w:p>
    <w:p w:rsidR="00B65102" w:rsidRPr="00016B6A" w:rsidRDefault="00B65102">
      <w:pPr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 xml:space="preserve">It is on this basis that </w:t>
      </w:r>
      <w:r w:rsidR="007132F5">
        <w:rPr>
          <w:rFonts w:ascii="Times New Roman" w:hAnsi="Times New Roman" w:cs="Times New Roman"/>
          <w:sz w:val="24"/>
          <w:szCs w:val="24"/>
        </w:rPr>
        <w:t>this program transit compassion</w:t>
      </w:r>
      <w:r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613795" w:rsidRPr="00016B6A">
        <w:rPr>
          <w:rFonts w:ascii="Times New Roman" w:hAnsi="Times New Roman" w:cs="Times New Roman"/>
          <w:sz w:val="24"/>
          <w:szCs w:val="24"/>
        </w:rPr>
        <w:t>initiated</w:t>
      </w:r>
      <w:r w:rsidRPr="00016B6A">
        <w:rPr>
          <w:rFonts w:ascii="Times New Roman" w:hAnsi="Times New Roman" w:cs="Times New Roman"/>
          <w:sz w:val="24"/>
          <w:szCs w:val="24"/>
        </w:rPr>
        <w:t xml:space="preserve"> a support program to mitigate the </w:t>
      </w:r>
      <w:r w:rsidR="00B25B3F" w:rsidRPr="00016B6A">
        <w:rPr>
          <w:rFonts w:ascii="Times New Roman" w:hAnsi="Times New Roman" w:cs="Times New Roman"/>
          <w:sz w:val="24"/>
          <w:szCs w:val="24"/>
        </w:rPr>
        <w:t xml:space="preserve">Orphans against </w:t>
      </w:r>
      <w:r w:rsidR="00613795" w:rsidRPr="00016B6A">
        <w:rPr>
          <w:rFonts w:ascii="Times New Roman" w:hAnsi="Times New Roman" w:cs="Times New Roman"/>
          <w:sz w:val="24"/>
          <w:szCs w:val="24"/>
        </w:rPr>
        <w:t>ad versed</w:t>
      </w:r>
      <w:r w:rsidR="00B25B3F" w:rsidRPr="00016B6A">
        <w:rPr>
          <w:rFonts w:ascii="Times New Roman" w:hAnsi="Times New Roman" w:cs="Times New Roman"/>
          <w:sz w:val="24"/>
          <w:szCs w:val="24"/>
        </w:rPr>
        <w:t xml:space="preserve"> effects of their condition:</w:t>
      </w:r>
    </w:p>
    <w:p w:rsidR="00FB2E09" w:rsidRDefault="007132F5" w:rsidP="006E2FB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FURAHA YA MTOTO NA MAMA </w:t>
      </w:r>
      <w:proofErr w:type="gramStart"/>
      <w:r>
        <w:rPr>
          <w:rFonts w:ascii="Times New Roman" w:hAnsi="Times New Roman" w:cs="Times New Roman"/>
          <w:sz w:val="24"/>
          <w:szCs w:val="24"/>
        </w:rPr>
        <w:t>( CHILD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MOTHER’</w:t>
      </w:r>
      <w:r w:rsidR="00BF660F">
        <w:rPr>
          <w:rFonts w:ascii="Times New Roman" w:hAnsi="Times New Roman" w:cs="Times New Roman"/>
          <w:sz w:val="24"/>
          <w:szCs w:val="24"/>
        </w:rPr>
        <w:t>S JOY)  - AFRCA was began in 200</w:t>
      </w:r>
      <w:r>
        <w:rPr>
          <w:rFonts w:ascii="Times New Roman" w:hAnsi="Times New Roman" w:cs="Times New Roman"/>
          <w:sz w:val="24"/>
          <w:szCs w:val="24"/>
        </w:rPr>
        <w:t xml:space="preserve">6 in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</w:t>
      </w:r>
      <w:proofErr w:type="spellEnd"/>
      <w:r w:rsidR="008F3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5F6">
        <w:rPr>
          <w:rFonts w:ascii="Times New Roman" w:hAnsi="Times New Roman" w:cs="Times New Roman"/>
          <w:sz w:val="24"/>
          <w:szCs w:val="24"/>
        </w:rPr>
        <w:t>Siaya</w:t>
      </w:r>
      <w:proofErr w:type="spellEnd"/>
      <w:r w:rsidR="0028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5F6">
        <w:rPr>
          <w:rFonts w:ascii="Times New Roman" w:hAnsi="Times New Roman" w:cs="Times New Roman"/>
          <w:sz w:val="24"/>
          <w:szCs w:val="24"/>
        </w:rPr>
        <w:t>County</w:t>
      </w:r>
      <w:r w:rsidR="00BF660F">
        <w:rPr>
          <w:rFonts w:ascii="Times New Roman" w:hAnsi="Times New Roman" w:cs="Times New Roman"/>
          <w:sz w:val="24"/>
          <w:szCs w:val="24"/>
        </w:rPr>
        <w:t>,Nyanza</w:t>
      </w:r>
      <w:proofErr w:type="spellEnd"/>
      <w:r w:rsidR="00BF660F">
        <w:rPr>
          <w:rFonts w:ascii="Times New Roman" w:hAnsi="Times New Roman" w:cs="Times New Roman"/>
          <w:sz w:val="24"/>
          <w:szCs w:val="24"/>
        </w:rPr>
        <w:t xml:space="preserve"> province, Kenya</w:t>
      </w:r>
      <w:r w:rsidR="002855F6">
        <w:rPr>
          <w:rFonts w:ascii="Times New Roman" w:hAnsi="Times New Roman" w:cs="Times New Roman"/>
          <w:sz w:val="24"/>
          <w:szCs w:val="24"/>
        </w:rPr>
        <w:t xml:space="preserve">. It began with an enrolment of 46. It has been able to offer educational material support </w:t>
      </w:r>
      <w:proofErr w:type="gramStart"/>
      <w:r w:rsidR="002855F6">
        <w:rPr>
          <w:rFonts w:ascii="Times New Roman" w:hAnsi="Times New Roman" w:cs="Times New Roman"/>
          <w:sz w:val="24"/>
          <w:szCs w:val="24"/>
        </w:rPr>
        <w:t>( uniforms</w:t>
      </w:r>
      <w:proofErr w:type="gramEnd"/>
      <w:r w:rsidR="002855F6">
        <w:rPr>
          <w:rFonts w:ascii="Times New Roman" w:hAnsi="Times New Roman" w:cs="Times New Roman"/>
          <w:sz w:val="24"/>
          <w:szCs w:val="24"/>
        </w:rPr>
        <w:t xml:space="preserve">, shoes, books, levies), food donations, psychological support, capacity building to </w:t>
      </w:r>
      <w:r w:rsidR="00BF660F">
        <w:rPr>
          <w:rFonts w:ascii="Times New Roman" w:hAnsi="Times New Roman" w:cs="Times New Roman"/>
          <w:sz w:val="24"/>
          <w:szCs w:val="24"/>
        </w:rPr>
        <w:t>guardians/</w:t>
      </w:r>
      <w:r w:rsidR="002855F6">
        <w:rPr>
          <w:rFonts w:ascii="Times New Roman" w:hAnsi="Times New Roman" w:cs="Times New Roman"/>
          <w:sz w:val="24"/>
          <w:szCs w:val="24"/>
        </w:rPr>
        <w:t>parents ( economic and food security).</w:t>
      </w:r>
      <w:r w:rsidR="00C840FE">
        <w:rPr>
          <w:rFonts w:ascii="Times New Roman" w:hAnsi="Times New Roman" w:cs="Times New Roman"/>
          <w:sz w:val="24"/>
          <w:szCs w:val="24"/>
        </w:rPr>
        <w:t xml:space="preserve"> The project plans to increase the enrolment to one hundred (100) by </w:t>
      </w:r>
      <w:r w:rsidR="00BF660F">
        <w:rPr>
          <w:rFonts w:ascii="Times New Roman" w:hAnsi="Times New Roman" w:cs="Times New Roman"/>
          <w:sz w:val="24"/>
          <w:szCs w:val="24"/>
        </w:rPr>
        <w:t>June</w:t>
      </w:r>
      <w:r w:rsidR="00C840F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66A8B" w:rsidRDefault="002855F6" w:rsidP="006E2FB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children in this program continue to stay with their </w:t>
      </w:r>
      <w:r w:rsidR="009E5E9A">
        <w:rPr>
          <w:rFonts w:ascii="Times New Roman" w:hAnsi="Times New Roman" w:cs="Times New Roman"/>
          <w:sz w:val="24"/>
          <w:szCs w:val="24"/>
        </w:rPr>
        <w:t xml:space="preserve">guardians/parents at home but report to a centre on weekends or designated days for provisions and capacity building. </w:t>
      </w:r>
    </w:p>
    <w:p w:rsidR="00BE3F44" w:rsidRPr="001E3B08" w:rsidRDefault="00857DC5" w:rsidP="006E2FB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6F82">
        <w:rPr>
          <w:rFonts w:ascii="Times New Roman" w:hAnsi="Times New Roman" w:cs="Times New Roman"/>
          <w:b/>
          <w:sz w:val="28"/>
          <w:szCs w:val="28"/>
        </w:rPr>
        <w:t xml:space="preserve">.0 </w:t>
      </w:r>
      <w:r w:rsidR="005700DF" w:rsidRPr="001E3B08">
        <w:rPr>
          <w:rFonts w:ascii="Times New Roman" w:hAnsi="Times New Roman" w:cs="Times New Roman"/>
          <w:b/>
          <w:sz w:val="28"/>
          <w:szCs w:val="28"/>
        </w:rPr>
        <w:t>PROBLEM STATEMENT</w:t>
      </w:r>
    </w:p>
    <w:p w:rsidR="002D5604" w:rsidRPr="00016B6A" w:rsidRDefault="00BE3F44" w:rsidP="006E2FB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 xml:space="preserve">Orphans and most vulnerable </w:t>
      </w:r>
      <w:r w:rsidR="00FB2E09">
        <w:rPr>
          <w:rFonts w:ascii="Times New Roman" w:hAnsi="Times New Roman" w:cs="Times New Roman"/>
          <w:sz w:val="24"/>
          <w:szCs w:val="24"/>
        </w:rPr>
        <w:t>children</w:t>
      </w:r>
      <w:r w:rsidR="00BF6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60F">
        <w:rPr>
          <w:rFonts w:ascii="Times New Roman" w:hAnsi="Times New Roman" w:cs="Times New Roman"/>
          <w:sz w:val="24"/>
          <w:szCs w:val="24"/>
        </w:rPr>
        <w:t>( OVC</w:t>
      </w:r>
      <w:proofErr w:type="gramEnd"/>
      <w:r w:rsidR="00BF660F">
        <w:rPr>
          <w:rFonts w:ascii="Times New Roman" w:hAnsi="Times New Roman" w:cs="Times New Roman"/>
          <w:sz w:val="24"/>
          <w:szCs w:val="24"/>
        </w:rPr>
        <w:t xml:space="preserve">) </w:t>
      </w:r>
      <w:r w:rsidR="00FB2E09">
        <w:rPr>
          <w:rFonts w:ascii="Times New Roman" w:hAnsi="Times New Roman" w:cs="Times New Roman"/>
          <w:sz w:val="24"/>
          <w:szCs w:val="24"/>
        </w:rPr>
        <w:t xml:space="preserve"> have increased substantially</w:t>
      </w:r>
      <w:r w:rsidR="00D20C9C" w:rsidRPr="00016B6A">
        <w:rPr>
          <w:rFonts w:ascii="Times New Roman" w:hAnsi="Times New Roman" w:cs="Times New Roman"/>
          <w:sz w:val="24"/>
          <w:szCs w:val="24"/>
        </w:rPr>
        <w:t xml:space="preserve"> over the last </w:t>
      </w:r>
      <w:r w:rsidR="0097733D">
        <w:rPr>
          <w:rFonts w:ascii="Times New Roman" w:hAnsi="Times New Roman" w:cs="Times New Roman"/>
          <w:sz w:val="24"/>
          <w:szCs w:val="24"/>
        </w:rPr>
        <w:t>four year</w:t>
      </w:r>
      <w:r w:rsidR="00965097" w:rsidRPr="00016B6A">
        <w:rPr>
          <w:rFonts w:ascii="Times New Roman" w:hAnsi="Times New Roman" w:cs="Times New Roman"/>
          <w:sz w:val="24"/>
          <w:szCs w:val="24"/>
        </w:rPr>
        <w:t xml:space="preserve"> in Kenya with</w:t>
      </w:r>
      <w:r w:rsidR="00C76A7D" w:rsidRPr="00016B6A">
        <w:rPr>
          <w:rFonts w:ascii="Times New Roman" w:hAnsi="Times New Roman" w:cs="Times New Roman"/>
          <w:sz w:val="24"/>
          <w:szCs w:val="24"/>
        </w:rPr>
        <w:t xml:space="preserve"> Nyanza province taking</w:t>
      </w:r>
      <w:r w:rsidR="000B39A8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26664D" w:rsidRPr="00016B6A">
        <w:rPr>
          <w:rFonts w:ascii="Times New Roman" w:hAnsi="Times New Roman" w:cs="Times New Roman"/>
          <w:sz w:val="24"/>
          <w:szCs w:val="24"/>
        </w:rPr>
        <w:t>lead</w:t>
      </w:r>
      <w:r w:rsidR="000B39A8" w:rsidRPr="00016B6A">
        <w:rPr>
          <w:rFonts w:ascii="Times New Roman" w:hAnsi="Times New Roman" w:cs="Times New Roman"/>
          <w:sz w:val="24"/>
          <w:szCs w:val="24"/>
        </w:rPr>
        <w:t>.</w:t>
      </w:r>
      <w:r w:rsidR="00FB2E09">
        <w:rPr>
          <w:rFonts w:ascii="Times New Roman" w:hAnsi="Times New Roman" w:cs="Times New Roman"/>
          <w:sz w:val="24"/>
          <w:szCs w:val="24"/>
        </w:rPr>
        <w:t xml:space="preserve"> </w:t>
      </w:r>
      <w:r w:rsidR="000B39A8" w:rsidRPr="00016B6A">
        <w:rPr>
          <w:rFonts w:ascii="Times New Roman" w:hAnsi="Times New Roman" w:cs="Times New Roman"/>
          <w:sz w:val="24"/>
          <w:szCs w:val="24"/>
        </w:rPr>
        <w:t>The government and other urgencies ha</w:t>
      </w:r>
      <w:r w:rsidR="00FB2E09">
        <w:rPr>
          <w:rFonts w:ascii="Times New Roman" w:hAnsi="Times New Roman" w:cs="Times New Roman"/>
          <w:sz w:val="24"/>
          <w:szCs w:val="24"/>
        </w:rPr>
        <w:t>ve provided mitigation strategies to the orphans</w:t>
      </w:r>
      <w:r w:rsidR="00BF660F">
        <w:rPr>
          <w:rFonts w:ascii="Times New Roman" w:hAnsi="Times New Roman" w:cs="Times New Roman"/>
          <w:sz w:val="24"/>
          <w:szCs w:val="24"/>
        </w:rPr>
        <w:t>,</w:t>
      </w:r>
      <w:r w:rsidR="009E5E9A">
        <w:rPr>
          <w:rFonts w:ascii="Times New Roman" w:hAnsi="Times New Roman" w:cs="Times New Roman"/>
          <w:sz w:val="24"/>
          <w:szCs w:val="24"/>
        </w:rPr>
        <w:t xml:space="preserve"> though</w:t>
      </w:r>
      <w:r w:rsidR="00E6061C">
        <w:rPr>
          <w:rFonts w:ascii="Times New Roman" w:hAnsi="Times New Roman" w:cs="Times New Roman"/>
          <w:sz w:val="24"/>
          <w:szCs w:val="24"/>
        </w:rPr>
        <w:t xml:space="preserve"> </w:t>
      </w:r>
      <w:r w:rsidR="00E6061C" w:rsidRPr="00016B6A">
        <w:rPr>
          <w:rFonts w:ascii="Times New Roman" w:hAnsi="Times New Roman" w:cs="Times New Roman"/>
          <w:sz w:val="24"/>
          <w:szCs w:val="24"/>
        </w:rPr>
        <w:t>the</w:t>
      </w:r>
      <w:r w:rsidR="005A5492" w:rsidRPr="00016B6A">
        <w:rPr>
          <w:rFonts w:ascii="Times New Roman" w:hAnsi="Times New Roman" w:cs="Times New Roman"/>
          <w:sz w:val="24"/>
          <w:szCs w:val="24"/>
        </w:rPr>
        <w:t xml:space="preserve"> effect is minimal in relation </w:t>
      </w:r>
      <w:r w:rsidR="00BC7BDD" w:rsidRPr="00016B6A">
        <w:rPr>
          <w:rFonts w:ascii="Times New Roman" w:hAnsi="Times New Roman" w:cs="Times New Roman"/>
          <w:sz w:val="24"/>
          <w:szCs w:val="24"/>
        </w:rPr>
        <w:t>to the need.</w:t>
      </w:r>
    </w:p>
    <w:p w:rsidR="008F3684" w:rsidRDefault="008F3684" w:rsidP="006E2FB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47C4A" w:rsidRDefault="00D47C4A" w:rsidP="006E2FB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F3684" w:rsidRDefault="008F3684" w:rsidP="006E2FB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10A80" w:rsidRPr="00016B6A" w:rsidRDefault="002D5604" w:rsidP="006E2FB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>It’s imperative to high</w:t>
      </w:r>
      <w:r w:rsidR="00FB2E09">
        <w:rPr>
          <w:rFonts w:ascii="Times New Roman" w:hAnsi="Times New Roman" w:cs="Times New Roman"/>
          <w:sz w:val="24"/>
          <w:szCs w:val="24"/>
        </w:rPr>
        <w:t>light the challenges orphans</w:t>
      </w:r>
      <w:r w:rsidRPr="00016B6A">
        <w:rPr>
          <w:rFonts w:ascii="Times New Roman" w:hAnsi="Times New Roman" w:cs="Times New Roman"/>
          <w:sz w:val="24"/>
          <w:szCs w:val="24"/>
        </w:rPr>
        <w:t xml:space="preserve"> face:</w:t>
      </w:r>
      <w:r w:rsidR="009828CB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26664D" w:rsidRPr="00016B6A">
        <w:rPr>
          <w:rFonts w:ascii="Times New Roman" w:hAnsi="Times New Roman" w:cs="Times New Roman"/>
          <w:sz w:val="24"/>
          <w:szCs w:val="24"/>
        </w:rPr>
        <w:t>rejection, lack</w:t>
      </w:r>
      <w:r w:rsidR="00E25378" w:rsidRPr="00016B6A">
        <w:rPr>
          <w:rFonts w:ascii="Times New Roman" w:hAnsi="Times New Roman" w:cs="Times New Roman"/>
          <w:sz w:val="24"/>
          <w:szCs w:val="24"/>
        </w:rPr>
        <w:t xml:space="preserve"> of basic </w:t>
      </w:r>
      <w:r w:rsidR="0026664D" w:rsidRPr="00016B6A">
        <w:rPr>
          <w:rFonts w:ascii="Times New Roman" w:hAnsi="Times New Roman" w:cs="Times New Roman"/>
          <w:sz w:val="24"/>
          <w:szCs w:val="24"/>
        </w:rPr>
        <w:t>facilities, psychosocial</w:t>
      </w:r>
      <w:r w:rsidR="009029CF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26664D" w:rsidRPr="00016B6A">
        <w:rPr>
          <w:rFonts w:ascii="Times New Roman" w:hAnsi="Times New Roman" w:cs="Times New Roman"/>
          <w:sz w:val="24"/>
          <w:szCs w:val="24"/>
        </w:rPr>
        <w:t>torture, loneliness</w:t>
      </w:r>
      <w:r w:rsidR="009029CF" w:rsidRPr="00016B6A">
        <w:rPr>
          <w:rFonts w:ascii="Times New Roman" w:hAnsi="Times New Roman" w:cs="Times New Roman"/>
          <w:sz w:val="24"/>
          <w:szCs w:val="24"/>
        </w:rPr>
        <w:t xml:space="preserve"> and </w:t>
      </w:r>
      <w:r w:rsidR="0026664D" w:rsidRPr="00016B6A">
        <w:rPr>
          <w:rFonts w:ascii="Times New Roman" w:hAnsi="Times New Roman" w:cs="Times New Roman"/>
          <w:sz w:val="24"/>
          <w:szCs w:val="24"/>
        </w:rPr>
        <w:t>hopelessness. Thus</w:t>
      </w:r>
      <w:r w:rsidR="009029CF" w:rsidRPr="00016B6A">
        <w:rPr>
          <w:rFonts w:ascii="Times New Roman" w:hAnsi="Times New Roman" w:cs="Times New Roman"/>
          <w:sz w:val="24"/>
          <w:szCs w:val="24"/>
        </w:rPr>
        <w:t xml:space="preserve"> they are more likely to be disoriented in</w:t>
      </w:r>
      <w:r w:rsidR="005674B3" w:rsidRPr="00016B6A">
        <w:rPr>
          <w:rFonts w:ascii="Times New Roman" w:hAnsi="Times New Roman" w:cs="Times New Roman"/>
          <w:sz w:val="24"/>
          <w:szCs w:val="24"/>
        </w:rPr>
        <w:t xml:space="preserve"> life unless an </w:t>
      </w:r>
      <w:r w:rsidR="0026664D" w:rsidRPr="00016B6A">
        <w:rPr>
          <w:rFonts w:ascii="Times New Roman" w:hAnsi="Times New Roman" w:cs="Times New Roman"/>
          <w:sz w:val="24"/>
          <w:szCs w:val="24"/>
        </w:rPr>
        <w:t>intervention</w:t>
      </w:r>
      <w:r w:rsidR="005674B3" w:rsidRPr="00016B6A">
        <w:rPr>
          <w:rFonts w:ascii="Times New Roman" w:hAnsi="Times New Roman" w:cs="Times New Roman"/>
          <w:sz w:val="24"/>
          <w:szCs w:val="24"/>
        </w:rPr>
        <w:t xml:space="preserve"> strategy to </w:t>
      </w:r>
      <w:r w:rsidR="00FB2E09">
        <w:rPr>
          <w:rFonts w:ascii="Times New Roman" w:hAnsi="Times New Roman" w:cs="Times New Roman"/>
          <w:sz w:val="24"/>
          <w:szCs w:val="24"/>
        </w:rPr>
        <w:t>cush</w:t>
      </w:r>
      <w:r w:rsidR="00FB2E09" w:rsidRPr="00016B6A">
        <w:rPr>
          <w:rFonts w:ascii="Times New Roman" w:hAnsi="Times New Roman" w:cs="Times New Roman"/>
          <w:sz w:val="24"/>
          <w:szCs w:val="24"/>
        </w:rPr>
        <w:t>ion</w:t>
      </w:r>
      <w:r w:rsidR="001325FB" w:rsidRPr="00016B6A">
        <w:rPr>
          <w:rFonts w:ascii="Times New Roman" w:hAnsi="Times New Roman" w:cs="Times New Roman"/>
          <w:sz w:val="24"/>
          <w:szCs w:val="24"/>
        </w:rPr>
        <w:t xml:space="preserve"> them is implemented.</w:t>
      </w:r>
    </w:p>
    <w:p w:rsidR="009E41C9" w:rsidRPr="00016B6A" w:rsidRDefault="00B10A80" w:rsidP="006E2FB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>We do recognize and app</w:t>
      </w:r>
      <w:r w:rsidR="009E5E9A">
        <w:rPr>
          <w:rFonts w:ascii="Times New Roman" w:hAnsi="Times New Roman" w:cs="Times New Roman"/>
          <w:sz w:val="24"/>
          <w:szCs w:val="24"/>
        </w:rPr>
        <w:t>reciate the effort by</w:t>
      </w:r>
      <w:r w:rsidR="002E383E">
        <w:rPr>
          <w:rFonts w:ascii="Times New Roman" w:hAnsi="Times New Roman" w:cs="Times New Roman"/>
          <w:sz w:val="24"/>
          <w:szCs w:val="24"/>
        </w:rPr>
        <w:t xml:space="preserve"> various NGOs</w:t>
      </w:r>
      <w:r w:rsidRPr="00016B6A">
        <w:rPr>
          <w:rFonts w:ascii="Times New Roman" w:hAnsi="Times New Roman" w:cs="Times New Roman"/>
          <w:sz w:val="24"/>
          <w:szCs w:val="24"/>
        </w:rPr>
        <w:t xml:space="preserve"> in </w:t>
      </w:r>
      <w:r w:rsidR="00E77E0E" w:rsidRPr="00016B6A">
        <w:rPr>
          <w:rFonts w:ascii="Times New Roman" w:hAnsi="Times New Roman" w:cs="Times New Roman"/>
          <w:sz w:val="24"/>
          <w:szCs w:val="24"/>
        </w:rPr>
        <w:t xml:space="preserve">providing management structures in their centers for support to the </w:t>
      </w:r>
      <w:r w:rsidR="00FB2E09">
        <w:rPr>
          <w:rFonts w:ascii="Times New Roman" w:hAnsi="Times New Roman" w:cs="Times New Roman"/>
          <w:sz w:val="24"/>
          <w:szCs w:val="24"/>
        </w:rPr>
        <w:t>orphans. They hav</w:t>
      </w:r>
      <w:r w:rsidR="00FC6258" w:rsidRPr="00016B6A">
        <w:rPr>
          <w:rFonts w:ascii="Times New Roman" w:hAnsi="Times New Roman" w:cs="Times New Roman"/>
          <w:sz w:val="24"/>
          <w:szCs w:val="24"/>
        </w:rPr>
        <w:t>e</w:t>
      </w:r>
      <w:r w:rsidR="00FB2E09">
        <w:rPr>
          <w:rFonts w:ascii="Times New Roman" w:hAnsi="Times New Roman" w:cs="Times New Roman"/>
          <w:sz w:val="24"/>
          <w:szCs w:val="24"/>
        </w:rPr>
        <w:t xml:space="preserve"> also</w:t>
      </w:r>
      <w:r w:rsidR="00FC6258" w:rsidRPr="00016B6A">
        <w:rPr>
          <w:rFonts w:ascii="Times New Roman" w:hAnsi="Times New Roman" w:cs="Times New Roman"/>
          <w:sz w:val="24"/>
          <w:szCs w:val="24"/>
        </w:rPr>
        <w:t xml:space="preserve"> done </w:t>
      </w:r>
      <w:r w:rsidR="004848FE" w:rsidRPr="00016B6A">
        <w:rPr>
          <w:rFonts w:ascii="Times New Roman" w:hAnsi="Times New Roman" w:cs="Times New Roman"/>
          <w:sz w:val="24"/>
          <w:szCs w:val="24"/>
        </w:rPr>
        <w:t xml:space="preserve">well in providing educational </w:t>
      </w:r>
      <w:r w:rsidR="0026664D" w:rsidRPr="00016B6A">
        <w:rPr>
          <w:rFonts w:ascii="Times New Roman" w:hAnsi="Times New Roman" w:cs="Times New Roman"/>
          <w:sz w:val="24"/>
          <w:szCs w:val="24"/>
        </w:rPr>
        <w:t>support, basic</w:t>
      </w:r>
      <w:r w:rsidR="00FD2C21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4848FE" w:rsidRPr="00016B6A">
        <w:rPr>
          <w:rFonts w:ascii="Times New Roman" w:hAnsi="Times New Roman" w:cs="Times New Roman"/>
          <w:sz w:val="24"/>
          <w:szCs w:val="24"/>
        </w:rPr>
        <w:t>health support and emotional care.</w:t>
      </w:r>
      <w:r w:rsid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4848FE" w:rsidRPr="00016B6A">
        <w:rPr>
          <w:rFonts w:ascii="Times New Roman" w:hAnsi="Times New Roman" w:cs="Times New Roman"/>
          <w:sz w:val="24"/>
          <w:szCs w:val="24"/>
        </w:rPr>
        <w:t>However,</w:t>
      </w:r>
      <w:r w:rsid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4848FE" w:rsidRPr="00016B6A">
        <w:rPr>
          <w:rFonts w:ascii="Times New Roman" w:hAnsi="Times New Roman" w:cs="Times New Roman"/>
          <w:sz w:val="24"/>
          <w:szCs w:val="24"/>
        </w:rPr>
        <w:t>they</w:t>
      </w:r>
      <w:r w:rsidR="00541A70" w:rsidRPr="00016B6A">
        <w:rPr>
          <w:rFonts w:ascii="Times New Roman" w:hAnsi="Times New Roman" w:cs="Times New Roman"/>
          <w:sz w:val="24"/>
          <w:szCs w:val="24"/>
        </w:rPr>
        <w:t xml:space="preserve"> have not </w:t>
      </w:r>
      <w:r w:rsidR="0097733D" w:rsidRPr="00016B6A">
        <w:rPr>
          <w:rFonts w:ascii="Times New Roman" w:hAnsi="Times New Roman" w:cs="Times New Roman"/>
          <w:sz w:val="24"/>
          <w:szCs w:val="24"/>
        </w:rPr>
        <w:t>addressed well</w:t>
      </w:r>
      <w:r w:rsidR="00541A70" w:rsidRPr="00016B6A">
        <w:rPr>
          <w:rFonts w:ascii="Times New Roman" w:hAnsi="Times New Roman" w:cs="Times New Roman"/>
          <w:sz w:val="24"/>
          <w:szCs w:val="24"/>
        </w:rPr>
        <w:t xml:space="preserve"> the spi</w:t>
      </w:r>
      <w:r w:rsidR="00982065" w:rsidRPr="00016B6A">
        <w:rPr>
          <w:rFonts w:ascii="Times New Roman" w:hAnsi="Times New Roman" w:cs="Times New Roman"/>
          <w:sz w:val="24"/>
          <w:szCs w:val="24"/>
        </w:rPr>
        <w:t>ritual development</w:t>
      </w:r>
      <w:r w:rsidR="00BC5126" w:rsidRPr="00016B6A">
        <w:rPr>
          <w:rFonts w:ascii="Times New Roman" w:hAnsi="Times New Roman" w:cs="Times New Roman"/>
          <w:sz w:val="24"/>
          <w:szCs w:val="24"/>
        </w:rPr>
        <w:t>,</w:t>
      </w:r>
      <w:r w:rsidR="0097733D">
        <w:rPr>
          <w:rFonts w:ascii="Times New Roman" w:hAnsi="Times New Roman" w:cs="Times New Roman"/>
          <w:sz w:val="24"/>
          <w:szCs w:val="24"/>
        </w:rPr>
        <w:t xml:space="preserve"> </w:t>
      </w:r>
      <w:r w:rsidR="00BC5126" w:rsidRPr="00016B6A">
        <w:rPr>
          <w:rFonts w:ascii="Times New Roman" w:hAnsi="Times New Roman" w:cs="Times New Roman"/>
          <w:sz w:val="24"/>
          <w:szCs w:val="24"/>
        </w:rPr>
        <w:t xml:space="preserve">psychosocial </w:t>
      </w:r>
      <w:r w:rsidR="00AC4BD5" w:rsidRPr="00016B6A">
        <w:rPr>
          <w:rFonts w:ascii="Times New Roman" w:hAnsi="Times New Roman" w:cs="Times New Roman"/>
          <w:sz w:val="24"/>
          <w:szCs w:val="24"/>
        </w:rPr>
        <w:t xml:space="preserve">healing and career </w:t>
      </w:r>
      <w:proofErr w:type="gramStart"/>
      <w:r w:rsidR="00237BBF" w:rsidRPr="00016B6A">
        <w:rPr>
          <w:rFonts w:ascii="Times New Roman" w:hAnsi="Times New Roman" w:cs="Times New Roman"/>
          <w:sz w:val="24"/>
          <w:szCs w:val="24"/>
        </w:rPr>
        <w:t>guidance</w:t>
      </w:r>
      <w:r w:rsidR="002E383E">
        <w:rPr>
          <w:rFonts w:ascii="Times New Roman" w:hAnsi="Times New Roman" w:cs="Times New Roman"/>
          <w:sz w:val="24"/>
          <w:szCs w:val="24"/>
        </w:rPr>
        <w:t xml:space="preserve"> </w:t>
      </w:r>
      <w:r w:rsidR="00237BBF" w:rsidRPr="00016B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7BBF" w:rsidRPr="00016B6A">
        <w:rPr>
          <w:rFonts w:ascii="Times New Roman" w:hAnsi="Times New Roman" w:cs="Times New Roman"/>
          <w:sz w:val="24"/>
          <w:szCs w:val="24"/>
        </w:rPr>
        <w:t xml:space="preserve"> Still</w:t>
      </w:r>
      <w:r w:rsidR="00AC4BD5" w:rsidRPr="00016B6A">
        <w:rPr>
          <w:rFonts w:ascii="Times New Roman" w:hAnsi="Times New Roman" w:cs="Times New Roman"/>
          <w:sz w:val="24"/>
          <w:szCs w:val="24"/>
        </w:rPr>
        <w:t xml:space="preserve"> the guardians have not been empowered economically,</w:t>
      </w:r>
      <w:r w:rsidR="007B4B72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AC4BD5" w:rsidRPr="00016B6A">
        <w:rPr>
          <w:rFonts w:ascii="Times New Roman" w:hAnsi="Times New Roman" w:cs="Times New Roman"/>
          <w:sz w:val="24"/>
          <w:szCs w:val="24"/>
        </w:rPr>
        <w:t>spiritually,</w:t>
      </w:r>
      <w:r w:rsidR="007B4B72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830FAF" w:rsidRPr="00016B6A">
        <w:rPr>
          <w:rFonts w:ascii="Times New Roman" w:hAnsi="Times New Roman" w:cs="Times New Roman"/>
          <w:sz w:val="24"/>
          <w:szCs w:val="24"/>
        </w:rPr>
        <w:t>family life and food security.</w:t>
      </w:r>
      <w:r w:rsidR="007B4B72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9F5A28" w:rsidRPr="00016B6A">
        <w:rPr>
          <w:rFonts w:ascii="Times New Roman" w:hAnsi="Times New Roman" w:cs="Times New Roman"/>
          <w:sz w:val="24"/>
          <w:szCs w:val="24"/>
        </w:rPr>
        <w:t xml:space="preserve">It’s in the interest of this program by the ACK to compliment the work done by the compassion </w:t>
      </w:r>
      <w:r w:rsidR="001E3B08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9F5A28" w:rsidRPr="00016B6A">
        <w:rPr>
          <w:rFonts w:ascii="Times New Roman" w:hAnsi="Times New Roman" w:cs="Times New Roman"/>
          <w:sz w:val="24"/>
          <w:szCs w:val="24"/>
        </w:rPr>
        <w:t xml:space="preserve">intervention for </w:t>
      </w:r>
      <w:r w:rsidR="00576B46" w:rsidRPr="00016B6A">
        <w:rPr>
          <w:rFonts w:ascii="Times New Roman" w:hAnsi="Times New Roman" w:cs="Times New Roman"/>
          <w:sz w:val="24"/>
          <w:szCs w:val="24"/>
        </w:rPr>
        <w:t>holistic development of the orphans.</w:t>
      </w:r>
    </w:p>
    <w:p w:rsidR="009E41C9" w:rsidRPr="001E3B08" w:rsidRDefault="00857DC5" w:rsidP="006E2FB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26F82">
        <w:rPr>
          <w:rFonts w:ascii="Times New Roman" w:hAnsi="Times New Roman" w:cs="Times New Roman"/>
          <w:b/>
          <w:sz w:val="28"/>
          <w:szCs w:val="28"/>
        </w:rPr>
        <w:t xml:space="preserve">.0 </w:t>
      </w:r>
      <w:r w:rsidR="001E3B08" w:rsidRPr="001E3B08">
        <w:rPr>
          <w:rFonts w:ascii="Times New Roman" w:hAnsi="Times New Roman" w:cs="Times New Roman"/>
          <w:b/>
          <w:sz w:val="28"/>
          <w:szCs w:val="28"/>
        </w:rPr>
        <w:t>JUSTIFICATION</w:t>
      </w:r>
    </w:p>
    <w:p w:rsidR="006C235E" w:rsidRPr="00016B6A" w:rsidRDefault="009E41C9" w:rsidP="006E2FB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>Every Human</w:t>
      </w:r>
      <w:r w:rsidR="00A23AB1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Pr="00016B6A">
        <w:rPr>
          <w:rFonts w:ascii="Times New Roman" w:hAnsi="Times New Roman" w:cs="Times New Roman"/>
          <w:sz w:val="24"/>
          <w:szCs w:val="24"/>
        </w:rPr>
        <w:t>being needs Economic spiritual,</w:t>
      </w:r>
      <w:r w:rsidR="00394B55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Pr="00016B6A">
        <w:rPr>
          <w:rFonts w:ascii="Times New Roman" w:hAnsi="Times New Roman" w:cs="Times New Roman"/>
          <w:sz w:val="24"/>
          <w:szCs w:val="24"/>
        </w:rPr>
        <w:t>psycholo</w:t>
      </w:r>
      <w:r w:rsidR="004115E6" w:rsidRPr="00016B6A">
        <w:rPr>
          <w:rFonts w:ascii="Times New Roman" w:hAnsi="Times New Roman" w:cs="Times New Roman"/>
          <w:sz w:val="24"/>
          <w:szCs w:val="24"/>
        </w:rPr>
        <w:t>gical and social atmos</w:t>
      </w:r>
      <w:r w:rsidR="006C235E" w:rsidRPr="00016B6A">
        <w:rPr>
          <w:rFonts w:ascii="Times New Roman" w:hAnsi="Times New Roman" w:cs="Times New Roman"/>
          <w:sz w:val="24"/>
          <w:szCs w:val="24"/>
        </w:rPr>
        <w:t>phere to grow well.</w:t>
      </w:r>
      <w:r w:rsidR="001E3B08">
        <w:rPr>
          <w:rFonts w:ascii="Times New Roman" w:hAnsi="Times New Roman" w:cs="Times New Roman"/>
          <w:sz w:val="24"/>
          <w:szCs w:val="24"/>
        </w:rPr>
        <w:t xml:space="preserve"> </w:t>
      </w:r>
      <w:r w:rsidR="006C235E" w:rsidRPr="00016B6A">
        <w:rPr>
          <w:rFonts w:ascii="Times New Roman" w:hAnsi="Times New Roman" w:cs="Times New Roman"/>
          <w:sz w:val="24"/>
          <w:szCs w:val="24"/>
        </w:rPr>
        <w:t>However,</w:t>
      </w:r>
      <w:r w:rsidR="00A23AB1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687220">
        <w:rPr>
          <w:rFonts w:ascii="Times New Roman" w:hAnsi="Times New Roman" w:cs="Times New Roman"/>
          <w:sz w:val="24"/>
          <w:szCs w:val="24"/>
        </w:rPr>
        <w:t>orphans and most vulnerable children</w:t>
      </w:r>
      <w:r w:rsidR="001E3B08">
        <w:rPr>
          <w:rFonts w:ascii="Times New Roman" w:hAnsi="Times New Roman" w:cs="Times New Roman"/>
          <w:sz w:val="24"/>
          <w:szCs w:val="24"/>
        </w:rPr>
        <w:t xml:space="preserve"> are often dep</w:t>
      </w:r>
      <w:r w:rsidR="00687220">
        <w:rPr>
          <w:rFonts w:ascii="Times New Roman" w:hAnsi="Times New Roman" w:cs="Times New Roman"/>
          <w:sz w:val="24"/>
          <w:szCs w:val="24"/>
        </w:rPr>
        <w:t>rived these opportunities</w:t>
      </w:r>
      <w:r w:rsidR="001E3B08">
        <w:rPr>
          <w:rFonts w:ascii="Times New Roman" w:hAnsi="Times New Roman" w:cs="Times New Roman"/>
          <w:sz w:val="24"/>
          <w:szCs w:val="24"/>
        </w:rPr>
        <w:t xml:space="preserve"> by their</w:t>
      </w:r>
      <w:r w:rsidR="006C235E" w:rsidRPr="00016B6A">
        <w:rPr>
          <w:rFonts w:ascii="Times New Roman" w:hAnsi="Times New Roman" w:cs="Times New Roman"/>
          <w:sz w:val="24"/>
          <w:szCs w:val="24"/>
        </w:rPr>
        <w:t xml:space="preserve"> circumstances.</w:t>
      </w:r>
    </w:p>
    <w:p w:rsidR="00C81762" w:rsidRPr="00016B6A" w:rsidRDefault="001E3B08" w:rsidP="006E2FB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support and other</w:t>
      </w:r>
      <w:r w:rsidR="00E43420" w:rsidRPr="00016B6A">
        <w:rPr>
          <w:rFonts w:ascii="Times New Roman" w:hAnsi="Times New Roman" w:cs="Times New Roman"/>
          <w:sz w:val="24"/>
          <w:szCs w:val="24"/>
        </w:rPr>
        <w:t xml:space="preserve"> urgencies intervention</w:t>
      </w:r>
      <w:r w:rsidR="00AA19AF" w:rsidRPr="00016B6A">
        <w:rPr>
          <w:rFonts w:ascii="Times New Roman" w:hAnsi="Times New Roman" w:cs="Times New Roman"/>
          <w:sz w:val="24"/>
          <w:szCs w:val="24"/>
        </w:rPr>
        <w:t xml:space="preserve"> have been able to provide basic</w:t>
      </w:r>
      <w:r w:rsidR="00E43420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BD5883" w:rsidRPr="00016B6A">
        <w:rPr>
          <w:rFonts w:ascii="Times New Roman" w:hAnsi="Times New Roman" w:cs="Times New Roman"/>
          <w:sz w:val="24"/>
          <w:szCs w:val="24"/>
        </w:rPr>
        <w:t>educational facilities to a good level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5883" w:rsidRPr="00016B6A">
        <w:rPr>
          <w:rFonts w:ascii="Times New Roman" w:hAnsi="Times New Roman" w:cs="Times New Roman"/>
          <w:sz w:val="24"/>
          <w:szCs w:val="24"/>
        </w:rPr>
        <w:t xml:space="preserve"> but for complete mitiga</w:t>
      </w:r>
      <w:r w:rsidR="009E5E9A">
        <w:rPr>
          <w:rFonts w:ascii="Times New Roman" w:hAnsi="Times New Roman" w:cs="Times New Roman"/>
          <w:sz w:val="24"/>
          <w:szCs w:val="24"/>
        </w:rPr>
        <w:t xml:space="preserve">tion program to the orphan and M.V.C </w:t>
      </w:r>
      <w:r w:rsidR="00BD5883" w:rsidRPr="00016B6A">
        <w:rPr>
          <w:rFonts w:ascii="Times New Roman" w:hAnsi="Times New Roman" w:cs="Times New Roman"/>
          <w:sz w:val="24"/>
          <w:szCs w:val="24"/>
        </w:rPr>
        <w:t xml:space="preserve">a more </w:t>
      </w:r>
      <w:r w:rsidR="0026664D" w:rsidRPr="00016B6A">
        <w:rPr>
          <w:rFonts w:ascii="Times New Roman" w:hAnsi="Times New Roman" w:cs="Times New Roman"/>
          <w:sz w:val="24"/>
          <w:szCs w:val="24"/>
        </w:rPr>
        <w:t>comprehensive</w:t>
      </w:r>
      <w:r w:rsidR="00AA19AF" w:rsidRPr="00016B6A">
        <w:rPr>
          <w:rFonts w:ascii="Times New Roman" w:hAnsi="Times New Roman" w:cs="Times New Roman"/>
          <w:sz w:val="24"/>
          <w:szCs w:val="24"/>
        </w:rPr>
        <w:t>,</w:t>
      </w:r>
      <w:r w:rsidR="00394B55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97733D" w:rsidRPr="00016B6A">
        <w:rPr>
          <w:rFonts w:ascii="Times New Roman" w:hAnsi="Times New Roman" w:cs="Times New Roman"/>
          <w:sz w:val="24"/>
          <w:szCs w:val="24"/>
        </w:rPr>
        <w:t>well-structured</w:t>
      </w:r>
      <w:r w:rsidR="00AA19AF" w:rsidRPr="00016B6A">
        <w:rPr>
          <w:rFonts w:ascii="Times New Roman" w:hAnsi="Times New Roman" w:cs="Times New Roman"/>
          <w:sz w:val="24"/>
          <w:szCs w:val="24"/>
        </w:rPr>
        <w:t xml:space="preserve"> and </w:t>
      </w:r>
      <w:r w:rsidR="0097733D" w:rsidRPr="00016B6A">
        <w:rPr>
          <w:rFonts w:ascii="Times New Roman" w:hAnsi="Times New Roman" w:cs="Times New Roman"/>
          <w:sz w:val="24"/>
          <w:szCs w:val="24"/>
        </w:rPr>
        <w:t>multi</w:t>
      </w:r>
      <w:r w:rsidR="0097733D">
        <w:rPr>
          <w:rFonts w:ascii="Times New Roman" w:hAnsi="Times New Roman" w:cs="Times New Roman"/>
          <w:sz w:val="24"/>
          <w:szCs w:val="24"/>
        </w:rPr>
        <w:t>-faceted</w:t>
      </w:r>
      <w:r>
        <w:rPr>
          <w:rFonts w:ascii="Times New Roman" w:hAnsi="Times New Roman" w:cs="Times New Roman"/>
          <w:sz w:val="24"/>
          <w:szCs w:val="24"/>
        </w:rPr>
        <w:t xml:space="preserve"> approach</w:t>
      </w:r>
      <w:r w:rsidR="00AA19AF" w:rsidRPr="00016B6A">
        <w:rPr>
          <w:rFonts w:ascii="Times New Roman" w:hAnsi="Times New Roman" w:cs="Times New Roman"/>
          <w:sz w:val="24"/>
          <w:szCs w:val="24"/>
        </w:rPr>
        <w:t xml:space="preserve"> involving the orphan</w:t>
      </w:r>
      <w:r>
        <w:rPr>
          <w:rFonts w:ascii="Times New Roman" w:hAnsi="Times New Roman" w:cs="Times New Roman"/>
          <w:sz w:val="24"/>
          <w:szCs w:val="24"/>
        </w:rPr>
        <w:t>s ,</w:t>
      </w:r>
      <w:r w:rsidR="00AA19AF" w:rsidRPr="00016B6A">
        <w:rPr>
          <w:rFonts w:ascii="Times New Roman" w:hAnsi="Times New Roman" w:cs="Times New Roman"/>
          <w:sz w:val="24"/>
          <w:szCs w:val="24"/>
        </w:rPr>
        <w:t xml:space="preserve"> their </w:t>
      </w:r>
      <w:r w:rsidR="00C81762" w:rsidRPr="00016B6A">
        <w:rPr>
          <w:rFonts w:ascii="Times New Roman" w:hAnsi="Times New Roman" w:cs="Times New Roman"/>
          <w:sz w:val="24"/>
          <w:szCs w:val="24"/>
        </w:rPr>
        <w:t>guardian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A19AF" w:rsidRPr="00016B6A">
        <w:rPr>
          <w:rFonts w:ascii="Times New Roman" w:hAnsi="Times New Roman" w:cs="Times New Roman"/>
          <w:sz w:val="24"/>
          <w:szCs w:val="24"/>
        </w:rPr>
        <w:t xml:space="preserve"> and staff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9AF" w:rsidRPr="00016B6A">
        <w:rPr>
          <w:rFonts w:ascii="Times New Roman" w:hAnsi="Times New Roman" w:cs="Times New Roman"/>
          <w:sz w:val="24"/>
          <w:szCs w:val="24"/>
        </w:rPr>
        <w:t xml:space="preserve">is needed for holistic development of the under </w:t>
      </w:r>
      <w:r w:rsidR="00237BBF" w:rsidRPr="00016B6A">
        <w:rPr>
          <w:rFonts w:ascii="Times New Roman" w:hAnsi="Times New Roman" w:cs="Times New Roman"/>
          <w:sz w:val="24"/>
          <w:szCs w:val="24"/>
        </w:rPr>
        <w:t>privileged</w:t>
      </w:r>
      <w:r w:rsidR="00AA19AF" w:rsidRPr="00016B6A">
        <w:rPr>
          <w:rFonts w:ascii="Times New Roman" w:hAnsi="Times New Roman" w:cs="Times New Roman"/>
          <w:sz w:val="24"/>
          <w:szCs w:val="24"/>
        </w:rPr>
        <w:t>.</w:t>
      </w:r>
      <w:r w:rsidR="0026664D" w:rsidRPr="00016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62" w:rsidRPr="001E3B08" w:rsidRDefault="00857DC5" w:rsidP="006E2FB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26F82" w:rsidRPr="008F3684">
        <w:rPr>
          <w:rFonts w:ascii="Times New Roman" w:hAnsi="Times New Roman" w:cs="Times New Roman"/>
          <w:b/>
          <w:sz w:val="28"/>
          <w:szCs w:val="28"/>
        </w:rPr>
        <w:t>.0 OBJECTIVES</w:t>
      </w:r>
    </w:p>
    <w:p w:rsidR="000312EF" w:rsidRPr="00450E76" w:rsidRDefault="00450E76" w:rsidP="00C8176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orphans and most vulnerable children (OVC) acquire access to education and other basic needs through provision basic items and facilities.</w:t>
      </w:r>
    </w:p>
    <w:p w:rsidR="00450E76" w:rsidRDefault="00450E76" w:rsidP="00C8176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the OVC heal from psychosocial injuries of life through organized counseling and guidance programs</w:t>
      </w:r>
    </w:p>
    <w:p w:rsidR="004440F7" w:rsidRPr="002F41A2" w:rsidRDefault="004440F7" w:rsidP="00C8176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F41A2">
        <w:rPr>
          <w:rFonts w:ascii="Times New Roman" w:hAnsi="Times New Roman" w:cs="Times New Roman"/>
          <w:sz w:val="24"/>
          <w:szCs w:val="24"/>
        </w:rPr>
        <w:t>T</w:t>
      </w:r>
      <w:r w:rsidR="001E3B08" w:rsidRPr="002F41A2">
        <w:rPr>
          <w:rFonts w:ascii="Times New Roman" w:hAnsi="Times New Roman" w:cs="Times New Roman"/>
          <w:sz w:val="24"/>
          <w:szCs w:val="24"/>
        </w:rPr>
        <w:t>o capacity build</w:t>
      </w:r>
      <w:r w:rsidR="00411A23" w:rsidRPr="002F41A2">
        <w:rPr>
          <w:rFonts w:ascii="Times New Roman" w:hAnsi="Times New Roman" w:cs="Times New Roman"/>
          <w:sz w:val="24"/>
          <w:szCs w:val="24"/>
        </w:rPr>
        <w:t xml:space="preserve"> and empower </w:t>
      </w:r>
      <w:r w:rsidR="001E3B08" w:rsidRPr="002F41A2">
        <w:rPr>
          <w:rFonts w:ascii="Times New Roman" w:hAnsi="Times New Roman" w:cs="Times New Roman"/>
          <w:sz w:val="24"/>
          <w:szCs w:val="24"/>
        </w:rPr>
        <w:t xml:space="preserve"> the guardians</w:t>
      </w:r>
      <w:r w:rsidRPr="002F41A2">
        <w:rPr>
          <w:rFonts w:ascii="Times New Roman" w:hAnsi="Times New Roman" w:cs="Times New Roman"/>
          <w:sz w:val="24"/>
          <w:szCs w:val="24"/>
        </w:rPr>
        <w:t>/parents in</w:t>
      </w:r>
      <w:r w:rsidR="00FD6D82" w:rsidRPr="002F41A2">
        <w:rPr>
          <w:rFonts w:ascii="Times New Roman" w:hAnsi="Times New Roman" w:cs="Times New Roman"/>
          <w:sz w:val="24"/>
          <w:szCs w:val="24"/>
        </w:rPr>
        <w:t xml:space="preserve"> </w:t>
      </w:r>
      <w:r w:rsidRPr="002F41A2">
        <w:rPr>
          <w:rFonts w:ascii="Times New Roman" w:hAnsi="Times New Roman" w:cs="Times New Roman"/>
          <w:sz w:val="24"/>
          <w:szCs w:val="24"/>
        </w:rPr>
        <w:t>terms of economic development,</w:t>
      </w:r>
      <w:r w:rsidR="00B81A5F" w:rsidRPr="002F41A2">
        <w:rPr>
          <w:rFonts w:ascii="Times New Roman" w:hAnsi="Times New Roman" w:cs="Times New Roman"/>
          <w:sz w:val="24"/>
          <w:szCs w:val="24"/>
        </w:rPr>
        <w:t xml:space="preserve"> </w:t>
      </w:r>
      <w:r w:rsidRPr="002F41A2">
        <w:rPr>
          <w:rFonts w:ascii="Times New Roman" w:hAnsi="Times New Roman" w:cs="Times New Roman"/>
          <w:sz w:val="24"/>
          <w:szCs w:val="24"/>
        </w:rPr>
        <w:t>fo</w:t>
      </w:r>
      <w:r w:rsidR="002F41A2" w:rsidRPr="002F41A2">
        <w:rPr>
          <w:rFonts w:ascii="Times New Roman" w:hAnsi="Times New Roman" w:cs="Times New Roman"/>
          <w:sz w:val="24"/>
          <w:szCs w:val="24"/>
        </w:rPr>
        <w:t>od security, family life: for sustainability of the program</w:t>
      </w:r>
    </w:p>
    <w:p w:rsidR="00461F36" w:rsidRPr="00314E8F" w:rsidRDefault="00857DC5" w:rsidP="00314E8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6F82">
        <w:rPr>
          <w:rFonts w:ascii="Times New Roman" w:hAnsi="Times New Roman" w:cs="Times New Roman"/>
          <w:b/>
          <w:sz w:val="28"/>
          <w:szCs w:val="28"/>
        </w:rPr>
        <w:t xml:space="preserve">.0 </w:t>
      </w:r>
      <w:r w:rsidR="00E26F82" w:rsidRPr="001E3B08">
        <w:rPr>
          <w:rFonts w:ascii="Times New Roman" w:hAnsi="Times New Roman" w:cs="Times New Roman"/>
          <w:b/>
          <w:sz w:val="28"/>
          <w:szCs w:val="28"/>
        </w:rPr>
        <w:t xml:space="preserve">ACTIVITIES </w:t>
      </w:r>
      <w:r w:rsidR="00156743">
        <w:rPr>
          <w:rFonts w:ascii="Times New Roman" w:hAnsi="Times New Roman" w:cs="Times New Roman"/>
          <w:b/>
          <w:sz w:val="28"/>
          <w:szCs w:val="28"/>
        </w:rPr>
        <w:tab/>
      </w:r>
    </w:p>
    <w:p w:rsidR="00A66A8B" w:rsidRPr="00016B6A" w:rsidRDefault="00461F36" w:rsidP="00AE548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>Our acti</w:t>
      </w:r>
      <w:r w:rsidR="009A52F2">
        <w:rPr>
          <w:rFonts w:ascii="Times New Roman" w:hAnsi="Times New Roman" w:cs="Times New Roman"/>
          <w:sz w:val="24"/>
          <w:szCs w:val="24"/>
        </w:rPr>
        <w:t>vities</w:t>
      </w:r>
      <w:r w:rsidR="002F41A2">
        <w:rPr>
          <w:rFonts w:ascii="Times New Roman" w:hAnsi="Times New Roman" w:cs="Times New Roman"/>
          <w:sz w:val="24"/>
          <w:szCs w:val="24"/>
        </w:rPr>
        <w:t xml:space="preserve"> targets OVC</w:t>
      </w:r>
      <w:r w:rsidR="001E3B08">
        <w:rPr>
          <w:rFonts w:ascii="Times New Roman" w:hAnsi="Times New Roman" w:cs="Times New Roman"/>
          <w:sz w:val="24"/>
          <w:szCs w:val="24"/>
        </w:rPr>
        <w:t>,</w:t>
      </w:r>
      <w:r w:rsidR="002F41A2">
        <w:rPr>
          <w:rFonts w:ascii="Times New Roman" w:hAnsi="Times New Roman" w:cs="Times New Roman"/>
          <w:sz w:val="24"/>
          <w:szCs w:val="24"/>
        </w:rPr>
        <w:t xml:space="preserve"> and their guardians</w:t>
      </w:r>
    </w:p>
    <w:p w:rsidR="00461F36" w:rsidRDefault="002F41A2" w:rsidP="002D0520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7530B6" w:rsidRPr="002D0520">
        <w:rPr>
          <w:rFonts w:ascii="Times New Roman" w:hAnsi="Times New Roman" w:cs="Times New Roman"/>
          <w:b/>
          <w:sz w:val="24"/>
          <w:szCs w:val="24"/>
        </w:rPr>
        <w:t>Orphans</w:t>
      </w:r>
    </w:p>
    <w:p w:rsidR="002F41A2" w:rsidRDefault="002F41A2" w:rsidP="002F41A2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F41A2" w:rsidRPr="00016B6A" w:rsidRDefault="002F41A2" w:rsidP="002F41A2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educational support ( books, uniforms, shoes, school levies), domestic support ( blankets, mattresses), food donations and lunch program, personal effects to O.V.C</w:t>
      </w:r>
    </w:p>
    <w:p w:rsidR="002F41A2" w:rsidRPr="002D0520" w:rsidRDefault="002F41A2" w:rsidP="002F41A2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F41A2" w:rsidRDefault="002F41A2" w:rsidP="002F41A2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F41A2">
        <w:rPr>
          <w:rFonts w:ascii="Times New Roman" w:hAnsi="Times New Roman" w:cs="Times New Roman"/>
          <w:sz w:val="24"/>
          <w:szCs w:val="24"/>
        </w:rPr>
        <w:t xml:space="preserve">To provide a systematic spiritual, psychosocial and emotional support </w:t>
      </w:r>
      <w:r w:rsidR="0066499E">
        <w:rPr>
          <w:rFonts w:ascii="Times New Roman" w:hAnsi="Times New Roman" w:cs="Times New Roman"/>
          <w:sz w:val="24"/>
          <w:szCs w:val="24"/>
        </w:rPr>
        <w:t>and basic health care</w:t>
      </w:r>
      <w:r w:rsidRPr="002F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O.V.C</w:t>
      </w:r>
    </w:p>
    <w:p w:rsidR="007530B6" w:rsidRPr="002F41A2" w:rsidRDefault="007530B6" w:rsidP="002F41A2">
      <w:pPr>
        <w:pStyle w:val="ListParagraph"/>
        <w:spacing w:before="240"/>
        <w:ind w:left="847"/>
        <w:rPr>
          <w:rFonts w:ascii="Times New Roman" w:hAnsi="Times New Roman" w:cs="Times New Roman"/>
          <w:sz w:val="24"/>
          <w:szCs w:val="24"/>
        </w:rPr>
      </w:pPr>
    </w:p>
    <w:p w:rsidR="00595E66" w:rsidRDefault="002F41A2" w:rsidP="002F41A2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guidance</w:t>
      </w:r>
    </w:p>
    <w:p w:rsidR="00314E8F" w:rsidRPr="00314E8F" w:rsidRDefault="00314E8F" w:rsidP="00314E8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E3B08" w:rsidRPr="00016B6A" w:rsidRDefault="001E3B08" w:rsidP="001E3B08">
      <w:pPr>
        <w:pStyle w:val="ListParagraph"/>
        <w:spacing w:before="240"/>
        <w:ind w:left="2097"/>
        <w:rPr>
          <w:rFonts w:ascii="Times New Roman" w:hAnsi="Times New Roman" w:cs="Times New Roman"/>
          <w:sz w:val="24"/>
          <w:szCs w:val="24"/>
        </w:rPr>
      </w:pPr>
    </w:p>
    <w:p w:rsidR="002A5C34" w:rsidRDefault="0066499E" w:rsidP="002D0520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8D26B4" w:rsidRPr="002D0520">
        <w:rPr>
          <w:rFonts w:ascii="Times New Roman" w:hAnsi="Times New Roman" w:cs="Times New Roman"/>
          <w:b/>
          <w:sz w:val="24"/>
          <w:szCs w:val="24"/>
        </w:rPr>
        <w:t>Guardian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D26B4" w:rsidRPr="002D0520">
        <w:rPr>
          <w:rFonts w:ascii="Times New Roman" w:hAnsi="Times New Roman" w:cs="Times New Roman"/>
          <w:b/>
          <w:sz w:val="24"/>
          <w:szCs w:val="24"/>
        </w:rPr>
        <w:t>/Parents</w:t>
      </w:r>
    </w:p>
    <w:p w:rsidR="009C310C" w:rsidRPr="002D0520" w:rsidRDefault="009C310C" w:rsidP="009C310C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D26B4" w:rsidRPr="00314E8F" w:rsidRDefault="008D26B4" w:rsidP="00314E8F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66A8B">
        <w:rPr>
          <w:rFonts w:ascii="Times New Roman" w:hAnsi="Times New Roman" w:cs="Times New Roman"/>
          <w:sz w:val="24"/>
          <w:szCs w:val="24"/>
        </w:rPr>
        <w:t>E</w:t>
      </w:r>
      <w:r w:rsidR="00314E8F">
        <w:rPr>
          <w:rFonts w:ascii="Times New Roman" w:hAnsi="Times New Roman" w:cs="Times New Roman"/>
          <w:sz w:val="24"/>
          <w:szCs w:val="24"/>
        </w:rPr>
        <w:t>conomic empowerment</w:t>
      </w:r>
      <w:r w:rsidR="0066499E">
        <w:rPr>
          <w:rFonts w:ascii="Times New Roman" w:hAnsi="Times New Roman" w:cs="Times New Roman"/>
          <w:sz w:val="24"/>
          <w:szCs w:val="24"/>
        </w:rPr>
        <w:t xml:space="preserve"> through provision of investment seed money and farm inputs</w:t>
      </w:r>
    </w:p>
    <w:p w:rsidR="008D26B4" w:rsidRPr="00A66A8B" w:rsidRDefault="008D26B4" w:rsidP="00A66A8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66A8B">
        <w:rPr>
          <w:rFonts w:ascii="Times New Roman" w:hAnsi="Times New Roman" w:cs="Times New Roman"/>
          <w:sz w:val="24"/>
          <w:szCs w:val="24"/>
        </w:rPr>
        <w:t>Family Life</w:t>
      </w:r>
      <w:r w:rsidR="0066499E">
        <w:rPr>
          <w:rFonts w:ascii="Times New Roman" w:hAnsi="Times New Roman" w:cs="Times New Roman"/>
          <w:sz w:val="24"/>
          <w:szCs w:val="24"/>
        </w:rPr>
        <w:t xml:space="preserve"> trainings</w:t>
      </w:r>
    </w:p>
    <w:p w:rsidR="008D26B4" w:rsidRDefault="008D26B4" w:rsidP="00A66A8B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66A8B">
        <w:rPr>
          <w:rFonts w:ascii="Times New Roman" w:hAnsi="Times New Roman" w:cs="Times New Roman"/>
          <w:sz w:val="24"/>
          <w:szCs w:val="24"/>
        </w:rPr>
        <w:t>Food security</w:t>
      </w:r>
      <w:r w:rsidR="0066499E">
        <w:rPr>
          <w:rFonts w:ascii="Times New Roman" w:hAnsi="Times New Roman" w:cs="Times New Roman"/>
          <w:sz w:val="24"/>
          <w:szCs w:val="24"/>
        </w:rPr>
        <w:t xml:space="preserve"> trainings</w:t>
      </w:r>
    </w:p>
    <w:p w:rsidR="00450E76" w:rsidRDefault="00450E76" w:rsidP="00450E76">
      <w:pPr>
        <w:pStyle w:val="ListParagraph"/>
        <w:spacing w:before="240"/>
        <w:ind w:left="2160"/>
        <w:rPr>
          <w:rFonts w:ascii="Times New Roman" w:hAnsi="Times New Roman" w:cs="Times New Roman"/>
          <w:sz w:val="24"/>
          <w:szCs w:val="24"/>
        </w:rPr>
      </w:pPr>
    </w:p>
    <w:p w:rsidR="00450E76" w:rsidRDefault="00450E76" w:rsidP="00450E76">
      <w:pPr>
        <w:pStyle w:val="ListParagraph"/>
        <w:spacing w:before="240"/>
        <w:ind w:left="2160"/>
        <w:rPr>
          <w:rFonts w:ascii="Times New Roman" w:hAnsi="Times New Roman" w:cs="Times New Roman"/>
          <w:sz w:val="24"/>
          <w:szCs w:val="24"/>
        </w:rPr>
      </w:pPr>
    </w:p>
    <w:p w:rsidR="00450E76" w:rsidRPr="001C0A39" w:rsidRDefault="00450E76" w:rsidP="00450E76">
      <w:pPr>
        <w:pStyle w:val="ListParagraph"/>
        <w:spacing w:before="240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A39">
        <w:rPr>
          <w:rFonts w:ascii="Times New Roman" w:hAnsi="Times New Roman" w:cs="Times New Roman"/>
          <w:b/>
          <w:sz w:val="24"/>
          <w:szCs w:val="24"/>
          <w:u w:val="single"/>
        </w:rPr>
        <w:t>PICTURES OF OUR ACT</w:t>
      </w:r>
      <w:r w:rsidR="001C0A39" w:rsidRPr="001C0A39">
        <w:rPr>
          <w:rFonts w:ascii="Times New Roman" w:hAnsi="Times New Roman" w:cs="Times New Roman"/>
          <w:b/>
          <w:sz w:val="24"/>
          <w:szCs w:val="24"/>
          <w:u w:val="single"/>
        </w:rPr>
        <w:t>IVITIES</w:t>
      </w:r>
    </w:p>
    <w:p w:rsidR="00156743" w:rsidRDefault="00156743" w:rsidP="001567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02DBA" w:rsidRDefault="00156743" w:rsidP="00002DB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56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2670" cy="3168202"/>
            <wp:effectExtent l="0" t="0" r="0" b="0"/>
            <wp:docPr id="1" name="Picture 1" descr="C:\Users\EVANS\AppData\Local\Temp\Rar$DRa0.411\FB_IMG_150839496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S\AppData\Local\Temp\Rar$DRa0.411\FB_IMG_1508394969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30" cy="32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BA" w:rsidRPr="00002DBA" w:rsidRDefault="00002DBA" w:rsidP="00002D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DBA">
        <w:rPr>
          <w:rFonts w:ascii="Times New Roman" w:hAnsi="Times New Roman" w:cs="Times New Roman"/>
          <w:i/>
          <w:sz w:val="24"/>
          <w:szCs w:val="24"/>
        </w:rPr>
        <w:t xml:space="preserve">Project director – Mary </w:t>
      </w:r>
      <w:proofErr w:type="spellStart"/>
      <w:r w:rsidRPr="00002DBA">
        <w:rPr>
          <w:rFonts w:ascii="Times New Roman" w:hAnsi="Times New Roman" w:cs="Times New Roman"/>
          <w:i/>
          <w:sz w:val="24"/>
          <w:szCs w:val="24"/>
        </w:rPr>
        <w:t>Gorett</w:t>
      </w:r>
      <w:r w:rsidR="001C0A3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1C0A39">
        <w:rPr>
          <w:rFonts w:ascii="Times New Roman" w:hAnsi="Times New Roman" w:cs="Times New Roman"/>
          <w:i/>
          <w:sz w:val="24"/>
          <w:szCs w:val="24"/>
        </w:rPr>
        <w:t xml:space="preserve"> distributing uniforms to the O</w:t>
      </w:r>
      <w:r w:rsidRPr="00002DBA">
        <w:rPr>
          <w:rFonts w:ascii="Times New Roman" w:hAnsi="Times New Roman" w:cs="Times New Roman"/>
          <w:i/>
          <w:sz w:val="24"/>
          <w:szCs w:val="24"/>
        </w:rPr>
        <w:t>. V. C</w:t>
      </w:r>
    </w:p>
    <w:p w:rsidR="00156743" w:rsidRPr="00002DBA" w:rsidRDefault="00002DBA" w:rsidP="00002DBA">
      <w:pPr>
        <w:tabs>
          <w:tab w:val="left" w:pos="6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6743" w:rsidRDefault="00156743" w:rsidP="001567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56743" w:rsidRDefault="00156743" w:rsidP="001567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56743" w:rsidRDefault="00156743" w:rsidP="00156743">
      <w:pPr>
        <w:spacing w:before="240"/>
        <w:rPr>
          <w:rFonts w:ascii="Times New Roman" w:hAnsi="Times New Roman" w:cs="Times New Roman"/>
          <w:noProof/>
          <w:sz w:val="24"/>
          <w:szCs w:val="24"/>
        </w:rPr>
      </w:pPr>
    </w:p>
    <w:p w:rsidR="00156743" w:rsidRDefault="00156743" w:rsidP="00156743">
      <w:pPr>
        <w:spacing w:before="240"/>
        <w:rPr>
          <w:rFonts w:ascii="Times New Roman" w:hAnsi="Times New Roman" w:cs="Times New Roman"/>
          <w:noProof/>
          <w:sz w:val="24"/>
          <w:szCs w:val="24"/>
        </w:rPr>
      </w:pPr>
    </w:p>
    <w:p w:rsidR="00156743" w:rsidRDefault="00156743" w:rsidP="00156743">
      <w:pPr>
        <w:spacing w:before="240"/>
        <w:rPr>
          <w:rFonts w:ascii="Times New Roman" w:hAnsi="Times New Roman" w:cs="Times New Roman"/>
          <w:noProof/>
          <w:sz w:val="24"/>
          <w:szCs w:val="24"/>
        </w:rPr>
      </w:pPr>
    </w:p>
    <w:p w:rsidR="00156743" w:rsidRDefault="00156743" w:rsidP="00156743">
      <w:pPr>
        <w:spacing w:before="240"/>
        <w:rPr>
          <w:rFonts w:ascii="Times New Roman" w:hAnsi="Times New Roman" w:cs="Times New Roman"/>
          <w:noProof/>
          <w:sz w:val="24"/>
          <w:szCs w:val="24"/>
        </w:rPr>
      </w:pPr>
    </w:p>
    <w:p w:rsidR="00156743" w:rsidRDefault="00156743" w:rsidP="001567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67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01209" cy="3578087"/>
            <wp:effectExtent l="0" t="0" r="0" b="0"/>
            <wp:docPr id="3" name="Picture 3" descr="C:\Users\EVANS\AppData\Local\Temp\Rar$DRa0.997\FB_IMG_152238639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NS\AppData\Local\Temp\Rar$DRa0.997\FB_IMG_1522386396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52" cy="360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4A" w:rsidRDefault="00D47C4A" w:rsidP="00D47C4A">
      <w:pPr>
        <w:rPr>
          <w:rFonts w:ascii="Times New Roman" w:hAnsi="Times New Roman" w:cs="Times New Roman"/>
          <w:i/>
          <w:sz w:val="24"/>
          <w:szCs w:val="24"/>
        </w:rPr>
      </w:pPr>
    </w:p>
    <w:p w:rsidR="00002DBA" w:rsidRDefault="00D47C4A" w:rsidP="00D47C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02DBA" w:rsidRPr="00002DBA">
        <w:rPr>
          <w:rFonts w:ascii="Times New Roman" w:hAnsi="Times New Roman" w:cs="Times New Roman"/>
          <w:i/>
          <w:sz w:val="24"/>
          <w:szCs w:val="24"/>
        </w:rPr>
        <w:t xml:space="preserve">Project director – Mary </w:t>
      </w:r>
      <w:proofErr w:type="spellStart"/>
      <w:r w:rsidR="00002DBA" w:rsidRPr="00002DBA">
        <w:rPr>
          <w:rFonts w:ascii="Times New Roman" w:hAnsi="Times New Roman" w:cs="Times New Roman"/>
          <w:i/>
          <w:sz w:val="24"/>
          <w:szCs w:val="24"/>
        </w:rPr>
        <w:t>Goretti</w:t>
      </w:r>
      <w:proofErr w:type="spellEnd"/>
      <w:r w:rsidR="00002DBA" w:rsidRPr="00002DBA">
        <w:rPr>
          <w:rFonts w:ascii="Times New Roman" w:hAnsi="Times New Roman" w:cs="Times New Roman"/>
          <w:i/>
          <w:sz w:val="24"/>
          <w:szCs w:val="24"/>
        </w:rPr>
        <w:t xml:space="preserve"> distributing </w:t>
      </w:r>
      <w:r w:rsidR="00002DBA">
        <w:rPr>
          <w:rFonts w:ascii="Times New Roman" w:hAnsi="Times New Roman" w:cs="Times New Roman"/>
          <w:i/>
          <w:sz w:val="24"/>
          <w:szCs w:val="24"/>
        </w:rPr>
        <w:t xml:space="preserve">shoes </w:t>
      </w:r>
      <w:r w:rsidR="001C0A39">
        <w:rPr>
          <w:rFonts w:ascii="Times New Roman" w:hAnsi="Times New Roman" w:cs="Times New Roman"/>
          <w:i/>
          <w:sz w:val="24"/>
          <w:szCs w:val="24"/>
        </w:rPr>
        <w:t>to the O</w:t>
      </w:r>
      <w:r w:rsidR="00002DBA" w:rsidRPr="00002DBA">
        <w:rPr>
          <w:rFonts w:ascii="Times New Roman" w:hAnsi="Times New Roman" w:cs="Times New Roman"/>
          <w:i/>
          <w:sz w:val="24"/>
          <w:szCs w:val="24"/>
        </w:rPr>
        <w:t>. V. C</w:t>
      </w:r>
    </w:p>
    <w:p w:rsidR="00506815" w:rsidRDefault="00506815" w:rsidP="00002D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6815" w:rsidRDefault="00506815" w:rsidP="00002D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6815" w:rsidRPr="00002DBA" w:rsidRDefault="00506815" w:rsidP="00002D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743" w:rsidRDefault="00156743" w:rsidP="001567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56743" w:rsidRDefault="00506815" w:rsidP="0015674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1206" cy="1948069"/>
            <wp:effectExtent l="0" t="0" r="0" b="0"/>
            <wp:docPr id="2" name="Picture 2" descr="C:\Users\SCENTM~1\AppData\Local\Temp\FB_IMG_150839467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ENTM~1\AppData\Local\Temp\FB_IMG_15083946778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206" cy="19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43" w:rsidRDefault="00156743" w:rsidP="001567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56743" w:rsidRDefault="00002DBA" w:rsidP="00002DBA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DBA">
        <w:rPr>
          <w:rFonts w:ascii="Times New Roman" w:hAnsi="Times New Roman" w:cs="Times New Roman"/>
          <w:i/>
          <w:sz w:val="24"/>
          <w:szCs w:val="24"/>
        </w:rPr>
        <w:t xml:space="preserve">Project director – Mary </w:t>
      </w:r>
      <w:proofErr w:type="spellStart"/>
      <w:r w:rsidRPr="00002DBA">
        <w:rPr>
          <w:rFonts w:ascii="Times New Roman" w:hAnsi="Times New Roman" w:cs="Times New Roman"/>
          <w:i/>
          <w:sz w:val="24"/>
          <w:szCs w:val="24"/>
        </w:rPr>
        <w:t>Goretti</w:t>
      </w:r>
      <w:proofErr w:type="spellEnd"/>
      <w:r w:rsidRPr="00002DBA">
        <w:rPr>
          <w:rFonts w:ascii="Times New Roman" w:hAnsi="Times New Roman" w:cs="Times New Roman"/>
          <w:i/>
          <w:sz w:val="24"/>
          <w:szCs w:val="24"/>
        </w:rPr>
        <w:t xml:space="preserve"> poses for a photo with</w:t>
      </w:r>
      <w:r w:rsidR="001C0A39">
        <w:rPr>
          <w:rFonts w:ascii="Times New Roman" w:hAnsi="Times New Roman" w:cs="Times New Roman"/>
          <w:i/>
          <w:sz w:val="24"/>
          <w:szCs w:val="24"/>
        </w:rPr>
        <w:t xml:space="preserve"> the parents/ guardians of the O</w:t>
      </w:r>
      <w:r w:rsidRPr="00002DBA">
        <w:rPr>
          <w:rFonts w:ascii="Times New Roman" w:hAnsi="Times New Roman" w:cs="Times New Roman"/>
          <w:i/>
          <w:sz w:val="24"/>
          <w:szCs w:val="24"/>
        </w:rPr>
        <w:t>. V. C</w:t>
      </w:r>
    </w:p>
    <w:p w:rsidR="00506815" w:rsidRDefault="00506815" w:rsidP="00002DBA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6815" w:rsidRPr="00002DBA" w:rsidRDefault="00506815" w:rsidP="00002DBA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6743" w:rsidRDefault="00002DBA" w:rsidP="001567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02DB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62662" cy="2809794"/>
            <wp:effectExtent l="19050" t="0" r="9238" b="0"/>
            <wp:docPr id="5" name="Picture 5" descr="C:\Users\EVANS\AppData\Local\Temp\Rar$DRa0.926\FB_IMG_1509104868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ANS\AppData\Local\Temp\Rar$DRa0.926\FB_IMG_15091048689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508" cy="28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43" w:rsidRDefault="00D47C4A" w:rsidP="00D47C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02DBA" w:rsidRPr="00002DBA">
        <w:rPr>
          <w:rFonts w:ascii="Times New Roman" w:hAnsi="Times New Roman" w:cs="Times New Roman"/>
          <w:i/>
          <w:sz w:val="24"/>
          <w:szCs w:val="24"/>
        </w:rPr>
        <w:t xml:space="preserve">Project director – Mary </w:t>
      </w:r>
      <w:proofErr w:type="spellStart"/>
      <w:r w:rsidR="00002DBA" w:rsidRPr="00002DBA">
        <w:rPr>
          <w:rFonts w:ascii="Times New Roman" w:hAnsi="Times New Roman" w:cs="Times New Roman"/>
          <w:i/>
          <w:sz w:val="24"/>
          <w:szCs w:val="24"/>
        </w:rPr>
        <w:t>Goretti</w:t>
      </w:r>
      <w:proofErr w:type="spellEnd"/>
      <w:r w:rsidR="00002DBA" w:rsidRPr="00002DBA">
        <w:rPr>
          <w:rFonts w:ascii="Times New Roman" w:hAnsi="Times New Roman" w:cs="Times New Roman"/>
          <w:i/>
          <w:sz w:val="24"/>
          <w:szCs w:val="24"/>
        </w:rPr>
        <w:t xml:space="preserve"> distributing </w:t>
      </w:r>
      <w:r w:rsidR="00002DBA">
        <w:rPr>
          <w:rFonts w:ascii="Times New Roman" w:hAnsi="Times New Roman" w:cs="Times New Roman"/>
          <w:i/>
          <w:sz w:val="24"/>
          <w:szCs w:val="24"/>
        </w:rPr>
        <w:t xml:space="preserve">food </w:t>
      </w:r>
      <w:r w:rsidR="004978A9">
        <w:rPr>
          <w:rFonts w:ascii="Times New Roman" w:hAnsi="Times New Roman" w:cs="Times New Roman"/>
          <w:i/>
          <w:sz w:val="24"/>
          <w:szCs w:val="24"/>
        </w:rPr>
        <w:t>to the O</w:t>
      </w:r>
      <w:r w:rsidR="00002DBA" w:rsidRPr="00002DBA">
        <w:rPr>
          <w:rFonts w:ascii="Times New Roman" w:hAnsi="Times New Roman" w:cs="Times New Roman"/>
          <w:i/>
          <w:sz w:val="24"/>
          <w:szCs w:val="24"/>
        </w:rPr>
        <w:t>. V. C</w:t>
      </w:r>
    </w:p>
    <w:p w:rsidR="00506815" w:rsidRPr="00575BFD" w:rsidRDefault="00506815" w:rsidP="00D47C4A">
      <w:pPr>
        <w:rPr>
          <w:rFonts w:ascii="Times New Roman" w:hAnsi="Times New Roman" w:cs="Times New Roman"/>
          <w:i/>
          <w:sz w:val="24"/>
          <w:szCs w:val="24"/>
        </w:rPr>
      </w:pPr>
    </w:p>
    <w:p w:rsidR="002B276C" w:rsidRDefault="001F588E" w:rsidP="002B276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r w:rsidR="00E26F82">
        <w:rPr>
          <w:rFonts w:ascii="Times New Roman" w:hAnsi="Times New Roman" w:cs="Times New Roman"/>
          <w:b/>
          <w:sz w:val="28"/>
          <w:szCs w:val="28"/>
        </w:rPr>
        <w:t xml:space="preserve">.0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B08" w:rsidRPr="001E3B08">
        <w:rPr>
          <w:rFonts w:ascii="Times New Roman" w:hAnsi="Times New Roman" w:cs="Times New Roman"/>
          <w:b/>
          <w:sz w:val="28"/>
          <w:szCs w:val="28"/>
        </w:rPr>
        <w:t>INSTITUTIONAL</w:t>
      </w:r>
      <w:proofErr w:type="gramEnd"/>
      <w:r w:rsidR="001E3B08" w:rsidRPr="001E3B08">
        <w:rPr>
          <w:rFonts w:ascii="Times New Roman" w:hAnsi="Times New Roman" w:cs="Times New Roman"/>
          <w:b/>
          <w:sz w:val="28"/>
          <w:szCs w:val="28"/>
        </w:rPr>
        <w:t xml:space="preserve"> CAPACITY</w:t>
      </w:r>
      <w:r w:rsidR="000B4908">
        <w:rPr>
          <w:rFonts w:ascii="Times New Roman" w:hAnsi="Times New Roman" w:cs="Times New Roman"/>
          <w:b/>
          <w:sz w:val="28"/>
          <w:szCs w:val="28"/>
        </w:rPr>
        <w:t xml:space="preserve"> AND PROJECT MANAGEMENT</w:t>
      </w:r>
    </w:p>
    <w:p w:rsidR="000B4908" w:rsidRDefault="000B4908" w:rsidP="000B490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has a board</w:t>
      </w:r>
      <w:r w:rsidR="00ED53C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management composed of seven persons. They include Project Director (chair), Program officer (Secretary), 2 church members, 2 community representatives and one government representative.</w:t>
      </w:r>
    </w:p>
    <w:p w:rsidR="000B4908" w:rsidRPr="000B4908" w:rsidRDefault="000B4908" w:rsidP="002B276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is concerned with advisory role and general oversight.</w:t>
      </w:r>
    </w:p>
    <w:p w:rsidR="002B276C" w:rsidRPr="00016B6A" w:rsidRDefault="002B276C" w:rsidP="002B27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>The project will be implemented by</w:t>
      </w:r>
      <w:r w:rsidR="00A91C2B" w:rsidRPr="00016B6A">
        <w:rPr>
          <w:rFonts w:ascii="Times New Roman" w:hAnsi="Times New Roman" w:cs="Times New Roman"/>
          <w:sz w:val="24"/>
          <w:szCs w:val="24"/>
        </w:rPr>
        <w:t xml:space="preserve"> persons with integrity and professional</w:t>
      </w:r>
      <w:r w:rsidR="001E3B08">
        <w:rPr>
          <w:rFonts w:ascii="Times New Roman" w:hAnsi="Times New Roman" w:cs="Times New Roman"/>
          <w:sz w:val="24"/>
          <w:szCs w:val="24"/>
        </w:rPr>
        <w:t xml:space="preserve"> back up in the areas of their </w:t>
      </w:r>
      <w:r w:rsidR="00470BE7">
        <w:rPr>
          <w:rFonts w:ascii="Times New Roman" w:hAnsi="Times New Roman" w:cs="Times New Roman"/>
          <w:sz w:val="24"/>
          <w:szCs w:val="24"/>
        </w:rPr>
        <w:t>specialization</w:t>
      </w:r>
      <w:r w:rsidR="003C5BD6">
        <w:rPr>
          <w:rFonts w:ascii="Times New Roman" w:hAnsi="Times New Roman" w:cs="Times New Roman"/>
          <w:sz w:val="24"/>
          <w:szCs w:val="24"/>
        </w:rPr>
        <w:t>:</w:t>
      </w:r>
    </w:p>
    <w:p w:rsidR="004943F3" w:rsidRDefault="000B4908" w:rsidP="00E907C8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project Director</w:t>
      </w:r>
      <w:r w:rsidR="003C5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BD6">
        <w:rPr>
          <w:rFonts w:ascii="Times New Roman" w:hAnsi="Times New Roman" w:cs="Times New Roman"/>
          <w:sz w:val="24"/>
          <w:szCs w:val="24"/>
        </w:rPr>
        <w:t xml:space="preserve"> She</w:t>
      </w:r>
      <w:r>
        <w:rPr>
          <w:rFonts w:ascii="Times New Roman" w:hAnsi="Times New Roman" w:cs="Times New Roman"/>
          <w:sz w:val="24"/>
          <w:szCs w:val="24"/>
        </w:rPr>
        <w:t xml:space="preserve"> has a wide experience of dealing with the OVC for over 10 yrs</w:t>
      </w:r>
      <w:r w:rsidR="00DE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.The Director is</w:t>
      </w:r>
      <w:r w:rsidR="004943F3" w:rsidRPr="00016B6A">
        <w:rPr>
          <w:rFonts w:ascii="Times New Roman" w:hAnsi="Times New Roman" w:cs="Times New Roman"/>
          <w:sz w:val="24"/>
          <w:szCs w:val="24"/>
        </w:rPr>
        <w:t xml:space="preserve"> responsible for </w:t>
      </w:r>
      <w:r w:rsidR="00470BE7" w:rsidRPr="00016B6A">
        <w:rPr>
          <w:rFonts w:ascii="Times New Roman" w:hAnsi="Times New Roman" w:cs="Times New Roman"/>
          <w:sz w:val="24"/>
          <w:szCs w:val="24"/>
        </w:rPr>
        <w:t>over</w:t>
      </w:r>
      <w:r w:rsidR="00470BE7">
        <w:rPr>
          <w:rFonts w:ascii="Times New Roman" w:hAnsi="Times New Roman" w:cs="Times New Roman"/>
          <w:sz w:val="24"/>
          <w:szCs w:val="24"/>
        </w:rPr>
        <w:t xml:space="preserve">seeing </w:t>
      </w:r>
      <w:r w:rsidR="00470BE7" w:rsidRPr="00016B6A">
        <w:rPr>
          <w:rFonts w:ascii="Times New Roman" w:hAnsi="Times New Roman" w:cs="Times New Roman"/>
          <w:sz w:val="24"/>
          <w:szCs w:val="24"/>
        </w:rPr>
        <w:t>the</w:t>
      </w:r>
      <w:r w:rsidR="004943F3" w:rsidRPr="00016B6A">
        <w:rPr>
          <w:rFonts w:ascii="Times New Roman" w:hAnsi="Times New Roman" w:cs="Times New Roman"/>
          <w:sz w:val="24"/>
          <w:szCs w:val="24"/>
        </w:rPr>
        <w:t xml:space="preserve"> program implantation,</w:t>
      </w:r>
      <w:r w:rsidR="00A733B5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4943F3" w:rsidRPr="00016B6A">
        <w:rPr>
          <w:rFonts w:ascii="Times New Roman" w:hAnsi="Times New Roman" w:cs="Times New Roman"/>
          <w:sz w:val="24"/>
          <w:szCs w:val="24"/>
        </w:rPr>
        <w:t xml:space="preserve">submission of </w:t>
      </w:r>
      <w:r w:rsidR="00470BE7" w:rsidRPr="00016B6A">
        <w:rPr>
          <w:rFonts w:ascii="Times New Roman" w:hAnsi="Times New Roman" w:cs="Times New Roman"/>
          <w:sz w:val="24"/>
          <w:szCs w:val="24"/>
        </w:rPr>
        <w:t>Quarterly</w:t>
      </w:r>
      <w:r w:rsidR="00E907C8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016B6A">
        <w:rPr>
          <w:rFonts w:ascii="Times New Roman" w:hAnsi="Times New Roman" w:cs="Times New Roman"/>
          <w:sz w:val="24"/>
          <w:szCs w:val="24"/>
        </w:rPr>
        <w:t>report,</w:t>
      </w:r>
      <w:r w:rsidR="00A733B5"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893B7C" w:rsidRPr="00016B6A">
        <w:rPr>
          <w:rFonts w:ascii="Times New Roman" w:hAnsi="Times New Roman" w:cs="Times New Roman"/>
          <w:sz w:val="24"/>
          <w:szCs w:val="24"/>
        </w:rPr>
        <w:t>monitoring and Evangelism</w:t>
      </w:r>
    </w:p>
    <w:p w:rsidR="000B4908" w:rsidRPr="00016B6A" w:rsidRDefault="000B4908" w:rsidP="00E907C8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programs officer</w:t>
      </w:r>
      <w:r w:rsidR="003C5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BD6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 has professional background in agriculture and </w:t>
      </w:r>
      <w:r w:rsidR="00DE7109">
        <w:rPr>
          <w:rFonts w:ascii="Times New Roman" w:hAnsi="Times New Roman" w:cs="Times New Roman"/>
          <w:sz w:val="24"/>
          <w:szCs w:val="24"/>
        </w:rPr>
        <w:t>education. He is in charge of planning general operations of the program</w:t>
      </w:r>
    </w:p>
    <w:p w:rsidR="00771266" w:rsidRDefault="00DE7109" w:rsidP="00B039F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Social worker is in charge of trainings, home visits and general welfare of the program.</w:t>
      </w:r>
    </w:p>
    <w:p w:rsidR="00D54D73" w:rsidRPr="00771266" w:rsidRDefault="001F588E" w:rsidP="00B039F9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D54D73" w:rsidRPr="0077126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704749">
        <w:rPr>
          <w:rFonts w:ascii="Times New Roman" w:hAnsi="Times New Roman" w:cs="Times New Roman"/>
          <w:b/>
          <w:sz w:val="32"/>
          <w:szCs w:val="32"/>
          <w:u w:val="single"/>
        </w:rPr>
        <w:t>MONITORING</w:t>
      </w:r>
      <w:r w:rsidR="00D54D73" w:rsidRPr="007712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71266" w:rsidRPr="00771266">
        <w:rPr>
          <w:rFonts w:ascii="Times New Roman" w:hAnsi="Times New Roman" w:cs="Times New Roman"/>
          <w:b/>
          <w:sz w:val="32"/>
          <w:szCs w:val="32"/>
          <w:u w:val="single"/>
        </w:rPr>
        <w:t>AND EVALUATION:</w:t>
      </w:r>
    </w:p>
    <w:p w:rsidR="00771266" w:rsidRDefault="00771266" w:rsidP="00B039F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o</w:t>
      </w:r>
      <w:r w:rsidR="00DE7109">
        <w:rPr>
          <w:rFonts w:ascii="Times New Roman" w:hAnsi="Times New Roman" w:cs="Times New Roman"/>
          <w:sz w:val="24"/>
          <w:szCs w:val="24"/>
        </w:rPr>
        <w:t>f the project activities is</w:t>
      </w:r>
      <w:r>
        <w:rPr>
          <w:rFonts w:ascii="Times New Roman" w:hAnsi="Times New Roman" w:cs="Times New Roman"/>
          <w:sz w:val="24"/>
          <w:szCs w:val="24"/>
        </w:rPr>
        <w:t xml:space="preserve"> conducted by the project staff</w:t>
      </w:r>
      <w:r w:rsidR="00DE7109">
        <w:rPr>
          <w:rFonts w:ascii="Times New Roman" w:hAnsi="Times New Roman" w:cs="Times New Roman"/>
          <w:sz w:val="24"/>
          <w:szCs w:val="24"/>
        </w:rPr>
        <w:t xml:space="preserve"> and board of management</w:t>
      </w:r>
      <w:proofErr w:type="gramStart"/>
      <w:r w:rsidR="00DE7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DE710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conducted on a day-to-day basis.</w:t>
      </w:r>
    </w:p>
    <w:p w:rsidR="00771266" w:rsidRDefault="00771266" w:rsidP="00B039F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Quarterly project review meetings </w:t>
      </w:r>
      <w:r w:rsidR="00DE7109">
        <w:rPr>
          <w:rFonts w:ascii="Times New Roman" w:hAnsi="Times New Roman" w:cs="Times New Roman"/>
          <w:sz w:val="24"/>
          <w:szCs w:val="24"/>
        </w:rPr>
        <w:t>are held</w:t>
      </w:r>
      <w:r>
        <w:rPr>
          <w:rFonts w:ascii="Times New Roman" w:hAnsi="Times New Roman" w:cs="Times New Roman"/>
          <w:sz w:val="24"/>
          <w:szCs w:val="24"/>
        </w:rPr>
        <w:t xml:space="preserve">, bringing together project staff, </w:t>
      </w:r>
      <w:r w:rsidR="00DE7109">
        <w:rPr>
          <w:rFonts w:ascii="Times New Roman" w:hAnsi="Times New Roman" w:cs="Times New Roman"/>
          <w:sz w:val="24"/>
          <w:szCs w:val="24"/>
        </w:rPr>
        <w:t>guardians and board of management</w:t>
      </w:r>
    </w:p>
    <w:p w:rsidR="009D4A63" w:rsidRDefault="00892611" w:rsidP="00B039F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</w:t>
      </w:r>
      <w:r w:rsidR="003E7AD6">
        <w:rPr>
          <w:rFonts w:ascii="Times New Roman" w:hAnsi="Times New Roman" w:cs="Times New Roman"/>
          <w:sz w:val="24"/>
          <w:szCs w:val="24"/>
        </w:rPr>
        <w:t xml:space="preserve"> and yearly reports are prepared and submitted to stakeholders</w:t>
      </w:r>
    </w:p>
    <w:p w:rsidR="00125069" w:rsidRDefault="00125069" w:rsidP="00B039F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21C2" w:rsidRDefault="00A021C2" w:rsidP="00B039F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021C2" w:rsidRDefault="00A021C2" w:rsidP="00B039F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673DE" w:rsidRPr="008F3684" w:rsidRDefault="003E7AD6" w:rsidP="008F368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Organogram</w:t>
      </w:r>
    </w:p>
    <w:p w:rsidR="008673DE" w:rsidRPr="00811987" w:rsidRDefault="00C90ED0" w:rsidP="008673DE">
      <w:pPr>
        <w:spacing w:before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left:0;text-align:left;margin-left:246.25pt;margin-top:14.5pt;width:0;height:36.0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tyHgIAADw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"/>
        </w:pict>
      </w:r>
      <w:r w:rsidR="008673DE" w:rsidRPr="00811987">
        <w:rPr>
          <w:rFonts w:ascii="Times New Roman" w:hAnsi="Times New Roman" w:cs="Times New Roman"/>
          <w:sz w:val="24"/>
          <w:szCs w:val="24"/>
          <w:u w:val="single"/>
        </w:rPr>
        <w:t>Board of management</w:t>
      </w:r>
    </w:p>
    <w:p w:rsidR="008673DE" w:rsidRPr="008673DE" w:rsidRDefault="008673DE" w:rsidP="008673D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8673DE" w:rsidRPr="008673DE" w:rsidRDefault="00C90ED0" w:rsidP="008673D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32" type="#_x0000_t32" style="position:absolute;left:0;text-align:left;margin-left:166.2pt;margin-top:16.45pt;width:39.9pt;height:27.9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31" type="#_x0000_t32" style="position:absolute;left:0;text-align:left;margin-left:289.85pt;margin-top:16.45pt;width:31.3pt;height:24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NzIwIAAD8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030" type="#_x0000_t32" style="position:absolute;left:0;text-align:left;margin-left:206.1pt;margin-top:16.45pt;width:83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sy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ZSH8QzGFRBVqZ0NDdKTejZPmv5wSOmqI6rlMfjlbCA3CxnJm5RwcQaK7IcvmkEMAfw4&#10;q1Nj+wAJU0CnKMn5Jgk/eUThY5bO7+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"/>
        </w:pict>
      </w:r>
      <w:r w:rsidR="008673DE" w:rsidRPr="008673DE">
        <w:rPr>
          <w:rFonts w:ascii="Times New Roman" w:hAnsi="Times New Roman" w:cs="Times New Roman"/>
          <w:sz w:val="24"/>
          <w:szCs w:val="24"/>
        </w:rPr>
        <w:t>Project Director</w:t>
      </w:r>
    </w:p>
    <w:p w:rsidR="008673DE" w:rsidRDefault="00C90ED0" w:rsidP="008673D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29" type="#_x0000_t32" style="position:absolute;margin-left:131.25pt;margin-top:30.35pt;width:0;height:36.5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wEHQIAADsEAAAOAAAAZHJzL2Uyb0RvYy54bWysU82O2yAQvlfqOyDuie3UyS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28" type="#_x0000_t32" style="position:absolute;margin-left:180.55pt;margin-top:29.55pt;width:25.55pt;height:36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5d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27" type="#_x0000_t32" style="position:absolute;margin-left:52.7pt;margin-top:30.35pt;width:30.8pt;height:33.4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nTKgIAAEk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"/>
        </w:pict>
      </w:r>
      <w:r w:rsidR="008673DE" w:rsidRPr="008673DE">
        <w:rPr>
          <w:rFonts w:ascii="Times New Roman" w:hAnsi="Times New Roman" w:cs="Times New Roman"/>
          <w:sz w:val="24"/>
          <w:szCs w:val="24"/>
        </w:rPr>
        <w:t xml:space="preserve"> </w:t>
      </w:r>
      <w:r w:rsidR="00867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673DE" w:rsidRPr="008673DE">
        <w:rPr>
          <w:rFonts w:ascii="Times New Roman" w:hAnsi="Times New Roman" w:cs="Times New Roman"/>
          <w:sz w:val="24"/>
          <w:szCs w:val="24"/>
        </w:rPr>
        <w:t xml:space="preserve"> </w:t>
      </w:r>
      <w:r w:rsidR="008673DE">
        <w:rPr>
          <w:rFonts w:ascii="Times New Roman" w:hAnsi="Times New Roman" w:cs="Times New Roman"/>
          <w:sz w:val="24"/>
          <w:szCs w:val="24"/>
        </w:rPr>
        <w:t xml:space="preserve">                               .                           </w:t>
      </w:r>
      <w:r w:rsidR="008673DE" w:rsidRPr="008119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987" w:rsidRPr="008119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673DE" w:rsidRPr="00811987">
        <w:rPr>
          <w:rFonts w:ascii="Times New Roman" w:hAnsi="Times New Roman" w:cs="Times New Roman"/>
          <w:sz w:val="24"/>
          <w:szCs w:val="24"/>
          <w:u w:val="single"/>
        </w:rPr>
        <w:t xml:space="preserve">Program Officer   </w:t>
      </w:r>
      <w:r w:rsidR="00867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673DE" w:rsidRPr="008673DE">
        <w:rPr>
          <w:rFonts w:ascii="Times New Roman" w:hAnsi="Times New Roman" w:cs="Times New Roman"/>
          <w:sz w:val="24"/>
          <w:szCs w:val="24"/>
        </w:rPr>
        <w:t>Accountant</w:t>
      </w:r>
    </w:p>
    <w:p w:rsidR="008673DE" w:rsidRDefault="008673DE" w:rsidP="008673D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673DE" w:rsidRPr="008673DE" w:rsidRDefault="008673DE" w:rsidP="008673D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Social worker             Cook          Security officer</w:t>
      </w:r>
    </w:p>
    <w:p w:rsidR="008673DE" w:rsidRPr="008673DE" w:rsidRDefault="008673DE" w:rsidP="008673DE">
      <w:pPr>
        <w:spacing w:before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3712" w:rsidRPr="00470BE7" w:rsidRDefault="001F588E" w:rsidP="004943F3">
      <w:pPr>
        <w:spacing w:before="24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A52F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F82" w:rsidRPr="00470BE7">
        <w:rPr>
          <w:rFonts w:ascii="Times New Roman" w:hAnsi="Times New Roman" w:cs="Times New Roman"/>
          <w:b/>
          <w:sz w:val="28"/>
          <w:szCs w:val="28"/>
        </w:rPr>
        <w:t>PARTNERS</w:t>
      </w:r>
    </w:p>
    <w:p w:rsidR="002C3712" w:rsidRDefault="00892611" w:rsidP="00E907C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program </w:t>
      </w:r>
      <w:r w:rsidR="005E306A" w:rsidRPr="00016B6A">
        <w:rPr>
          <w:rFonts w:ascii="Times New Roman" w:hAnsi="Times New Roman" w:cs="Times New Roman"/>
          <w:sz w:val="24"/>
          <w:szCs w:val="24"/>
        </w:rPr>
        <w:t>collabor</w:t>
      </w:r>
      <w:r w:rsidR="00470BE7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 xml:space="preserve">s with local Anglican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</w:t>
      </w:r>
      <w:r w:rsidRPr="00016B6A">
        <w:rPr>
          <w:rFonts w:ascii="Times New Roman" w:hAnsi="Times New Roman" w:cs="Times New Roman"/>
          <w:sz w:val="24"/>
          <w:szCs w:val="24"/>
        </w:rPr>
        <w:t xml:space="preserve"> </w:t>
      </w:r>
      <w:r w:rsidR="005E306A" w:rsidRPr="00016B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061C">
        <w:rPr>
          <w:rFonts w:ascii="Times New Roman" w:hAnsi="Times New Roman" w:cs="Times New Roman"/>
          <w:sz w:val="24"/>
          <w:szCs w:val="24"/>
        </w:rPr>
        <w:t xml:space="preserve"> </w:t>
      </w:r>
      <w:r w:rsidR="005E306A" w:rsidRPr="00016B6A">
        <w:rPr>
          <w:rFonts w:ascii="Times New Roman" w:hAnsi="Times New Roman" w:cs="Times New Roman"/>
          <w:sz w:val="24"/>
          <w:szCs w:val="24"/>
        </w:rPr>
        <w:t xml:space="preserve">local leaders and government urgencies. </w:t>
      </w:r>
    </w:p>
    <w:p w:rsidR="00E43F58" w:rsidRPr="00470BE7" w:rsidRDefault="001F588E" w:rsidP="00E907C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26F82">
        <w:rPr>
          <w:rFonts w:ascii="Times New Roman" w:hAnsi="Times New Roman" w:cs="Times New Roman"/>
          <w:b/>
          <w:sz w:val="28"/>
          <w:szCs w:val="28"/>
        </w:rPr>
        <w:t xml:space="preserve">.0 </w:t>
      </w:r>
      <w:r w:rsidR="00E26F82" w:rsidRPr="00470BE7">
        <w:rPr>
          <w:rFonts w:ascii="Times New Roman" w:hAnsi="Times New Roman" w:cs="Times New Roman"/>
          <w:b/>
          <w:sz w:val="28"/>
          <w:szCs w:val="28"/>
        </w:rPr>
        <w:t>SUSTAINABILITY</w:t>
      </w:r>
    </w:p>
    <w:p w:rsidR="00A2771A" w:rsidRDefault="00892611" w:rsidP="00477BB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sustain this program we seek to empower </w:t>
      </w:r>
      <w:r w:rsidR="00A2771A">
        <w:rPr>
          <w:rFonts w:ascii="Times New Roman" w:hAnsi="Times New Roman" w:cs="Times New Roman"/>
          <w:sz w:val="24"/>
          <w:szCs w:val="24"/>
        </w:rPr>
        <w:t xml:space="preserve">the guardians with farm inputs and seed money for investment so that they can support their families in the absence of the donor funding. </w:t>
      </w:r>
    </w:p>
    <w:p w:rsidR="00B622EA" w:rsidRDefault="00B622EA" w:rsidP="00477BB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will also undertake a sustainability investment in the field of agriculture and real estates. The income from which will be used to expand and sustain the project activities.</w:t>
      </w:r>
    </w:p>
    <w:p w:rsidR="00E26F82" w:rsidRPr="00575BFD" w:rsidRDefault="00F136C1" w:rsidP="00477BB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from other </w:t>
      </w:r>
      <w:r w:rsidR="00470BE7">
        <w:rPr>
          <w:rFonts w:ascii="Times New Roman" w:hAnsi="Times New Roman" w:cs="Times New Roman"/>
          <w:sz w:val="24"/>
          <w:szCs w:val="24"/>
        </w:rPr>
        <w:t>donors</w:t>
      </w:r>
      <w:r>
        <w:rPr>
          <w:rFonts w:ascii="Times New Roman" w:hAnsi="Times New Roman" w:cs="Times New Roman"/>
          <w:sz w:val="24"/>
          <w:szCs w:val="24"/>
        </w:rPr>
        <w:t xml:space="preserve"> will also be sought to </w:t>
      </w:r>
      <w:r w:rsidR="00E417E7">
        <w:rPr>
          <w:rFonts w:ascii="Times New Roman" w:hAnsi="Times New Roman" w:cs="Times New Roman"/>
          <w:sz w:val="24"/>
          <w:szCs w:val="24"/>
        </w:rPr>
        <w:t xml:space="preserve">support </w:t>
      </w:r>
      <w:r w:rsidR="00A2771A">
        <w:rPr>
          <w:rFonts w:ascii="Times New Roman" w:hAnsi="Times New Roman" w:cs="Times New Roman"/>
          <w:sz w:val="24"/>
          <w:szCs w:val="24"/>
        </w:rPr>
        <w:t>to sustain the program.</w:t>
      </w:r>
    </w:p>
    <w:p w:rsidR="00CE79B2" w:rsidRPr="00470BE7" w:rsidRDefault="001F588E" w:rsidP="00477BB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26F82" w:rsidRPr="008F3684">
        <w:rPr>
          <w:rFonts w:ascii="Times New Roman" w:hAnsi="Times New Roman" w:cs="Times New Roman"/>
          <w:b/>
          <w:sz w:val="28"/>
          <w:szCs w:val="28"/>
        </w:rPr>
        <w:t>.0</w:t>
      </w:r>
      <w:r w:rsidR="00E2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F82" w:rsidRPr="00E26F82">
        <w:rPr>
          <w:rFonts w:ascii="Times New Roman" w:hAnsi="Times New Roman" w:cs="Times New Roman"/>
          <w:b/>
          <w:sz w:val="28"/>
          <w:szCs w:val="28"/>
        </w:rPr>
        <w:t>EXPECTED OUTPUT</w:t>
      </w:r>
    </w:p>
    <w:p w:rsidR="00477BBD" w:rsidRDefault="00477BBD" w:rsidP="00477BBD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Orphans who are </w:t>
      </w:r>
      <w:r w:rsidR="00410146">
        <w:rPr>
          <w:rFonts w:ascii="Times New Roman" w:hAnsi="Times New Roman" w:cs="Times New Roman"/>
          <w:sz w:val="24"/>
          <w:szCs w:val="24"/>
        </w:rPr>
        <w:t xml:space="preserve">healed and developing well in all </w:t>
      </w:r>
      <w:r w:rsidR="00A2771A">
        <w:rPr>
          <w:rFonts w:ascii="Times New Roman" w:hAnsi="Times New Roman" w:cs="Times New Roman"/>
          <w:sz w:val="24"/>
          <w:szCs w:val="24"/>
        </w:rPr>
        <w:t>faculties</w:t>
      </w:r>
      <w:r w:rsidR="007770C5">
        <w:rPr>
          <w:rFonts w:ascii="Times New Roman" w:hAnsi="Times New Roman" w:cs="Times New Roman"/>
          <w:sz w:val="24"/>
          <w:szCs w:val="24"/>
        </w:rPr>
        <w:t xml:space="preserve"> of life</w:t>
      </w:r>
      <w:r w:rsidR="00045E89">
        <w:rPr>
          <w:rFonts w:ascii="Times New Roman" w:hAnsi="Times New Roman" w:cs="Times New Roman"/>
          <w:sz w:val="24"/>
          <w:szCs w:val="24"/>
        </w:rPr>
        <w:t>- spiritual</w:t>
      </w:r>
      <w:r w:rsidR="00470BE7">
        <w:rPr>
          <w:rFonts w:ascii="Times New Roman" w:hAnsi="Times New Roman" w:cs="Times New Roman"/>
          <w:sz w:val="24"/>
          <w:szCs w:val="24"/>
        </w:rPr>
        <w:t>, social</w:t>
      </w:r>
      <w:r w:rsidR="007770C5">
        <w:rPr>
          <w:rFonts w:ascii="Times New Roman" w:hAnsi="Times New Roman" w:cs="Times New Roman"/>
          <w:sz w:val="24"/>
          <w:szCs w:val="24"/>
        </w:rPr>
        <w:t xml:space="preserve"> </w:t>
      </w:r>
      <w:r w:rsidR="00470BE7">
        <w:rPr>
          <w:rFonts w:ascii="Times New Roman" w:hAnsi="Times New Roman" w:cs="Times New Roman"/>
          <w:sz w:val="24"/>
          <w:szCs w:val="24"/>
        </w:rPr>
        <w:t>emotional, economic and Academic.</w:t>
      </w:r>
    </w:p>
    <w:p w:rsidR="009C125D" w:rsidRDefault="00470BE7" w:rsidP="00E26F82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Guardians/parents with improved</w:t>
      </w:r>
      <w:r w:rsidR="007770C5">
        <w:rPr>
          <w:rFonts w:ascii="Times New Roman" w:hAnsi="Times New Roman" w:cs="Times New Roman"/>
          <w:sz w:val="24"/>
          <w:szCs w:val="24"/>
        </w:rPr>
        <w:t xml:space="preserve"> economic status,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0C5">
        <w:rPr>
          <w:rFonts w:ascii="Times New Roman" w:hAnsi="Times New Roman" w:cs="Times New Roman"/>
          <w:sz w:val="24"/>
          <w:szCs w:val="24"/>
        </w:rPr>
        <w:t>spiritually,</w:t>
      </w:r>
      <w:r w:rsidR="00045E89">
        <w:rPr>
          <w:rFonts w:ascii="Times New Roman" w:hAnsi="Times New Roman" w:cs="Times New Roman"/>
          <w:sz w:val="24"/>
          <w:szCs w:val="24"/>
        </w:rPr>
        <w:t xml:space="preserve"> </w:t>
      </w:r>
      <w:r w:rsidR="007770C5">
        <w:rPr>
          <w:rFonts w:ascii="Times New Roman" w:hAnsi="Times New Roman" w:cs="Times New Roman"/>
          <w:sz w:val="24"/>
          <w:szCs w:val="24"/>
        </w:rPr>
        <w:t xml:space="preserve">social and raising stable </w:t>
      </w:r>
      <w:proofErr w:type="spellStart"/>
      <w:r w:rsidR="007770C5"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125069" w:rsidRDefault="00125069" w:rsidP="001250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5069" w:rsidRDefault="00125069" w:rsidP="00125069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C4A" w:rsidRDefault="00D47C4A" w:rsidP="001250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47C4A" w:rsidRDefault="00D47C4A" w:rsidP="001250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47C4A" w:rsidRPr="00125069" w:rsidRDefault="00D47C4A" w:rsidP="0012506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26DB3" w:rsidRPr="001D634D" w:rsidRDefault="001F588E" w:rsidP="00E26F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34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A52F2" w:rsidRPr="001D634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1D6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73FB" w:rsidRPr="001D634D">
        <w:rPr>
          <w:rFonts w:ascii="Times New Roman" w:hAnsi="Times New Roman" w:cs="Times New Roman"/>
          <w:b/>
          <w:sz w:val="28"/>
          <w:szCs w:val="28"/>
          <w:u w:val="single"/>
        </w:rPr>
        <w:t>BUDGET</w:t>
      </w:r>
      <w:r w:rsidR="00FD5021" w:rsidRPr="001D6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100 M.V.C/ HOUSEHOLDS</w:t>
      </w:r>
      <w:r w:rsidR="00D00F1C" w:rsidRPr="001D63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00F1C" w:rsidRPr="00D34A2B" w:rsidRDefault="00B620AA" w:rsidP="00E26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Part I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4230"/>
        <w:gridCol w:w="1440"/>
        <w:gridCol w:w="1350"/>
        <w:gridCol w:w="1530"/>
        <w:gridCol w:w="1530"/>
      </w:tblGrid>
      <w:tr w:rsidR="00D00F1C" w:rsidTr="00FD5021">
        <w:tc>
          <w:tcPr>
            <w:tcW w:w="4230" w:type="dxa"/>
          </w:tcPr>
          <w:p w:rsidR="00D00F1C" w:rsidRPr="00407EFE" w:rsidRDefault="00D0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440" w:type="dxa"/>
          </w:tcPr>
          <w:p w:rsidR="00D00F1C" w:rsidRPr="00407EFE" w:rsidRDefault="00D0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:rsidR="00D00F1C" w:rsidRPr="00407EFE" w:rsidRDefault="00D0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530" w:type="dxa"/>
          </w:tcPr>
          <w:p w:rsidR="00D00F1C" w:rsidRPr="00407EFE" w:rsidRDefault="00D0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Total/ year</w:t>
            </w:r>
          </w:p>
        </w:tc>
        <w:tc>
          <w:tcPr>
            <w:tcW w:w="1530" w:type="dxa"/>
          </w:tcPr>
          <w:p w:rsidR="00D00F1C" w:rsidRPr="00407EFE" w:rsidRDefault="00D0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Total/ Year</w:t>
            </w:r>
          </w:p>
        </w:tc>
      </w:tr>
      <w:tr w:rsidR="00D00F1C" w:rsidTr="00FD5021">
        <w:trPr>
          <w:trHeight w:val="2638"/>
        </w:trPr>
        <w:tc>
          <w:tcPr>
            <w:tcW w:w="4230" w:type="dxa"/>
          </w:tcPr>
          <w:p w:rsidR="00D00F1C" w:rsidRDefault="00D00F1C" w:rsidP="008A2D2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Education Materials support</w:t>
            </w:r>
          </w:p>
          <w:p w:rsidR="00D00F1C" w:rsidRDefault="00D00F1C" w:rsidP="008A2D2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1C">
              <w:rPr>
                <w:rFonts w:ascii="Times New Roman" w:hAnsi="Times New Roman" w:cs="Times New Roman"/>
                <w:sz w:val="24"/>
                <w:szCs w:val="24"/>
              </w:rPr>
              <w:t>Text 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(Supplements)</w:t>
            </w:r>
          </w:p>
          <w:p w:rsidR="00D00F1C" w:rsidRDefault="00D00F1C" w:rsidP="008A2D2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books (Supplements)</w:t>
            </w:r>
          </w:p>
          <w:p w:rsidR="00D00F1C" w:rsidRDefault="00D00F1C" w:rsidP="008A2D2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Uniforms:</w:t>
            </w:r>
          </w:p>
          <w:p w:rsidR="00D00F1C" w:rsidRDefault="00D00F1C" w:rsidP="008A2D2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Shoes (1 pair)</w:t>
            </w:r>
          </w:p>
          <w:p w:rsidR="00D00F1C" w:rsidRDefault="00D00F1C" w:rsidP="008A2D2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Socks (2pairs)</w:t>
            </w:r>
          </w:p>
          <w:p w:rsidR="00D00F1C" w:rsidRDefault="00D00F1C" w:rsidP="008A2D2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Sweater (1pair)</w:t>
            </w:r>
          </w:p>
          <w:p w:rsidR="00D00F1C" w:rsidRPr="00D00F1C" w:rsidRDefault="00D00F1C" w:rsidP="008A2D2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levies</w:t>
            </w:r>
          </w:p>
        </w:tc>
        <w:tc>
          <w:tcPr>
            <w:tcW w:w="1440" w:type="dxa"/>
          </w:tcPr>
          <w:p w:rsidR="00D00F1C" w:rsidRDefault="00D0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D20" w:rsidRDefault="008A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0F1C" w:rsidRDefault="00D00F1C" w:rsidP="008A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30" w:type="dxa"/>
          </w:tcPr>
          <w:p w:rsidR="00D00F1C" w:rsidRDefault="00D00F1C" w:rsidP="00A97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30" w:type="dxa"/>
          </w:tcPr>
          <w:p w:rsidR="00D00F1C" w:rsidRDefault="00D00F1C" w:rsidP="008A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  <w:p w:rsidR="008A2D20" w:rsidRDefault="008A2D20" w:rsidP="008A2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D00F1C" w:rsidTr="00FD5021">
        <w:trPr>
          <w:trHeight w:val="1350"/>
        </w:trPr>
        <w:tc>
          <w:tcPr>
            <w:tcW w:w="4230" w:type="dxa"/>
          </w:tcPr>
          <w:p w:rsidR="00D00F1C" w:rsidRDefault="008A2D20" w:rsidP="00D11169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 Support</w:t>
            </w:r>
          </w:p>
          <w:p w:rsidR="008A2D20" w:rsidRDefault="00A55167" w:rsidP="00D1116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Blanket</w:t>
            </w:r>
          </w:p>
          <w:p w:rsidR="008A2D20" w:rsidRDefault="008A2D20" w:rsidP="00D1116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Mattress</w:t>
            </w:r>
          </w:p>
          <w:p w:rsidR="008A2D20" w:rsidRDefault="00AB1ADB" w:rsidP="00D1116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food donation</w:t>
            </w:r>
          </w:p>
          <w:p w:rsidR="008A2D20" w:rsidRPr="008A2D20" w:rsidRDefault="008A2D20" w:rsidP="00D1116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Sanitary/ Soap/ tissue etc.</w:t>
            </w:r>
          </w:p>
        </w:tc>
        <w:tc>
          <w:tcPr>
            <w:tcW w:w="1440" w:type="dxa"/>
          </w:tcPr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1C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F1C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  <w:p w:rsidR="00A55167" w:rsidRDefault="00A55167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8A2D20" w:rsidRDefault="00AB1ADB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1A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0" w:type="dxa"/>
          </w:tcPr>
          <w:p w:rsidR="00D00F1C" w:rsidRDefault="00D00F1C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530" w:type="dxa"/>
          </w:tcPr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750 000</w:t>
            </w: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1 250 000</w:t>
            </w: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  <w:p w:rsidR="008A2D20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</w:tr>
      <w:tr w:rsidR="00D00F1C" w:rsidTr="00FD5021">
        <w:tc>
          <w:tcPr>
            <w:tcW w:w="4230" w:type="dxa"/>
          </w:tcPr>
          <w:p w:rsidR="00D00F1C" w:rsidRDefault="008A2D20" w:rsidP="00D11169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programs.</w:t>
            </w:r>
          </w:p>
          <w:p w:rsidR="008A2D20" w:rsidRPr="008A2D20" w:rsidRDefault="008A2D20" w:rsidP="00D11169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(at </w:t>
            </w:r>
            <w:r w:rsidR="00B620AA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weekends)</w:t>
            </w:r>
          </w:p>
        </w:tc>
        <w:tc>
          <w:tcPr>
            <w:tcW w:w="1440" w:type="dxa"/>
          </w:tcPr>
          <w:p w:rsidR="00D00F1C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D00F1C" w:rsidRDefault="008A2D20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75BFD">
              <w:rPr>
                <w:rFonts w:ascii="Times New Roman" w:hAnsi="Times New Roman" w:cs="Times New Roman"/>
                <w:sz w:val="24"/>
                <w:szCs w:val="24"/>
              </w:rPr>
              <w:t>/ week x 48 weeks</w:t>
            </w:r>
          </w:p>
        </w:tc>
        <w:tc>
          <w:tcPr>
            <w:tcW w:w="1530" w:type="dxa"/>
          </w:tcPr>
          <w:p w:rsidR="00D00F1C" w:rsidRDefault="00575BFD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1 440 000</w:t>
            </w:r>
          </w:p>
        </w:tc>
        <w:tc>
          <w:tcPr>
            <w:tcW w:w="1530" w:type="dxa"/>
          </w:tcPr>
          <w:p w:rsidR="00D00F1C" w:rsidRDefault="00575BFD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7 200 000</w:t>
            </w:r>
          </w:p>
        </w:tc>
      </w:tr>
      <w:tr w:rsidR="00D00F1C" w:rsidTr="00FD5021">
        <w:tc>
          <w:tcPr>
            <w:tcW w:w="4230" w:type="dxa"/>
          </w:tcPr>
          <w:p w:rsidR="00D00F1C" w:rsidRPr="00575BFD" w:rsidRDefault="00575BFD" w:rsidP="00D11169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Medication/ treatment (basic)</w:t>
            </w:r>
          </w:p>
        </w:tc>
        <w:tc>
          <w:tcPr>
            <w:tcW w:w="1440" w:type="dxa"/>
          </w:tcPr>
          <w:p w:rsidR="00D00F1C" w:rsidRDefault="00575BFD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D00F1C" w:rsidRDefault="00575BFD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30" w:type="dxa"/>
          </w:tcPr>
          <w:p w:rsidR="00D00F1C" w:rsidRDefault="00575BFD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530" w:type="dxa"/>
          </w:tcPr>
          <w:p w:rsidR="00D00F1C" w:rsidRDefault="00575BFD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575BFD" w:rsidTr="00FD5021">
        <w:tc>
          <w:tcPr>
            <w:tcW w:w="4230" w:type="dxa"/>
          </w:tcPr>
          <w:p w:rsidR="00575BFD" w:rsidRDefault="00575BFD" w:rsidP="00D11169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cases/ emergency intervention (Housing, death, illness, etc.</w:t>
            </w:r>
          </w:p>
        </w:tc>
        <w:tc>
          <w:tcPr>
            <w:tcW w:w="1440" w:type="dxa"/>
          </w:tcPr>
          <w:p w:rsidR="00575BFD" w:rsidRDefault="00575BFD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5BFD" w:rsidRDefault="00575BFD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75BFD" w:rsidRPr="00057D29" w:rsidRDefault="00057D29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530" w:type="dxa"/>
          </w:tcPr>
          <w:p w:rsidR="00575BFD" w:rsidRPr="00057D29" w:rsidRDefault="00057D29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</w:tr>
      <w:tr w:rsidR="00D00F1C" w:rsidTr="00FD5021">
        <w:trPr>
          <w:trHeight w:val="1369"/>
        </w:trPr>
        <w:tc>
          <w:tcPr>
            <w:tcW w:w="4230" w:type="dxa"/>
          </w:tcPr>
          <w:p w:rsidR="00D00F1C" w:rsidRPr="00057D29" w:rsidRDefault="00575BFD" w:rsidP="00D11169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29">
              <w:rPr>
                <w:rFonts w:ascii="Times New Roman" w:hAnsi="Times New Roman" w:cs="Times New Roman"/>
                <w:sz w:val="24"/>
                <w:szCs w:val="24"/>
              </w:rPr>
              <w:t>Children capacity building specialists’ facilitation costs.</w:t>
            </w:r>
          </w:p>
          <w:p w:rsidR="00575BFD" w:rsidRPr="00575BFD" w:rsidRDefault="00575BFD" w:rsidP="00D11169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(psychosocial, spiritual, emotional, academic support)</w:t>
            </w:r>
          </w:p>
        </w:tc>
        <w:tc>
          <w:tcPr>
            <w:tcW w:w="1440" w:type="dxa"/>
          </w:tcPr>
          <w:p w:rsidR="00D00F1C" w:rsidRDefault="002B5BD5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  <w:r w:rsidR="00057D29">
              <w:rPr>
                <w:rFonts w:ascii="Times New Roman" w:hAnsi="Times New Roman" w:cs="Times New Roman"/>
                <w:sz w:val="24"/>
                <w:szCs w:val="24"/>
              </w:rPr>
              <w:t>/ month</w:t>
            </w:r>
          </w:p>
        </w:tc>
        <w:tc>
          <w:tcPr>
            <w:tcW w:w="1350" w:type="dxa"/>
          </w:tcPr>
          <w:p w:rsidR="00D00F1C" w:rsidRDefault="00057D29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30" w:type="dxa"/>
          </w:tcPr>
          <w:p w:rsidR="00D00F1C" w:rsidRDefault="00065F5A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057D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30" w:type="dxa"/>
          </w:tcPr>
          <w:p w:rsidR="00D00F1C" w:rsidRDefault="00065F5A" w:rsidP="00D11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</w:t>
            </w:r>
            <w:r w:rsidR="00057D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tbl>
      <w:tblPr>
        <w:tblStyle w:val="TableGrid"/>
        <w:tblpPr w:leftFromText="180" w:rightFromText="180" w:vertAnchor="text" w:horzAnchor="page" w:tblpX="1394" w:tblpY="329"/>
        <w:tblW w:w="0" w:type="auto"/>
        <w:tblLayout w:type="fixed"/>
        <w:tblLook w:val="04A0"/>
      </w:tblPr>
      <w:tblGrid>
        <w:gridCol w:w="4248"/>
        <w:gridCol w:w="1440"/>
        <w:gridCol w:w="1350"/>
        <w:gridCol w:w="1530"/>
        <w:gridCol w:w="1530"/>
      </w:tblGrid>
      <w:tr w:rsidR="00C743AC" w:rsidTr="00C743AC">
        <w:tc>
          <w:tcPr>
            <w:tcW w:w="4248" w:type="dxa"/>
          </w:tcPr>
          <w:p w:rsidR="00C743AC" w:rsidRPr="00057D29" w:rsidRDefault="00C743AC" w:rsidP="00C743AC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Guardians/ parents capacity building</w:t>
            </w:r>
            <w:r w:rsidR="002B5B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Facilitation costs ( Investments, food security, group dynamics, parenting etc.</w:t>
            </w:r>
          </w:p>
        </w:tc>
        <w:tc>
          <w:tcPr>
            <w:tcW w:w="1440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month</w:t>
            </w:r>
          </w:p>
        </w:tc>
        <w:tc>
          <w:tcPr>
            <w:tcW w:w="1350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30" w:type="dxa"/>
          </w:tcPr>
          <w:p w:rsidR="00C743AC" w:rsidRDefault="00C2198F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</w:tcPr>
          <w:p w:rsidR="00C743AC" w:rsidRDefault="00C2198F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743AC" w:rsidTr="00C743AC">
        <w:trPr>
          <w:trHeight w:val="1355"/>
        </w:trPr>
        <w:tc>
          <w:tcPr>
            <w:tcW w:w="4248" w:type="dxa"/>
          </w:tcPr>
          <w:p w:rsidR="00C743AC" w:rsidRDefault="00C743AC" w:rsidP="00C743AC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Guardians/ parents</w:t>
            </w:r>
            <w:r w:rsidR="002B5BD5">
              <w:rPr>
                <w:rFonts w:ascii="Times New Roman" w:hAnsi="Times New Roman" w:cs="Times New Roman"/>
                <w:sz w:val="24"/>
                <w:szCs w:val="24"/>
              </w:rPr>
              <w:t xml:space="preserve"> economic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empowerment.</w:t>
            </w:r>
          </w:p>
          <w:p w:rsidR="00C743AC" w:rsidRDefault="00C743AC" w:rsidP="00C743A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Seeds</w:t>
            </w:r>
          </w:p>
          <w:p w:rsidR="00C743AC" w:rsidRDefault="00C743AC" w:rsidP="00C743A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Fertilizer</w:t>
            </w:r>
          </w:p>
          <w:p w:rsidR="00C743AC" w:rsidRPr="00057D29" w:rsidRDefault="00C743AC" w:rsidP="00C743A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Investment </w:t>
            </w:r>
          </w:p>
        </w:tc>
        <w:tc>
          <w:tcPr>
            <w:tcW w:w="1440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D5" w:rsidRDefault="002B5BD5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D5" w:rsidRDefault="002B5BD5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30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D5" w:rsidRDefault="002B5BD5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1530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D5" w:rsidRDefault="002B5BD5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5 000 000 </w:t>
            </w:r>
          </w:p>
        </w:tc>
      </w:tr>
      <w:tr w:rsidR="00C743AC" w:rsidTr="00C743AC">
        <w:tc>
          <w:tcPr>
            <w:tcW w:w="4248" w:type="dxa"/>
          </w:tcPr>
          <w:p w:rsidR="00C743AC" w:rsidRPr="00B620AA" w:rsidRDefault="00C743AC" w:rsidP="00C743A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playing equipment/ facilities</w:t>
            </w:r>
            <w:r w:rsidR="002B5BD5">
              <w:rPr>
                <w:rFonts w:ascii="Times New Roman" w:hAnsi="Times New Roman" w:cs="Times New Roman"/>
                <w:sz w:val="24"/>
                <w:szCs w:val="24"/>
              </w:rPr>
              <w:t xml:space="preserve"> at the center</w:t>
            </w:r>
          </w:p>
        </w:tc>
        <w:tc>
          <w:tcPr>
            <w:tcW w:w="1440" w:type="dxa"/>
          </w:tcPr>
          <w:p w:rsidR="00C743AC" w:rsidRDefault="00C743AC" w:rsidP="00C7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43AC" w:rsidRDefault="00C743AC" w:rsidP="00C74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743AC" w:rsidRDefault="00C743AC" w:rsidP="00C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530" w:type="dxa"/>
          </w:tcPr>
          <w:p w:rsidR="00C743AC" w:rsidRDefault="00C743AC" w:rsidP="00C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</w:tr>
      <w:tr w:rsidR="001D634D" w:rsidTr="00C743AC">
        <w:tc>
          <w:tcPr>
            <w:tcW w:w="4248" w:type="dxa"/>
          </w:tcPr>
          <w:p w:rsidR="001D634D" w:rsidRDefault="001D634D" w:rsidP="00C743A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sustainability investment</w:t>
            </w:r>
          </w:p>
        </w:tc>
        <w:tc>
          <w:tcPr>
            <w:tcW w:w="1440" w:type="dxa"/>
          </w:tcPr>
          <w:p w:rsidR="001D634D" w:rsidRDefault="001D634D" w:rsidP="00C7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D634D" w:rsidRDefault="001D634D" w:rsidP="00C74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D634D" w:rsidRDefault="001D634D" w:rsidP="00C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530" w:type="dxa"/>
          </w:tcPr>
          <w:p w:rsidR="001D634D" w:rsidRDefault="001D634D" w:rsidP="00C7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2,500,000</w:t>
            </w:r>
          </w:p>
        </w:tc>
      </w:tr>
    </w:tbl>
    <w:p w:rsidR="00D11169" w:rsidRDefault="00D11169" w:rsidP="00D11169"/>
    <w:p w:rsidR="00FD5021" w:rsidRDefault="00FD5021" w:rsidP="00D111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021" w:rsidRDefault="00FD5021" w:rsidP="00D111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3AC" w:rsidRPr="00C743AC" w:rsidRDefault="00C743AC" w:rsidP="00D111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3AC">
        <w:rPr>
          <w:rFonts w:ascii="Times New Roman" w:hAnsi="Times New Roman" w:cs="Times New Roman"/>
          <w:b/>
          <w:sz w:val="28"/>
          <w:szCs w:val="28"/>
          <w:u w:val="single"/>
        </w:rPr>
        <w:t>PART II</w:t>
      </w:r>
    </w:p>
    <w:tbl>
      <w:tblPr>
        <w:tblStyle w:val="TableGrid"/>
        <w:tblpPr w:leftFromText="180" w:rightFromText="180" w:vertAnchor="text" w:horzAnchor="page" w:tblpX="942" w:tblpY="24"/>
        <w:tblW w:w="9270" w:type="dxa"/>
        <w:tblLook w:val="04A0"/>
      </w:tblPr>
      <w:tblGrid>
        <w:gridCol w:w="3483"/>
        <w:gridCol w:w="1278"/>
        <w:gridCol w:w="1454"/>
        <w:gridCol w:w="1476"/>
        <w:gridCol w:w="1579"/>
      </w:tblGrid>
      <w:tr w:rsidR="00C743AC" w:rsidTr="00C743AC">
        <w:tc>
          <w:tcPr>
            <w:tcW w:w="3483" w:type="dxa"/>
          </w:tcPr>
          <w:p w:rsidR="00C743AC" w:rsidRPr="00B622EA" w:rsidRDefault="00C743AC" w:rsidP="00C74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E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24" w:type="dxa"/>
          </w:tcPr>
          <w:p w:rsidR="00C743AC" w:rsidRPr="00B622EA" w:rsidRDefault="00C743AC" w:rsidP="00C74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E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71" w:type="dxa"/>
          </w:tcPr>
          <w:p w:rsidR="00C743AC" w:rsidRPr="00B622EA" w:rsidRDefault="00C743AC" w:rsidP="00C74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EA">
              <w:rPr>
                <w:rFonts w:ascii="Times New Roman" w:hAnsi="Times New Roman" w:cs="Times New Roman"/>
                <w:b/>
                <w:sz w:val="24"/>
                <w:szCs w:val="24"/>
              </w:rPr>
              <w:t>Rate per month</w:t>
            </w:r>
          </w:p>
        </w:tc>
        <w:tc>
          <w:tcPr>
            <w:tcW w:w="1392" w:type="dxa"/>
          </w:tcPr>
          <w:p w:rsidR="00C743AC" w:rsidRPr="00B622EA" w:rsidRDefault="00C743AC" w:rsidP="00C74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EA">
              <w:rPr>
                <w:rFonts w:ascii="Times New Roman" w:hAnsi="Times New Roman" w:cs="Times New Roman"/>
                <w:b/>
                <w:sz w:val="24"/>
                <w:szCs w:val="24"/>
              </w:rPr>
              <w:t>Rate per year (×12)</w:t>
            </w:r>
          </w:p>
        </w:tc>
        <w:tc>
          <w:tcPr>
            <w:tcW w:w="1600" w:type="dxa"/>
          </w:tcPr>
          <w:p w:rsidR="00C743AC" w:rsidRPr="00B622EA" w:rsidRDefault="00C743AC" w:rsidP="00C743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EA">
              <w:rPr>
                <w:rFonts w:ascii="Times New Roman" w:hAnsi="Times New Roman" w:cs="Times New Roman"/>
                <w:b/>
                <w:sz w:val="24"/>
                <w:szCs w:val="24"/>
              </w:rPr>
              <w:t>Rate in 5 years</w:t>
            </w:r>
          </w:p>
        </w:tc>
      </w:tr>
      <w:tr w:rsidR="00C743AC" w:rsidTr="00C743AC">
        <w:tc>
          <w:tcPr>
            <w:tcW w:w="3483" w:type="dxa"/>
          </w:tcPr>
          <w:p w:rsidR="00C743AC" w:rsidRDefault="00C743AC" w:rsidP="00C743A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Management</w:t>
            </w:r>
          </w:p>
          <w:p w:rsidR="00C743AC" w:rsidRPr="00AD12C4" w:rsidRDefault="00C743AC" w:rsidP="00C743A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monthly meetings)</w:t>
            </w:r>
          </w:p>
        </w:tc>
        <w:tc>
          <w:tcPr>
            <w:tcW w:w="1224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1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92" w:type="dxa"/>
          </w:tcPr>
          <w:p w:rsidR="00C743AC" w:rsidRDefault="00D54D73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00" w:type="dxa"/>
          </w:tcPr>
          <w:p w:rsidR="00C743AC" w:rsidRDefault="00D54D73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743AC" w:rsidTr="00C743AC">
        <w:tc>
          <w:tcPr>
            <w:tcW w:w="3483" w:type="dxa"/>
          </w:tcPr>
          <w:p w:rsidR="00C743AC" w:rsidRDefault="00C743AC" w:rsidP="00C743A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Centre maintenance (hygiene, water, electricity).</w:t>
            </w:r>
          </w:p>
        </w:tc>
        <w:tc>
          <w:tcPr>
            <w:tcW w:w="1224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1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92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BC2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00" w:type="dxa"/>
          </w:tcPr>
          <w:p w:rsidR="00C743AC" w:rsidRDefault="00B32BC2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743AC" w:rsidTr="00C743AC">
        <w:tc>
          <w:tcPr>
            <w:tcW w:w="3483" w:type="dxa"/>
          </w:tcPr>
          <w:p w:rsidR="00C743AC" w:rsidRDefault="00C743AC" w:rsidP="00C743A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remuneration</w:t>
            </w:r>
          </w:p>
          <w:p w:rsidR="00C743AC" w:rsidRDefault="00C743AC" w:rsidP="00C743A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Director</w:t>
            </w:r>
          </w:p>
          <w:p w:rsidR="00C743AC" w:rsidRDefault="00C743AC" w:rsidP="00C743A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Officer</w:t>
            </w:r>
          </w:p>
          <w:p w:rsidR="00C743AC" w:rsidRDefault="00C743AC" w:rsidP="00C743A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worker</w:t>
            </w:r>
          </w:p>
          <w:p w:rsidR="00C743AC" w:rsidRDefault="00C743AC" w:rsidP="00C743A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  <w:p w:rsidR="00C743AC" w:rsidRDefault="00C743AC" w:rsidP="00C743A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</w:p>
          <w:p w:rsidR="00C743AC" w:rsidRDefault="00C743AC" w:rsidP="00C743A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Security Personnel</w:t>
            </w:r>
          </w:p>
        </w:tc>
        <w:tc>
          <w:tcPr>
            <w:tcW w:w="1224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5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92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BC2">
              <w:rPr>
                <w:rFonts w:ascii="Times New Roman" w:hAnsi="Times New Roman" w:cs="Times New Roman"/>
                <w:sz w:val="24"/>
                <w:szCs w:val="24"/>
              </w:rPr>
              <w:t>,200,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743AC" w:rsidRDefault="00B43E70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743AC" w:rsidRDefault="00B43E70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743AC" w:rsidRDefault="00B43E70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743AC" w:rsidRDefault="00B43E70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743AC" w:rsidRDefault="00B43E70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C" w:rsidRDefault="00B32BC2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E70">
              <w:rPr>
                <w:rFonts w:ascii="Times New Roman" w:hAnsi="Times New Roman" w:cs="Times New Roman"/>
                <w:sz w:val="24"/>
                <w:szCs w:val="24"/>
              </w:rPr>
              <w:t>,600,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743AC" w:rsidRDefault="00B43E70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743AC" w:rsidRDefault="00B43E70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743AC" w:rsidRDefault="00B43E70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743AC" w:rsidRDefault="00B43E70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743AC" w:rsidTr="00C743AC">
        <w:tc>
          <w:tcPr>
            <w:tcW w:w="3483" w:type="dxa"/>
          </w:tcPr>
          <w:p w:rsidR="00C743AC" w:rsidRDefault="00C743AC" w:rsidP="00C743A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Transport (local)</w:t>
            </w:r>
          </w:p>
          <w:p w:rsidR="00C743AC" w:rsidRDefault="00C743AC" w:rsidP="00C743A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Commu</w:t>
            </w:r>
            <w:r w:rsidR="006E5F62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cation </w:t>
            </w:r>
          </w:p>
        </w:tc>
        <w:tc>
          <w:tcPr>
            <w:tcW w:w="1224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AC" w:rsidRDefault="006E5F62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392" w:type="dxa"/>
          </w:tcPr>
          <w:p w:rsidR="00C743AC" w:rsidRDefault="004055C2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5C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00" w:type="dxa"/>
          </w:tcPr>
          <w:p w:rsidR="00C743AC" w:rsidRDefault="004055C2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743AC" w:rsidRDefault="004055C2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  <w:r w:rsidR="00C743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743AC" w:rsidTr="00C743AC">
        <w:tc>
          <w:tcPr>
            <w:tcW w:w="3483" w:type="dxa"/>
          </w:tcPr>
          <w:p w:rsidR="00C743AC" w:rsidRDefault="00C743AC" w:rsidP="00C743A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equipment</w:t>
            </w:r>
          </w:p>
          <w:p w:rsidR="00C743AC" w:rsidRDefault="00C743AC" w:rsidP="00C743AC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</w:p>
          <w:p w:rsidR="00C743AC" w:rsidRDefault="00C743AC" w:rsidP="00C743AC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C743AC" w:rsidRDefault="00C743AC" w:rsidP="00C743AC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Stationary</w:t>
            </w:r>
          </w:p>
        </w:tc>
        <w:tc>
          <w:tcPr>
            <w:tcW w:w="1224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62" w:rsidRDefault="006E5F62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3@100000</w:t>
            </w:r>
          </w:p>
          <w:p w:rsidR="006E5F62" w:rsidRDefault="006E5F62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00" w:type="dxa"/>
          </w:tcPr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62" w:rsidRDefault="006E5F62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C" w:rsidRDefault="00C743AC" w:rsidP="00C743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500 000 </w:t>
            </w:r>
          </w:p>
        </w:tc>
      </w:tr>
      <w:tr w:rsidR="00C743AC" w:rsidTr="00C743AC">
        <w:tc>
          <w:tcPr>
            <w:tcW w:w="6278" w:type="dxa"/>
            <w:gridSpan w:val="3"/>
          </w:tcPr>
          <w:p w:rsidR="00C743AC" w:rsidRPr="005E77A4" w:rsidRDefault="00C743AC" w:rsidP="00C7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A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92" w:type="dxa"/>
          </w:tcPr>
          <w:p w:rsidR="00C743AC" w:rsidRPr="00D11169" w:rsidRDefault="00B622EA" w:rsidP="00C7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10,311</w:t>
            </w:r>
            <w:r w:rsidR="00A55167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600" w:type="dxa"/>
          </w:tcPr>
          <w:p w:rsidR="00C743AC" w:rsidRPr="00D11169" w:rsidRDefault="00B622EA" w:rsidP="00C7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49,315</w:t>
            </w:r>
            <w:r w:rsidR="00A55167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9E71AD" w:rsidTr="00C743AC">
        <w:tc>
          <w:tcPr>
            <w:tcW w:w="6278" w:type="dxa"/>
            <w:gridSpan w:val="3"/>
          </w:tcPr>
          <w:p w:rsidR="009E71AD" w:rsidRPr="005E77A4" w:rsidRDefault="000F469B" w:rsidP="00C7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Plus </w:t>
            </w:r>
            <w:r w:rsidR="009E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10% </w:t>
            </w:r>
            <w:r w:rsidR="00FE6F8E">
              <w:rPr>
                <w:rFonts w:ascii="Times New Roman" w:hAnsi="Times New Roman" w:cs="Times New Roman"/>
                <w:b/>
                <w:sz w:val="24"/>
                <w:szCs w:val="24"/>
              </w:rPr>
              <w:t>miscellaneous</w:t>
            </w:r>
            <w:r w:rsidR="009E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costs</w:t>
            </w:r>
          </w:p>
        </w:tc>
        <w:tc>
          <w:tcPr>
            <w:tcW w:w="1392" w:type="dxa"/>
          </w:tcPr>
          <w:p w:rsidR="009E71AD" w:rsidRDefault="00B622EA" w:rsidP="00C7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1,000,000</w:t>
            </w:r>
          </w:p>
        </w:tc>
        <w:tc>
          <w:tcPr>
            <w:tcW w:w="1600" w:type="dxa"/>
          </w:tcPr>
          <w:p w:rsidR="009E71AD" w:rsidRDefault="00B622EA" w:rsidP="00C7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  <w:r w:rsidR="009E71A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1A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9E71AD" w:rsidRPr="000F469B" w:rsidTr="00C743AC">
        <w:tc>
          <w:tcPr>
            <w:tcW w:w="6278" w:type="dxa"/>
            <w:gridSpan w:val="3"/>
          </w:tcPr>
          <w:p w:rsidR="009E71AD" w:rsidRPr="000F469B" w:rsidRDefault="00FE6F8E" w:rsidP="00C74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69B">
              <w:rPr>
                <w:rFonts w:ascii="Times New Roman" w:hAnsi="Times New Roman" w:cs="Times New Roman"/>
                <w:b/>
                <w:sz w:val="28"/>
                <w:szCs w:val="28"/>
              </w:rPr>
              <w:t>GRAND TOTAL</w:t>
            </w:r>
            <w:r w:rsidR="00B62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22EA">
              <w:rPr>
                <w:rFonts w:ascii="Times New Roman" w:hAnsi="Times New Roman" w:cs="Times New Roman"/>
                <w:b/>
                <w:sz w:val="28"/>
                <w:szCs w:val="28"/>
              </w:rPr>
              <w:t>ksh</w:t>
            </w:r>
            <w:proofErr w:type="spellEnd"/>
          </w:p>
        </w:tc>
        <w:tc>
          <w:tcPr>
            <w:tcW w:w="1392" w:type="dxa"/>
          </w:tcPr>
          <w:p w:rsidR="009E71AD" w:rsidRPr="000F469B" w:rsidRDefault="00B622EA" w:rsidP="00C7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11,311</w:t>
            </w:r>
            <w:r w:rsidR="009E71AD" w:rsidRPr="000F469B">
              <w:rPr>
                <w:rFonts w:ascii="Times New Roman" w:hAnsi="Times New Roman" w:cs="Times New Roman"/>
                <w:b/>
                <w:sz w:val="28"/>
                <w:szCs w:val="28"/>
              </w:rPr>
              <w:t>,000</w:t>
            </w:r>
          </w:p>
        </w:tc>
        <w:tc>
          <w:tcPr>
            <w:tcW w:w="1600" w:type="dxa"/>
          </w:tcPr>
          <w:p w:rsidR="009E71AD" w:rsidRPr="000F469B" w:rsidRDefault="00B622EA" w:rsidP="00C7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53,3</w:t>
            </w:r>
            <w:r w:rsidR="009E71AD" w:rsidRPr="000F469B">
              <w:rPr>
                <w:rFonts w:ascii="Times New Roman" w:hAnsi="Times New Roman" w:cs="Times New Roman"/>
                <w:b/>
                <w:sz w:val="28"/>
                <w:szCs w:val="28"/>
              </w:rPr>
              <w:t>15,000</w:t>
            </w:r>
          </w:p>
        </w:tc>
      </w:tr>
    </w:tbl>
    <w:p w:rsidR="00057D29" w:rsidRDefault="00057D29"/>
    <w:p w:rsidR="005E77A4" w:rsidRPr="00B620AA" w:rsidRDefault="005E77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9E71AD" w:rsidRDefault="009E71AD">
      <w:pPr>
        <w:rPr>
          <w:rFonts w:ascii="Times New Roman" w:hAnsi="Times New Roman" w:cs="Times New Roman"/>
          <w:sz w:val="24"/>
          <w:szCs w:val="24"/>
        </w:rPr>
      </w:pPr>
    </w:p>
    <w:p w:rsidR="008E6263" w:rsidRDefault="008E6263">
      <w:pPr>
        <w:rPr>
          <w:rFonts w:ascii="Times New Roman" w:hAnsi="Times New Roman" w:cs="Times New Roman"/>
          <w:sz w:val="24"/>
          <w:szCs w:val="24"/>
        </w:rPr>
      </w:pPr>
    </w:p>
    <w:p w:rsidR="0097733D" w:rsidRDefault="0097733D" w:rsidP="00D20239">
      <w:pPr>
        <w:rPr>
          <w:rFonts w:ascii="Times New Roman" w:hAnsi="Times New Roman" w:cs="Times New Roman"/>
          <w:sz w:val="24"/>
          <w:szCs w:val="24"/>
        </w:rPr>
      </w:pPr>
    </w:p>
    <w:p w:rsidR="00FD5021" w:rsidRDefault="00FD5021" w:rsidP="00D20239">
      <w:pPr>
        <w:rPr>
          <w:rFonts w:ascii="Times New Roman" w:hAnsi="Times New Roman" w:cs="Times New Roman"/>
          <w:sz w:val="28"/>
          <w:szCs w:val="28"/>
        </w:rPr>
      </w:pPr>
    </w:p>
    <w:p w:rsidR="00FD5021" w:rsidRDefault="00FD5021" w:rsidP="00D20239">
      <w:pPr>
        <w:rPr>
          <w:rFonts w:ascii="Times New Roman" w:hAnsi="Times New Roman" w:cs="Times New Roman"/>
          <w:sz w:val="28"/>
          <w:szCs w:val="28"/>
        </w:rPr>
      </w:pPr>
    </w:p>
    <w:p w:rsidR="00FD5021" w:rsidRDefault="00FD5021" w:rsidP="00D20239">
      <w:pPr>
        <w:rPr>
          <w:rFonts w:ascii="Times New Roman" w:hAnsi="Times New Roman" w:cs="Times New Roman"/>
          <w:sz w:val="28"/>
          <w:szCs w:val="28"/>
        </w:rPr>
      </w:pPr>
    </w:p>
    <w:p w:rsidR="00403513" w:rsidRPr="00016B6A" w:rsidRDefault="000C599D" w:rsidP="000C599D">
      <w:pPr>
        <w:rPr>
          <w:rFonts w:ascii="Times New Roman" w:hAnsi="Times New Roman" w:cs="Times New Roman"/>
          <w:sz w:val="24"/>
          <w:szCs w:val="24"/>
        </w:rPr>
      </w:pPr>
      <w:r w:rsidRPr="00016B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3513" w:rsidRPr="00016B6A" w:rsidSect="00470BE7">
      <w:footerReference w:type="default" r:id="rId13"/>
      <w:pgSz w:w="12240" w:h="15840"/>
      <w:pgMar w:top="142" w:right="616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45" w:rsidRDefault="00887F45" w:rsidP="00180B19">
      <w:pPr>
        <w:spacing w:after="0" w:line="240" w:lineRule="auto"/>
      </w:pPr>
      <w:r>
        <w:separator/>
      </w:r>
    </w:p>
  </w:endnote>
  <w:endnote w:type="continuationSeparator" w:id="0">
    <w:p w:rsidR="00887F45" w:rsidRDefault="00887F45" w:rsidP="0018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516"/>
      <w:docPartObj>
        <w:docPartGallery w:val="Page Numbers (Bottom of Page)"/>
        <w:docPartUnique/>
      </w:docPartObj>
    </w:sdtPr>
    <w:sdtContent>
      <w:p w:rsidR="006C7495" w:rsidRDefault="006C7495">
        <w:pPr>
          <w:pStyle w:val="Footer"/>
          <w:jc w:val="right"/>
        </w:pPr>
        <w:r>
          <w:t xml:space="preserve">Page | </w:t>
        </w:r>
        <w:r w:rsidR="00C90ED0">
          <w:fldChar w:fldCharType="begin"/>
        </w:r>
        <w:r w:rsidR="004F7416">
          <w:instrText xml:space="preserve"> PAGE   \* MERGEFORMAT </w:instrText>
        </w:r>
        <w:r w:rsidR="00C90ED0">
          <w:fldChar w:fldCharType="separate"/>
        </w:r>
        <w:r w:rsidR="00D47C4A">
          <w:rPr>
            <w:noProof/>
          </w:rPr>
          <w:t>11</w:t>
        </w:r>
        <w:r w:rsidR="00C90ED0">
          <w:rPr>
            <w:noProof/>
          </w:rPr>
          <w:fldChar w:fldCharType="end"/>
        </w:r>
        <w:r>
          <w:t xml:space="preserve"> </w:t>
        </w:r>
      </w:p>
    </w:sdtContent>
  </w:sdt>
  <w:p w:rsidR="006C7495" w:rsidRDefault="006C7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45" w:rsidRDefault="00887F45" w:rsidP="00180B19">
      <w:pPr>
        <w:spacing w:after="0" w:line="240" w:lineRule="auto"/>
      </w:pPr>
      <w:r>
        <w:separator/>
      </w:r>
    </w:p>
  </w:footnote>
  <w:footnote w:type="continuationSeparator" w:id="0">
    <w:p w:rsidR="00887F45" w:rsidRDefault="00887F45" w:rsidP="0018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899"/>
    <w:multiLevelType w:val="hybridMultilevel"/>
    <w:tmpl w:val="2AA6786E"/>
    <w:lvl w:ilvl="0" w:tplc="7C30DC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C1D3A"/>
    <w:multiLevelType w:val="hybridMultilevel"/>
    <w:tmpl w:val="E5F6A018"/>
    <w:lvl w:ilvl="0" w:tplc="F250922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61666"/>
    <w:multiLevelType w:val="hybridMultilevel"/>
    <w:tmpl w:val="ADBC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2111"/>
    <w:multiLevelType w:val="hybridMultilevel"/>
    <w:tmpl w:val="77C0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34A6"/>
    <w:multiLevelType w:val="hybridMultilevel"/>
    <w:tmpl w:val="1CD21E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4E85"/>
    <w:multiLevelType w:val="hybridMultilevel"/>
    <w:tmpl w:val="2D14E08E"/>
    <w:lvl w:ilvl="0" w:tplc="0409000F">
      <w:start w:val="1"/>
      <w:numFmt w:val="decimal"/>
      <w:lvlText w:val="%1."/>
      <w:lvlJc w:val="left"/>
      <w:pPr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12613F99"/>
    <w:multiLevelType w:val="hybridMultilevel"/>
    <w:tmpl w:val="3BD0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D1544"/>
    <w:multiLevelType w:val="hybridMultilevel"/>
    <w:tmpl w:val="5D2C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E47"/>
    <w:multiLevelType w:val="hybridMultilevel"/>
    <w:tmpl w:val="DCA43D46"/>
    <w:lvl w:ilvl="0" w:tplc="9568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6C1145"/>
    <w:multiLevelType w:val="hybridMultilevel"/>
    <w:tmpl w:val="AAA28BF8"/>
    <w:lvl w:ilvl="0" w:tplc="B8A88EA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40921B8"/>
    <w:multiLevelType w:val="hybridMultilevel"/>
    <w:tmpl w:val="D18C6CD2"/>
    <w:lvl w:ilvl="0" w:tplc="2EF6F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8404E"/>
    <w:multiLevelType w:val="hybridMultilevel"/>
    <w:tmpl w:val="B5D41800"/>
    <w:lvl w:ilvl="0" w:tplc="77B25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D1341"/>
    <w:multiLevelType w:val="multilevel"/>
    <w:tmpl w:val="CED40F5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2A46E2D"/>
    <w:multiLevelType w:val="hybridMultilevel"/>
    <w:tmpl w:val="82F4724A"/>
    <w:lvl w:ilvl="0" w:tplc="34EEE63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6DA11E3"/>
    <w:multiLevelType w:val="hybridMultilevel"/>
    <w:tmpl w:val="D688E18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8112F8A"/>
    <w:multiLevelType w:val="hybridMultilevel"/>
    <w:tmpl w:val="ED8CB7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8E436BE"/>
    <w:multiLevelType w:val="hybridMultilevel"/>
    <w:tmpl w:val="B08EE016"/>
    <w:lvl w:ilvl="0" w:tplc="B9D6D9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4530B"/>
    <w:multiLevelType w:val="multilevel"/>
    <w:tmpl w:val="4C8284C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B1A03C9"/>
    <w:multiLevelType w:val="hybridMultilevel"/>
    <w:tmpl w:val="E24C380A"/>
    <w:lvl w:ilvl="0" w:tplc="04090011">
      <w:start w:val="1"/>
      <w:numFmt w:val="decimal"/>
      <w:lvlText w:val="%1)"/>
      <w:lvlJc w:val="left"/>
      <w:pPr>
        <w:ind w:left="1618" w:hanging="360"/>
      </w:pPr>
    </w:lvl>
    <w:lvl w:ilvl="1" w:tplc="04090019" w:tentative="1">
      <w:start w:val="1"/>
      <w:numFmt w:val="lowerLetter"/>
      <w:lvlText w:val="%2."/>
      <w:lvlJc w:val="left"/>
      <w:pPr>
        <w:ind w:left="2338" w:hanging="360"/>
      </w:pPr>
    </w:lvl>
    <w:lvl w:ilvl="2" w:tplc="0409001B" w:tentative="1">
      <w:start w:val="1"/>
      <w:numFmt w:val="lowerRoman"/>
      <w:lvlText w:val="%3."/>
      <w:lvlJc w:val="right"/>
      <w:pPr>
        <w:ind w:left="3058" w:hanging="180"/>
      </w:pPr>
    </w:lvl>
    <w:lvl w:ilvl="3" w:tplc="0409000F" w:tentative="1">
      <w:start w:val="1"/>
      <w:numFmt w:val="decimal"/>
      <w:lvlText w:val="%4."/>
      <w:lvlJc w:val="left"/>
      <w:pPr>
        <w:ind w:left="3778" w:hanging="360"/>
      </w:pPr>
    </w:lvl>
    <w:lvl w:ilvl="4" w:tplc="04090019" w:tentative="1">
      <w:start w:val="1"/>
      <w:numFmt w:val="lowerLetter"/>
      <w:lvlText w:val="%5."/>
      <w:lvlJc w:val="left"/>
      <w:pPr>
        <w:ind w:left="4498" w:hanging="360"/>
      </w:pPr>
    </w:lvl>
    <w:lvl w:ilvl="5" w:tplc="0409001B" w:tentative="1">
      <w:start w:val="1"/>
      <w:numFmt w:val="lowerRoman"/>
      <w:lvlText w:val="%6."/>
      <w:lvlJc w:val="right"/>
      <w:pPr>
        <w:ind w:left="5218" w:hanging="180"/>
      </w:pPr>
    </w:lvl>
    <w:lvl w:ilvl="6" w:tplc="0409000F" w:tentative="1">
      <w:start w:val="1"/>
      <w:numFmt w:val="decimal"/>
      <w:lvlText w:val="%7."/>
      <w:lvlJc w:val="left"/>
      <w:pPr>
        <w:ind w:left="5938" w:hanging="360"/>
      </w:pPr>
    </w:lvl>
    <w:lvl w:ilvl="7" w:tplc="04090019" w:tentative="1">
      <w:start w:val="1"/>
      <w:numFmt w:val="lowerLetter"/>
      <w:lvlText w:val="%8."/>
      <w:lvlJc w:val="left"/>
      <w:pPr>
        <w:ind w:left="6658" w:hanging="360"/>
      </w:pPr>
    </w:lvl>
    <w:lvl w:ilvl="8" w:tplc="040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9">
    <w:nsid w:val="3BC83101"/>
    <w:multiLevelType w:val="hybridMultilevel"/>
    <w:tmpl w:val="81E8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80BE8"/>
    <w:multiLevelType w:val="hybridMultilevel"/>
    <w:tmpl w:val="07F45668"/>
    <w:lvl w:ilvl="0" w:tplc="0409000B">
      <w:start w:val="1"/>
      <w:numFmt w:val="bullet"/>
      <w:lvlText w:val=""/>
      <w:lvlJc w:val="left"/>
      <w:pPr>
        <w:ind w:left="20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1">
    <w:nsid w:val="4B0E14B8"/>
    <w:multiLevelType w:val="hybridMultilevel"/>
    <w:tmpl w:val="30E89038"/>
    <w:lvl w:ilvl="0" w:tplc="E17AB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8F3A8F"/>
    <w:multiLevelType w:val="hybridMultilevel"/>
    <w:tmpl w:val="EF94BA1C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>
    <w:nsid w:val="4FA1268B"/>
    <w:multiLevelType w:val="hybridMultilevel"/>
    <w:tmpl w:val="B5F4F680"/>
    <w:lvl w:ilvl="0" w:tplc="0409000B">
      <w:start w:val="1"/>
      <w:numFmt w:val="bullet"/>
      <w:lvlText w:val=""/>
      <w:lvlJc w:val="left"/>
      <w:pPr>
        <w:ind w:left="20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4">
    <w:nsid w:val="55A43834"/>
    <w:multiLevelType w:val="hybridMultilevel"/>
    <w:tmpl w:val="C106A2AE"/>
    <w:lvl w:ilvl="0" w:tplc="ACC8E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43D2D"/>
    <w:multiLevelType w:val="hybridMultilevel"/>
    <w:tmpl w:val="2C74E2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6">
    <w:nsid w:val="577D18AE"/>
    <w:multiLevelType w:val="hybridMultilevel"/>
    <w:tmpl w:val="2138D326"/>
    <w:lvl w:ilvl="0" w:tplc="0409000F">
      <w:start w:val="1"/>
      <w:numFmt w:val="decimal"/>
      <w:lvlText w:val="%1."/>
      <w:lvlJc w:val="left"/>
      <w:pPr>
        <w:ind w:left="847" w:hanging="360"/>
      </w:p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7">
    <w:nsid w:val="608B7D01"/>
    <w:multiLevelType w:val="hybridMultilevel"/>
    <w:tmpl w:val="A3DA92D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8">
    <w:nsid w:val="67B66B69"/>
    <w:multiLevelType w:val="hybridMultilevel"/>
    <w:tmpl w:val="A4200A1C"/>
    <w:lvl w:ilvl="0" w:tplc="59D4795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E368E"/>
    <w:multiLevelType w:val="hybridMultilevel"/>
    <w:tmpl w:val="3AF8B6B8"/>
    <w:lvl w:ilvl="0" w:tplc="A432B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F45D0"/>
    <w:multiLevelType w:val="hybridMultilevel"/>
    <w:tmpl w:val="2138D326"/>
    <w:lvl w:ilvl="0" w:tplc="0409000F">
      <w:start w:val="1"/>
      <w:numFmt w:val="decimal"/>
      <w:lvlText w:val="%1."/>
      <w:lvlJc w:val="left"/>
      <w:pPr>
        <w:ind w:left="847" w:hanging="360"/>
      </w:p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1">
    <w:nsid w:val="71DC62A2"/>
    <w:multiLevelType w:val="hybridMultilevel"/>
    <w:tmpl w:val="5C64BCB4"/>
    <w:lvl w:ilvl="0" w:tplc="BB6A4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13D3B"/>
    <w:multiLevelType w:val="hybridMultilevel"/>
    <w:tmpl w:val="A0F2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8787D"/>
    <w:multiLevelType w:val="hybridMultilevel"/>
    <w:tmpl w:val="50900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A5653"/>
    <w:multiLevelType w:val="multilevel"/>
    <w:tmpl w:val="F440E9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0"/>
  </w:num>
  <w:num w:numId="5">
    <w:abstractNumId w:val="5"/>
  </w:num>
  <w:num w:numId="6">
    <w:abstractNumId w:val="20"/>
  </w:num>
  <w:num w:numId="7">
    <w:abstractNumId w:val="14"/>
  </w:num>
  <w:num w:numId="8">
    <w:abstractNumId w:val="23"/>
  </w:num>
  <w:num w:numId="9">
    <w:abstractNumId w:val="6"/>
  </w:num>
  <w:num w:numId="10">
    <w:abstractNumId w:val="18"/>
  </w:num>
  <w:num w:numId="11">
    <w:abstractNumId w:val="33"/>
  </w:num>
  <w:num w:numId="12">
    <w:abstractNumId w:val="22"/>
  </w:num>
  <w:num w:numId="13">
    <w:abstractNumId w:val="4"/>
  </w:num>
  <w:num w:numId="14">
    <w:abstractNumId w:val="16"/>
  </w:num>
  <w:num w:numId="15">
    <w:abstractNumId w:val="9"/>
  </w:num>
  <w:num w:numId="16">
    <w:abstractNumId w:val="13"/>
  </w:num>
  <w:num w:numId="17">
    <w:abstractNumId w:val="15"/>
  </w:num>
  <w:num w:numId="18">
    <w:abstractNumId w:val="17"/>
  </w:num>
  <w:num w:numId="19">
    <w:abstractNumId w:val="34"/>
  </w:num>
  <w:num w:numId="20">
    <w:abstractNumId w:val="12"/>
  </w:num>
  <w:num w:numId="21">
    <w:abstractNumId w:val="27"/>
  </w:num>
  <w:num w:numId="22">
    <w:abstractNumId w:val="25"/>
  </w:num>
  <w:num w:numId="23">
    <w:abstractNumId w:val="3"/>
  </w:num>
  <w:num w:numId="24">
    <w:abstractNumId w:val="2"/>
  </w:num>
  <w:num w:numId="25">
    <w:abstractNumId w:val="8"/>
  </w:num>
  <w:num w:numId="26">
    <w:abstractNumId w:val="1"/>
  </w:num>
  <w:num w:numId="27">
    <w:abstractNumId w:val="21"/>
  </w:num>
  <w:num w:numId="28">
    <w:abstractNumId w:val="29"/>
  </w:num>
  <w:num w:numId="29">
    <w:abstractNumId w:val="28"/>
  </w:num>
  <w:num w:numId="30">
    <w:abstractNumId w:val="31"/>
  </w:num>
  <w:num w:numId="31">
    <w:abstractNumId w:val="24"/>
  </w:num>
  <w:num w:numId="32">
    <w:abstractNumId w:val="7"/>
  </w:num>
  <w:num w:numId="33">
    <w:abstractNumId w:val="0"/>
  </w:num>
  <w:num w:numId="34">
    <w:abstractNumId w:val="11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910"/>
    <w:rsid w:val="00002DBA"/>
    <w:rsid w:val="00015F3C"/>
    <w:rsid w:val="00016B6A"/>
    <w:rsid w:val="000312EF"/>
    <w:rsid w:val="00032D19"/>
    <w:rsid w:val="00034DD9"/>
    <w:rsid w:val="000420A0"/>
    <w:rsid w:val="00045312"/>
    <w:rsid w:val="00045E89"/>
    <w:rsid w:val="00046F75"/>
    <w:rsid w:val="00057D29"/>
    <w:rsid w:val="00061AF2"/>
    <w:rsid w:val="00065417"/>
    <w:rsid w:val="00065F5A"/>
    <w:rsid w:val="000A4792"/>
    <w:rsid w:val="000B39A8"/>
    <w:rsid w:val="000B4908"/>
    <w:rsid w:val="000B729F"/>
    <w:rsid w:val="000B78F0"/>
    <w:rsid w:val="000C599D"/>
    <w:rsid w:val="000C7CDF"/>
    <w:rsid w:val="000F469B"/>
    <w:rsid w:val="000F65FC"/>
    <w:rsid w:val="00115ECD"/>
    <w:rsid w:val="00124475"/>
    <w:rsid w:val="00125069"/>
    <w:rsid w:val="0013096D"/>
    <w:rsid w:val="001325FB"/>
    <w:rsid w:val="00134299"/>
    <w:rsid w:val="001419C9"/>
    <w:rsid w:val="001452EE"/>
    <w:rsid w:val="00150CBF"/>
    <w:rsid w:val="001532CB"/>
    <w:rsid w:val="001544D6"/>
    <w:rsid w:val="00155301"/>
    <w:rsid w:val="00156743"/>
    <w:rsid w:val="0016363D"/>
    <w:rsid w:val="0016401A"/>
    <w:rsid w:val="00180B19"/>
    <w:rsid w:val="001912B8"/>
    <w:rsid w:val="0019157E"/>
    <w:rsid w:val="00194034"/>
    <w:rsid w:val="0019688A"/>
    <w:rsid w:val="001A134C"/>
    <w:rsid w:val="001B7991"/>
    <w:rsid w:val="001C0A39"/>
    <w:rsid w:val="001C0DFD"/>
    <w:rsid w:val="001D16CC"/>
    <w:rsid w:val="001D634D"/>
    <w:rsid w:val="001E3B08"/>
    <w:rsid w:val="001F1373"/>
    <w:rsid w:val="001F28A5"/>
    <w:rsid w:val="001F588E"/>
    <w:rsid w:val="001F66C4"/>
    <w:rsid w:val="002007C3"/>
    <w:rsid w:val="00212A40"/>
    <w:rsid w:val="00216A6D"/>
    <w:rsid w:val="00221C57"/>
    <w:rsid w:val="00237BBF"/>
    <w:rsid w:val="00262F25"/>
    <w:rsid w:val="00263057"/>
    <w:rsid w:val="0026664D"/>
    <w:rsid w:val="002676E7"/>
    <w:rsid w:val="00280F6D"/>
    <w:rsid w:val="00281D87"/>
    <w:rsid w:val="002855F6"/>
    <w:rsid w:val="002A5C34"/>
    <w:rsid w:val="002A7D1F"/>
    <w:rsid w:val="002B276C"/>
    <w:rsid w:val="002B5BD5"/>
    <w:rsid w:val="002B6BF4"/>
    <w:rsid w:val="002C3712"/>
    <w:rsid w:val="002C510E"/>
    <w:rsid w:val="002D0520"/>
    <w:rsid w:val="002D37F9"/>
    <w:rsid w:val="002D4951"/>
    <w:rsid w:val="002D5604"/>
    <w:rsid w:val="002E35BA"/>
    <w:rsid w:val="002E383E"/>
    <w:rsid w:val="002E4AC0"/>
    <w:rsid w:val="002E60E2"/>
    <w:rsid w:val="002F25E7"/>
    <w:rsid w:val="002F41A2"/>
    <w:rsid w:val="002F48FE"/>
    <w:rsid w:val="00306024"/>
    <w:rsid w:val="00314E8F"/>
    <w:rsid w:val="003243F6"/>
    <w:rsid w:val="0032517B"/>
    <w:rsid w:val="00333D38"/>
    <w:rsid w:val="00334C5E"/>
    <w:rsid w:val="00334F94"/>
    <w:rsid w:val="00340DDD"/>
    <w:rsid w:val="003461A8"/>
    <w:rsid w:val="003661DE"/>
    <w:rsid w:val="003668C6"/>
    <w:rsid w:val="00380AA4"/>
    <w:rsid w:val="0038110B"/>
    <w:rsid w:val="0038122D"/>
    <w:rsid w:val="00382B3A"/>
    <w:rsid w:val="00394B55"/>
    <w:rsid w:val="003977C0"/>
    <w:rsid w:val="003B573A"/>
    <w:rsid w:val="003B7727"/>
    <w:rsid w:val="003C5BD6"/>
    <w:rsid w:val="003D083C"/>
    <w:rsid w:val="003D1056"/>
    <w:rsid w:val="003D119B"/>
    <w:rsid w:val="003E7AD6"/>
    <w:rsid w:val="003F0C4E"/>
    <w:rsid w:val="003F22E5"/>
    <w:rsid w:val="003F28E6"/>
    <w:rsid w:val="00402DA3"/>
    <w:rsid w:val="00403513"/>
    <w:rsid w:val="0040479B"/>
    <w:rsid w:val="004055C2"/>
    <w:rsid w:val="00405A7B"/>
    <w:rsid w:val="00407647"/>
    <w:rsid w:val="00407EFE"/>
    <w:rsid w:val="00410146"/>
    <w:rsid w:val="004115E6"/>
    <w:rsid w:val="00411A23"/>
    <w:rsid w:val="0041472F"/>
    <w:rsid w:val="00414CE7"/>
    <w:rsid w:val="00415A3E"/>
    <w:rsid w:val="00426332"/>
    <w:rsid w:val="00437B6C"/>
    <w:rsid w:val="004440F7"/>
    <w:rsid w:val="00447CBA"/>
    <w:rsid w:val="00450E76"/>
    <w:rsid w:val="00454216"/>
    <w:rsid w:val="00461F36"/>
    <w:rsid w:val="00466AF3"/>
    <w:rsid w:val="00470118"/>
    <w:rsid w:val="00470BE7"/>
    <w:rsid w:val="00477BBD"/>
    <w:rsid w:val="004848FE"/>
    <w:rsid w:val="0049415D"/>
    <w:rsid w:val="004943F3"/>
    <w:rsid w:val="004978A9"/>
    <w:rsid w:val="004A6885"/>
    <w:rsid w:val="004B2BEA"/>
    <w:rsid w:val="004B58C6"/>
    <w:rsid w:val="004C520E"/>
    <w:rsid w:val="004D601F"/>
    <w:rsid w:val="004E714F"/>
    <w:rsid w:val="004F18C7"/>
    <w:rsid w:val="004F7416"/>
    <w:rsid w:val="00506815"/>
    <w:rsid w:val="005150A9"/>
    <w:rsid w:val="00540D09"/>
    <w:rsid w:val="00541A70"/>
    <w:rsid w:val="00550C27"/>
    <w:rsid w:val="00551F23"/>
    <w:rsid w:val="005674B3"/>
    <w:rsid w:val="005700DF"/>
    <w:rsid w:val="00575BFD"/>
    <w:rsid w:val="00576B46"/>
    <w:rsid w:val="005801AE"/>
    <w:rsid w:val="00581BAB"/>
    <w:rsid w:val="00583508"/>
    <w:rsid w:val="00585131"/>
    <w:rsid w:val="0058586A"/>
    <w:rsid w:val="00592E92"/>
    <w:rsid w:val="00595E66"/>
    <w:rsid w:val="005A5492"/>
    <w:rsid w:val="005B5F9C"/>
    <w:rsid w:val="005C4113"/>
    <w:rsid w:val="005C49A1"/>
    <w:rsid w:val="005C7EBD"/>
    <w:rsid w:val="005D0747"/>
    <w:rsid w:val="005D14A3"/>
    <w:rsid w:val="005E229B"/>
    <w:rsid w:val="005E2885"/>
    <w:rsid w:val="005E306A"/>
    <w:rsid w:val="005E6BE2"/>
    <w:rsid w:val="005E77A4"/>
    <w:rsid w:val="005F4EA3"/>
    <w:rsid w:val="005F62A5"/>
    <w:rsid w:val="006022B2"/>
    <w:rsid w:val="0060771C"/>
    <w:rsid w:val="00613795"/>
    <w:rsid w:val="00616036"/>
    <w:rsid w:val="00621B6C"/>
    <w:rsid w:val="00622DB6"/>
    <w:rsid w:val="00622E31"/>
    <w:rsid w:val="006248BF"/>
    <w:rsid w:val="006270E2"/>
    <w:rsid w:val="00627978"/>
    <w:rsid w:val="00631BFA"/>
    <w:rsid w:val="006373FB"/>
    <w:rsid w:val="00662CB0"/>
    <w:rsid w:val="0066499E"/>
    <w:rsid w:val="0068518E"/>
    <w:rsid w:val="00687220"/>
    <w:rsid w:val="00690A7F"/>
    <w:rsid w:val="00692B80"/>
    <w:rsid w:val="00695D7D"/>
    <w:rsid w:val="006B08C2"/>
    <w:rsid w:val="006B0C00"/>
    <w:rsid w:val="006C235E"/>
    <w:rsid w:val="006C7495"/>
    <w:rsid w:val="006E2FBE"/>
    <w:rsid w:val="006E5F62"/>
    <w:rsid w:val="00704749"/>
    <w:rsid w:val="007064F0"/>
    <w:rsid w:val="00711519"/>
    <w:rsid w:val="00712189"/>
    <w:rsid w:val="0071315D"/>
    <w:rsid w:val="007132F5"/>
    <w:rsid w:val="00720C79"/>
    <w:rsid w:val="0072460C"/>
    <w:rsid w:val="00724BA8"/>
    <w:rsid w:val="00744A7B"/>
    <w:rsid w:val="0074557F"/>
    <w:rsid w:val="007530B6"/>
    <w:rsid w:val="00767703"/>
    <w:rsid w:val="00771266"/>
    <w:rsid w:val="00772B14"/>
    <w:rsid w:val="00775375"/>
    <w:rsid w:val="00776E52"/>
    <w:rsid w:val="007770C5"/>
    <w:rsid w:val="007832C7"/>
    <w:rsid w:val="00792BEE"/>
    <w:rsid w:val="00794C4B"/>
    <w:rsid w:val="007B4B72"/>
    <w:rsid w:val="007C6E11"/>
    <w:rsid w:val="007E6C24"/>
    <w:rsid w:val="007F2647"/>
    <w:rsid w:val="007F3F0F"/>
    <w:rsid w:val="007F421A"/>
    <w:rsid w:val="008015F0"/>
    <w:rsid w:val="00806857"/>
    <w:rsid w:val="00811987"/>
    <w:rsid w:val="00816EC0"/>
    <w:rsid w:val="00817B72"/>
    <w:rsid w:val="00817E0E"/>
    <w:rsid w:val="00823E84"/>
    <w:rsid w:val="00826DB3"/>
    <w:rsid w:val="00830FAF"/>
    <w:rsid w:val="008355D7"/>
    <w:rsid w:val="00845ACA"/>
    <w:rsid w:val="0085314A"/>
    <w:rsid w:val="00856430"/>
    <w:rsid w:val="00857DC5"/>
    <w:rsid w:val="00857FDB"/>
    <w:rsid w:val="008641BF"/>
    <w:rsid w:val="00865A9C"/>
    <w:rsid w:val="00866659"/>
    <w:rsid w:val="008673DE"/>
    <w:rsid w:val="00867D7D"/>
    <w:rsid w:val="008710E4"/>
    <w:rsid w:val="00873487"/>
    <w:rsid w:val="00874373"/>
    <w:rsid w:val="00880A93"/>
    <w:rsid w:val="008827CE"/>
    <w:rsid w:val="00887386"/>
    <w:rsid w:val="00887974"/>
    <w:rsid w:val="00887F45"/>
    <w:rsid w:val="00892129"/>
    <w:rsid w:val="00892611"/>
    <w:rsid w:val="00893B7C"/>
    <w:rsid w:val="008A2D20"/>
    <w:rsid w:val="008A7E1E"/>
    <w:rsid w:val="008B0817"/>
    <w:rsid w:val="008B407A"/>
    <w:rsid w:val="008C444B"/>
    <w:rsid w:val="008D26B4"/>
    <w:rsid w:val="008D5016"/>
    <w:rsid w:val="008E5722"/>
    <w:rsid w:val="008E6263"/>
    <w:rsid w:val="008E77A2"/>
    <w:rsid w:val="008F3684"/>
    <w:rsid w:val="008F78ED"/>
    <w:rsid w:val="00901661"/>
    <w:rsid w:val="009029CF"/>
    <w:rsid w:val="00907E4B"/>
    <w:rsid w:val="009106EB"/>
    <w:rsid w:val="009144DA"/>
    <w:rsid w:val="00917E01"/>
    <w:rsid w:val="00925569"/>
    <w:rsid w:val="00930049"/>
    <w:rsid w:val="00932AEA"/>
    <w:rsid w:val="009529C7"/>
    <w:rsid w:val="00954577"/>
    <w:rsid w:val="0096024B"/>
    <w:rsid w:val="00962D6A"/>
    <w:rsid w:val="00965097"/>
    <w:rsid w:val="0097733D"/>
    <w:rsid w:val="00977AC8"/>
    <w:rsid w:val="00980190"/>
    <w:rsid w:val="00982065"/>
    <w:rsid w:val="009828CB"/>
    <w:rsid w:val="0099795A"/>
    <w:rsid w:val="009A1A84"/>
    <w:rsid w:val="009A52F2"/>
    <w:rsid w:val="009C0347"/>
    <w:rsid w:val="009C125D"/>
    <w:rsid w:val="009C310C"/>
    <w:rsid w:val="009C3D01"/>
    <w:rsid w:val="009C4BF8"/>
    <w:rsid w:val="009C7264"/>
    <w:rsid w:val="009D0315"/>
    <w:rsid w:val="009D4A63"/>
    <w:rsid w:val="009D70A6"/>
    <w:rsid w:val="009E3060"/>
    <w:rsid w:val="009E41C9"/>
    <w:rsid w:val="009E5E9A"/>
    <w:rsid w:val="009E71AD"/>
    <w:rsid w:val="009F3D7A"/>
    <w:rsid w:val="009F5A28"/>
    <w:rsid w:val="00A021C2"/>
    <w:rsid w:val="00A02F94"/>
    <w:rsid w:val="00A17E73"/>
    <w:rsid w:val="00A20EF8"/>
    <w:rsid w:val="00A23AB1"/>
    <w:rsid w:val="00A2771A"/>
    <w:rsid w:val="00A4316D"/>
    <w:rsid w:val="00A51A98"/>
    <w:rsid w:val="00A55167"/>
    <w:rsid w:val="00A628B7"/>
    <w:rsid w:val="00A62948"/>
    <w:rsid w:val="00A63EE6"/>
    <w:rsid w:val="00A66A8B"/>
    <w:rsid w:val="00A733B5"/>
    <w:rsid w:val="00A7518F"/>
    <w:rsid w:val="00A75F9E"/>
    <w:rsid w:val="00A82C97"/>
    <w:rsid w:val="00A91C2B"/>
    <w:rsid w:val="00A9652A"/>
    <w:rsid w:val="00A97B00"/>
    <w:rsid w:val="00AA19AF"/>
    <w:rsid w:val="00AB1ADB"/>
    <w:rsid w:val="00AC4BD5"/>
    <w:rsid w:val="00AC60AE"/>
    <w:rsid w:val="00AD12C4"/>
    <w:rsid w:val="00AD3817"/>
    <w:rsid w:val="00AE02FA"/>
    <w:rsid w:val="00AE433E"/>
    <w:rsid w:val="00AE5486"/>
    <w:rsid w:val="00AE57DB"/>
    <w:rsid w:val="00AE6FBA"/>
    <w:rsid w:val="00AF5018"/>
    <w:rsid w:val="00AF717C"/>
    <w:rsid w:val="00B039F9"/>
    <w:rsid w:val="00B03B30"/>
    <w:rsid w:val="00B04557"/>
    <w:rsid w:val="00B05007"/>
    <w:rsid w:val="00B07E68"/>
    <w:rsid w:val="00B10A80"/>
    <w:rsid w:val="00B11351"/>
    <w:rsid w:val="00B16967"/>
    <w:rsid w:val="00B25B3F"/>
    <w:rsid w:val="00B32BC2"/>
    <w:rsid w:val="00B409A9"/>
    <w:rsid w:val="00B41F82"/>
    <w:rsid w:val="00B43E70"/>
    <w:rsid w:val="00B45B5D"/>
    <w:rsid w:val="00B46EAD"/>
    <w:rsid w:val="00B4743A"/>
    <w:rsid w:val="00B620AA"/>
    <w:rsid w:val="00B622EA"/>
    <w:rsid w:val="00B63476"/>
    <w:rsid w:val="00B65102"/>
    <w:rsid w:val="00B678B1"/>
    <w:rsid w:val="00B7633B"/>
    <w:rsid w:val="00B81A5F"/>
    <w:rsid w:val="00B82BA3"/>
    <w:rsid w:val="00B90D53"/>
    <w:rsid w:val="00B95E23"/>
    <w:rsid w:val="00B96F9A"/>
    <w:rsid w:val="00BA7EA4"/>
    <w:rsid w:val="00BB249F"/>
    <w:rsid w:val="00BB254B"/>
    <w:rsid w:val="00BB5A6B"/>
    <w:rsid w:val="00BC3583"/>
    <w:rsid w:val="00BC5126"/>
    <w:rsid w:val="00BC7BDD"/>
    <w:rsid w:val="00BD4B34"/>
    <w:rsid w:val="00BD5883"/>
    <w:rsid w:val="00BD6413"/>
    <w:rsid w:val="00BE2419"/>
    <w:rsid w:val="00BE3F44"/>
    <w:rsid w:val="00BE49AB"/>
    <w:rsid w:val="00BE5D3C"/>
    <w:rsid w:val="00BE743B"/>
    <w:rsid w:val="00BE76DA"/>
    <w:rsid w:val="00BF438E"/>
    <w:rsid w:val="00BF660F"/>
    <w:rsid w:val="00C10DFC"/>
    <w:rsid w:val="00C2198F"/>
    <w:rsid w:val="00C22A91"/>
    <w:rsid w:val="00C548A8"/>
    <w:rsid w:val="00C66908"/>
    <w:rsid w:val="00C71E18"/>
    <w:rsid w:val="00C743AC"/>
    <w:rsid w:val="00C76A7D"/>
    <w:rsid w:val="00C81762"/>
    <w:rsid w:val="00C8295B"/>
    <w:rsid w:val="00C840FE"/>
    <w:rsid w:val="00C90ED0"/>
    <w:rsid w:val="00C91997"/>
    <w:rsid w:val="00C91B9B"/>
    <w:rsid w:val="00CA1412"/>
    <w:rsid w:val="00CB29A0"/>
    <w:rsid w:val="00CB6C68"/>
    <w:rsid w:val="00CB6FE4"/>
    <w:rsid w:val="00CB7FC1"/>
    <w:rsid w:val="00CC0F32"/>
    <w:rsid w:val="00CC20AE"/>
    <w:rsid w:val="00CC6489"/>
    <w:rsid w:val="00CC779E"/>
    <w:rsid w:val="00CD6F84"/>
    <w:rsid w:val="00CE15AC"/>
    <w:rsid w:val="00CE1CB6"/>
    <w:rsid w:val="00CE6C4F"/>
    <w:rsid w:val="00CE79B2"/>
    <w:rsid w:val="00CF3A3D"/>
    <w:rsid w:val="00CF4901"/>
    <w:rsid w:val="00D00234"/>
    <w:rsid w:val="00D00A02"/>
    <w:rsid w:val="00D00F1C"/>
    <w:rsid w:val="00D0260C"/>
    <w:rsid w:val="00D0668D"/>
    <w:rsid w:val="00D06961"/>
    <w:rsid w:val="00D11169"/>
    <w:rsid w:val="00D1146F"/>
    <w:rsid w:val="00D11B50"/>
    <w:rsid w:val="00D126A1"/>
    <w:rsid w:val="00D12A78"/>
    <w:rsid w:val="00D13A94"/>
    <w:rsid w:val="00D20239"/>
    <w:rsid w:val="00D20C9C"/>
    <w:rsid w:val="00D2480F"/>
    <w:rsid w:val="00D33DB2"/>
    <w:rsid w:val="00D34A2B"/>
    <w:rsid w:val="00D434D3"/>
    <w:rsid w:val="00D44F36"/>
    <w:rsid w:val="00D47C4A"/>
    <w:rsid w:val="00D54D73"/>
    <w:rsid w:val="00D60555"/>
    <w:rsid w:val="00D641E2"/>
    <w:rsid w:val="00D66157"/>
    <w:rsid w:val="00D663A4"/>
    <w:rsid w:val="00D86FDD"/>
    <w:rsid w:val="00D87B84"/>
    <w:rsid w:val="00D90846"/>
    <w:rsid w:val="00D92828"/>
    <w:rsid w:val="00D94C6D"/>
    <w:rsid w:val="00DA15E7"/>
    <w:rsid w:val="00DB57AF"/>
    <w:rsid w:val="00DB6CED"/>
    <w:rsid w:val="00DC6981"/>
    <w:rsid w:val="00DC6B5F"/>
    <w:rsid w:val="00DD1933"/>
    <w:rsid w:val="00DD5A57"/>
    <w:rsid w:val="00DE3500"/>
    <w:rsid w:val="00DE4406"/>
    <w:rsid w:val="00DE7109"/>
    <w:rsid w:val="00DF0235"/>
    <w:rsid w:val="00E07FA0"/>
    <w:rsid w:val="00E121C2"/>
    <w:rsid w:val="00E1391D"/>
    <w:rsid w:val="00E25378"/>
    <w:rsid w:val="00E26298"/>
    <w:rsid w:val="00E26F82"/>
    <w:rsid w:val="00E278D5"/>
    <w:rsid w:val="00E417E7"/>
    <w:rsid w:val="00E42E90"/>
    <w:rsid w:val="00E43420"/>
    <w:rsid w:val="00E439F1"/>
    <w:rsid w:val="00E43F58"/>
    <w:rsid w:val="00E6061C"/>
    <w:rsid w:val="00E6376B"/>
    <w:rsid w:val="00E703E0"/>
    <w:rsid w:val="00E77E0E"/>
    <w:rsid w:val="00E82AAA"/>
    <w:rsid w:val="00E85046"/>
    <w:rsid w:val="00E907C8"/>
    <w:rsid w:val="00E9202C"/>
    <w:rsid w:val="00EA0910"/>
    <w:rsid w:val="00EA30D8"/>
    <w:rsid w:val="00EB07C9"/>
    <w:rsid w:val="00EB7EF6"/>
    <w:rsid w:val="00EC15E8"/>
    <w:rsid w:val="00EC7824"/>
    <w:rsid w:val="00ED306C"/>
    <w:rsid w:val="00ED53C9"/>
    <w:rsid w:val="00ED6B6C"/>
    <w:rsid w:val="00ED7719"/>
    <w:rsid w:val="00EE7156"/>
    <w:rsid w:val="00EF1964"/>
    <w:rsid w:val="00EF401C"/>
    <w:rsid w:val="00EF592A"/>
    <w:rsid w:val="00F00291"/>
    <w:rsid w:val="00F00D8D"/>
    <w:rsid w:val="00F0103B"/>
    <w:rsid w:val="00F022E6"/>
    <w:rsid w:val="00F0297E"/>
    <w:rsid w:val="00F059D9"/>
    <w:rsid w:val="00F136C1"/>
    <w:rsid w:val="00F144AC"/>
    <w:rsid w:val="00F25989"/>
    <w:rsid w:val="00F308A3"/>
    <w:rsid w:val="00F41768"/>
    <w:rsid w:val="00F511C1"/>
    <w:rsid w:val="00F524B5"/>
    <w:rsid w:val="00F75A6A"/>
    <w:rsid w:val="00F80E21"/>
    <w:rsid w:val="00F82803"/>
    <w:rsid w:val="00F86ABF"/>
    <w:rsid w:val="00F90296"/>
    <w:rsid w:val="00F94E45"/>
    <w:rsid w:val="00F95E38"/>
    <w:rsid w:val="00F97681"/>
    <w:rsid w:val="00FA6805"/>
    <w:rsid w:val="00FA79C0"/>
    <w:rsid w:val="00FB2E09"/>
    <w:rsid w:val="00FB4B61"/>
    <w:rsid w:val="00FB778C"/>
    <w:rsid w:val="00FC6258"/>
    <w:rsid w:val="00FD2C21"/>
    <w:rsid w:val="00FD5021"/>
    <w:rsid w:val="00FD5B6A"/>
    <w:rsid w:val="00FD6D82"/>
    <w:rsid w:val="00FD7936"/>
    <w:rsid w:val="00FE0A0F"/>
    <w:rsid w:val="00FE4627"/>
    <w:rsid w:val="00FE6F8E"/>
    <w:rsid w:val="00FF008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"/>
        <o:r id="V:Rule2" type="connector" idref="#AutoShape 6"/>
        <o:r id="V:Rule3" type="connector" idref="#AutoShape 5"/>
        <o:r id="V:Rule4" type="connector" idref="#AutoShape 4"/>
        <o:r id="V:Rule5" type="connector" idref="#AutoShape 10"/>
        <o:r id="V:Rule6" type="connector" idref="#AutoShape 8"/>
        <o:r id="V:Rule7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E68"/>
    <w:pPr>
      <w:ind w:left="720"/>
      <w:contextualSpacing/>
    </w:pPr>
  </w:style>
  <w:style w:type="table" w:styleId="TableGrid">
    <w:name w:val="Table Grid"/>
    <w:basedOn w:val="TableNormal"/>
    <w:uiPriority w:val="59"/>
    <w:rsid w:val="00637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80B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0B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0B1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018"/>
  </w:style>
  <w:style w:type="paragraph" w:styleId="Footer">
    <w:name w:val="footer"/>
    <w:basedOn w:val="Normal"/>
    <w:link w:val="FooterChar"/>
    <w:uiPriority w:val="99"/>
    <w:unhideWhenUsed/>
    <w:rsid w:val="00AF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18"/>
  </w:style>
  <w:style w:type="character" w:styleId="Hyperlink">
    <w:name w:val="Hyperlink"/>
    <w:basedOn w:val="DefaultParagraphFont"/>
    <w:uiPriority w:val="99"/>
    <w:unhideWhenUsed/>
    <w:rsid w:val="00F01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E68"/>
    <w:pPr>
      <w:ind w:left="720"/>
      <w:contextualSpacing/>
    </w:pPr>
  </w:style>
  <w:style w:type="table" w:styleId="TableGrid">
    <w:name w:val="Table Grid"/>
    <w:basedOn w:val="TableNormal"/>
    <w:uiPriority w:val="59"/>
    <w:rsid w:val="00637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80B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0B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0B1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018"/>
  </w:style>
  <w:style w:type="paragraph" w:styleId="Footer">
    <w:name w:val="footer"/>
    <w:basedOn w:val="Normal"/>
    <w:link w:val="FooterChar"/>
    <w:uiPriority w:val="99"/>
    <w:unhideWhenUsed/>
    <w:rsid w:val="00AF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018"/>
  </w:style>
  <w:style w:type="character" w:styleId="Hyperlink">
    <w:name w:val="Hyperlink"/>
    <w:basedOn w:val="DefaultParagraphFont"/>
    <w:uiPriority w:val="99"/>
    <w:unhideWhenUsed/>
    <w:rsid w:val="00F01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BB54-6D46-48BD-98F3-B9721C1F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 04</cp:lastModifiedBy>
  <cp:revision>2</cp:revision>
  <dcterms:created xsi:type="dcterms:W3CDTF">2019-10-01T11:35:00Z</dcterms:created>
  <dcterms:modified xsi:type="dcterms:W3CDTF">2019-10-01T11:35:00Z</dcterms:modified>
</cp:coreProperties>
</file>