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D6D" w:rsidRDefault="00FB63D7" w:rsidP="00FE55C6">
      <w:pPr>
        <w:spacing w:before="113" w:line="276" w:lineRule="auto"/>
        <w:ind w:right="875"/>
        <w:jc w:val="center"/>
        <w:rPr>
          <w:rFonts w:ascii="Cambria"/>
          <w:b/>
          <w:color w:val="53A738"/>
          <w:sz w:val="50"/>
        </w:rPr>
      </w:pPr>
      <w:r>
        <w:pict>
          <v:group id="_x0000_s1113" style="position:absolute;left:0;text-align:left;margin-left:24.25pt;margin-top:26.35pt;width:528.6pt;height:757.15pt;z-index:-257026048;mso-position-horizontal-relative:page;mso-position-vertical-relative:page" coordorigin="485,634" coordsize="10970,15460">
            <v:line id="_x0000_s1118" style="position:absolute" from="485,16061" to="11455,16061" strokecolor="#4f9c36" strokeweight="3.3pt"/>
            <v:line id="_x0000_s1117" style="position:absolute" from="518,700" to="518,16028" strokecolor="#4f9c36" strokeweight="3.3pt"/>
            <v:shape id="_x0000_s1116" style="position:absolute;left:485;top:667;width:10970;height:15362" coordorigin="485,667" coordsize="10970,15362" o:spt="100" adj="0,,0" path="m485,667r10970,m11422,700r,15329e" filled="f" strokecolor="#4f9c36" strokeweight="3.3pt">
              <v:stroke joinstyle="round"/>
              <v:formulas/>
              <v:path arrowok="t" o:connecttype="segments"/>
            </v:shape>
            <v:shape id="_x0000_s1115" style="position:absolute;left:573;top:744;width:10794;height:15251" coordorigin="573,744" coordsize="10794,15251" o:spt="100" adj="0,,0" path="m573,15995r10794,m584,744r,15240e" filled="f" strokecolor="#4f9c36" strokeweight="1.1pt">
              <v:stroke joinstyle="round"/>
              <v:formulas/>
              <v:path arrowok="t" o:connecttype="segments"/>
            </v:shape>
            <v:shape id="_x0000_s1114" style="position:absolute;left:573;top:733;width:10794;height:15252" coordorigin="573,733" coordsize="10794,15252" o:spt="100" adj="0,,0" path="m573,733r10794,m11356,744r,15241e" filled="f" strokecolor="#4f9c36" strokeweight="1.1pt">
              <v:stroke joinstyle="round"/>
              <v:formulas/>
              <v:path arrowok="t" o:connecttype="segments"/>
            </v:shape>
            <w10:wrap anchorx="page" anchory="page"/>
          </v:group>
        </w:pict>
      </w:r>
      <w:r w:rsidR="0063638E">
        <w:rPr>
          <w:rFonts w:ascii="Cambria"/>
          <w:b/>
          <w:color w:val="53A738"/>
          <w:sz w:val="50"/>
        </w:rPr>
        <w:t>BRIQUETTE</w:t>
      </w:r>
      <w:r w:rsidR="008A772A">
        <w:rPr>
          <w:rFonts w:ascii="Cambria"/>
          <w:b/>
          <w:color w:val="53A738"/>
          <w:sz w:val="50"/>
        </w:rPr>
        <w:t>S A</w:t>
      </w:r>
      <w:r w:rsidR="00711A6D">
        <w:rPr>
          <w:rFonts w:ascii="Cambria"/>
          <w:b/>
          <w:color w:val="53A738"/>
          <w:sz w:val="50"/>
        </w:rPr>
        <w:t xml:space="preserve"> </w:t>
      </w:r>
      <w:r w:rsidR="008A772A">
        <w:rPr>
          <w:rFonts w:ascii="Cambria"/>
          <w:b/>
          <w:color w:val="53A738"/>
          <w:sz w:val="50"/>
        </w:rPr>
        <w:t xml:space="preserve">SOLUTION </w:t>
      </w:r>
      <w:r w:rsidR="00EE1136">
        <w:rPr>
          <w:rFonts w:ascii="Cambria"/>
          <w:b/>
          <w:color w:val="53A738"/>
          <w:sz w:val="50"/>
        </w:rPr>
        <w:t>TO</w:t>
      </w:r>
    </w:p>
    <w:p w:rsidR="00677FDB" w:rsidRDefault="00086D6D" w:rsidP="00086D6D">
      <w:pPr>
        <w:spacing w:before="113" w:line="276" w:lineRule="auto"/>
        <w:ind w:left="683" w:right="875"/>
        <w:jc w:val="center"/>
        <w:rPr>
          <w:rFonts w:ascii="Cambria"/>
          <w:b/>
          <w:sz w:val="50"/>
        </w:rPr>
      </w:pPr>
      <w:r>
        <w:rPr>
          <w:rFonts w:ascii="Cambria"/>
          <w:b/>
          <w:color w:val="53A738"/>
          <w:sz w:val="50"/>
        </w:rPr>
        <w:t>DEFORESTATION</w:t>
      </w:r>
      <w:r w:rsidR="00EE1136">
        <w:rPr>
          <w:rFonts w:ascii="Cambria"/>
          <w:b/>
          <w:color w:val="53A738"/>
          <w:sz w:val="50"/>
        </w:rPr>
        <w:t xml:space="preserve"> AND</w:t>
      </w:r>
      <w:r w:rsidR="0008638D">
        <w:rPr>
          <w:rFonts w:ascii="Cambria"/>
          <w:b/>
          <w:color w:val="53A738"/>
          <w:sz w:val="50"/>
        </w:rPr>
        <w:t xml:space="preserve"> P</w:t>
      </w:r>
      <w:r w:rsidR="007E656F">
        <w:rPr>
          <w:rFonts w:ascii="Cambria"/>
          <w:b/>
          <w:color w:val="53A738"/>
          <w:sz w:val="50"/>
        </w:rPr>
        <w:t>OVERTY</w:t>
      </w:r>
      <w:r w:rsidR="00EE4395">
        <w:rPr>
          <w:rFonts w:ascii="Cambria"/>
          <w:b/>
          <w:color w:val="53A738"/>
          <w:sz w:val="50"/>
        </w:rPr>
        <w:t xml:space="preserve"> </w:t>
      </w:r>
    </w:p>
    <w:p w:rsidR="00677FDB" w:rsidRPr="00806290" w:rsidRDefault="0011410F" w:rsidP="00806290">
      <w:pPr>
        <w:spacing w:before="199"/>
        <w:ind w:left="683" w:right="871"/>
        <w:jc w:val="center"/>
        <w:rPr>
          <w:sz w:val="24"/>
        </w:rPr>
      </w:pPr>
      <w:r>
        <w:rPr>
          <w:color w:val="585858"/>
          <w:sz w:val="24"/>
        </w:rPr>
        <w:t>EAST AFRICA, UGANDA -</w:t>
      </w:r>
      <w:r w:rsidR="0063638E">
        <w:rPr>
          <w:color w:val="585858"/>
          <w:sz w:val="24"/>
        </w:rPr>
        <w:t xml:space="preserve"> 2019</w:t>
      </w:r>
    </w:p>
    <w:p w:rsidR="00677FDB" w:rsidRDefault="00677FDB">
      <w:pPr>
        <w:pStyle w:val="BodyText"/>
        <w:spacing w:before="7"/>
        <w:rPr>
          <w:noProof/>
        </w:rPr>
      </w:pPr>
    </w:p>
    <w:p w:rsidR="00574921" w:rsidRDefault="00574921" w:rsidP="00574921">
      <w:pPr>
        <w:pStyle w:val="BodyText"/>
        <w:spacing w:before="7"/>
        <w:jc w:val="center"/>
        <w:rPr>
          <w:noProof/>
        </w:rPr>
      </w:pPr>
      <w:r>
        <w:rPr>
          <w:noProof/>
        </w:rPr>
        <w:drawing>
          <wp:inline distT="0" distB="0" distL="0" distR="0">
            <wp:extent cx="5486400" cy="4118610"/>
            <wp:effectExtent l="0" t="0" r="0" b="0"/>
            <wp:docPr id="4" name="Picture 4" descr="C:\Users\Kibira Jim\Desktop\Brequettes Proposal Research\stov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bira Jim\Desktop\Brequettes Proposal Research\stove_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18610"/>
                    </a:xfrm>
                    <a:prstGeom prst="rect">
                      <a:avLst/>
                    </a:prstGeom>
                    <a:noFill/>
                    <a:ln>
                      <a:noFill/>
                    </a:ln>
                  </pic:spPr>
                </pic:pic>
              </a:graphicData>
            </a:graphic>
          </wp:inline>
        </w:drawing>
      </w:r>
    </w:p>
    <w:p w:rsidR="00574921" w:rsidRDefault="00FE55C6" w:rsidP="00574921">
      <w:pPr>
        <w:adjustRightInd w:val="0"/>
        <w:jc w:val="center"/>
        <w:rPr>
          <w:rFonts w:ascii="Times New Roman" w:hAnsi="Times New Roman" w:cs="Times New Roman"/>
          <w:b/>
          <w:sz w:val="24"/>
          <w:szCs w:val="24"/>
        </w:rPr>
      </w:pPr>
      <w:r>
        <w:rPr>
          <w:rFonts w:ascii="Times New Roman" w:hAnsi="Times New Roman"/>
          <w:noProof/>
          <w:sz w:val="24"/>
          <w:szCs w:val="24"/>
        </w:rPr>
        <w:drawing>
          <wp:inline distT="0" distB="0" distL="0" distR="0" wp14:anchorId="3C5714FF" wp14:editId="73CD5958">
            <wp:extent cx="723568" cy="675861"/>
            <wp:effectExtent l="0" t="0" r="0" b="0"/>
            <wp:docPr id="3" name="Picture 3" descr="yoficc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ficc logo-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688" cy="675973"/>
                    </a:xfrm>
                    <a:prstGeom prst="rect">
                      <a:avLst/>
                    </a:prstGeom>
                    <a:noFill/>
                    <a:ln>
                      <a:noFill/>
                    </a:ln>
                  </pic:spPr>
                </pic:pic>
              </a:graphicData>
            </a:graphic>
          </wp:inline>
        </w:drawing>
      </w:r>
    </w:p>
    <w:p w:rsidR="00574921" w:rsidRPr="00574921" w:rsidRDefault="00574921" w:rsidP="00B00184">
      <w:pPr>
        <w:adjustRightInd w:val="0"/>
        <w:jc w:val="center"/>
        <w:rPr>
          <w:rFonts w:ascii="Times New Roman" w:hAnsi="Times New Roman" w:cs="Times New Roman"/>
          <w:b/>
          <w:sz w:val="24"/>
          <w:szCs w:val="24"/>
        </w:rPr>
      </w:pPr>
      <w:r w:rsidRPr="00574921">
        <w:rPr>
          <w:rFonts w:ascii="Times New Roman" w:hAnsi="Times New Roman" w:cs="Times New Roman"/>
          <w:b/>
          <w:sz w:val="24"/>
          <w:szCs w:val="24"/>
        </w:rPr>
        <w:t>CONTACT PERSON:</w:t>
      </w:r>
    </w:p>
    <w:p w:rsidR="00574921" w:rsidRPr="00574921" w:rsidRDefault="00574921" w:rsidP="00574921">
      <w:pPr>
        <w:adjustRightInd w:val="0"/>
        <w:jc w:val="center"/>
        <w:rPr>
          <w:rFonts w:ascii="Times New Roman" w:hAnsi="Times New Roman" w:cs="Times New Roman"/>
          <w:sz w:val="24"/>
          <w:szCs w:val="24"/>
        </w:rPr>
      </w:pPr>
      <w:r w:rsidRPr="00574921">
        <w:rPr>
          <w:rFonts w:ascii="Times New Roman" w:hAnsi="Times New Roman" w:cs="Times New Roman"/>
          <w:sz w:val="24"/>
          <w:szCs w:val="24"/>
        </w:rPr>
        <w:t>LILLIAN NKWENGE</w:t>
      </w:r>
    </w:p>
    <w:p w:rsidR="00574921" w:rsidRPr="00574921" w:rsidRDefault="00574921" w:rsidP="00574921">
      <w:pPr>
        <w:adjustRightInd w:val="0"/>
        <w:jc w:val="center"/>
        <w:rPr>
          <w:rFonts w:ascii="Times New Roman" w:hAnsi="Times New Roman" w:cs="Times New Roman"/>
          <w:sz w:val="24"/>
          <w:szCs w:val="24"/>
        </w:rPr>
      </w:pPr>
      <w:r w:rsidRPr="00574921">
        <w:rPr>
          <w:rFonts w:ascii="Times New Roman" w:hAnsi="Times New Roman" w:cs="Times New Roman"/>
          <w:sz w:val="24"/>
          <w:szCs w:val="24"/>
        </w:rPr>
        <w:t>VISION BEARER</w:t>
      </w:r>
    </w:p>
    <w:p w:rsidR="00574921" w:rsidRPr="00574921" w:rsidRDefault="00574921" w:rsidP="00574921">
      <w:pPr>
        <w:adjustRightInd w:val="0"/>
        <w:jc w:val="center"/>
        <w:rPr>
          <w:rFonts w:ascii="Times New Roman" w:hAnsi="Times New Roman" w:cs="Times New Roman"/>
          <w:sz w:val="24"/>
          <w:szCs w:val="24"/>
          <w:lang w:val="de-LI"/>
        </w:rPr>
      </w:pPr>
      <w:r w:rsidRPr="00574921">
        <w:rPr>
          <w:rFonts w:ascii="Times New Roman" w:hAnsi="Times New Roman" w:cs="Times New Roman"/>
          <w:sz w:val="24"/>
          <w:szCs w:val="24"/>
          <w:lang w:val="de-LI"/>
        </w:rPr>
        <w:t>0772971267 / 0701030080</w:t>
      </w:r>
    </w:p>
    <w:p w:rsidR="00574921" w:rsidRPr="00574921" w:rsidRDefault="00574921" w:rsidP="00574921">
      <w:pPr>
        <w:adjustRightInd w:val="0"/>
        <w:jc w:val="center"/>
        <w:rPr>
          <w:rFonts w:ascii="Times New Roman" w:hAnsi="Times New Roman" w:cs="Times New Roman"/>
          <w:sz w:val="24"/>
          <w:szCs w:val="24"/>
          <w:lang w:val="de-LI"/>
        </w:rPr>
      </w:pPr>
      <w:r w:rsidRPr="00574921">
        <w:rPr>
          <w:rFonts w:ascii="Times New Roman" w:hAnsi="Times New Roman" w:cs="Times New Roman"/>
          <w:sz w:val="24"/>
          <w:szCs w:val="24"/>
          <w:lang w:val="de-LI"/>
        </w:rPr>
        <w:t xml:space="preserve">e-mail: </w:t>
      </w:r>
      <w:r w:rsidRPr="00574921">
        <w:rPr>
          <w:rFonts w:ascii="Times New Roman" w:hAnsi="Times New Roman" w:cs="Times New Roman"/>
          <w:sz w:val="24"/>
          <w:szCs w:val="24"/>
        </w:rPr>
        <w:t>info@yoficc.org</w:t>
      </w:r>
    </w:p>
    <w:p w:rsidR="00574921" w:rsidRDefault="00FB63D7" w:rsidP="00574921">
      <w:pPr>
        <w:jc w:val="center"/>
        <w:rPr>
          <w:rStyle w:val="Hyperlink"/>
          <w:rFonts w:ascii="Times New Roman" w:hAnsi="Times New Roman" w:cs="Times New Roman"/>
          <w:sz w:val="24"/>
          <w:szCs w:val="24"/>
        </w:rPr>
      </w:pPr>
      <w:hyperlink r:id="rId10" w:history="1">
        <w:r w:rsidR="00574921" w:rsidRPr="00574921">
          <w:rPr>
            <w:rStyle w:val="Hyperlink"/>
            <w:rFonts w:ascii="Times New Roman" w:hAnsi="Times New Roman" w:cs="Times New Roman"/>
            <w:sz w:val="24"/>
            <w:szCs w:val="24"/>
          </w:rPr>
          <w:t>lilynkwenge@gmail.com</w:t>
        </w:r>
      </w:hyperlink>
    </w:p>
    <w:p w:rsidR="00FE55C6" w:rsidRPr="00574921" w:rsidRDefault="00FE55C6" w:rsidP="00574921">
      <w:pPr>
        <w:jc w:val="center"/>
        <w:rPr>
          <w:rFonts w:ascii="Times New Roman" w:hAnsi="Times New Roman" w:cs="Times New Roman"/>
          <w:b/>
          <w:bCs/>
          <w:sz w:val="24"/>
          <w:szCs w:val="24"/>
        </w:rPr>
      </w:pPr>
      <w:r>
        <w:rPr>
          <w:rStyle w:val="Hyperlink"/>
          <w:rFonts w:ascii="Times New Roman" w:hAnsi="Times New Roman" w:cs="Times New Roman"/>
          <w:sz w:val="24"/>
          <w:szCs w:val="24"/>
        </w:rPr>
        <w:t>www.yoficc.org</w:t>
      </w:r>
    </w:p>
    <w:p w:rsidR="00677FDB" w:rsidRPr="00574921" w:rsidRDefault="00677FDB" w:rsidP="00574921">
      <w:pPr>
        <w:jc w:val="center"/>
        <w:rPr>
          <w:rFonts w:ascii="Times New Roman" w:hAnsi="Times New Roman" w:cs="Times New Roman"/>
          <w:b/>
          <w:bCs/>
          <w:sz w:val="24"/>
          <w:szCs w:val="24"/>
        </w:rPr>
      </w:pPr>
    </w:p>
    <w:p w:rsidR="00677FDB" w:rsidRDefault="00677FDB">
      <w:pPr>
        <w:pStyle w:val="BodyText"/>
        <w:rPr>
          <w:b/>
        </w:rPr>
      </w:pPr>
    </w:p>
    <w:p w:rsidR="00C779AA" w:rsidRDefault="00C779AA" w:rsidP="00C779AA">
      <w:pPr>
        <w:tabs>
          <w:tab w:val="left" w:pos="1290"/>
        </w:tabs>
        <w:rPr>
          <w:b/>
          <w:sz w:val="20"/>
          <w:szCs w:val="20"/>
        </w:rPr>
      </w:pPr>
    </w:p>
    <w:p w:rsidR="00C779AA" w:rsidRDefault="00C779AA" w:rsidP="00C779AA">
      <w:pPr>
        <w:tabs>
          <w:tab w:val="left" w:pos="1290"/>
        </w:tabs>
        <w:rPr>
          <w:sz w:val="13"/>
        </w:rPr>
      </w:pPr>
    </w:p>
    <w:p w:rsidR="00A26B07" w:rsidRDefault="00A26B07" w:rsidP="00C779AA">
      <w:pPr>
        <w:tabs>
          <w:tab w:val="left" w:pos="1290"/>
        </w:tabs>
        <w:rPr>
          <w:sz w:val="13"/>
        </w:rPr>
      </w:pPr>
    </w:p>
    <w:p w:rsidR="00A26B07" w:rsidRDefault="00A26B07" w:rsidP="00C779AA">
      <w:pPr>
        <w:tabs>
          <w:tab w:val="left" w:pos="1290"/>
        </w:tabs>
        <w:rPr>
          <w:sz w:val="13"/>
        </w:rPr>
      </w:pPr>
    </w:p>
    <w:p w:rsidR="00A26B07" w:rsidRDefault="00A26B07" w:rsidP="00C779AA">
      <w:pPr>
        <w:tabs>
          <w:tab w:val="left" w:pos="1290"/>
        </w:tabs>
        <w:rPr>
          <w:sz w:val="13"/>
        </w:rPr>
      </w:pPr>
    </w:p>
    <w:p w:rsidR="00FE55C6" w:rsidRDefault="00FE55C6" w:rsidP="00C779AA">
      <w:pPr>
        <w:tabs>
          <w:tab w:val="left" w:pos="1290"/>
        </w:tabs>
        <w:rPr>
          <w:sz w:val="13"/>
        </w:rPr>
      </w:pPr>
    </w:p>
    <w:p w:rsidR="00FE55C6" w:rsidRDefault="00FE55C6" w:rsidP="00C779AA">
      <w:pPr>
        <w:tabs>
          <w:tab w:val="left" w:pos="1290"/>
        </w:tabs>
        <w:rPr>
          <w:sz w:val="13"/>
        </w:rPr>
      </w:pPr>
    </w:p>
    <w:p w:rsidR="00FE55C6" w:rsidRDefault="00FE55C6" w:rsidP="00C779AA">
      <w:pPr>
        <w:tabs>
          <w:tab w:val="left" w:pos="1290"/>
        </w:tabs>
        <w:rPr>
          <w:sz w:val="13"/>
        </w:rPr>
      </w:pPr>
    </w:p>
    <w:p w:rsidR="00FE55C6" w:rsidRDefault="00FE55C6" w:rsidP="00C779AA">
      <w:pPr>
        <w:tabs>
          <w:tab w:val="left" w:pos="1290"/>
        </w:tabs>
        <w:rPr>
          <w:sz w:val="13"/>
        </w:rPr>
      </w:pPr>
    </w:p>
    <w:p w:rsidR="00C779AA" w:rsidRDefault="00C779AA" w:rsidP="00C779AA">
      <w:pPr>
        <w:tabs>
          <w:tab w:val="left" w:pos="1290"/>
        </w:tabs>
        <w:rPr>
          <w:sz w:val="13"/>
        </w:rPr>
      </w:pPr>
    </w:p>
    <w:p w:rsidR="00757251" w:rsidRDefault="00757251"/>
    <w:p w:rsidR="00677FDB" w:rsidRPr="0022380D" w:rsidRDefault="0063638E" w:rsidP="0022380D">
      <w:pPr>
        <w:pStyle w:val="BodyText"/>
        <w:rPr>
          <w:rFonts w:ascii="Times New Roman" w:hAnsi="Times New Roman" w:cs="Times New Roman"/>
          <w:b/>
          <w:color w:val="FFFFFF" w:themeColor="background1"/>
          <w:sz w:val="28"/>
          <w:szCs w:val="28"/>
        </w:rPr>
      </w:pPr>
      <w:bookmarkStart w:id="0" w:name="_TOC_250003"/>
      <w:r w:rsidRPr="0022380D">
        <w:rPr>
          <w:rFonts w:ascii="Times New Roman" w:hAnsi="Times New Roman" w:cs="Times New Roman"/>
          <w:b/>
          <w:color w:val="FFFFFF" w:themeColor="background1"/>
          <w:sz w:val="28"/>
          <w:szCs w:val="28"/>
          <w:shd w:val="clear" w:color="auto" w:fill="00AF50"/>
        </w:rPr>
        <w:t xml:space="preserve"> </w:t>
      </w:r>
      <w:r w:rsidRPr="0022380D">
        <w:rPr>
          <w:rFonts w:ascii="Times New Roman" w:hAnsi="Times New Roman" w:cs="Times New Roman"/>
          <w:b/>
          <w:color w:val="FFFFFF" w:themeColor="background1"/>
          <w:spacing w:val="-38"/>
          <w:sz w:val="28"/>
          <w:szCs w:val="28"/>
          <w:shd w:val="clear" w:color="auto" w:fill="00AF50"/>
        </w:rPr>
        <w:t xml:space="preserve"> </w:t>
      </w:r>
      <w:r w:rsidR="00882E96" w:rsidRPr="0022380D">
        <w:rPr>
          <w:rFonts w:ascii="Times New Roman" w:hAnsi="Times New Roman" w:cs="Times New Roman"/>
          <w:b/>
          <w:color w:val="FFFFFF" w:themeColor="background1"/>
          <w:spacing w:val="6"/>
          <w:sz w:val="28"/>
          <w:szCs w:val="28"/>
          <w:shd w:val="clear" w:color="auto" w:fill="00AF50"/>
        </w:rPr>
        <w:t>1.</w:t>
      </w:r>
      <w:r w:rsidR="00891271" w:rsidRPr="0022380D">
        <w:rPr>
          <w:rFonts w:ascii="Times New Roman" w:hAnsi="Times New Roman" w:cs="Times New Roman"/>
          <w:b/>
          <w:color w:val="FFFFFF" w:themeColor="background1"/>
          <w:spacing w:val="6"/>
          <w:sz w:val="28"/>
          <w:szCs w:val="28"/>
          <w:shd w:val="clear" w:color="auto" w:fill="00AF50"/>
        </w:rPr>
        <w:t>0</w:t>
      </w:r>
      <w:r w:rsidRPr="0022380D">
        <w:rPr>
          <w:rFonts w:ascii="Times New Roman" w:hAnsi="Times New Roman" w:cs="Times New Roman"/>
          <w:b/>
          <w:color w:val="FFFFFF" w:themeColor="background1"/>
          <w:spacing w:val="41"/>
          <w:sz w:val="28"/>
          <w:szCs w:val="28"/>
          <w:shd w:val="clear" w:color="auto" w:fill="00AF50"/>
        </w:rPr>
        <w:t xml:space="preserve"> </w:t>
      </w:r>
      <w:bookmarkEnd w:id="0"/>
      <w:r w:rsidRPr="0022380D">
        <w:rPr>
          <w:rFonts w:ascii="Times New Roman" w:hAnsi="Times New Roman" w:cs="Times New Roman"/>
          <w:b/>
          <w:color w:val="FFFFFF" w:themeColor="background1"/>
          <w:sz w:val="28"/>
          <w:szCs w:val="28"/>
          <w:shd w:val="clear" w:color="auto" w:fill="00AF50"/>
        </w:rPr>
        <w:t>INTRODUCTION</w:t>
      </w:r>
      <w:r w:rsidRPr="0022380D">
        <w:rPr>
          <w:rFonts w:ascii="Times New Roman" w:hAnsi="Times New Roman" w:cs="Times New Roman"/>
          <w:b/>
          <w:color w:val="FFFFFF" w:themeColor="background1"/>
          <w:sz w:val="28"/>
          <w:szCs w:val="28"/>
          <w:shd w:val="clear" w:color="auto" w:fill="00AF50"/>
        </w:rPr>
        <w:tab/>
      </w:r>
    </w:p>
    <w:p w:rsidR="00677FDB" w:rsidRDefault="00677FDB">
      <w:pPr>
        <w:pStyle w:val="BodyText"/>
        <w:spacing w:before="9"/>
        <w:rPr>
          <w:b/>
          <w:sz w:val="24"/>
        </w:rPr>
      </w:pPr>
    </w:p>
    <w:p w:rsidR="00191F37" w:rsidRPr="00757251" w:rsidRDefault="00191F37" w:rsidP="00C91BFA">
      <w:pPr>
        <w:pStyle w:val="BodyText"/>
        <w:jc w:val="both"/>
        <w:rPr>
          <w:rFonts w:ascii="Times New Roman" w:hAnsi="Times New Roman" w:cs="Times New Roman"/>
          <w:sz w:val="24"/>
          <w:szCs w:val="24"/>
        </w:rPr>
      </w:pPr>
      <w:r w:rsidRPr="00757251">
        <w:rPr>
          <w:rFonts w:ascii="Times New Roman" w:hAnsi="Times New Roman" w:cs="Times New Roman"/>
          <w:sz w:val="24"/>
          <w:szCs w:val="24"/>
        </w:rPr>
        <w:t xml:space="preserve">Youth fighting climate change (YOFICC) Organization is registered under </w:t>
      </w:r>
      <w:proofErr w:type="spellStart"/>
      <w:r w:rsidRPr="00757251">
        <w:rPr>
          <w:rFonts w:ascii="Times New Roman" w:hAnsi="Times New Roman" w:cs="Times New Roman"/>
          <w:sz w:val="24"/>
          <w:szCs w:val="24"/>
        </w:rPr>
        <w:t>Mutungo</w:t>
      </w:r>
      <w:proofErr w:type="spellEnd"/>
      <w:r w:rsidRPr="00757251">
        <w:rPr>
          <w:rFonts w:ascii="Times New Roman" w:hAnsi="Times New Roman" w:cs="Times New Roman"/>
          <w:sz w:val="24"/>
          <w:szCs w:val="24"/>
        </w:rPr>
        <w:t xml:space="preserve"> </w:t>
      </w:r>
      <w:proofErr w:type="spellStart"/>
      <w:r w:rsidRPr="00757251">
        <w:rPr>
          <w:rFonts w:ascii="Times New Roman" w:hAnsi="Times New Roman" w:cs="Times New Roman"/>
          <w:sz w:val="24"/>
          <w:szCs w:val="24"/>
        </w:rPr>
        <w:t>Lweza</w:t>
      </w:r>
      <w:proofErr w:type="spellEnd"/>
      <w:r w:rsidRPr="00757251">
        <w:rPr>
          <w:rFonts w:ascii="Times New Roman" w:hAnsi="Times New Roman" w:cs="Times New Roman"/>
          <w:sz w:val="24"/>
          <w:szCs w:val="24"/>
        </w:rPr>
        <w:t xml:space="preserve"> Municipality, </w:t>
      </w:r>
      <w:proofErr w:type="spellStart"/>
      <w:r w:rsidRPr="00757251">
        <w:rPr>
          <w:rFonts w:ascii="Times New Roman" w:hAnsi="Times New Roman" w:cs="Times New Roman"/>
          <w:sz w:val="24"/>
          <w:szCs w:val="24"/>
        </w:rPr>
        <w:t>Kyaddondo</w:t>
      </w:r>
      <w:proofErr w:type="spellEnd"/>
      <w:r w:rsidRPr="00757251">
        <w:rPr>
          <w:rFonts w:ascii="Times New Roman" w:hAnsi="Times New Roman" w:cs="Times New Roman"/>
          <w:sz w:val="24"/>
          <w:szCs w:val="24"/>
        </w:rPr>
        <w:t xml:space="preserve"> County, </w:t>
      </w:r>
      <w:proofErr w:type="spellStart"/>
      <w:r w:rsidRPr="00757251">
        <w:rPr>
          <w:rFonts w:ascii="Times New Roman" w:hAnsi="Times New Roman" w:cs="Times New Roman"/>
          <w:sz w:val="24"/>
          <w:szCs w:val="24"/>
        </w:rPr>
        <w:t>Wakiso</w:t>
      </w:r>
      <w:proofErr w:type="spellEnd"/>
      <w:r w:rsidRPr="00757251">
        <w:rPr>
          <w:rFonts w:ascii="Times New Roman" w:hAnsi="Times New Roman" w:cs="Times New Roman"/>
          <w:sz w:val="24"/>
          <w:szCs w:val="24"/>
        </w:rPr>
        <w:t xml:space="preserve"> District, in Central Uganda. The Organization’s mission is “To inspire the Youth to engage in solutions for climate change in their Communities”. The vision of the organization is </w:t>
      </w:r>
      <w:r w:rsidRPr="00757251">
        <w:rPr>
          <w:rFonts w:ascii="Times New Roman" w:hAnsi="Times New Roman" w:cs="Times New Roman"/>
          <w:b/>
          <w:sz w:val="24"/>
          <w:szCs w:val="24"/>
        </w:rPr>
        <w:t>“A youthful generation with equitable solutions to climate change.”</w:t>
      </w:r>
    </w:p>
    <w:p w:rsidR="00191F37" w:rsidRPr="00757251" w:rsidRDefault="00191F37" w:rsidP="00C91BFA">
      <w:pPr>
        <w:pStyle w:val="BodyText"/>
        <w:jc w:val="both"/>
        <w:rPr>
          <w:rFonts w:ascii="Times New Roman" w:hAnsi="Times New Roman" w:cs="Times New Roman"/>
          <w:sz w:val="24"/>
          <w:szCs w:val="24"/>
        </w:rPr>
      </w:pPr>
    </w:p>
    <w:p w:rsidR="00191F37" w:rsidRPr="00757251" w:rsidRDefault="00191F37" w:rsidP="00C91BFA">
      <w:pPr>
        <w:pStyle w:val="BodyText"/>
        <w:jc w:val="both"/>
        <w:rPr>
          <w:rFonts w:ascii="Times New Roman" w:hAnsi="Times New Roman" w:cs="Times New Roman"/>
          <w:sz w:val="24"/>
          <w:szCs w:val="24"/>
        </w:rPr>
      </w:pPr>
      <w:r w:rsidRPr="00757251">
        <w:rPr>
          <w:rFonts w:ascii="Times New Roman" w:hAnsi="Times New Roman" w:cs="Times New Roman"/>
          <w:sz w:val="24"/>
          <w:szCs w:val="24"/>
        </w:rPr>
        <w:t>YOFICC’s goal is interact and train the different categories of women and youth in various institutions and communities in order to create a model for learning, researching and sharing ideas. These ideas will then be linked with hands-on projects that others will fight climate change as well as empower the women and youth economically and socially. YOFICC will work to have at least one meaningful project in every region of Uganda by 2020.</w:t>
      </w:r>
    </w:p>
    <w:p w:rsidR="00191F37" w:rsidRPr="00757251" w:rsidRDefault="00191F37" w:rsidP="00C91BFA">
      <w:pPr>
        <w:pStyle w:val="BodyText"/>
        <w:jc w:val="both"/>
        <w:rPr>
          <w:rFonts w:ascii="Times New Roman" w:hAnsi="Times New Roman" w:cs="Times New Roman"/>
          <w:sz w:val="24"/>
          <w:szCs w:val="24"/>
        </w:rPr>
      </w:pPr>
    </w:p>
    <w:p w:rsidR="00191F37" w:rsidRPr="00757251" w:rsidRDefault="00191F37" w:rsidP="00C91BFA">
      <w:pPr>
        <w:pStyle w:val="BodyText"/>
        <w:jc w:val="both"/>
        <w:rPr>
          <w:rFonts w:ascii="Times New Roman" w:hAnsi="Times New Roman" w:cs="Times New Roman"/>
          <w:sz w:val="24"/>
          <w:szCs w:val="24"/>
        </w:rPr>
      </w:pPr>
      <w:r w:rsidRPr="00757251">
        <w:rPr>
          <w:rFonts w:ascii="Times New Roman" w:hAnsi="Times New Roman" w:cs="Times New Roman"/>
          <w:sz w:val="24"/>
          <w:szCs w:val="24"/>
        </w:rPr>
        <w:t>The impact of deforestation in Uganda has caused diverse climate challenges which have led to loss of income and thus poverty among the communities. It’s against this background that this project is initiated to address those challenges.</w:t>
      </w:r>
    </w:p>
    <w:p w:rsidR="00191F37" w:rsidRPr="00034656" w:rsidRDefault="00191F37" w:rsidP="00C91BFA">
      <w:pPr>
        <w:pStyle w:val="BodyText"/>
        <w:spacing w:line="276" w:lineRule="auto"/>
        <w:ind w:right="533"/>
        <w:jc w:val="both"/>
        <w:rPr>
          <w:rFonts w:ascii="Times New Roman" w:hAnsi="Times New Roman" w:cs="Times New Roman"/>
          <w:sz w:val="24"/>
          <w:szCs w:val="24"/>
        </w:rPr>
      </w:pPr>
    </w:p>
    <w:p w:rsidR="00F377D9" w:rsidRPr="00034656" w:rsidRDefault="00AC5E2B" w:rsidP="00C91BFA">
      <w:pPr>
        <w:pStyle w:val="BodyText"/>
        <w:spacing w:line="276" w:lineRule="auto"/>
        <w:ind w:right="533"/>
        <w:jc w:val="both"/>
        <w:rPr>
          <w:rFonts w:ascii="Times New Roman" w:hAnsi="Times New Roman" w:cs="Times New Roman"/>
          <w:sz w:val="24"/>
          <w:szCs w:val="24"/>
        </w:rPr>
      </w:pPr>
      <w:r w:rsidRPr="00034656">
        <w:rPr>
          <w:rFonts w:ascii="Times New Roman" w:hAnsi="Times New Roman" w:cs="Times New Roman"/>
          <w:sz w:val="24"/>
          <w:szCs w:val="24"/>
        </w:rPr>
        <w:t>YOFICC</w:t>
      </w:r>
      <w:r w:rsidR="0063638E" w:rsidRPr="00034656">
        <w:rPr>
          <w:rFonts w:ascii="Times New Roman" w:hAnsi="Times New Roman" w:cs="Times New Roman"/>
          <w:sz w:val="24"/>
          <w:szCs w:val="24"/>
        </w:rPr>
        <w:t xml:space="preserve"> has been engaged in a project to create a sustainable </w:t>
      </w:r>
      <w:r w:rsidR="008442D5" w:rsidRPr="00034656">
        <w:rPr>
          <w:rFonts w:ascii="Times New Roman" w:hAnsi="Times New Roman" w:cs="Times New Roman"/>
          <w:sz w:val="24"/>
          <w:szCs w:val="24"/>
        </w:rPr>
        <w:t>briquettes</w:t>
      </w:r>
      <w:r w:rsidRPr="00034656">
        <w:rPr>
          <w:rFonts w:ascii="Times New Roman" w:hAnsi="Times New Roman" w:cs="Times New Roman"/>
          <w:sz w:val="24"/>
          <w:szCs w:val="24"/>
        </w:rPr>
        <w:t xml:space="preserve"> energy market in Uganda</w:t>
      </w:r>
      <w:r w:rsidR="008758D7" w:rsidRPr="00034656">
        <w:rPr>
          <w:rFonts w:ascii="Times New Roman" w:hAnsi="Times New Roman" w:cs="Times New Roman"/>
          <w:sz w:val="24"/>
          <w:szCs w:val="24"/>
        </w:rPr>
        <w:t xml:space="preserve"> for women and the youth</w:t>
      </w:r>
      <w:r w:rsidR="0063638E" w:rsidRPr="00034656">
        <w:rPr>
          <w:rFonts w:ascii="Times New Roman" w:hAnsi="Times New Roman" w:cs="Times New Roman"/>
          <w:sz w:val="24"/>
          <w:szCs w:val="24"/>
        </w:rPr>
        <w:t>. The proje</w:t>
      </w:r>
      <w:r w:rsidR="000B6E03" w:rsidRPr="00034656">
        <w:rPr>
          <w:rFonts w:ascii="Times New Roman" w:hAnsi="Times New Roman" w:cs="Times New Roman"/>
          <w:sz w:val="24"/>
          <w:szCs w:val="24"/>
        </w:rPr>
        <w:t>ct encourages rural women and youth</w:t>
      </w:r>
      <w:r w:rsidR="0063638E" w:rsidRPr="00034656">
        <w:rPr>
          <w:rFonts w:ascii="Times New Roman" w:hAnsi="Times New Roman" w:cs="Times New Roman"/>
          <w:sz w:val="24"/>
          <w:szCs w:val="24"/>
        </w:rPr>
        <w:t xml:space="preserve"> to actively participate in this value chain as a means to generate much needed income. The proposed model a</w:t>
      </w:r>
      <w:r w:rsidR="000F3F43" w:rsidRPr="00034656">
        <w:rPr>
          <w:rFonts w:ascii="Times New Roman" w:hAnsi="Times New Roman" w:cs="Times New Roman"/>
          <w:sz w:val="24"/>
          <w:szCs w:val="24"/>
        </w:rPr>
        <w:t>llows</w:t>
      </w:r>
      <w:r w:rsidR="00685E98" w:rsidRPr="00034656">
        <w:rPr>
          <w:rFonts w:ascii="Times New Roman" w:hAnsi="Times New Roman" w:cs="Times New Roman"/>
          <w:sz w:val="24"/>
          <w:szCs w:val="24"/>
        </w:rPr>
        <w:t xml:space="preserve"> women and youth to train in briquette making,</w:t>
      </w:r>
      <w:r w:rsidR="000F3F43" w:rsidRPr="00034656">
        <w:rPr>
          <w:rFonts w:ascii="Times New Roman" w:hAnsi="Times New Roman" w:cs="Times New Roman"/>
          <w:sz w:val="24"/>
          <w:szCs w:val="24"/>
        </w:rPr>
        <w:t xml:space="preserve"> get</w:t>
      </w:r>
      <w:r w:rsidR="00685E98" w:rsidRPr="00034656">
        <w:rPr>
          <w:rFonts w:ascii="Times New Roman" w:hAnsi="Times New Roman" w:cs="Times New Roman"/>
          <w:sz w:val="24"/>
          <w:szCs w:val="24"/>
        </w:rPr>
        <w:t xml:space="preserve"> </w:t>
      </w:r>
      <w:r w:rsidR="000F3F43" w:rsidRPr="00034656">
        <w:rPr>
          <w:rFonts w:ascii="Times New Roman" w:hAnsi="Times New Roman" w:cs="Times New Roman"/>
          <w:sz w:val="24"/>
          <w:szCs w:val="24"/>
        </w:rPr>
        <w:t xml:space="preserve">financial literacy and </w:t>
      </w:r>
      <w:r w:rsidR="000F3F43" w:rsidRPr="00034656">
        <w:rPr>
          <w:rFonts w:ascii="Times New Roman" w:hAnsi="Times New Roman" w:cs="Times New Roman"/>
          <w:bCs/>
          <w:sz w:val="24"/>
          <w:szCs w:val="24"/>
          <w:shd w:val="clear" w:color="auto" w:fill="FFFFFF"/>
        </w:rPr>
        <w:t>environmental awareness</w:t>
      </w:r>
      <w:r w:rsidR="006335EC" w:rsidRPr="00034656">
        <w:rPr>
          <w:rFonts w:ascii="Times New Roman" w:hAnsi="Times New Roman" w:cs="Times New Roman"/>
          <w:bCs/>
          <w:sz w:val="24"/>
          <w:szCs w:val="24"/>
          <w:shd w:val="clear" w:color="auto" w:fill="FFFFFF"/>
        </w:rPr>
        <w:t xml:space="preserve"> as one of the forms of fighting climate change and poverty at the same time</w:t>
      </w:r>
      <w:r w:rsidR="0063638E" w:rsidRPr="00034656">
        <w:rPr>
          <w:rFonts w:ascii="Times New Roman" w:hAnsi="Times New Roman" w:cs="Times New Roman"/>
          <w:sz w:val="24"/>
          <w:szCs w:val="24"/>
        </w:rPr>
        <w:t xml:space="preserve"> through sustainable agro-forestry practices. </w:t>
      </w:r>
    </w:p>
    <w:p w:rsidR="00F377D9" w:rsidRDefault="00F377D9" w:rsidP="00C91BFA">
      <w:pPr>
        <w:pStyle w:val="BodyText"/>
        <w:spacing w:line="276" w:lineRule="auto"/>
        <w:ind w:right="533"/>
        <w:jc w:val="both"/>
        <w:rPr>
          <w:rFonts w:ascii="Times New Roman" w:hAnsi="Times New Roman" w:cs="Times New Roman"/>
          <w:sz w:val="24"/>
          <w:szCs w:val="24"/>
        </w:rPr>
      </w:pPr>
    </w:p>
    <w:p w:rsidR="00677FDB" w:rsidRPr="00757251" w:rsidRDefault="0063638E" w:rsidP="00C91BFA">
      <w:pPr>
        <w:pStyle w:val="BodyText"/>
        <w:spacing w:line="276" w:lineRule="auto"/>
        <w:ind w:right="533"/>
        <w:jc w:val="both"/>
        <w:rPr>
          <w:rFonts w:ascii="Times New Roman" w:hAnsi="Times New Roman" w:cs="Times New Roman"/>
          <w:sz w:val="24"/>
          <w:szCs w:val="24"/>
        </w:rPr>
      </w:pPr>
      <w:r w:rsidRPr="00757251">
        <w:rPr>
          <w:rFonts w:ascii="Times New Roman" w:hAnsi="Times New Roman" w:cs="Times New Roman"/>
          <w:sz w:val="24"/>
          <w:szCs w:val="24"/>
        </w:rPr>
        <w:t>Such can be made possible through the establ</w:t>
      </w:r>
      <w:r w:rsidR="00DC377A" w:rsidRPr="00757251">
        <w:rPr>
          <w:rFonts w:ascii="Times New Roman" w:hAnsi="Times New Roman" w:cs="Times New Roman"/>
          <w:sz w:val="24"/>
          <w:szCs w:val="24"/>
        </w:rPr>
        <w:t xml:space="preserve">ishment of </w:t>
      </w:r>
      <w:r w:rsidR="00C27798" w:rsidRPr="00757251">
        <w:rPr>
          <w:rFonts w:ascii="Times New Roman" w:hAnsi="Times New Roman" w:cs="Times New Roman"/>
          <w:sz w:val="24"/>
          <w:szCs w:val="24"/>
        </w:rPr>
        <w:t>briquette makers</w:t>
      </w:r>
      <w:r w:rsidR="00C27798">
        <w:rPr>
          <w:rFonts w:ascii="Times New Roman" w:hAnsi="Times New Roman" w:cs="Times New Roman"/>
          <w:sz w:val="24"/>
          <w:szCs w:val="24"/>
        </w:rPr>
        <w:t>’</w:t>
      </w:r>
      <w:r w:rsidRPr="00757251">
        <w:rPr>
          <w:rFonts w:ascii="Times New Roman" w:hAnsi="Times New Roman" w:cs="Times New Roman"/>
          <w:sz w:val="24"/>
          <w:szCs w:val="24"/>
        </w:rPr>
        <w:t xml:space="preserve"> association</w:t>
      </w:r>
      <w:r w:rsidR="00C27798">
        <w:rPr>
          <w:rFonts w:ascii="Times New Roman" w:hAnsi="Times New Roman" w:cs="Times New Roman"/>
          <w:sz w:val="24"/>
          <w:szCs w:val="24"/>
        </w:rPr>
        <w:t>s</w:t>
      </w:r>
      <w:r w:rsidRPr="00757251">
        <w:rPr>
          <w:rFonts w:ascii="Times New Roman" w:hAnsi="Times New Roman" w:cs="Times New Roman"/>
          <w:sz w:val="24"/>
          <w:szCs w:val="24"/>
        </w:rPr>
        <w:t xml:space="preserve">. </w:t>
      </w:r>
      <w:r w:rsidR="00DC377A" w:rsidRPr="00757251">
        <w:rPr>
          <w:rFonts w:ascii="Times New Roman" w:hAnsi="Times New Roman" w:cs="Times New Roman"/>
          <w:sz w:val="24"/>
          <w:szCs w:val="24"/>
        </w:rPr>
        <w:t>The</w:t>
      </w:r>
      <w:r w:rsidR="00DF592F">
        <w:rPr>
          <w:rFonts w:ascii="Times New Roman" w:hAnsi="Times New Roman" w:cs="Times New Roman"/>
          <w:sz w:val="24"/>
          <w:szCs w:val="24"/>
        </w:rPr>
        <w:t xml:space="preserve"> </w:t>
      </w:r>
      <w:r w:rsidR="00C27798">
        <w:rPr>
          <w:rFonts w:ascii="Times New Roman" w:hAnsi="Times New Roman" w:cs="Times New Roman"/>
          <w:sz w:val="24"/>
          <w:szCs w:val="24"/>
        </w:rPr>
        <w:t>project will be implemented in 3</w:t>
      </w:r>
      <w:r w:rsidR="00DF592F">
        <w:rPr>
          <w:rFonts w:ascii="Times New Roman" w:hAnsi="Times New Roman" w:cs="Times New Roman"/>
          <w:sz w:val="24"/>
          <w:szCs w:val="24"/>
        </w:rPr>
        <w:t xml:space="preserve"> districts</w:t>
      </w:r>
      <w:r w:rsidR="00DC377A" w:rsidRPr="00757251">
        <w:rPr>
          <w:rFonts w:ascii="Times New Roman" w:hAnsi="Times New Roman" w:cs="Times New Roman"/>
          <w:sz w:val="24"/>
          <w:szCs w:val="24"/>
        </w:rPr>
        <w:t xml:space="preserve"> in </w:t>
      </w:r>
      <w:r w:rsidR="00C27798">
        <w:rPr>
          <w:rFonts w:ascii="Times New Roman" w:hAnsi="Times New Roman" w:cs="Times New Roman"/>
          <w:sz w:val="24"/>
          <w:szCs w:val="24"/>
        </w:rPr>
        <w:t xml:space="preserve">North-East of </w:t>
      </w:r>
      <w:r w:rsidR="00F377D9">
        <w:rPr>
          <w:rFonts w:ascii="Times New Roman" w:hAnsi="Times New Roman" w:cs="Times New Roman"/>
          <w:sz w:val="24"/>
          <w:szCs w:val="24"/>
        </w:rPr>
        <w:t>Uganda</w:t>
      </w:r>
      <w:r w:rsidR="00C27798">
        <w:rPr>
          <w:rFonts w:ascii="Times New Roman" w:hAnsi="Times New Roman" w:cs="Times New Roman"/>
          <w:sz w:val="24"/>
          <w:szCs w:val="24"/>
        </w:rPr>
        <w:t xml:space="preserve"> in the </w:t>
      </w:r>
      <w:r w:rsidR="00DF592F">
        <w:rPr>
          <w:rFonts w:ascii="Times New Roman" w:hAnsi="Times New Roman" w:cs="Times New Roman"/>
          <w:sz w:val="24"/>
          <w:szCs w:val="24"/>
        </w:rPr>
        <w:t>region</w:t>
      </w:r>
      <w:r w:rsidR="00C27798">
        <w:rPr>
          <w:rFonts w:ascii="Times New Roman" w:hAnsi="Times New Roman" w:cs="Times New Roman"/>
          <w:sz w:val="24"/>
          <w:szCs w:val="24"/>
        </w:rPr>
        <w:t xml:space="preserve">s of </w:t>
      </w:r>
      <w:proofErr w:type="spellStart"/>
      <w:r w:rsidR="00C27798">
        <w:rPr>
          <w:rFonts w:ascii="Times New Roman" w:hAnsi="Times New Roman" w:cs="Times New Roman"/>
          <w:sz w:val="24"/>
          <w:szCs w:val="24"/>
        </w:rPr>
        <w:t>Amuria</w:t>
      </w:r>
      <w:proofErr w:type="spellEnd"/>
      <w:r w:rsidR="00C27798">
        <w:rPr>
          <w:rFonts w:ascii="Times New Roman" w:hAnsi="Times New Roman" w:cs="Times New Roman"/>
          <w:sz w:val="24"/>
          <w:szCs w:val="24"/>
        </w:rPr>
        <w:t xml:space="preserve">, </w:t>
      </w:r>
      <w:proofErr w:type="spellStart"/>
      <w:r w:rsidR="00C27798">
        <w:rPr>
          <w:rFonts w:ascii="Times New Roman" w:hAnsi="Times New Roman" w:cs="Times New Roman"/>
          <w:sz w:val="24"/>
          <w:szCs w:val="24"/>
        </w:rPr>
        <w:t>Soroti</w:t>
      </w:r>
      <w:proofErr w:type="spellEnd"/>
      <w:r w:rsidR="00C27798">
        <w:rPr>
          <w:rFonts w:ascii="Times New Roman" w:hAnsi="Times New Roman" w:cs="Times New Roman"/>
          <w:sz w:val="24"/>
          <w:szCs w:val="24"/>
        </w:rPr>
        <w:t xml:space="preserve"> and </w:t>
      </w:r>
      <w:proofErr w:type="spellStart"/>
      <w:r w:rsidR="00C27798">
        <w:rPr>
          <w:rFonts w:ascii="Times New Roman" w:hAnsi="Times New Roman" w:cs="Times New Roman"/>
          <w:sz w:val="24"/>
          <w:szCs w:val="24"/>
        </w:rPr>
        <w:t>Katawi</w:t>
      </w:r>
      <w:proofErr w:type="spellEnd"/>
      <w:r w:rsidR="00F377D9">
        <w:rPr>
          <w:rFonts w:ascii="Times New Roman" w:hAnsi="Times New Roman" w:cs="Times New Roman"/>
          <w:sz w:val="24"/>
          <w:szCs w:val="24"/>
        </w:rPr>
        <w:t xml:space="preserve"> </w:t>
      </w:r>
      <w:r w:rsidR="00F744BD">
        <w:rPr>
          <w:rFonts w:ascii="Times New Roman" w:hAnsi="Times New Roman" w:cs="Times New Roman"/>
          <w:sz w:val="24"/>
          <w:szCs w:val="24"/>
        </w:rPr>
        <w:t>with</w:t>
      </w:r>
      <w:r w:rsidRPr="00757251">
        <w:rPr>
          <w:rFonts w:ascii="Times New Roman" w:hAnsi="Times New Roman" w:cs="Times New Roman"/>
          <w:sz w:val="24"/>
          <w:szCs w:val="24"/>
        </w:rPr>
        <w:t xml:space="preserve"> an objective t</w:t>
      </w:r>
      <w:r w:rsidR="00487350" w:rsidRPr="00757251">
        <w:rPr>
          <w:rFonts w:ascii="Times New Roman" w:hAnsi="Times New Roman" w:cs="Times New Roman"/>
          <w:sz w:val="24"/>
          <w:szCs w:val="24"/>
        </w:rPr>
        <w:t>o reach out to 5000 women and youth</w:t>
      </w:r>
      <w:r w:rsidRPr="00757251">
        <w:rPr>
          <w:rFonts w:ascii="Times New Roman" w:hAnsi="Times New Roman" w:cs="Times New Roman"/>
          <w:sz w:val="24"/>
          <w:szCs w:val="24"/>
        </w:rPr>
        <w:t>.</w:t>
      </w:r>
    </w:p>
    <w:p w:rsidR="00F377D9" w:rsidRDefault="0063638E" w:rsidP="00C91BFA">
      <w:pPr>
        <w:pStyle w:val="BodyText"/>
        <w:spacing w:line="276" w:lineRule="auto"/>
        <w:ind w:right="629"/>
        <w:jc w:val="both"/>
        <w:rPr>
          <w:rFonts w:ascii="Times New Roman" w:hAnsi="Times New Roman" w:cs="Times New Roman"/>
          <w:sz w:val="24"/>
          <w:szCs w:val="24"/>
        </w:rPr>
      </w:pPr>
      <w:r w:rsidRPr="00757251">
        <w:rPr>
          <w:rFonts w:ascii="Times New Roman" w:hAnsi="Times New Roman" w:cs="Times New Roman"/>
          <w:sz w:val="24"/>
          <w:szCs w:val="24"/>
        </w:rPr>
        <w:t>One of the outcomes of this project is to mar</w:t>
      </w:r>
      <w:r w:rsidR="00CF1398" w:rsidRPr="00757251">
        <w:rPr>
          <w:rFonts w:ascii="Times New Roman" w:hAnsi="Times New Roman" w:cs="Times New Roman"/>
          <w:sz w:val="24"/>
          <w:szCs w:val="24"/>
        </w:rPr>
        <w:t>ket sustainably produced</w:t>
      </w:r>
      <w:r w:rsidRPr="00757251">
        <w:rPr>
          <w:rFonts w:ascii="Times New Roman" w:hAnsi="Times New Roman" w:cs="Times New Roman"/>
          <w:sz w:val="24"/>
          <w:szCs w:val="24"/>
        </w:rPr>
        <w:t xml:space="preserve"> briquettes for the sale and replacement of con</w:t>
      </w:r>
      <w:r w:rsidR="00CF1398" w:rsidRPr="00757251">
        <w:rPr>
          <w:rFonts w:ascii="Times New Roman" w:hAnsi="Times New Roman" w:cs="Times New Roman"/>
          <w:sz w:val="24"/>
          <w:szCs w:val="24"/>
        </w:rPr>
        <w:t>ventional charcoal in Uganda</w:t>
      </w:r>
      <w:r w:rsidRPr="00757251">
        <w:rPr>
          <w:rFonts w:ascii="Times New Roman" w:hAnsi="Times New Roman" w:cs="Times New Roman"/>
          <w:sz w:val="24"/>
          <w:szCs w:val="24"/>
        </w:rPr>
        <w:t xml:space="preserve">. </w:t>
      </w:r>
    </w:p>
    <w:p w:rsidR="00891271" w:rsidRPr="001B3D35" w:rsidRDefault="0063638E" w:rsidP="001B3D35">
      <w:pPr>
        <w:pStyle w:val="BodyText"/>
        <w:spacing w:line="276" w:lineRule="auto"/>
        <w:ind w:right="629"/>
        <w:jc w:val="both"/>
        <w:rPr>
          <w:rFonts w:ascii="Times New Roman" w:hAnsi="Times New Roman" w:cs="Times New Roman"/>
          <w:sz w:val="24"/>
          <w:szCs w:val="24"/>
        </w:rPr>
      </w:pPr>
      <w:r w:rsidRPr="00757251">
        <w:rPr>
          <w:rFonts w:ascii="Times New Roman" w:hAnsi="Times New Roman" w:cs="Times New Roman"/>
          <w:sz w:val="24"/>
          <w:szCs w:val="24"/>
        </w:rPr>
        <w:t xml:space="preserve">The production process of this conventional charcoal is at a highly inefficient rate, resulting in a ratio of 1 to 7 of wood into charcoal. This is extremely wasteful and is resulting in ever growing rates of deforestation. The </w:t>
      </w:r>
      <w:r w:rsidR="00CF1398" w:rsidRPr="00757251">
        <w:rPr>
          <w:rFonts w:ascii="Times New Roman" w:hAnsi="Times New Roman" w:cs="Times New Roman"/>
          <w:sz w:val="24"/>
          <w:szCs w:val="24"/>
        </w:rPr>
        <w:t>YOFICC Briquettes</w:t>
      </w:r>
      <w:r w:rsidRPr="00757251">
        <w:rPr>
          <w:rFonts w:ascii="Times New Roman" w:hAnsi="Times New Roman" w:cs="Times New Roman"/>
          <w:sz w:val="24"/>
          <w:szCs w:val="24"/>
        </w:rPr>
        <w:t xml:space="preserve"> Project aims to introduce a modern </w:t>
      </w:r>
      <w:proofErr w:type="spellStart"/>
      <w:r w:rsidR="009A18FB" w:rsidRPr="009A18FB">
        <w:rPr>
          <w:rFonts w:ascii="Times New Roman" w:hAnsi="Times New Roman" w:cs="Times New Roman"/>
          <w:sz w:val="24"/>
          <w:szCs w:val="24"/>
        </w:rPr>
        <w:t>torrefaction</w:t>
      </w:r>
      <w:proofErr w:type="spellEnd"/>
      <w:r w:rsidRPr="00757251">
        <w:rPr>
          <w:rFonts w:ascii="Times New Roman" w:hAnsi="Times New Roman" w:cs="Times New Roman"/>
          <w:sz w:val="24"/>
          <w:szCs w:val="24"/>
        </w:rPr>
        <w:t xml:space="preserve"> technology to exponentially increase the efficiency of</w:t>
      </w:r>
      <w:r w:rsidR="005756A5">
        <w:rPr>
          <w:rFonts w:ascii="Times New Roman" w:hAnsi="Times New Roman" w:cs="Times New Roman"/>
          <w:sz w:val="24"/>
          <w:szCs w:val="24"/>
        </w:rPr>
        <w:t xml:space="preserve"> briquette</w:t>
      </w:r>
      <w:r w:rsidRPr="00757251">
        <w:rPr>
          <w:rFonts w:ascii="Times New Roman" w:hAnsi="Times New Roman" w:cs="Times New Roman"/>
          <w:sz w:val="24"/>
          <w:szCs w:val="24"/>
        </w:rPr>
        <w:t xml:space="preserve"> production.</w:t>
      </w:r>
    </w:p>
    <w:p w:rsidR="00282DCF" w:rsidRPr="0022380D" w:rsidRDefault="00282DCF" w:rsidP="00430D14">
      <w:pPr>
        <w:pStyle w:val="Heading1"/>
        <w:ind w:left="0"/>
        <w:rPr>
          <w:color w:val="0079C7"/>
          <w:w w:val="110"/>
        </w:rPr>
      </w:pPr>
    </w:p>
    <w:p w:rsidR="00430D14" w:rsidRPr="0022380D" w:rsidRDefault="000325A0" w:rsidP="0022380D">
      <w:pPr>
        <w:pStyle w:val="BodyText"/>
        <w:rPr>
          <w:rFonts w:ascii="Times New Roman" w:hAnsi="Times New Roman" w:cs="Times New Roman"/>
          <w:b/>
          <w:color w:val="FFFFFF" w:themeColor="background1"/>
          <w:sz w:val="24"/>
          <w:szCs w:val="24"/>
        </w:rPr>
      </w:pPr>
      <w:r w:rsidRPr="0022380D">
        <w:rPr>
          <w:color w:val="FFFFFF" w:themeColor="background1"/>
          <w:sz w:val="28"/>
          <w:szCs w:val="28"/>
          <w:shd w:val="clear" w:color="auto" w:fill="00AF50"/>
        </w:rPr>
        <w:t xml:space="preserve"> </w:t>
      </w:r>
      <w:r w:rsidR="00D317F4" w:rsidRPr="0022380D">
        <w:rPr>
          <w:rFonts w:ascii="Times New Roman" w:hAnsi="Times New Roman" w:cs="Times New Roman"/>
          <w:b/>
          <w:color w:val="FFFFFF" w:themeColor="background1"/>
          <w:sz w:val="28"/>
          <w:szCs w:val="28"/>
          <w:shd w:val="clear" w:color="auto" w:fill="00AF50"/>
        </w:rPr>
        <w:t>2.0 BACKGROUND</w:t>
      </w:r>
      <w:r w:rsidRPr="0022380D">
        <w:rPr>
          <w:rFonts w:ascii="Times New Roman" w:hAnsi="Times New Roman" w:cs="Times New Roman"/>
          <w:b/>
          <w:color w:val="FFFFFF" w:themeColor="background1"/>
          <w:spacing w:val="12"/>
          <w:sz w:val="24"/>
          <w:szCs w:val="24"/>
          <w:shd w:val="clear" w:color="auto" w:fill="00AF50"/>
        </w:rPr>
        <w:tab/>
      </w:r>
    </w:p>
    <w:p w:rsidR="00430D14" w:rsidRDefault="00430D14" w:rsidP="00430D14"/>
    <w:p w:rsidR="00430D14" w:rsidRDefault="00430D14" w:rsidP="00C91BFA">
      <w:pPr>
        <w:jc w:val="both"/>
        <w:rPr>
          <w:rFonts w:ascii="Times New Roman" w:hAnsi="Times New Roman" w:cs="Times New Roman"/>
          <w:sz w:val="24"/>
          <w:szCs w:val="24"/>
        </w:rPr>
      </w:pPr>
      <w:r w:rsidRPr="00CE7D68">
        <w:rPr>
          <w:rFonts w:ascii="Times New Roman" w:hAnsi="Times New Roman" w:cs="Times New Roman"/>
          <w:sz w:val="24"/>
          <w:szCs w:val="24"/>
        </w:rPr>
        <w:t xml:space="preserve">Briquettes for energy consists of any organic material that can be used as a fuel; including firewood, forest wastes, dung, vegetable matter and agricultural residues. Energy from briquettes accounts for 15% of global energy consumption yet in Uganda it supplies more than 90% of the country’s energy needs. Briquettes have historically been a cheap and accessible source of fuel </w:t>
      </w:r>
      <w:r w:rsidRPr="00CE7D68">
        <w:rPr>
          <w:rFonts w:ascii="Times New Roman" w:hAnsi="Times New Roman" w:cs="Times New Roman"/>
          <w:spacing w:val="2"/>
          <w:sz w:val="24"/>
          <w:szCs w:val="24"/>
        </w:rPr>
        <w:t xml:space="preserve">for </w:t>
      </w:r>
      <w:r w:rsidRPr="00CE7D68">
        <w:rPr>
          <w:rFonts w:ascii="Times New Roman" w:hAnsi="Times New Roman" w:cs="Times New Roman"/>
          <w:sz w:val="24"/>
          <w:szCs w:val="24"/>
        </w:rPr>
        <w:t>Uganda’s population but this is unlikely to continue as a high dependency is raising concerns for the sustainability of the resources as human populations and competing demands</w:t>
      </w:r>
      <w:r w:rsidRPr="00CE7D68">
        <w:rPr>
          <w:rFonts w:ascii="Times New Roman" w:hAnsi="Times New Roman" w:cs="Times New Roman"/>
          <w:spacing w:val="-2"/>
          <w:sz w:val="24"/>
          <w:szCs w:val="24"/>
        </w:rPr>
        <w:t xml:space="preserve"> </w:t>
      </w:r>
      <w:r w:rsidRPr="00CE7D68">
        <w:rPr>
          <w:rFonts w:ascii="Times New Roman" w:hAnsi="Times New Roman" w:cs="Times New Roman"/>
          <w:sz w:val="24"/>
          <w:szCs w:val="24"/>
        </w:rPr>
        <w:t>increase.</w:t>
      </w:r>
    </w:p>
    <w:p w:rsidR="00397F41" w:rsidRDefault="00397F41" w:rsidP="00C91BFA">
      <w:pPr>
        <w:jc w:val="both"/>
        <w:rPr>
          <w:rFonts w:ascii="Times New Roman" w:hAnsi="Times New Roman" w:cs="Times New Roman"/>
          <w:sz w:val="24"/>
          <w:szCs w:val="24"/>
        </w:rPr>
      </w:pPr>
    </w:p>
    <w:p w:rsidR="00397F41" w:rsidRDefault="00397F41" w:rsidP="00C91BFA">
      <w:pPr>
        <w:jc w:val="both"/>
        <w:rPr>
          <w:rFonts w:ascii="Times New Roman" w:hAnsi="Times New Roman" w:cs="Times New Roman"/>
          <w:sz w:val="24"/>
          <w:szCs w:val="24"/>
        </w:rPr>
      </w:pPr>
    </w:p>
    <w:p w:rsidR="00397F41" w:rsidRPr="00CE7D68" w:rsidRDefault="00397F41" w:rsidP="00C91BFA">
      <w:pPr>
        <w:jc w:val="both"/>
        <w:rPr>
          <w:rFonts w:ascii="Times New Roman" w:hAnsi="Times New Roman" w:cs="Times New Roman"/>
          <w:sz w:val="24"/>
          <w:szCs w:val="24"/>
        </w:rPr>
      </w:pPr>
    </w:p>
    <w:p w:rsidR="000325A0" w:rsidRPr="00CE7D68" w:rsidRDefault="000325A0" w:rsidP="000325A0">
      <w:pPr>
        <w:pStyle w:val="Heading2"/>
        <w:tabs>
          <w:tab w:val="left" w:pos="1759"/>
          <w:tab w:val="left" w:pos="1760"/>
        </w:tabs>
        <w:ind w:left="1759" w:firstLine="0"/>
        <w:rPr>
          <w:rFonts w:ascii="Times New Roman" w:hAnsi="Times New Roman" w:cs="Times New Roman"/>
          <w:sz w:val="24"/>
          <w:szCs w:val="24"/>
        </w:rPr>
      </w:pPr>
    </w:p>
    <w:p w:rsidR="000325A0" w:rsidRPr="002D4AAA" w:rsidRDefault="00CB01FB" w:rsidP="000325A0">
      <w:pPr>
        <w:pStyle w:val="Heading4"/>
        <w:ind w:left="357"/>
        <w:contextualSpacing/>
        <w:rPr>
          <w:rFonts w:ascii="Times New Roman" w:hAnsi="Times New Roman" w:cs="Times New Roman"/>
          <w:i w:val="0"/>
          <w:color w:val="000000" w:themeColor="text1"/>
          <w:sz w:val="24"/>
          <w:szCs w:val="24"/>
        </w:rPr>
      </w:pPr>
      <w:r w:rsidRPr="002D4AAA">
        <w:rPr>
          <w:rFonts w:ascii="Times New Roman" w:hAnsi="Times New Roman" w:cs="Times New Roman"/>
          <w:i w:val="0"/>
          <w:color w:val="000000" w:themeColor="text1"/>
          <w:sz w:val="24"/>
          <w:szCs w:val="24"/>
        </w:rPr>
        <w:lastRenderedPageBreak/>
        <w:t xml:space="preserve">2.1 </w:t>
      </w:r>
      <w:r w:rsidR="00430D14" w:rsidRPr="002D4AAA">
        <w:rPr>
          <w:rFonts w:ascii="Times New Roman" w:hAnsi="Times New Roman" w:cs="Times New Roman"/>
          <w:i w:val="0"/>
          <w:color w:val="000000" w:themeColor="text1"/>
          <w:sz w:val="24"/>
          <w:szCs w:val="24"/>
        </w:rPr>
        <w:t>Demand</w:t>
      </w:r>
    </w:p>
    <w:p w:rsidR="000325A0" w:rsidRPr="000325A0" w:rsidRDefault="000325A0" w:rsidP="000A0ADC">
      <w:pPr>
        <w:pStyle w:val="Heading4"/>
        <w:ind w:left="357"/>
        <w:contextualSpacing/>
        <w:jc w:val="both"/>
        <w:rPr>
          <w:rFonts w:ascii="Times New Roman" w:hAnsi="Times New Roman"/>
          <w:color w:val="658D36"/>
          <w:sz w:val="24"/>
          <w:szCs w:val="24"/>
        </w:rPr>
      </w:pPr>
    </w:p>
    <w:p w:rsidR="00430D14" w:rsidRPr="00CE7D68" w:rsidRDefault="00430D14" w:rsidP="000A0ADC">
      <w:pPr>
        <w:jc w:val="both"/>
        <w:rPr>
          <w:rFonts w:ascii="Times New Roman" w:hAnsi="Times New Roman" w:cs="Times New Roman"/>
          <w:sz w:val="24"/>
          <w:szCs w:val="24"/>
        </w:rPr>
      </w:pPr>
      <w:r w:rsidRPr="00CE7D68">
        <w:rPr>
          <w:rFonts w:ascii="Times New Roman" w:hAnsi="Times New Roman" w:cs="Times New Roman"/>
          <w:sz w:val="24"/>
          <w:szCs w:val="24"/>
        </w:rPr>
        <w:t>With only 5% of the rural population having access to electricity, more than 90% of the country’s total energy needs in Uganda come from biomass sources. Of this, wood accounts for 80%, charcoal 10% and crop residues at nearly 4%</w:t>
      </w:r>
      <w:r w:rsidRPr="00CE7D68">
        <w:rPr>
          <w:rFonts w:ascii="Times New Roman" w:hAnsi="Times New Roman" w:cs="Times New Roman"/>
          <w:sz w:val="24"/>
          <w:szCs w:val="24"/>
          <w:vertAlign w:val="superscript"/>
        </w:rPr>
        <w:t>1</w:t>
      </w:r>
      <w:r w:rsidRPr="00CE7D68">
        <w:rPr>
          <w:rFonts w:ascii="Times New Roman" w:hAnsi="Times New Roman" w:cs="Times New Roman"/>
          <w:sz w:val="24"/>
          <w:szCs w:val="24"/>
        </w:rPr>
        <w:t xml:space="preserve">. The use of dung for fuel is rare, although recent implementation of a national biogas </w:t>
      </w:r>
      <w:proofErr w:type="spellStart"/>
      <w:r w:rsidRPr="00CE7D68">
        <w:rPr>
          <w:rFonts w:ascii="Times New Roman" w:hAnsi="Times New Roman" w:cs="Times New Roman"/>
          <w:sz w:val="24"/>
          <w:szCs w:val="24"/>
        </w:rPr>
        <w:t>programme</w:t>
      </w:r>
      <w:proofErr w:type="spellEnd"/>
      <w:r w:rsidRPr="00CE7D68">
        <w:rPr>
          <w:rFonts w:ascii="Times New Roman" w:hAnsi="Times New Roman" w:cs="Times New Roman"/>
          <w:sz w:val="24"/>
          <w:szCs w:val="24"/>
        </w:rPr>
        <w:t xml:space="preserve"> is seeking to </w:t>
      </w:r>
      <w:r w:rsidR="000A0ADC" w:rsidRPr="00CE7D68">
        <w:rPr>
          <w:rFonts w:ascii="Times New Roman" w:hAnsi="Times New Roman" w:cs="Times New Roman"/>
          <w:sz w:val="24"/>
          <w:szCs w:val="24"/>
        </w:rPr>
        <w:t>utilize</w:t>
      </w:r>
      <w:r w:rsidRPr="00CE7D68">
        <w:rPr>
          <w:rFonts w:ascii="Times New Roman" w:hAnsi="Times New Roman" w:cs="Times New Roman"/>
          <w:sz w:val="24"/>
          <w:szCs w:val="24"/>
        </w:rPr>
        <w:t xml:space="preserve"> it more on a domestic scale.</w:t>
      </w:r>
    </w:p>
    <w:p w:rsidR="00430D14" w:rsidRPr="00CE7D68" w:rsidRDefault="00430D14" w:rsidP="000A0ADC">
      <w:pPr>
        <w:jc w:val="both"/>
        <w:rPr>
          <w:rFonts w:ascii="Times New Roman" w:hAnsi="Times New Roman" w:cs="Times New Roman"/>
          <w:sz w:val="24"/>
          <w:szCs w:val="24"/>
        </w:rPr>
      </w:pPr>
    </w:p>
    <w:p w:rsidR="00430D14" w:rsidRPr="00CE7D68" w:rsidRDefault="00430D14" w:rsidP="000A0ADC">
      <w:pPr>
        <w:jc w:val="both"/>
        <w:rPr>
          <w:rFonts w:ascii="Times New Roman" w:hAnsi="Times New Roman" w:cs="Times New Roman"/>
          <w:sz w:val="24"/>
          <w:szCs w:val="24"/>
        </w:rPr>
      </w:pPr>
      <w:r w:rsidRPr="00CE7D68">
        <w:rPr>
          <w:rFonts w:ascii="Times New Roman" w:hAnsi="Times New Roman" w:cs="Times New Roman"/>
          <w:sz w:val="24"/>
          <w:szCs w:val="24"/>
        </w:rPr>
        <w:t xml:space="preserve">For households specifically, the 2009-10 Household Survey conducted by the Uganda National Bureau of Statistics provides a more detailed analysis, reporting that 82% of households use firewood for cooking while 15% use charcoal. Firewood was most commonly used by rural households (86%) while charcoal is commonly used </w:t>
      </w:r>
      <w:r w:rsidRPr="00CE7D68">
        <w:rPr>
          <w:rFonts w:ascii="Times New Roman" w:hAnsi="Times New Roman" w:cs="Times New Roman"/>
          <w:spacing w:val="-3"/>
          <w:sz w:val="24"/>
          <w:szCs w:val="24"/>
        </w:rPr>
        <w:t xml:space="preserve">in </w:t>
      </w:r>
      <w:r w:rsidRPr="00CE7D68">
        <w:rPr>
          <w:rFonts w:ascii="Times New Roman" w:hAnsi="Times New Roman" w:cs="Times New Roman"/>
          <w:sz w:val="24"/>
          <w:szCs w:val="24"/>
        </w:rPr>
        <w:t xml:space="preserve">urban areas (70%). In Kampala, 76% of the population use charcoal as their main source of fuel </w:t>
      </w:r>
      <w:r w:rsidRPr="00CE7D68">
        <w:rPr>
          <w:rFonts w:ascii="Times New Roman" w:hAnsi="Times New Roman" w:cs="Times New Roman"/>
          <w:spacing w:val="2"/>
          <w:sz w:val="24"/>
          <w:szCs w:val="24"/>
        </w:rPr>
        <w:t xml:space="preserve">for </w:t>
      </w:r>
      <w:r w:rsidRPr="00CE7D68">
        <w:rPr>
          <w:rFonts w:ascii="Times New Roman" w:hAnsi="Times New Roman" w:cs="Times New Roman"/>
          <w:sz w:val="24"/>
          <w:szCs w:val="24"/>
        </w:rPr>
        <w:t>cooking.</w:t>
      </w:r>
    </w:p>
    <w:p w:rsidR="00430D14" w:rsidRPr="00CE7D68" w:rsidRDefault="00430D14" w:rsidP="000A0ADC">
      <w:pPr>
        <w:jc w:val="both"/>
        <w:rPr>
          <w:rFonts w:ascii="Times New Roman" w:hAnsi="Times New Roman" w:cs="Times New Roman"/>
          <w:sz w:val="24"/>
          <w:szCs w:val="24"/>
        </w:rPr>
      </w:pPr>
    </w:p>
    <w:p w:rsidR="00430D14" w:rsidRPr="00CE7D68" w:rsidRDefault="00430D14" w:rsidP="000A0ADC">
      <w:pPr>
        <w:jc w:val="both"/>
        <w:rPr>
          <w:rFonts w:ascii="Times New Roman" w:hAnsi="Times New Roman" w:cs="Times New Roman"/>
          <w:sz w:val="24"/>
          <w:szCs w:val="24"/>
        </w:rPr>
      </w:pPr>
      <w:r w:rsidRPr="00CE7D68">
        <w:rPr>
          <w:rFonts w:ascii="Times New Roman" w:hAnsi="Times New Roman" w:cs="Times New Roman"/>
          <w:sz w:val="24"/>
          <w:szCs w:val="24"/>
        </w:rPr>
        <w:t xml:space="preserve">As quantities, the household consumption of firewood and wood for charcoal was estimated at 22.2 million </w:t>
      </w:r>
      <w:proofErr w:type="spellStart"/>
      <w:r w:rsidRPr="00CE7D68">
        <w:rPr>
          <w:rFonts w:ascii="Times New Roman" w:hAnsi="Times New Roman" w:cs="Times New Roman"/>
          <w:sz w:val="24"/>
          <w:szCs w:val="24"/>
        </w:rPr>
        <w:t>tonnes</w:t>
      </w:r>
      <w:proofErr w:type="spellEnd"/>
      <w:r w:rsidRPr="00CE7D68">
        <w:rPr>
          <w:rFonts w:ascii="Times New Roman" w:hAnsi="Times New Roman" w:cs="Times New Roman"/>
          <w:sz w:val="24"/>
          <w:szCs w:val="24"/>
        </w:rPr>
        <w:t xml:space="preserve"> in 2006</w:t>
      </w:r>
      <w:r w:rsidRPr="00CE7D68">
        <w:rPr>
          <w:rFonts w:ascii="Times New Roman" w:hAnsi="Times New Roman" w:cs="Times New Roman"/>
          <w:sz w:val="24"/>
          <w:szCs w:val="24"/>
          <w:vertAlign w:val="superscript"/>
        </w:rPr>
        <w:t>2</w:t>
      </w:r>
      <w:r w:rsidRPr="00CE7D68">
        <w:rPr>
          <w:rFonts w:ascii="Times New Roman" w:hAnsi="Times New Roman" w:cs="Times New Roman"/>
          <w:sz w:val="24"/>
          <w:szCs w:val="24"/>
        </w:rPr>
        <w:t xml:space="preserve">, with small industries consuming a further 5.5 million </w:t>
      </w:r>
      <w:proofErr w:type="spellStart"/>
      <w:r w:rsidRPr="00CE7D68">
        <w:rPr>
          <w:rFonts w:ascii="Times New Roman" w:hAnsi="Times New Roman" w:cs="Times New Roman"/>
          <w:sz w:val="24"/>
          <w:szCs w:val="24"/>
        </w:rPr>
        <w:t>tonnes</w:t>
      </w:r>
      <w:proofErr w:type="spellEnd"/>
      <w:r w:rsidRPr="00CE7D68">
        <w:rPr>
          <w:rFonts w:ascii="Times New Roman" w:hAnsi="Times New Roman" w:cs="Times New Roman"/>
          <w:sz w:val="24"/>
          <w:szCs w:val="24"/>
        </w:rPr>
        <w:t xml:space="preserve"> creating a total annual biomass demand of 27.7 million </w:t>
      </w:r>
      <w:proofErr w:type="spellStart"/>
      <w:r w:rsidRPr="00CE7D68">
        <w:rPr>
          <w:rFonts w:ascii="Times New Roman" w:hAnsi="Times New Roman" w:cs="Times New Roman"/>
          <w:sz w:val="24"/>
          <w:szCs w:val="24"/>
        </w:rPr>
        <w:t>tonnes</w:t>
      </w:r>
      <w:proofErr w:type="spellEnd"/>
      <w:r w:rsidRPr="00CE7D68">
        <w:rPr>
          <w:rFonts w:ascii="Times New Roman" w:hAnsi="Times New Roman" w:cs="Times New Roman"/>
          <w:sz w:val="24"/>
          <w:szCs w:val="24"/>
        </w:rPr>
        <w:t xml:space="preserve"> nationwide. Annual biomass consumption per capita is estimated, for rural and urban areas respectively, at 680 kg and 240 kg of firewood and 4 kg and 120 kg of charcoal.</w:t>
      </w:r>
    </w:p>
    <w:p w:rsidR="00430D14" w:rsidRPr="00CE7D68" w:rsidRDefault="00430D14" w:rsidP="000A0ADC">
      <w:pPr>
        <w:jc w:val="both"/>
        <w:rPr>
          <w:rFonts w:ascii="Times New Roman" w:hAnsi="Times New Roman" w:cs="Times New Roman"/>
          <w:sz w:val="24"/>
          <w:szCs w:val="24"/>
        </w:rPr>
      </w:pPr>
    </w:p>
    <w:p w:rsidR="00430D14" w:rsidRPr="00CE7D68" w:rsidRDefault="00430D14" w:rsidP="000A0ADC">
      <w:pPr>
        <w:jc w:val="both"/>
        <w:rPr>
          <w:rFonts w:ascii="Times New Roman" w:hAnsi="Times New Roman" w:cs="Times New Roman"/>
          <w:sz w:val="24"/>
          <w:szCs w:val="24"/>
        </w:rPr>
      </w:pPr>
      <w:r w:rsidRPr="00CE7D68">
        <w:rPr>
          <w:rFonts w:ascii="Times New Roman" w:hAnsi="Times New Roman" w:cs="Times New Roman"/>
          <w:sz w:val="24"/>
          <w:szCs w:val="24"/>
        </w:rPr>
        <w:t xml:space="preserve">Approximately 4 million </w:t>
      </w:r>
      <w:proofErr w:type="spellStart"/>
      <w:r w:rsidRPr="00CE7D68">
        <w:rPr>
          <w:rFonts w:ascii="Times New Roman" w:hAnsi="Times New Roman" w:cs="Times New Roman"/>
          <w:sz w:val="24"/>
          <w:szCs w:val="24"/>
        </w:rPr>
        <w:t>tonnes</w:t>
      </w:r>
      <w:proofErr w:type="spellEnd"/>
      <w:r w:rsidRPr="00CE7D68">
        <w:rPr>
          <w:rFonts w:ascii="Times New Roman" w:hAnsi="Times New Roman" w:cs="Times New Roman"/>
          <w:sz w:val="24"/>
          <w:szCs w:val="24"/>
        </w:rPr>
        <w:t xml:space="preserve"> of wood (15% of the total) are consumed to meet the annual demand for charcoal, which in 2010 was estimated by different sources to be between 700,000 and 850,000 tonnes</w:t>
      </w:r>
      <w:r w:rsidRPr="00CE7D68">
        <w:rPr>
          <w:rFonts w:ascii="Times New Roman" w:hAnsi="Times New Roman" w:cs="Times New Roman"/>
          <w:sz w:val="24"/>
          <w:szCs w:val="24"/>
          <w:vertAlign w:val="superscript"/>
        </w:rPr>
        <w:t>3</w:t>
      </w:r>
      <w:r w:rsidRPr="00CE7D68">
        <w:rPr>
          <w:rFonts w:ascii="Times New Roman" w:hAnsi="Times New Roman" w:cs="Times New Roman"/>
          <w:sz w:val="24"/>
          <w:szCs w:val="24"/>
        </w:rPr>
        <w:t xml:space="preserve">. In Kampala alone charcoal demand was 205,852 </w:t>
      </w:r>
      <w:proofErr w:type="spellStart"/>
      <w:r w:rsidRPr="00CE7D68">
        <w:rPr>
          <w:rFonts w:ascii="Times New Roman" w:hAnsi="Times New Roman" w:cs="Times New Roman"/>
          <w:sz w:val="24"/>
          <w:szCs w:val="24"/>
        </w:rPr>
        <w:t>tonnes</w:t>
      </w:r>
      <w:proofErr w:type="spellEnd"/>
      <w:r w:rsidRPr="00CE7D68">
        <w:rPr>
          <w:rFonts w:ascii="Times New Roman" w:hAnsi="Times New Roman" w:cs="Times New Roman"/>
          <w:sz w:val="24"/>
          <w:szCs w:val="24"/>
        </w:rPr>
        <w:t>. Used mainly in urban areas, charcoal use is estimated to increase at 6% per year, which matches the rate of urbanization.</w:t>
      </w:r>
    </w:p>
    <w:p w:rsidR="00DA6FA9" w:rsidRDefault="00DA6FA9" w:rsidP="00430D14"/>
    <w:p w:rsidR="00430D14" w:rsidRPr="002D4AAA" w:rsidRDefault="00CB01FB" w:rsidP="00430D14">
      <w:pPr>
        <w:pStyle w:val="Heading4"/>
        <w:rPr>
          <w:rFonts w:ascii="Times New Roman" w:hAnsi="Times New Roman" w:cs="Times New Roman"/>
          <w:i w:val="0"/>
          <w:color w:val="000000" w:themeColor="text1"/>
          <w:w w:val="105"/>
          <w:sz w:val="24"/>
          <w:szCs w:val="24"/>
        </w:rPr>
      </w:pPr>
      <w:r w:rsidRPr="002D4AAA">
        <w:rPr>
          <w:rFonts w:ascii="Times New Roman" w:hAnsi="Times New Roman" w:cs="Times New Roman"/>
          <w:i w:val="0"/>
          <w:color w:val="000000" w:themeColor="text1"/>
          <w:w w:val="105"/>
          <w:sz w:val="24"/>
          <w:szCs w:val="24"/>
        </w:rPr>
        <w:t xml:space="preserve">2.2 </w:t>
      </w:r>
      <w:r w:rsidR="00430D14" w:rsidRPr="002D4AAA">
        <w:rPr>
          <w:rFonts w:ascii="Times New Roman" w:hAnsi="Times New Roman" w:cs="Times New Roman"/>
          <w:i w:val="0"/>
          <w:color w:val="000000" w:themeColor="text1"/>
          <w:w w:val="105"/>
          <w:sz w:val="24"/>
          <w:szCs w:val="24"/>
        </w:rPr>
        <w:t>Supply</w:t>
      </w:r>
    </w:p>
    <w:p w:rsidR="00DA6FA9" w:rsidRPr="00843D56" w:rsidRDefault="00DA6FA9" w:rsidP="00430D14">
      <w:pPr>
        <w:pStyle w:val="Heading4"/>
        <w:rPr>
          <w:i w:val="0"/>
        </w:rPr>
      </w:pPr>
    </w:p>
    <w:p w:rsidR="00282DCF" w:rsidRPr="00CE7D68" w:rsidRDefault="00430D14" w:rsidP="003A0719">
      <w:pPr>
        <w:jc w:val="both"/>
        <w:rPr>
          <w:rFonts w:ascii="Times New Roman" w:hAnsi="Times New Roman" w:cs="Times New Roman"/>
          <w:sz w:val="24"/>
          <w:szCs w:val="24"/>
        </w:rPr>
      </w:pPr>
      <w:r w:rsidRPr="00CE7D68">
        <w:rPr>
          <w:rFonts w:ascii="Times New Roman" w:hAnsi="Times New Roman" w:cs="Times New Roman"/>
          <w:sz w:val="24"/>
          <w:szCs w:val="24"/>
        </w:rPr>
        <w:t>Following a comprehensive study</w:t>
      </w:r>
      <w:r w:rsidRPr="00CE7D68">
        <w:rPr>
          <w:rFonts w:ascii="Times New Roman" w:hAnsi="Times New Roman" w:cs="Times New Roman"/>
          <w:sz w:val="24"/>
          <w:szCs w:val="24"/>
          <w:vertAlign w:val="superscript"/>
        </w:rPr>
        <w:t>4</w:t>
      </w:r>
      <w:r w:rsidRPr="00CE7D68">
        <w:rPr>
          <w:rFonts w:ascii="Times New Roman" w:hAnsi="Times New Roman" w:cs="Times New Roman"/>
          <w:sz w:val="24"/>
          <w:szCs w:val="24"/>
        </w:rPr>
        <w:t xml:space="preserve"> into the biomass resource during the 1990s, the total biomass stock (air-dry, above ground) in Uganda in 2002 was estimated to be 468 million </w:t>
      </w:r>
      <w:proofErr w:type="spellStart"/>
      <w:r w:rsidRPr="00CE7D68">
        <w:rPr>
          <w:rFonts w:ascii="Times New Roman" w:hAnsi="Times New Roman" w:cs="Times New Roman"/>
          <w:sz w:val="24"/>
          <w:szCs w:val="24"/>
        </w:rPr>
        <w:t>tonnes</w:t>
      </w:r>
      <w:proofErr w:type="spellEnd"/>
      <w:r w:rsidRPr="00CE7D68">
        <w:rPr>
          <w:rFonts w:ascii="Times New Roman" w:hAnsi="Times New Roman" w:cs="Times New Roman"/>
          <w:sz w:val="24"/>
          <w:szCs w:val="24"/>
        </w:rPr>
        <w:t xml:space="preserve">. Of this, approximately 33% was in protected forest areas leaving the amount available for energy uses around 312 million </w:t>
      </w:r>
      <w:proofErr w:type="spellStart"/>
      <w:r w:rsidRPr="00CE7D68">
        <w:rPr>
          <w:rFonts w:ascii="Times New Roman" w:hAnsi="Times New Roman" w:cs="Times New Roman"/>
          <w:sz w:val="24"/>
          <w:szCs w:val="24"/>
        </w:rPr>
        <w:t>tonnes</w:t>
      </w:r>
      <w:proofErr w:type="spellEnd"/>
      <w:r w:rsidRPr="00CE7D68">
        <w:rPr>
          <w:rFonts w:ascii="Times New Roman" w:hAnsi="Times New Roman" w:cs="Times New Roman"/>
          <w:sz w:val="24"/>
          <w:szCs w:val="24"/>
        </w:rPr>
        <w:t xml:space="preserve">. While predicting that Uganda can expect a total annual growth of 50 million </w:t>
      </w:r>
      <w:proofErr w:type="spellStart"/>
      <w:r w:rsidRPr="00CE7D68">
        <w:rPr>
          <w:rFonts w:ascii="Times New Roman" w:hAnsi="Times New Roman" w:cs="Times New Roman"/>
          <w:sz w:val="24"/>
          <w:szCs w:val="24"/>
        </w:rPr>
        <w:t>tonnes</w:t>
      </w:r>
      <w:proofErr w:type="spellEnd"/>
      <w:r w:rsidRPr="00CE7D68">
        <w:rPr>
          <w:rFonts w:ascii="Times New Roman" w:hAnsi="Times New Roman" w:cs="Times New Roman"/>
          <w:sz w:val="24"/>
          <w:szCs w:val="24"/>
        </w:rPr>
        <w:t xml:space="preserve"> of biomass per year, the study concludes that despite a positive growth rate in protected areas, the biomass stock on private lands (and thus available for wood fuel) will soon face a deficit.</w:t>
      </w:r>
    </w:p>
    <w:p w:rsidR="00282DCF" w:rsidRPr="00CE7D68" w:rsidRDefault="00282DCF" w:rsidP="003A0719">
      <w:pPr>
        <w:jc w:val="both"/>
        <w:rPr>
          <w:rFonts w:ascii="Times New Roman" w:hAnsi="Times New Roman" w:cs="Times New Roman"/>
          <w:sz w:val="24"/>
          <w:szCs w:val="24"/>
        </w:rPr>
      </w:pPr>
    </w:p>
    <w:p w:rsidR="00430D14" w:rsidRPr="00CE7D68" w:rsidRDefault="00430D14" w:rsidP="003A0719">
      <w:pPr>
        <w:jc w:val="both"/>
        <w:rPr>
          <w:rFonts w:ascii="Times New Roman" w:hAnsi="Times New Roman" w:cs="Times New Roman"/>
          <w:sz w:val="24"/>
          <w:szCs w:val="24"/>
        </w:rPr>
      </w:pPr>
      <w:r w:rsidRPr="00CE7D68">
        <w:rPr>
          <w:rFonts w:ascii="Times New Roman" w:hAnsi="Times New Roman" w:cs="Times New Roman"/>
          <w:sz w:val="24"/>
          <w:szCs w:val="24"/>
        </w:rPr>
        <w:t xml:space="preserve"> Such a detailed study has not been carried out since; however more recent estimates support its conclusions. The FAO reported that between 1990 and 2005 Uganda lost 26% of its forests (78% in areas around Kampala), estimated now to be 24% of total land cover, and the National Environment Management Authority (NEMA) </w:t>
      </w:r>
      <w:r w:rsidRPr="00CE7D68">
        <w:rPr>
          <w:rFonts w:ascii="Times New Roman" w:hAnsi="Times New Roman" w:cs="Times New Roman"/>
          <w:i/>
          <w:sz w:val="24"/>
          <w:szCs w:val="24"/>
        </w:rPr>
        <w:t xml:space="preserve">State of the Environment Uganda 2008 </w:t>
      </w:r>
      <w:r w:rsidRPr="00CE7D68">
        <w:rPr>
          <w:rFonts w:ascii="Times New Roman" w:hAnsi="Times New Roman" w:cs="Times New Roman"/>
          <w:sz w:val="24"/>
          <w:szCs w:val="24"/>
        </w:rPr>
        <w:t>report predict that this deficit will lead to complete depletion of the nation’s forests by 2050. What is clear is that Uganda’s heavy dependence on biomass is severely impacting the destruction of the country’s forest cover.</w:t>
      </w:r>
    </w:p>
    <w:p w:rsidR="00430D14" w:rsidRPr="00CE7D68" w:rsidRDefault="00430D14" w:rsidP="003A0719">
      <w:pPr>
        <w:jc w:val="both"/>
        <w:rPr>
          <w:rFonts w:ascii="Times New Roman" w:hAnsi="Times New Roman" w:cs="Times New Roman"/>
          <w:sz w:val="24"/>
          <w:szCs w:val="24"/>
        </w:rPr>
      </w:pPr>
    </w:p>
    <w:p w:rsidR="00150977" w:rsidRDefault="00430D14" w:rsidP="003A0719">
      <w:pPr>
        <w:jc w:val="both"/>
        <w:rPr>
          <w:rFonts w:ascii="Times New Roman" w:hAnsi="Times New Roman" w:cs="Times New Roman"/>
          <w:sz w:val="24"/>
          <w:szCs w:val="24"/>
        </w:rPr>
      </w:pPr>
      <w:r w:rsidRPr="00CE7D68">
        <w:rPr>
          <w:rFonts w:ascii="Times New Roman" w:hAnsi="Times New Roman" w:cs="Times New Roman"/>
          <w:sz w:val="24"/>
          <w:szCs w:val="24"/>
        </w:rPr>
        <w:t xml:space="preserve">While wood from trees constitutes the greatest amount of biomass stock available in Uganda and consequently the most used form of biomass by locals, agricultural residues are also utilized. Crops can produce biomass energy from agricultural residue made available from growing, harvesting and processing food crops such as cereals and roots as well as cash crops such as tea, cane sugar and coffee. Data provided by the government in the </w:t>
      </w:r>
      <w:r w:rsidRPr="00CE7D68">
        <w:rPr>
          <w:rFonts w:ascii="Times New Roman" w:hAnsi="Times New Roman" w:cs="Times New Roman"/>
          <w:i/>
          <w:sz w:val="24"/>
          <w:szCs w:val="24"/>
        </w:rPr>
        <w:t xml:space="preserve">Uganda Renewable Energy Policy 2007 </w:t>
      </w:r>
      <w:r w:rsidRPr="00CE7D68">
        <w:rPr>
          <w:rFonts w:ascii="Times New Roman" w:hAnsi="Times New Roman" w:cs="Times New Roman"/>
          <w:sz w:val="24"/>
          <w:szCs w:val="24"/>
        </w:rPr>
        <w:t>suggests that 1.2 million tons of agricultural residues are available each year.</w:t>
      </w:r>
    </w:p>
    <w:p w:rsidR="005D2FE9" w:rsidRDefault="005D2FE9" w:rsidP="003A0719">
      <w:pPr>
        <w:jc w:val="both"/>
        <w:rPr>
          <w:rFonts w:ascii="Times New Roman" w:hAnsi="Times New Roman" w:cs="Times New Roman"/>
          <w:sz w:val="24"/>
          <w:szCs w:val="24"/>
        </w:rPr>
      </w:pPr>
    </w:p>
    <w:p w:rsidR="005D2FE9" w:rsidRDefault="005D2FE9" w:rsidP="003A0719">
      <w:pPr>
        <w:jc w:val="both"/>
        <w:rPr>
          <w:rFonts w:ascii="Times New Roman" w:hAnsi="Times New Roman" w:cs="Times New Roman"/>
          <w:sz w:val="24"/>
          <w:szCs w:val="24"/>
        </w:rPr>
      </w:pPr>
    </w:p>
    <w:p w:rsidR="005D2FE9" w:rsidRDefault="005D2FE9" w:rsidP="003A0719">
      <w:pPr>
        <w:jc w:val="both"/>
        <w:rPr>
          <w:rFonts w:ascii="Times New Roman" w:hAnsi="Times New Roman" w:cs="Times New Roman"/>
          <w:sz w:val="24"/>
          <w:szCs w:val="24"/>
        </w:rPr>
      </w:pPr>
    </w:p>
    <w:p w:rsidR="005D2FE9" w:rsidRPr="00CE7D68" w:rsidRDefault="005D2FE9" w:rsidP="003A0719">
      <w:pPr>
        <w:jc w:val="both"/>
        <w:rPr>
          <w:rFonts w:ascii="Times New Roman" w:hAnsi="Times New Roman" w:cs="Times New Roman"/>
          <w:sz w:val="24"/>
          <w:szCs w:val="24"/>
        </w:rPr>
      </w:pPr>
    </w:p>
    <w:p w:rsidR="00430D14" w:rsidRPr="00CE7D68" w:rsidRDefault="00430D14" w:rsidP="00430D14">
      <w:pPr>
        <w:spacing w:before="192"/>
        <w:ind w:left="1039"/>
        <w:jc w:val="center"/>
        <w:rPr>
          <w:rFonts w:ascii="Times New Roman" w:hAnsi="Times New Roman" w:cs="Times New Roman"/>
          <w:sz w:val="24"/>
          <w:szCs w:val="24"/>
        </w:rPr>
      </w:pPr>
      <w:proofErr w:type="gramStart"/>
      <w:r w:rsidRPr="00CE7D68">
        <w:rPr>
          <w:rFonts w:ascii="Times New Roman" w:hAnsi="Times New Roman" w:cs="Times New Roman"/>
          <w:sz w:val="24"/>
          <w:szCs w:val="24"/>
        </w:rPr>
        <w:lastRenderedPageBreak/>
        <w:t>Table 1:  Annual production of agricultural residues.</w:t>
      </w:r>
      <w:proofErr w:type="gramEnd"/>
      <w:r w:rsidRPr="00CE7D68">
        <w:rPr>
          <w:rFonts w:ascii="Times New Roman" w:hAnsi="Times New Roman" w:cs="Times New Roman"/>
          <w:sz w:val="24"/>
          <w:szCs w:val="24"/>
        </w:rPr>
        <w:t xml:space="preserve"> Source: Uganda Renewable Energy Policy, MEMD, 2007</w:t>
      </w:r>
    </w:p>
    <w:p w:rsidR="00430D14" w:rsidRDefault="00430D14" w:rsidP="00430D14">
      <w:pPr>
        <w:pStyle w:val="BodyText"/>
        <w:spacing w:before="2"/>
        <w:rPr>
          <w:sz w:val="19"/>
        </w:rPr>
      </w:pPr>
    </w:p>
    <w:tbl>
      <w:tblPr>
        <w:tblW w:w="0" w:type="auto"/>
        <w:jc w:val="center"/>
        <w:tblInd w:w="223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494"/>
        <w:gridCol w:w="4172"/>
      </w:tblGrid>
      <w:tr w:rsidR="00430D14" w:rsidTr="00F46751">
        <w:trPr>
          <w:trHeight w:val="363"/>
          <w:jc w:val="center"/>
        </w:trPr>
        <w:tc>
          <w:tcPr>
            <w:tcW w:w="2494" w:type="dxa"/>
            <w:tcBorders>
              <w:top w:val="nil"/>
              <w:left w:val="nil"/>
              <w:right w:val="nil"/>
            </w:tcBorders>
            <w:shd w:val="clear" w:color="auto" w:fill="6D8D16"/>
          </w:tcPr>
          <w:p w:rsidR="00430D14" w:rsidRDefault="00430D14" w:rsidP="00F46751">
            <w:pPr>
              <w:pStyle w:val="TableParagraph"/>
              <w:spacing w:before="40"/>
              <w:ind w:left="268"/>
              <w:rPr>
                <w:sz w:val="23"/>
              </w:rPr>
            </w:pPr>
            <w:r>
              <w:rPr>
                <w:color w:val="FFFFFF"/>
                <w:w w:val="105"/>
                <w:sz w:val="23"/>
              </w:rPr>
              <w:t>Agricultural Residue</w:t>
            </w:r>
          </w:p>
        </w:tc>
        <w:tc>
          <w:tcPr>
            <w:tcW w:w="4172" w:type="dxa"/>
            <w:tcBorders>
              <w:top w:val="nil"/>
              <w:left w:val="nil"/>
              <w:right w:val="nil"/>
            </w:tcBorders>
            <w:shd w:val="clear" w:color="auto" w:fill="6D8D16"/>
          </w:tcPr>
          <w:p w:rsidR="00430D14" w:rsidRDefault="00430D14" w:rsidP="00F46751">
            <w:pPr>
              <w:pStyle w:val="TableParagraph"/>
              <w:spacing w:before="40"/>
              <w:ind w:left="285" w:right="272"/>
              <w:jc w:val="center"/>
              <w:rPr>
                <w:sz w:val="23"/>
              </w:rPr>
            </w:pPr>
            <w:r>
              <w:rPr>
                <w:color w:val="FFFFFF"/>
                <w:w w:val="105"/>
                <w:sz w:val="23"/>
              </w:rPr>
              <w:t>Annual Production (‘000 tons / year)</w:t>
            </w:r>
          </w:p>
        </w:tc>
      </w:tr>
      <w:tr w:rsidR="00430D14" w:rsidTr="00F46751">
        <w:trPr>
          <w:trHeight w:val="276"/>
          <w:jc w:val="center"/>
        </w:trPr>
        <w:tc>
          <w:tcPr>
            <w:tcW w:w="2494" w:type="dxa"/>
            <w:tcBorders>
              <w:left w:val="nil"/>
              <w:bottom w:val="single" w:sz="24" w:space="0" w:color="FFFFFF"/>
            </w:tcBorders>
            <w:shd w:val="clear" w:color="auto" w:fill="DBE5F1"/>
          </w:tcPr>
          <w:p w:rsidR="00430D14" w:rsidRDefault="00430D14" w:rsidP="00F46751">
            <w:pPr>
              <w:pStyle w:val="TableParagraph"/>
              <w:spacing w:line="256" w:lineRule="exact"/>
              <w:ind w:left="144"/>
            </w:pPr>
            <w:r>
              <w:t>Bagasse</w:t>
            </w:r>
          </w:p>
        </w:tc>
        <w:tc>
          <w:tcPr>
            <w:tcW w:w="4172" w:type="dxa"/>
            <w:tcBorders>
              <w:bottom w:val="single" w:sz="24" w:space="0" w:color="FFFFFF"/>
            </w:tcBorders>
            <w:shd w:val="clear" w:color="auto" w:fill="DBE5F1"/>
          </w:tcPr>
          <w:p w:rsidR="00430D14" w:rsidRDefault="00430D14" w:rsidP="00F46751">
            <w:pPr>
              <w:pStyle w:val="TableParagraph"/>
              <w:spacing w:line="256" w:lineRule="exact"/>
              <w:ind w:left="1786" w:right="1782"/>
              <w:jc w:val="center"/>
            </w:pPr>
            <w:r>
              <w:t>590</w:t>
            </w:r>
          </w:p>
        </w:tc>
      </w:tr>
      <w:tr w:rsidR="00430D14" w:rsidTr="00F46751">
        <w:trPr>
          <w:trHeight w:val="276"/>
          <w:jc w:val="center"/>
        </w:trPr>
        <w:tc>
          <w:tcPr>
            <w:tcW w:w="2494" w:type="dxa"/>
            <w:tcBorders>
              <w:top w:val="single" w:sz="24" w:space="0" w:color="FFFFFF"/>
              <w:left w:val="nil"/>
            </w:tcBorders>
            <w:shd w:val="clear" w:color="auto" w:fill="EAF1DD"/>
          </w:tcPr>
          <w:p w:rsidR="00430D14" w:rsidRDefault="00430D14" w:rsidP="00F46751">
            <w:pPr>
              <w:pStyle w:val="TableParagraph"/>
              <w:spacing w:line="256" w:lineRule="exact"/>
              <w:ind w:left="144"/>
            </w:pPr>
            <w:r>
              <w:t>Rice Husks</w:t>
            </w:r>
          </w:p>
        </w:tc>
        <w:tc>
          <w:tcPr>
            <w:tcW w:w="4172" w:type="dxa"/>
            <w:tcBorders>
              <w:top w:val="single" w:sz="24" w:space="0" w:color="FFFFFF"/>
            </w:tcBorders>
            <w:shd w:val="clear" w:color="auto" w:fill="EAF1DD"/>
          </w:tcPr>
          <w:p w:rsidR="00430D14" w:rsidRDefault="00430D14" w:rsidP="00F46751">
            <w:pPr>
              <w:pStyle w:val="TableParagraph"/>
              <w:spacing w:line="256" w:lineRule="exact"/>
              <w:ind w:left="1786" w:right="1786"/>
              <w:jc w:val="center"/>
            </w:pPr>
            <w:r>
              <w:t>25-30</w:t>
            </w:r>
          </w:p>
        </w:tc>
      </w:tr>
      <w:tr w:rsidR="00430D14" w:rsidTr="00F46751">
        <w:trPr>
          <w:trHeight w:val="286"/>
          <w:jc w:val="center"/>
        </w:trPr>
        <w:tc>
          <w:tcPr>
            <w:tcW w:w="2494" w:type="dxa"/>
            <w:tcBorders>
              <w:left w:val="nil"/>
            </w:tcBorders>
            <w:shd w:val="clear" w:color="auto" w:fill="DBE5F1"/>
          </w:tcPr>
          <w:p w:rsidR="00430D14" w:rsidRDefault="00430D14" w:rsidP="00F46751">
            <w:pPr>
              <w:pStyle w:val="TableParagraph"/>
              <w:spacing w:line="265" w:lineRule="exact"/>
              <w:ind w:left="144"/>
            </w:pPr>
            <w:r>
              <w:t>Rice Straw</w:t>
            </w:r>
          </w:p>
        </w:tc>
        <w:tc>
          <w:tcPr>
            <w:tcW w:w="4172" w:type="dxa"/>
            <w:shd w:val="clear" w:color="auto" w:fill="DBE5F1"/>
          </w:tcPr>
          <w:p w:rsidR="00430D14" w:rsidRDefault="00430D14" w:rsidP="00F46751">
            <w:pPr>
              <w:pStyle w:val="TableParagraph"/>
              <w:spacing w:line="265" w:lineRule="exact"/>
              <w:ind w:left="1786" w:right="1786"/>
              <w:jc w:val="center"/>
            </w:pPr>
            <w:r>
              <w:t>45-55</w:t>
            </w:r>
          </w:p>
        </w:tc>
      </w:tr>
      <w:tr w:rsidR="00430D14" w:rsidTr="00F46751">
        <w:trPr>
          <w:trHeight w:val="281"/>
          <w:jc w:val="center"/>
        </w:trPr>
        <w:tc>
          <w:tcPr>
            <w:tcW w:w="2494" w:type="dxa"/>
            <w:tcBorders>
              <w:left w:val="nil"/>
            </w:tcBorders>
            <w:shd w:val="clear" w:color="auto" w:fill="EAF1DD"/>
          </w:tcPr>
          <w:p w:rsidR="00430D14" w:rsidRDefault="00430D14" w:rsidP="00F46751">
            <w:pPr>
              <w:pStyle w:val="TableParagraph"/>
              <w:spacing w:line="261" w:lineRule="exact"/>
              <w:ind w:left="144"/>
            </w:pPr>
            <w:r>
              <w:t>Sunflower Hulls</w:t>
            </w:r>
          </w:p>
        </w:tc>
        <w:tc>
          <w:tcPr>
            <w:tcW w:w="4172" w:type="dxa"/>
            <w:shd w:val="clear" w:color="auto" w:fill="EAF1DD"/>
          </w:tcPr>
          <w:p w:rsidR="00430D14" w:rsidRDefault="00430D14" w:rsidP="00F46751">
            <w:pPr>
              <w:pStyle w:val="TableParagraph"/>
              <w:spacing w:line="261" w:lineRule="exact"/>
              <w:ind w:left="1786" w:right="1777"/>
              <w:jc w:val="center"/>
            </w:pPr>
            <w:r>
              <w:t>17</w:t>
            </w:r>
          </w:p>
        </w:tc>
      </w:tr>
      <w:tr w:rsidR="00430D14" w:rsidTr="00F46751">
        <w:trPr>
          <w:trHeight w:val="286"/>
          <w:jc w:val="center"/>
        </w:trPr>
        <w:tc>
          <w:tcPr>
            <w:tcW w:w="2494" w:type="dxa"/>
            <w:tcBorders>
              <w:left w:val="nil"/>
            </w:tcBorders>
            <w:shd w:val="clear" w:color="auto" w:fill="DBE5F1"/>
          </w:tcPr>
          <w:p w:rsidR="00430D14" w:rsidRDefault="00430D14" w:rsidP="00F46751">
            <w:pPr>
              <w:pStyle w:val="TableParagraph"/>
              <w:spacing w:line="265" w:lineRule="exact"/>
              <w:ind w:left="144"/>
            </w:pPr>
            <w:r>
              <w:t>Cotton Seed Hulls</w:t>
            </w:r>
          </w:p>
        </w:tc>
        <w:tc>
          <w:tcPr>
            <w:tcW w:w="4172" w:type="dxa"/>
            <w:shd w:val="clear" w:color="auto" w:fill="DBE5F1"/>
          </w:tcPr>
          <w:p w:rsidR="00430D14" w:rsidRDefault="00430D14" w:rsidP="00F46751">
            <w:pPr>
              <w:pStyle w:val="TableParagraph"/>
              <w:spacing w:line="265" w:lineRule="exact"/>
              <w:ind w:left="1786" w:right="1777"/>
              <w:jc w:val="center"/>
            </w:pPr>
            <w:r>
              <w:t>50</w:t>
            </w:r>
          </w:p>
        </w:tc>
      </w:tr>
      <w:tr w:rsidR="00430D14" w:rsidTr="00F46751">
        <w:trPr>
          <w:trHeight w:val="276"/>
          <w:jc w:val="center"/>
        </w:trPr>
        <w:tc>
          <w:tcPr>
            <w:tcW w:w="2494" w:type="dxa"/>
            <w:tcBorders>
              <w:left w:val="nil"/>
              <w:bottom w:val="single" w:sz="24" w:space="0" w:color="FFFFFF"/>
            </w:tcBorders>
            <w:shd w:val="clear" w:color="auto" w:fill="EAF1DD"/>
          </w:tcPr>
          <w:p w:rsidR="00430D14" w:rsidRDefault="00430D14" w:rsidP="00F46751">
            <w:pPr>
              <w:pStyle w:val="TableParagraph"/>
              <w:spacing w:line="256" w:lineRule="exact"/>
              <w:ind w:left="144"/>
            </w:pPr>
            <w:r>
              <w:t>Tobacco Dust</w:t>
            </w:r>
          </w:p>
        </w:tc>
        <w:tc>
          <w:tcPr>
            <w:tcW w:w="4172" w:type="dxa"/>
            <w:tcBorders>
              <w:bottom w:val="single" w:sz="24" w:space="0" w:color="FFFFFF"/>
            </w:tcBorders>
            <w:shd w:val="clear" w:color="auto" w:fill="EAF1DD"/>
          </w:tcPr>
          <w:p w:rsidR="00430D14" w:rsidRDefault="00430D14" w:rsidP="00F46751">
            <w:pPr>
              <w:pStyle w:val="TableParagraph"/>
              <w:spacing w:line="256" w:lineRule="exact"/>
              <w:ind w:left="1786" w:right="1777"/>
              <w:jc w:val="center"/>
            </w:pPr>
            <w:r>
              <w:t>2-4</w:t>
            </w:r>
          </w:p>
        </w:tc>
      </w:tr>
      <w:tr w:rsidR="00430D14" w:rsidTr="00F46751">
        <w:trPr>
          <w:trHeight w:val="276"/>
          <w:jc w:val="center"/>
        </w:trPr>
        <w:tc>
          <w:tcPr>
            <w:tcW w:w="2494" w:type="dxa"/>
            <w:tcBorders>
              <w:top w:val="single" w:sz="24" w:space="0" w:color="FFFFFF"/>
              <w:left w:val="nil"/>
            </w:tcBorders>
            <w:shd w:val="clear" w:color="auto" w:fill="DBE5F1"/>
          </w:tcPr>
          <w:p w:rsidR="00430D14" w:rsidRDefault="00430D14" w:rsidP="00F46751">
            <w:pPr>
              <w:pStyle w:val="TableParagraph"/>
              <w:spacing w:line="256" w:lineRule="exact"/>
              <w:ind w:left="144"/>
            </w:pPr>
            <w:r>
              <w:t>Maize Cobs</w:t>
            </w:r>
          </w:p>
        </w:tc>
        <w:tc>
          <w:tcPr>
            <w:tcW w:w="4172" w:type="dxa"/>
            <w:tcBorders>
              <w:top w:val="single" w:sz="24" w:space="0" w:color="FFFFFF"/>
            </w:tcBorders>
            <w:shd w:val="clear" w:color="auto" w:fill="DBE5F1"/>
          </w:tcPr>
          <w:p w:rsidR="00430D14" w:rsidRDefault="00430D14" w:rsidP="00F46751">
            <w:pPr>
              <w:pStyle w:val="TableParagraph"/>
              <w:spacing w:line="256" w:lineRule="exact"/>
              <w:ind w:left="1786" w:right="1782"/>
              <w:jc w:val="center"/>
            </w:pPr>
            <w:r>
              <w:t>234</w:t>
            </w:r>
          </w:p>
        </w:tc>
      </w:tr>
      <w:tr w:rsidR="00430D14" w:rsidTr="00F46751">
        <w:trPr>
          <w:trHeight w:val="276"/>
          <w:jc w:val="center"/>
        </w:trPr>
        <w:tc>
          <w:tcPr>
            <w:tcW w:w="2494" w:type="dxa"/>
            <w:tcBorders>
              <w:left w:val="nil"/>
              <w:bottom w:val="single" w:sz="24" w:space="0" w:color="FFFFFF"/>
            </w:tcBorders>
            <w:shd w:val="clear" w:color="auto" w:fill="EAF1DD"/>
          </w:tcPr>
          <w:p w:rsidR="00430D14" w:rsidRDefault="00430D14" w:rsidP="00F46751">
            <w:pPr>
              <w:pStyle w:val="TableParagraph"/>
              <w:spacing w:line="256" w:lineRule="exact"/>
              <w:ind w:left="144"/>
            </w:pPr>
            <w:r>
              <w:t>Coffee Husks</w:t>
            </w:r>
          </w:p>
        </w:tc>
        <w:tc>
          <w:tcPr>
            <w:tcW w:w="4172" w:type="dxa"/>
            <w:tcBorders>
              <w:bottom w:val="single" w:sz="24" w:space="0" w:color="FFFFFF"/>
            </w:tcBorders>
            <w:shd w:val="clear" w:color="auto" w:fill="EAF1DD"/>
          </w:tcPr>
          <w:p w:rsidR="00430D14" w:rsidRDefault="00430D14" w:rsidP="00F46751">
            <w:pPr>
              <w:pStyle w:val="TableParagraph"/>
              <w:spacing w:line="256" w:lineRule="exact"/>
              <w:ind w:left="1786" w:right="1782"/>
              <w:jc w:val="center"/>
            </w:pPr>
            <w:r>
              <w:t>160</w:t>
            </w:r>
          </w:p>
        </w:tc>
      </w:tr>
      <w:tr w:rsidR="00430D14" w:rsidTr="00F46751">
        <w:trPr>
          <w:trHeight w:val="277"/>
          <w:jc w:val="center"/>
        </w:trPr>
        <w:tc>
          <w:tcPr>
            <w:tcW w:w="2494" w:type="dxa"/>
            <w:tcBorders>
              <w:top w:val="single" w:sz="24" w:space="0" w:color="FFFFFF"/>
              <w:left w:val="nil"/>
              <w:bottom w:val="nil"/>
            </w:tcBorders>
            <w:shd w:val="clear" w:color="auto" w:fill="DBE5F1"/>
          </w:tcPr>
          <w:p w:rsidR="00430D14" w:rsidRDefault="00430D14" w:rsidP="00F46751">
            <w:pPr>
              <w:pStyle w:val="TableParagraph"/>
              <w:spacing w:line="257" w:lineRule="exact"/>
              <w:ind w:left="144"/>
            </w:pPr>
            <w:r>
              <w:t>Groundnut Shells</w:t>
            </w:r>
          </w:p>
        </w:tc>
        <w:tc>
          <w:tcPr>
            <w:tcW w:w="4172" w:type="dxa"/>
            <w:tcBorders>
              <w:top w:val="single" w:sz="24" w:space="0" w:color="FFFFFF"/>
              <w:bottom w:val="nil"/>
            </w:tcBorders>
            <w:shd w:val="clear" w:color="auto" w:fill="DBE5F1"/>
          </w:tcPr>
          <w:p w:rsidR="00430D14" w:rsidRDefault="00430D14" w:rsidP="00F46751">
            <w:pPr>
              <w:pStyle w:val="TableParagraph"/>
              <w:spacing w:line="257" w:lineRule="exact"/>
              <w:ind w:left="1786" w:right="1777"/>
              <w:jc w:val="center"/>
            </w:pPr>
            <w:r>
              <w:t>63</w:t>
            </w:r>
          </w:p>
        </w:tc>
      </w:tr>
    </w:tbl>
    <w:p w:rsidR="00430D14" w:rsidRPr="00D317F4" w:rsidRDefault="00430D14" w:rsidP="00430D14">
      <w:pPr>
        <w:pStyle w:val="BodyText"/>
        <w:spacing w:line="321" w:lineRule="auto"/>
        <w:ind w:left="1039" w:right="1428"/>
        <w:jc w:val="both"/>
        <w:rPr>
          <w:rFonts w:ascii="Times New Roman" w:hAnsi="Times New Roman" w:cs="Times New Roman"/>
        </w:rPr>
      </w:pPr>
    </w:p>
    <w:p w:rsidR="00843D56" w:rsidRPr="002D4AAA" w:rsidRDefault="00843D56" w:rsidP="002D4AAA">
      <w:pPr>
        <w:pStyle w:val="BodyText"/>
        <w:rPr>
          <w:rFonts w:ascii="Times New Roman" w:hAnsi="Times New Roman" w:cs="Times New Roman"/>
          <w:b/>
          <w:color w:val="FFFFFF" w:themeColor="background1"/>
          <w:sz w:val="24"/>
          <w:szCs w:val="24"/>
        </w:rPr>
      </w:pPr>
      <w:r w:rsidRPr="002D4AAA">
        <w:rPr>
          <w:rFonts w:ascii="Times New Roman" w:hAnsi="Times New Roman" w:cs="Times New Roman"/>
          <w:b/>
          <w:color w:val="FFFFFF" w:themeColor="background1"/>
          <w:sz w:val="24"/>
          <w:szCs w:val="24"/>
          <w:shd w:val="clear" w:color="auto" w:fill="00AF50"/>
        </w:rPr>
        <w:t xml:space="preserve"> </w:t>
      </w:r>
      <w:r w:rsidRPr="002D4AAA">
        <w:rPr>
          <w:rFonts w:ascii="Times New Roman" w:hAnsi="Times New Roman" w:cs="Times New Roman"/>
          <w:b/>
          <w:color w:val="FFFFFF" w:themeColor="background1"/>
          <w:spacing w:val="-38"/>
          <w:sz w:val="24"/>
          <w:szCs w:val="24"/>
          <w:shd w:val="clear" w:color="auto" w:fill="00AF50"/>
        </w:rPr>
        <w:t xml:space="preserve"> </w:t>
      </w:r>
      <w:r w:rsidR="00882E96" w:rsidRPr="002D4AAA">
        <w:rPr>
          <w:rFonts w:ascii="Times New Roman" w:hAnsi="Times New Roman" w:cs="Times New Roman"/>
          <w:b/>
          <w:color w:val="FFFFFF" w:themeColor="background1"/>
          <w:spacing w:val="6"/>
          <w:sz w:val="24"/>
          <w:szCs w:val="24"/>
          <w:shd w:val="clear" w:color="auto" w:fill="00AF50"/>
        </w:rPr>
        <w:t>3.</w:t>
      </w:r>
      <w:r w:rsidR="00CB01FB" w:rsidRPr="002D4AAA">
        <w:rPr>
          <w:rFonts w:ascii="Times New Roman" w:hAnsi="Times New Roman" w:cs="Times New Roman"/>
          <w:b/>
          <w:color w:val="FFFFFF" w:themeColor="background1"/>
          <w:spacing w:val="6"/>
          <w:sz w:val="24"/>
          <w:szCs w:val="24"/>
          <w:shd w:val="clear" w:color="auto" w:fill="00AF50"/>
        </w:rPr>
        <w:t>0</w:t>
      </w:r>
      <w:r w:rsidRPr="002D4AAA">
        <w:rPr>
          <w:rFonts w:ascii="Times New Roman" w:hAnsi="Times New Roman" w:cs="Times New Roman"/>
          <w:b/>
          <w:color w:val="FFFFFF" w:themeColor="background1"/>
          <w:spacing w:val="41"/>
          <w:sz w:val="24"/>
          <w:szCs w:val="24"/>
          <w:shd w:val="clear" w:color="auto" w:fill="00AF50"/>
        </w:rPr>
        <w:t xml:space="preserve"> </w:t>
      </w:r>
      <w:r w:rsidRPr="002D4AAA">
        <w:rPr>
          <w:rFonts w:ascii="Times New Roman" w:hAnsi="Times New Roman" w:cs="Times New Roman"/>
          <w:b/>
          <w:color w:val="FFFFFF" w:themeColor="background1"/>
          <w:sz w:val="24"/>
          <w:szCs w:val="24"/>
          <w:shd w:val="clear" w:color="auto" w:fill="00AF50"/>
        </w:rPr>
        <w:t>PROJECT STATEMENT</w:t>
      </w:r>
      <w:r w:rsidRPr="002D4AAA">
        <w:rPr>
          <w:rFonts w:ascii="Times New Roman" w:hAnsi="Times New Roman" w:cs="Times New Roman"/>
          <w:b/>
          <w:color w:val="FFFFFF" w:themeColor="background1"/>
          <w:sz w:val="24"/>
          <w:szCs w:val="24"/>
          <w:shd w:val="clear" w:color="auto" w:fill="00AF50"/>
        </w:rPr>
        <w:tab/>
      </w:r>
    </w:p>
    <w:p w:rsidR="00430D14" w:rsidRPr="00FC32C0" w:rsidRDefault="00430D14" w:rsidP="00430D14">
      <w:pPr>
        <w:rPr>
          <w:b/>
          <w:sz w:val="28"/>
          <w:szCs w:val="28"/>
        </w:rPr>
      </w:pPr>
    </w:p>
    <w:p w:rsidR="00430D14" w:rsidRPr="00E359D7" w:rsidRDefault="00882E96" w:rsidP="00150977">
      <w:pPr>
        <w:pStyle w:val="Heading1"/>
        <w:shd w:val="clear" w:color="auto" w:fill="FFFFFF"/>
        <w:spacing w:before="0" w:line="240" w:lineRule="atLeast"/>
        <w:textAlignment w:val="baseline"/>
        <w:rPr>
          <w:rFonts w:ascii="Times New Roman" w:hAnsi="Times New Roman"/>
          <w:bCs w:val="0"/>
          <w:sz w:val="24"/>
          <w:szCs w:val="24"/>
        </w:rPr>
      </w:pPr>
      <w:r>
        <w:rPr>
          <w:rFonts w:ascii="Times New Roman" w:hAnsi="Times New Roman"/>
          <w:bCs w:val="0"/>
          <w:sz w:val="24"/>
          <w:szCs w:val="24"/>
        </w:rPr>
        <w:t xml:space="preserve">3.1 </w:t>
      </w:r>
      <w:r w:rsidR="00430D14" w:rsidRPr="00E359D7">
        <w:rPr>
          <w:rFonts w:ascii="Times New Roman" w:hAnsi="Times New Roman"/>
          <w:bCs w:val="0"/>
          <w:sz w:val="24"/>
          <w:szCs w:val="24"/>
        </w:rPr>
        <w:t>What is a briquette?</w:t>
      </w:r>
    </w:p>
    <w:p w:rsidR="00150977" w:rsidRPr="00150977" w:rsidRDefault="00150977" w:rsidP="00150977">
      <w:pPr>
        <w:pStyle w:val="Heading1"/>
        <w:shd w:val="clear" w:color="auto" w:fill="FFFFFF"/>
        <w:spacing w:before="0" w:line="240" w:lineRule="atLeast"/>
        <w:textAlignment w:val="baseline"/>
        <w:rPr>
          <w:rFonts w:ascii="Times New Roman" w:hAnsi="Times New Roman"/>
          <w:bCs w:val="0"/>
          <w:sz w:val="24"/>
          <w:szCs w:val="24"/>
        </w:rPr>
      </w:pPr>
    </w:p>
    <w:p w:rsidR="00430D14" w:rsidRDefault="00430D14" w:rsidP="00430D14">
      <w:pPr>
        <w:pStyle w:val="NormalWeb"/>
        <w:shd w:val="clear" w:color="auto" w:fill="FFFFFF"/>
        <w:spacing w:before="0" w:beforeAutospacing="0" w:after="0" w:afterAutospacing="0"/>
        <w:jc w:val="both"/>
        <w:textAlignment w:val="baseline"/>
      </w:pPr>
      <w:r w:rsidRPr="00FC32C0">
        <w:t>A briquette is a block of carbonized, crushed and compressed organic waste material used as a cooking fuel. Briquettes replace the usage of conventional types of fuel such as wood charcoal and firewood, which helps to conserve trees. This helps to prevent releasing too much of CO2 into the atmosphere.</w:t>
      </w:r>
    </w:p>
    <w:p w:rsidR="00430D14" w:rsidRPr="0050225C" w:rsidRDefault="00430D14" w:rsidP="00430D14">
      <w:pPr>
        <w:pStyle w:val="BodyText"/>
        <w:rPr>
          <w:rFonts w:ascii="Times New Roman" w:hAnsi="Times New Roman" w:cs="Times New Roman"/>
        </w:rPr>
      </w:pPr>
    </w:p>
    <w:p w:rsidR="00430D14" w:rsidRPr="0050225C" w:rsidRDefault="00FB63D7" w:rsidP="00430D14">
      <w:pPr>
        <w:pStyle w:val="BodyText"/>
        <w:spacing w:before="9"/>
        <w:rPr>
          <w:rFonts w:ascii="Times New Roman" w:hAnsi="Times New Roman" w:cs="Times New Roman"/>
          <w:sz w:val="13"/>
        </w:rPr>
      </w:pPr>
      <w:r>
        <w:rPr>
          <w:rFonts w:ascii="Times New Roman" w:hAnsi="Times New Roman" w:cs="Times New Roman"/>
        </w:rPr>
        <w:pict>
          <v:group id="_x0000_s1127" style="position:absolute;margin-left:63.1pt;margin-top:10.35pt;width:113.8pt;height:89.55pt;z-index:-251638784;mso-wrap-distance-left:0;mso-wrap-distance-right:0;mso-position-horizontal-relative:page" coordorigin="1262,207" coordsize="2276,1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8" type="#_x0000_t75" style="position:absolute;left:1276;top:221;width:2247;height:1762">
              <v:imagedata r:id="rId11" o:title=""/>
            </v:shape>
            <v:shape id="_x0000_s1129" style="position:absolute;left:1262;top:207;width:2276;height:1791" coordorigin="1262,207" coordsize="2276,1791" o:spt="100" adj="0,,0" path="m3533,207r-2266,l1262,212r,1781l1267,1997r2266,l3538,1993r,-5l1277,1988r-5,-5l1277,1983r,-1762l1272,221r5,-9l3538,212r-5,-5xm1277,1983r-5,l1277,1988r,-5xm3523,1983r-2246,l1277,1988r2246,l3523,1983xm3523,212r,1776l3528,1983r10,l3538,221r-10,l3523,212xm3538,1983r-10,l3523,1988r15,l3538,1983xm1277,212r-5,9l1277,221r,-9xm3523,212r-2246,l1277,221r2246,l3523,212xm3538,212r-15,l3528,221r10,l3538,212xe" fillcolor="#7f7f7f" stroked="f">
              <v:stroke joinstyle="round"/>
              <v:formulas/>
              <v:path arrowok="t" o:connecttype="segments"/>
            </v:shape>
            <w10:wrap type="topAndBottom" anchorx="page"/>
          </v:group>
        </w:pict>
      </w:r>
      <w:r>
        <w:rPr>
          <w:rFonts w:ascii="Times New Roman" w:hAnsi="Times New Roman" w:cs="Times New Roman"/>
        </w:rPr>
        <w:pict>
          <v:group id="_x0000_s1130" style="position:absolute;margin-left:190.1pt;margin-top:10.35pt;width:103.45pt;height:89.55pt;z-index:-251637760;mso-wrap-distance-left:0;mso-wrap-distance-right:0;mso-position-horizontal-relative:page" coordorigin="3802,207" coordsize="2069,1791">
            <v:shape id="_x0000_s1131" type="#_x0000_t75" style="position:absolute;left:3815;top:221;width:2040;height:1762">
              <v:imagedata r:id="rId12" o:title=""/>
            </v:shape>
            <v:shape id="_x0000_s1132" style="position:absolute;left:3801;top:207;width:2069;height:1791" coordorigin="3802,207" coordsize="2069,1791" o:spt="100" adj="0,,0" path="m5870,207r-2068,l3802,1997r2068,l5870,1988r-2054,l3806,1983r10,l3816,221r-10,l3816,212r2054,l5870,207xm3816,1983r-10,l3816,1988r,-5xm5856,1983r-2040,l3816,1988r2040,l5856,1983xm5856,212r,1776l5866,1983r4,l5870,221r-4,l5856,212xm5870,1983r-4,l5856,1988r14,l5870,1983xm3816,212r-10,9l3816,221r,-9xm5856,212r-2040,l3816,221r2040,l5856,212xm5870,212r-14,l5866,221r4,l5870,212xe" fillcolor="#7f7f7f" stroked="f">
              <v:stroke joinstyle="round"/>
              <v:formulas/>
              <v:path arrowok="t" o:connecttype="segments"/>
            </v:shape>
            <w10:wrap type="topAndBottom" anchorx="page"/>
          </v:group>
        </w:pict>
      </w:r>
      <w:r>
        <w:rPr>
          <w:rFonts w:ascii="Times New Roman" w:hAnsi="Times New Roman" w:cs="Times New Roman"/>
        </w:rPr>
        <w:pict>
          <v:group id="_x0000_s1133" style="position:absolute;margin-left:306.25pt;margin-top:10.35pt;width:113.55pt;height:89.55pt;z-index:-251636736;mso-wrap-distance-left:0;mso-wrap-distance-right:0;mso-position-horizontal-relative:page" coordorigin="6125,207" coordsize="2271,1791">
            <v:shape id="_x0000_s1134" type="#_x0000_t75" style="position:absolute;left:6139;top:221;width:2242;height:1762">
              <v:imagedata r:id="rId13" o:title=""/>
            </v:shape>
            <v:shape id="_x0000_s1135" style="position:absolute;left:6124;top:207;width:2271;height:1791" coordorigin="6125,207" coordsize="2271,1791" o:spt="100" adj="0,,0" path="m8395,207r-2270,l6125,1997r2270,l8395,1988r-2256,l6130,1983r9,l6139,221r-9,l6139,212r2256,l8395,207xm6139,1983r-9,l6139,1988r,-5xm8381,1983r-2242,l6139,1988r2242,l8381,1983xm8381,212r,1776l8390,1983r5,l8395,221r-5,l8381,212xm8395,1983r-5,l8381,1988r14,l8395,1983xm6139,212r-9,9l6139,221r,-9xm8381,212r-2242,l6139,221r2242,l8381,212xm8395,212r-14,l8390,221r5,l8395,212xe" fillcolor="#7f7f7f" stroked="f">
              <v:stroke joinstyle="round"/>
              <v:formulas/>
              <v:path arrowok="t" o:connecttype="segments"/>
            </v:shape>
            <w10:wrap type="topAndBottom" anchorx="page"/>
          </v:group>
        </w:pict>
      </w:r>
      <w:r>
        <w:rPr>
          <w:rFonts w:ascii="Times New Roman" w:hAnsi="Times New Roman" w:cs="Times New Roman"/>
        </w:rPr>
        <w:pict>
          <v:group id="_x0000_s1136" style="position:absolute;margin-left:432.7pt;margin-top:10.35pt;width:102pt;height:87.85pt;z-index:-251635712;mso-wrap-distance-left:0;mso-wrap-distance-right:0;mso-position-horizontal-relative:page" coordorigin="8654,207" coordsize="2040,1757">
            <v:shape id="_x0000_s1137" type="#_x0000_t75" style="position:absolute;left:8668;top:221;width:2012;height:1728">
              <v:imagedata r:id="rId14" o:title=""/>
            </v:shape>
            <v:shape id="_x0000_s1138" style="position:absolute;left:8654;top:207;width:2040;height:1757" coordorigin="8654,207" coordsize="2040,1757" o:spt="100" adj="0,,0" path="m10690,207r-2031,l8654,212r,1747l8659,1964r2031,l10694,1959r,-5l8669,1954r-5,-5l8669,1949r,-1728l8664,221r5,-9l10694,212r-4,-5xm8669,1949r-5,l8669,1954r,-5xm10680,1949r-2011,l8669,1954r2011,l10680,1949xm10680,212r,1742l10685,1949r9,l10694,221r-9,l10680,212xm10694,1949r-9,l10680,1954r14,l10694,1949xm8669,212r-5,9l8669,221r,-9xm10680,212r-2011,l8669,221r2011,l10680,212xm10694,212r-14,l10685,221r9,l10694,212xe" fillcolor="#7f7f7f" stroked="f">
              <v:stroke joinstyle="round"/>
              <v:formulas/>
              <v:path arrowok="t" o:connecttype="segments"/>
            </v:shape>
            <w10:wrap type="topAndBottom" anchorx="page"/>
          </v:group>
        </w:pict>
      </w:r>
    </w:p>
    <w:p w:rsidR="00430D14" w:rsidRPr="0050225C" w:rsidRDefault="00430D14" w:rsidP="00430D14">
      <w:pPr>
        <w:pStyle w:val="BodyText"/>
        <w:spacing w:before="10"/>
        <w:rPr>
          <w:rFonts w:ascii="Times New Roman" w:hAnsi="Times New Roman" w:cs="Times New Roman"/>
          <w:sz w:val="26"/>
        </w:rPr>
      </w:pPr>
    </w:p>
    <w:p w:rsidR="00430D14" w:rsidRPr="003A0719" w:rsidRDefault="00430D14" w:rsidP="003A0719">
      <w:pPr>
        <w:pStyle w:val="BodyText"/>
        <w:ind w:left="876" w:right="1127"/>
        <w:jc w:val="both"/>
        <w:rPr>
          <w:rFonts w:ascii="Times New Roman" w:hAnsi="Times New Roman" w:cs="Times New Roman"/>
        </w:rPr>
      </w:pPr>
      <w:r w:rsidRPr="0050225C">
        <w:rPr>
          <w:rFonts w:ascii="Times New Roman" w:hAnsi="Times New Roman" w:cs="Times New Roman"/>
        </w:rPr>
        <w:t xml:space="preserve">Figure 2: </w:t>
      </w:r>
      <w:r w:rsidRPr="0050225C">
        <w:rPr>
          <w:rFonts w:ascii="Times New Roman" w:hAnsi="Times New Roman" w:cs="Times New Roman"/>
          <w:i/>
        </w:rPr>
        <w:t>From left-right</w:t>
      </w:r>
      <w:r w:rsidRPr="0050225C">
        <w:rPr>
          <w:rFonts w:ascii="Times New Roman" w:hAnsi="Times New Roman" w:cs="Times New Roman"/>
        </w:rPr>
        <w:t>: honey-comb briquette (hydraulic press); non-carbonized straw briquette (piston- extruded); carbonized charcoal dust (roller press); han</w:t>
      </w:r>
      <w:r w:rsidR="003A0719">
        <w:rPr>
          <w:rFonts w:ascii="Times New Roman" w:hAnsi="Times New Roman" w:cs="Times New Roman"/>
        </w:rPr>
        <w:t>d-made charcoal dust briquettes</w:t>
      </w:r>
    </w:p>
    <w:p w:rsidR="00430D14" w:rsidRDefault="00430D14" w:rsidP="00430D14">
      <w:pPr>
        <w:pStyle w:val="Heading1"/>
        <w:shd w:val="clear" w:color="auto" w:fill="FFFFFF"/>
        <w:spacing w:before="0" w:line="240" w:lineRule="atLeast"/>
        <w:textAlignment w:val="baseline"/>
        <w:rPr>
          <w:rFonts w:ascii="Times New Roman" w:hAnsi="Times New Roman"/>
          <w:bCs w:val="0"/>
          <w:sz w:val="24"/>
          <w:szCs w:val="24"/>
        </w:rPr>
      </w:pPr>
    </w:p>
    <w:p w:rsidR="00430D14" w:rsidRPr="00E359D7" w:rsidRDefault="00882E96" w:rsidP="00430D14">
      <w:pPr>
        <w:pStyle w:val="Heading1"/>
        <w:shd w:val="clear" w:color="auto" w:fill="FFFFFF"/>
        <w:spacing w:before="0" w:line="240" w:lineRule="atLeast"/>
        <w:textAlignment w:val="baseline"/>
        <w:rPr>
          <w:rFonts w:ascii="Times New Roman" w:hAnsi="Times New Roman"/>
          <w:bCs w:val="0"/>
          <w:sz w:val="24"/>
          <w:szCs w:val="24"/>
        </w:rPr>
      </w:pPr>
      <w:r>
        <w:rPr>
          <w:rFonts w:ascii="Times New Roman" w:hAnsi="Times New Roman"/>
          <w:bCs w:val="0"/>
          <w:sz w:val="24"/>
          <w:szCs w:val="24"/>
        </w:rPr>
        <w:t xml:space="preserve">3.2 </w:t>
      </w:r>
      <w:r w:rsidR="00430D14" w:rsidRPr="00E359D7">
        <w:rPr>
          <w:rFonts w:ascii="Times New Roman" w:hAnsi="Times New Roman"/>
          <w:bCs w:val="0"/>
          <w:sz w:val="24"/>
          <w:szCs w:val="24"/>
        </w:rPr>
        <w:t>How briquettes are made</w:t>
      </w:r>
    </w:p>
    <w:p w:rsidR="003A0719" w:rsidRDefault="00430D14" w:rsidP="00430D14">
      <w:pPr>
        <w:pStyle w:val="NormalWeb"/>
        <w:shd w:val="clear" w:color="auto" w:fill="FFFFFF"/>
        <w:spacing w:before="0" w:beforeAutospacing="0" w:after="0" w:afterAutospacing="0" w:line="360" w:lineRule="atLeast"/>
        <w:jc w:val="both"/>
        <w:textAlignment w:val="baseline"/>
      </w:pPr>
      <w:r w:rsidRPr="00FC32C0">
        <w:t xml:space="preserve">We produce briquettes from bio degradable municipal waste and agro waste. Below are the steps taken in production of </w:t>
      </w:r>
      <w:proofErr w:type="gramStart"/>
      <w:r w:rsidRPr="00FC32C0">
        <w:t>briquettes</w:t>
      </w:r>
      <w:r w:rsidR="004405C6">
        <w:t>;</w:t>
      </w:r>
      <w:proofErr w:type="gramEnd"/>
    </w:p>
    <w:p w:rsidR="00430D14" w:rsidRPr="004405C6" w:rsidRDefault="00430D14" w:rsidP="004405C6">
      <w:pPr>
        <w:pStyle w:val="NormalWeb"/>
        <w:numPr>
          <w:ilvl w:val="0"/>
          <w:numId w:val="38"/>
        </w:numPr>
        <w:shd w:val="clear" w:color="auto" w:fill="FFFFFF"/>
        <w:spacing w:before="0" w:beforeAutospacing="0" w:after="0" w:afterAutospacing="0" w:line="360" w:lineRule="atLeast"/>
        <w:textAlignment w:val="baseline"/>
        <w:rPr>
          <w:b/>
        </w:rPr>
      </w:pPr>
      <w:r w:rsidRPr="004405C6">
        <w:rPr>
          <w:b/>
        </w:rPr>
        <w:t>Waste Collection and sorting</w:t>
      </w:r>
    </w:p>
    <w:p w:rsidR="003A0719" w:rsidRDefault="00430D14" w:rsidP="00430D14">
      <w:pPr>
        <w:pStyle w:val="NormalWeb"/>
        <w:shd w:val="clear" w:color="auto" w:fill="FFFFFF"/>
        <w:spacing w:before="0" w:beforeAutospacing="0" w:after="0" w:afterAutospacing="0" w:line="360" w:lineRule="atLeast"/>
        <w:jc w:val="both"/>
        <w:textAlignment w:val="baseline"/>
      </w:pPr>
      <w:r w:rsidRPr="00FC32C0">
        <w:t xml:space="preserve">Agricultural waste material such as maize cobs, crop stems/residues, cow dung </w:t>
      </w:r>
      <w:proofErr w:type="spellStart"/>
      <w:r w:rsidRPr="00FC32C0">
        <w:t>etc</w:t>
      </w:r>
      <w:proofErr w:type="spellEnd"/>
      <w:r w:rsidRPr="00FC32C0">
        <w:t xml:space="preserve"> are acquired from farmers at a given fee to enable them attain an extra income from material they deemed waste. Municipal organic waste such as peelings is collected from food markets, households and institutions. These are most times attained at no cost or very low cost.</w:t>
      </w:r>
    </w:p>
    <w:p w:rsidR="00430D14" w:rsidRPr="00FE54FA" w:rsidRDefault="00430D14" w:rsidP="004405C6">
      <w:pPr>
        <w:pStyle w:val="NormalWeb"/>
        <w:numPr>
          <w:ilvl w:val="0"/>
          <w:numId w:val="38"/>
        </w:numPr>
        <w:shd w:val="clear" w:color="auto" w:fill="FFFFFF"/>
        <w:spacing w:before="0" w:beforeAutospacing="0" w:after="0" w:afterAutospacing="0" w:line="360" w:lineRule="atLeast"/>
        <w:jc w:val="both"/>
        <w:textAlignment w:val="baseline"/>
        <w:rPr>
          <w:b/>
        </w:rPr>
      </w:pPr>
      <w:r w:rsidRPr="00FE54FA">
        <w:rPr>
          <w:b/>
        </w:rPr>
        <w:t>Drying</w:t>
      </w:r>
    </w:p>
    <w:p w:rsidR="00430D14" w:rsidRDefault="00430D14" w:rsidP="00430D14">
      <w:pPr>
        <w:pStyle w:val="NormalWeb"/>
        <w:shd w:val="clear" w:color="auto" w:fill="FFFFFF"/>
        <w:spacing w:before="0" w:beforeAutospacing="0" w:after="0" w:afterAutospacing="0" w:line="360" w:lineRule="atLeast"/>
        <w:jc w:val="both"/>
        <w:textAlignment w:val="baseline"/>
      </w:pPr>
      <w:r w:rsidRPr="00FC32C0">
        <w:t xml:space="preserve">On receiving all the waste, we sort them according to the different types and dried separately so as to ease the carbonization process. Some wastes such as Maize cobs are received dry hence taken </w:t>
      </w:r>
      <w:r w:rsidRPr="00FC32C0">
        <w:lastRenderedPageBreak/>
        <w:t>for carbonization directly. Others are received moist such as banana peelings they can be either dried under direct sunshine or using a constructed solar drier depending on weather conditions</w:t>
      </w:r>
      <w:r>
        <w:t>.</w:t>
      </w:r>
    </w:p>
    <w:p w:rsidR="00430D14" w:rsidRPr="00FE54FA" w:rsidRDefault="00430D14" w:rsidP="004405C6">
      <w:pPr>
        <w:pStyle w:val="NormalWeb"/>
        <w:numPr>
          <w:ilvl w:val="0"/>
          <w:numId w:val="38"/>
        </w:numPr>
        <w:shd w:val="clear" w:color="auto" w:fill="FFFFFF"/>
        <w:spacing w:before="0" w:beforeAutospacing="0" w:after="0" w:afterAutospacing="0" w:line="360" w:lineRule="atLeast"/>
        <w:jc w:val="both"/>
        <w:textAlignment w:val="baseline"/>
        <w:rPr>
          <w:b/>
        </w:rPr>
      </w:pPr>
      <w:r w:rsidRPr="00FE54FA">
        <w:rPr>
          <w:b/>
        </w:rPr>
        <w:t>Carbonization</w:t>
      </w:r>
    </w:p>
    <w:p w:rsidR="002D4AAA" w:rsidRDefault="00430D14" w:rsidP="00430D14">
      <w:pPr>
        <w:pStyle w:val="NormalWeb"/>
        <w:shd w:val="clear" w:color="auto" w:fill="FFFFFF"/>
        <w:spacing w:before="0" w:beforeAutospacing="0" w:after="0" w:afterAutospacing="0" w:line="360" w:lineRule="atLeast"/>
        <w:contextualSpacing/>
        <w:jc w:val="both"/>
        <w:textAlignment w:val="baseline"/>
      </w:pPr>
      <w:r w:rsidRPr="00FC32C0">
        <w:t xml:space="preserve">This involves the conversion of waste into carbon or char. This is done by using either a constructed large scale </w:t>
      </w:r>
      <w:proofErr w:type="spellStart"/>
      <w:r w:rsidRPr="00FC32C0">
        <w:t>carbonizer</w:t>
      </w:r>
      <w:proofErr w:type="spellEnd"/>
      <w:r w:rsidRPr="00FC32C0">
        <w:t xml:space="preserve"> or </w:t>
      </w:r>
      <w:r w:rsidR="00BF2A1D" w:rsidRPr="00FC32C0">
        <w:t>a f</w:t>
      </w:r>
      <w:r w:rsidR="00A02969">
        <w:t xml:space="preserve">abricated small scale </w:t>
      </w:r>
      <w:proofErr w:type="spellStart"/>
      <w:r w:rsidR="00A02969">
        <w:t>carbonizer</w:t>
      </w:r>
      <w:proofErr w:type="spellEnd"/>
      <w:r w:rsidRPr="00FC32C0">
        <w:t xml:space="preserve">. However, during training, we advise participants that if they cannot afford the above </w:t>
      </w:r>
      <w:proofErr w:type="spellStart"/>
      <w:r w:rsidRPr="00FC32C0">
        <w:t>carbonizers</w:t>
      </w:r>
      <w:proofErr w:type="spellEnd"/>
      <w:r w:rsidRPr="00FC32C0">
        <w:t>, they can adopt an open air method of carbonizing</w:t>
      </w:r>
      <w:r w:rsidR="00282DCF">
        <w:t>.</w:t>
      </w:r>
    </w:p>
    <w:p w:rsidR="00430D14" w:rsidRPr="0063428F" w:rsidRDefault="00430D14" w:rsidP="0063428F">
      <w:pPr>
        <w:pStyle w:val="BodyText"/>
        <w:spacing w:before="33"/>
        <w:ind w:left="876"/>
        <w:jc w:val="center"/>
        <w:rPr>
          <w:rFonts w:ascii="Times New Roman" w:hAnsi="Times New Roman" w:cs="Times New Roman"/>
          <w:b/>
          <w:sz w:val="24"/>
          <w:szCs w:val="24"/>
        </w:rPr>
      </w:pPr>
      <w:r w:rsidRPr="0063428F">
        <w:rPr>
          <w:rFonts w:ascii="Times New Roman" w:hAnsi="Times New Roman" w:cs="Times New Roman"/>
          <w:b/>
          <w:sz w:val="24"/>
          <w:szCs w:val="24"/>
        </w:rPr>
        <w:t>Comparison of carbonization methods</w:t>
      </w:r>
    </w:p>
    <w:p w:rsidR="00430D14" w:rsidRPr="0050225C" w:rsidRDefault="00430D14" w:rsidP="00430D14">
      <w:pPr>
        <w:pStyle w:val="BodyText"/>
        <w:spacing w:before="4"/>
        <w:rPr>
          <w:rFonts w:ascii="Times New Roman" w:hAnsi="Times New Roman" w:cs="Times New Roman"/>
        </w:rPr>
      </w:pPr>
    </w:p>
    <w:tbl>
      <w:tblPr>
        <w:tblW w:w="956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633"/>
        <w:gridCol w:w="927"/>
        <w:gridCol w:w="1498"/>
        <w:gridCol w:w="1671"/>
        <w:gridCol w:w="1181"/>
        <w:gridCol w:w="1654"/>
      </w:tblGrid>
      <w:tr w:rsidR="00430D14" w:rsidRPr="0050225C" w:rsidTr="00F46751">
        <w:trPr>
          <w:trHeight w:val="632"/>
        </w:trPr>
        <w:tc>
          <w:tcPr>
            <w:tcW w:w="2633" w:type="dxa"/>
            <w:tcBorders>
              <w:top w:val="nil"/>
              <w:left w:val="nil"/>
            </w:tcBorders>
            <w:shd w:val="clear" w:color="auto" w:fill="6D8D16"/>
          </w:tcPr>
          <w:p w:rsidR="00430D14" w:rsidRPr="0050225C" w:rsidRDefault="00430D14" w:rsidP="00F46751">
            <w:pPr>
              <w:pStyle w:val="TableParagraph"/>
              <w:spacing w:line="237" w:lineRule="auto"/>
              <w:ind w:left="921" w:hanging="284"/>
              <w:rPr>
                <w:rFonts w:ascii="Times New Roman" w:hAnsi="Times New Roman" w:cs="Times New Roman"/>
                <w:sz w:val="23"/>
              </w:rPr>
            </w:pPr>
            <w:r w:rsidRPr="0050225C">
              <w:rPr>
                <w:rFonts w:ascii="Times New Roman" w:hAnsi="Times New Roman" w:cs="Times New Roman"/>
                <w:color w:val="FFFFFF"/>
                <w:sz w:val="23"/>
              </w:rPr>
              <w:t xml:space="preserve">Carbonization </w:t>
            </w:r>
            <w:r w:rsidRPr="0050225C">
              <w:rPr>
                <w:rFonts w:ascii="Times New Roman" w:hAnsi="Times New Roman" w:cs="Times New Roman"/>
                <w:color w:val="FFFFFF"/>
                <w:w w:val="105"/>
                <w:sz w:val="23"/>
              </w:rPr>
              <w:t>Method</w:t>
            </w:r>
          </w:p>
        </w:tc>
        <w:tc>
          <w:tcPr>
            <w:tcW w:w="927" w:type="dxa"/>
            <w:tcBorders>
              <w:top w:val="nil"/>
            </w:tcBorders>
            <w:shd w:val="clear" w:color="auto" w:fill="6D8D16"/>
          </w:tcPr>
          <w:p w:rsidR="00430D14" w:rsidRPr="0050225C" w:rsidRDefault="00430D14" w:rsidP="00F46751">
            <w:pPr>
              <w:pStyle w:val="TableParagraph"/>
              <w:spacing w:before="150"/>
              <w:ind w:left="76" w:right="63"/>
              <w:jc w:val="center"/>
              <w:rPr>
                <w:rFonts w:ascii="Times New Roman" w:hAnsi="Times New Roman" w:cs="Times New Roman"/>
                <w:sz w:val="23"/>
              </w:rPr>
            </w:pPr>
            <w:r w:rsidRPr="0050225C">
              <w:rPr>
                <w:rFonts w:ascii="Times New Roman" w:hAnsi="Times New Roman" w:cs="Times New Roman"/>
                <w:color w:val="FFFFFF"/>
                <w:w w:val="105"/>
                <w:sz w:val="23"/>
              </w:rPr>
              <w:t>Yield %</w:t>
            </w:r>
          </w:p>
        </w:tc>
        <w:tc>
          <w:tcPr>
            <w:tcW w:w="1498" w:type="dxa"/>
            <w:tcBorders>
              <w:top w:val="nil"/>
            </w:tcBorders>
            <w:shd w:val="clear" w:color="auto" w:fill="6D8D16"/>
          </w:tcPr>
          <w:p w:rsidR="00430D14" w:rsidRPr="0050225C" w:rsidRDefault="00430D14" w:rsidP="00F46751">
            <w:pPr>
              <w:pStyle w:val="TableParagraph"/>
              <w:spacing w:before="150"/>
              <w:ind w:left="145" w:right="147"/>
              <w:jc w:val="center"/>
              <w:rPr>
                <w:rFonts w:ascii="Times New Roman" w:hAnsi="Times New Roman" w:cs="Times New Roman"/>
                <w:sz w:val="23"/>
              </w:rPr>
            </w:pPr>
            <w:r w:rsidRPr="0050225C">
              <w:rPr>
                <w:rFonts w:ascii="Times New Roman" w:hAnsi="Times New Roman" w:cs="Times New Roman"/>
                <w:color w:val="FFFFFF"/>
                <w:w w:val="105"/>
                <w:sz w:val="23"/>
              </w:rPr>
              <w:t>Duration</w:t>
            </w:r>
          </w:p>
        </w:tc>
        <w:tc>
          <w:tcPr>
            <w:tcW w:w="1671" w:type="dxa"/>
            <w:tcBorders>
              <w:top w:val="nil"/>
            </w:tcBorders>
            <w:shd w:val="clear" w:color="auto" w:fill="6D8D16"/>
          </w:tcPr>
          <w:p w:rsidR="00430D14" w:rsidRPr="0050225C" w:rsidRDefault="00430D14" w:rsidP="00F46751">
            <w:pPr>
              <w:pStyle w:val="TableParagraph"/>
              <w:spacing w:line="237" w:lineRule="auto"/>
              <w:ind w:left="391" w:firstLine="86"/>
              <w:rPr>
                <w:rFonts w:ascii="Times New Roman" w:hAnsi="Times New Roman" w:cs="Times New Roman"/>
                <w:sz w:val="23"/>
              </w:rPr>
            </w:pPr>
            <w:r w:rsidRPr="0050225C">
              <w:rPr>
                <w:rFonts w:ascii="Times New Roman" w:hAnsi="Times New Roman" w:cs="Times New Roman"/>
                <w:color w:val="FFFFFF"/>
                <w:w w:val="105"/>
                <w:sz w:val="23"/>
              </w:rPr>
              <w:t xml:space="preserve">Capital </w:t>
            </w:r>
            <w:r w:rsidRPr="0050225C">
              <w:rPr>
                <w:rFonts w:ascii="Times New Roman" w:hAnsi="Times New Roman" w:cs="Times New Roman"/>
                <w:color w:val="FFFFFF"/>
                <w:sz w:val="23"/>
              </w:rPr>
              <w:t>Intensity</w:t>
            </w:r>
          </w:p>
        </w:tc>
        <w:tc>
          <w:tcPr>
            <w:tcW w:w="1181" w:type="dxa"/>
            <w:tcBorders>
              <w:top w:val="nil"/>
            </w:tcBorders>
            <w:shd w:val="clear" w:color="auto" w:fill="6D8D16"/>
          </w:tcPr>
          <w:p w:rsidR="00430D14" w:rsidRPr="0050225C" w:rsidRDefault="00430D14" w:rsidP="00F46751">
            <w:pPr>
              <w:pStyle w:val="TableParagraph"/>
              <w:spacing w:line="237" w:lineRule="auto"/>
              <w:ind w:left="146" w:firstLine="86"/>
              <w:rPr>
                <w:rFonts w:ascii="Times New Roman" w:hAnsi="Times New Roman" w:cs="Times New Roman"/>
                <w:sz w:val="23"/>
              </w:rPr>
            </w:pPr>
            <w:r w:rsidRPr="0050225C">
              <w:rPr>
                <w:rFonts w:ascii="Times New Roman" w:hAnsi="Times New Roman" w:cs="Times New Roman"/>
                <w:color w:val="FFFFFF"/>
                <w:w w:val="105"/>
                <w:sz w:val="23"/>
              </w:rPr>
              <w:t xml:space="preserve">Labor </w:t>
            </w:r>
            <w:r w:rsidRPr="0050225C">
              <w:rPr>
                <w:rFonts w:ascii="Times New Roman" w:hAnsi="Times New Roman" w:cs="Times New Roman"/>
                <w:color w:val="FFFFFF"/>
                <w:sz w:val="23"/>
              </w:rPr>
              <w:t>Intensity</w:t>
            </w:r>
          </w:p>
        </w:tc>
        <w:tc>
          <w:tcPr>
            <w:tcW w:w="1654" w:type="dxa"/>
            <w:tcBorders>
              <w:top w:val="nil"/>
              <w:right w:val="nil"/>
            </w:tcBorders>
            <w:shd w:val="clear" w:color="auto" w:fill="6D8D16"/>
          </w:tcPr>
          <w:p w:rsidR="00430D14" w:rsidRPr="0050225C" w:rsidRDefault="00430D14" w:rsidP="00F46751">
            <w:pPr>
              <w:pStyle w:val="TableParagraph"/>
              <w:spacing w:line="237" w:lineRule="auto"/>
              <w:ind w:left="490" w:right="500"/>
              <w:jc w:val="center"/>
              <w:rPr>
                <w:rFonts w:ascii="Times New Roman" w:hAnsi="Times New Roman" w:cs="Times New Roman"/>
                <w:sz w:val="23"/>
              </w:rPr>
            </w:pPr>
            <w:r w:rsidRPr="0050225C">
              <w:rPr>
                <w:rFonts w:ascii="Times New Roman" w:hAnsi="Times New Roman" w:cs="Times New Roman"/>
                <w:color w:val="FFFFFF"/>
                <w:sz w:val="23"/>
              </w:rPr>
              <w:t>Cost US$</w:t>
            </w:r>
          </w:p>
        </w:tc>
      </w:tr>
      <w:tr w:rsidR="00430D14" w:rsidRPr="0050225C" w:rsidTr="00F46751">
        <w:trPr>
          <w:trHeight w:val="458"/>
        </w:trPr>
        <w:tc>
          <w:tcPr>
            <w:tcW w:w="2633" w:type="dxa"/>
            <w:tcBorders>
              <w:left w:val="nil"/>
              <w:bottom w:val="single" w:sz="24" w:space="0" w:color="FFFFFF"/>
            </w:tcBorders>
            <w:shd w:val="clear" w:color="auto" w:fill="EAF1DD"/>
          </w:tcPr>
          <w:p w:rsidR="00430D14" w:rsidRPr="0050225C" w:rsidRDefault="00430D14" w:rsidP="00F46751">
            <w:pPr>
              <w:pStyle w:val="TableParagraph"/>
              <w:spacing w:before="68"/>
              <w:ind w:left="86"/>
              <w:rPr>
                <w:rFonts w:ascii="Times New Roman" w:hAnsi="Times New Roman" w:cs="Times New Roman"/>
                <w:sz w:val="21"/>
              </w:rPr>
            </w:pPr>
            <w:r w:rsidRPr="0050225C">
              <w:rPr>
                <w:rFonts w:ascii="Times New Roman" w:hAnsi="Times New Roman" w:cs="Times New Roman"/>
                <w:w w:val="105"/>
                <w:sz w:val="21"/>
              </w:rPr>
              <w:t>Earth pit kilns</w:t>
            </w:r>
          </w:p>
        </w:tc>
        <w:tc>
          <w:tcPr>
            <w:tcW w:w="927" w:type="dxa"/>
            <w:tcBorders>
              <w:bottom w:val="single" w:sz="24" w:space="0" w:color="FFFFFF"/>
            </w:tcBorders>
            <w:shd w:val="clear" w:color="auto" w:fill="EAF1DD"/>
          </w:tcPr>
          <w:p w:rsidR="00430D14" w:rsidRPr="0050225C" w:rsidRDefault="00430D14" w:rsidP="00F46751">
            <w:pPr>
              <w:pStyle w:val="TableParagraph"/>
              <w:spacing w:before="68"/>
              <w:ind w:left="68" w:right="63"/>
              <w:jc w:val="center"/>
              <w:rPr>
                <w:rFonts w:ascii="Times New Roman" w:hAnsi="Times New Roman" w:cs="Times New Roman"/>
                <w:sz w:val="21"/>
              </w:rPr>
            </w:pPr>
            <w:r w:rsidRPr="0050225C">
              <w:rPr>
                <w:rFonts w:ascii="Times New Roman" w:hAnsi="Times New Roman" w:cs="Times New Roman"/>
                <w:sz w:val="21"/>
              </w:rPr>
              <w:t>10-15</w:t>
            </w:r>
          </w:p>
        </w:tc>
        <w:tc>
          <w:tcPr>
            <w:tcW w:w="1498" w:type="dxa"/>
            <w:tcBorders>
              <w:bottom w:val="single" w:sz="24" w:space="0" w:color="FFFFFF"/>
            </w:tcBorders>
            <w:shd w:val="clear" w:color="auto" w:fill="EAF1DD"/>
          </w:tcPr>
          <w:p w:rsidR="00430D14" w:rsidRPr="0050225C" w:rsidRDefault="00430D14" w:rsidP="00F46751">
            <w:pPr>
              <w:pStyle w:val="TableParagraph"/>
              <w:spacing w:before="68"/>
              <w:ind w:left="146" w:right="147"/>
              <w:jc w:val="center"/>
              <w:rPr>
                <w:rFonts w:ascii="Times New Roman" w:hAnsi="Times New Roman" w:cs="Times New Roman"/>
                <w:sz w:val="21"/>
              </w:rPr>
            </w:pPr>
            <w:r w:rsidRPr="0050225C">
              <w:rPr>
                <w:rFonts w:ascii="Times New Roman" w:hAnsi="Times New Roman" w:cs="Times New Roman"/>
                <w:sz w:val="21"/>
              </w:rPr>
              <w:t>Days</w:t>
            </w:r>
          </w:p>
        </w:tc>
        <w:tc>
          <w:tcPr>
            <w:tcW w:w="1671" w:type="dxa"/>
            <w:tcBorders>
              <w:bottom w:val="single" w:sz="24" w:space="0" w:color="FFFFFF"/>
            </w:tcBorders>
            <w:shd w:val="clear" w:color="auto" w:fill="EAF1DD"/>
          </w:tcPr>
          <w:p w:rsidR="00430D14" w:rsidRPr="0050225C" w:rsidRDefault="00430D14" w:rsidP="00F46751">
            <w:pPr>
              <w:pStyle w:val="TableParagraph"/>
              <w:spacing w:before="68"/>
              <w:ind w:left="207" w:right="208"/>
              <w:jc w:val="center"/>
              <w:rPr>
                <w:rFonts w:ascii="Times New Roman" w:hAnsi="Times New Roman" w:cs="Times New Roman"/>
                <w:sz w:val="21"/>
              </w:rPr>
            </w:pPr>
            <w:r w:rsidRPr="0050225C">
              <w:rPr>
                <w:rFonts w:ascii="Times New Roman" w:hAnsi="Times New Roman" w:cs="Times New Roman"/>
                <w:sz w:val="21"/>
              </w:rPr>
              <w:t>Low</w:t>
            </w:r>
          </w:p>
        </w:tc>
        <w:tc>
          <w:tcPr>
            <w:tcW w:w="1181" w:type="dxa"/>
            <w:tcBorders>
              <w:bottom w:val="single" w:sz="24" w:space="0" w:color="FFFFFF"/>
            </w:tcBorders>
            <w:shd w:val="clear" w:color="auto" w:fill="EAF1DD"/>
          </w:tcPr>
          <w:p w:rsidR="00430D14" w:rsidRPr="0050225C" w:rsidRDefault="00430D14" w:rsidP="00F46751">
            <w:pPr>
              <w:pStyle w:val="TableParagraph"/>
              <w:spacing w:before="68"/>
              <w:ind w:left="187" w:right="188"/>
              <w:jc w:val="center"/>
              <w:rPr>
                <w:rFonts w:ascii="Times New Roman" w:hAnsi="Times New Roman" w:cs="Times New Roman"/>
                <w:sz w:val="21"/>
              </w:rPr>
            </w:pPr>
            <w:r w:rsidRPr="0050225C">
              <w:rPr>
                <w:rFonts w:ascii="Times New Roman" w:hAnsi="Times New Roman" w:cs="Times New Roman"/>
                <w:sz w:val="21"/>
              </w:rPr>
              <w:t>High</w:t>
            </w:r>
          </w:p>
        </w:tc>
        <w:tc>
          <w:tcPr>
            <w:tcW w:w="1654" w:type="dxa"/>
            <w:tcBorders>
              <w:bottom w:val="single" w:sz="24" w:space="0" w:color="FFFFFF"/>
              <w:right w:val="nil"/>
            </w:tcBorders>
            <w:shd w:val="clear" w:color="auto" w:fill="EAF1DD"/>
          </w:tcPr>
          <w:p w:rsidR="00430D14" w:rsidRPr="0050225C" w:rsidRDefault="00430D14" w:rsidP="00F46751">
            <w:pPr>
              <w:pStyle w:val="TableParagraph"/>
              <w:spacing w:before="68"/>
              <w:ind w:right="1"/>
              <w:jc w:val="center"/>
              <w:rPr>
                <w:rFonts w:ascii="Times New Roman" w:hAnsi="Times New Roman" w:cs="Times New Roman"/>
                <w:sz w:val="21"/>
              </w:rPr>
            </w:pPr>
            <w:r w:rsidRPr="0050225C">
              <w:rPr>
                <w:rFonts w:ascii="Times New Roman" w:hAnsi="Times New Roman" w:cs="Times New Roman"/>
                <w:sz w:val="21"/>
              </w:rPr>
              <w:t>0</w:t>
            </w:r>
          </w:p>
        </w:tc>
      </w:tr>
      <w:tr w:rsidR="00430D14" w:rsidRPr="0050225C" w:rsidTr="00F46751">
        <w:trPr>
          <w:trHeight w:val="458"/>
        </w:trPr>
        <w:tc>
          <w:tcPr>
            <w:tcW w:w="2633" w:type="dxa"/>
            <w:tcBorders>
              <w:top w:val="single" w:sz="24" w:space="0" w:color="FFFFFF"/>
              <w:left w:val="nil"/>
            </w:tcBorders>
            <w:shd w:val="clear" w:color="auto" w:fill="DBE5F1"/>
          </w:tcPr>
          <w:p w:rsidR="00430D14" w:rsidRPr="0050225C" w:rsidRDefault="00430D14" w:rsidP="00F46751">
            <w:pPr>
              <w:pStyle w:val="TableParagraph"/>
              <w:spacing w:before="63"/>
              <w:ind w:left="86"/>
              <w:rPr>
                <w:rFonts w:ascii="Times New Roman" w:hAnsi="Times New Roman" w:cs="Times New Roman"/>
                <w:sz w:val="21"/>
              </w:rPr>
            </w:pPr>
            <w:r w:rsidRPr="0050225C">
              <w:rPr>
                <w:rFonts w:ascii="Times New Roman" w:hAnsi="Times New Roman" w:cs="Times New Roman"/>
                <w:w w:val="105"/>
                <w:sz w:val="21"/>
              </w:rPr>
              <w:t>Brick &amp; steel kilns</w:t>
            </w:r>
          </w:p>
        </w:tc>
        <w:tc>
          <w:tcPr>
            <w:tcW w:w="927" w:type="dxa"/>
            <w:tcBorders>
              <w:top w:val="single" w:sz="24" w:space="0" w:color="FFFFFF"/>
            </w:tcBorders>
            <w:shd w:val="clear" w:color="auto" w:fill="DBE5F1"/>
          </w:tcPr>
          <w:p w:rsidR="00430D14" w:rsidRPr="0050225C" w:rsidRDefault="00430D14" w:rsidP="00F46751">
            <w:pPr>
              <w:pStyle w:val="TableParagraph"/>
              <w:spacing w:before="63"/>
              <w:ind w:left="68" w:right="63"/>
              <w:jc w:val="center"/>
              <w:rPr>
                <w:rFonts w:ascii="Times New Roman" w:hAnsi="Times New Roman" w:cs="Times New Roman"/>
                <w:sz w:val="21"/>
              </w:rPr>
            </w:pPr>
            <w:r w:rsidRPr="0050225C">
              <w:rPr>
                <w:rFonts w:ascii="Times New Roman" w:hAnsi="Times New Roman" w:cs="Times New Roman"/>
                <w:sz w:val="21"/>
              </w:rPr>
              <w:t>25-30</w:t>
            </w:r>
          </w:p>
        </w:tc>
        <w:tc>
          <w:tcPr>
            <w:tcW w:w="1498" w:type="dxa"/>
            <w:tcBorders>
              <w:top w:val="single" w:sz="24" w:space="0" w:color="FFFFFF"/>
            </w:tcBorders>
            <w:shd w:val="clear" w:color="auto" w:fill="DBE5F1"/>
          </w:tcPr>
          <w:p w:rsidR="00430D14" w:rsidRPr="0050225C" w:rsidRDefault="00430D14" w:rsidP="00F46751">
            <w:pPr>
              <w:pStyle w:val="TableParagraph"/>
              <w:spacing w:before="63"/>
              <w:ind w:left="146" w:right="147"/>
              <w:jc w:val="center"/>
              <w:rPr>
                <w:rFonts w:ascii="Times New Roman" w:hAnsi="Times New Roman" w:cs="Times New Roman"/>
                <w:sz w:val="21"/>
              </w:rPr>
            </w:pPr>
            <w:r w:rsidRPr="0050225C">
              <w:rPr>
                <w:rFonts w:ascii="Times New Roman" w:hAnsi="Times New Roman" w:cs="Times New Roman"/>
                <w:sz w:val="21"/>
              </w:rPr>
              <w:t>hours</w:t>
            </w:r>
          </w:p>
        </w:tc>
        <w:tc>
          <w:tcPr>
            <w:tcW w:w="1671" w:type="dxa"/>
            <w:tcBorders>
              <w:top w:val="single" w:sz="24" w:space="0" w:color="FFFFFF"/>
            </w:tcBorders>
            <w:shd w:val="clear" w:color="auto" w:fill="DBE5F1"/>
          </w:tcPr>
          <w:p w:rsidR="00430D14" w:rsidRPr="0050225C" w:rsidRDefault="00430D14" w:rsidP="00F46751">
            <w:pPr>
              <w:pStyle w:val="TableParagraph"/>
              <w:spacing w:before="63"/>
              <w:ind w:left="208" w:right="208"/>
              <w:jc w:val="center"/>
              <w:rPr>
                <w:rFonts w:ascii="Times New Roman" w:hAnsi="Times New Roman" w:cs="Times New Roman"/>
                <w:sz w:val="21"/>
              </w:rPr>
            </w:pPr>
            <w:r w:rsidRPr="0050225C">
              <w:rPr>
                <w:rFonts w:ascii="Times New Roman" w:hAnsi="Times New Roman" w:cs="Times New Roman"/>
                <w:sz w:val="21"/>
              </w:rPr>
              <w:t>Medium/high</w:t>
            </w:r>
          </w:p>
        </w:tc>
        <w:tc>
          <w:tcPr>
            <w:tcW w:w="1181" w:type="dxa"/>
            <w:tcBorders>
              <w:top w:val="single" w:sz="24" w:space="0" w:color="FFFFFF"/>
            </w:tcBorders>
            <w:shd w:val="clear" w:color="auto" w:fill="DBE5F1"/>
          </w:tcPr>
          <w:p w:rsidR="00430D14" w:rsidRPr="0050225C" w:rsidRDefault="00430D14" w:rsidP="00F46751">
            <w:pPr>
              <w:pStyle w:val="TableParagraph"/>
              <w:spacing w:before="63"/>
              <w:ind w:left="187" w:right="188"/>
              <w:jc w:val="center"/>
              <w:rPr>
                <w:rFonts w:ascii="Times New Roman" w:hAnsi="Times New Roman" w:cs="Times New Roman"/>
                <w:sz w:val="21"/>
              </w:rPr>
            </w:pPr>
            <w:r w:rsidRPr="0050225C">
              <w:rPr>
                <w:rFonts w:ascii="Times New Roman" w:hAnsi="Times New Roman" w:cs="Times New Roman"/>
                <w:sz w:val="21"/>
              </w:rPr>
              <w:t>Medium</w:t>
            </w:r>
          </w:p>
        </w:tc>
        <w:tc>
          <w:tcPr>
            <w:tcW w:w="1654" w:type="dxa"/>
            <w:tcBorders>
              <w:top w:val="single" w:sz="24" w:space="0" w:color="FFFFFF"/>
              <w:right w:val="nil"/>
            </w:tcBorders>
            <w:shd w:val="clear" w:color="auto" w:fill="DBE5F1"/>
          </w:tcPr>
          <w:p w:rsidR="00430D14" w:rsidRPr="0050225C" w:rsidRDefault="00430D14" w:rsidP="00F46751">
            <w:pPr>
              <w:pStyle w:val="TableParagraph"/>
              <w:spacing w:before="63"/>
              <w:ind w:left="494" w:right="500"/>
              <w:jc w:val="center"/>
              <w:rPr>
                <w:rFonts w:ascii="Times New Roman" w:hAnsi="Times New Roman" w:cs="Times New Roman"/>
                <w:sz w:val="21"/>
              </w:rPr>
            </w:pPr>
            <w:r w:rsidRPr="0050225C">
              <w:rPr>
                <w:rFonts w:ascii="Times New Roman" w:hAnsi="Times New Roman" w:cs="Times New Roman"/>
                <w:sz w:val="21"/>
              </w:rPr>
              <w:t>50-200</w:t>
            </w:r>
          </w:p>
        </w:tc>
      </w:tr>
      <w:tr w:rsidR="00430D14" w:rsidRPr="0050225C" w:rsidTr="00F46751">
        <w:trPr>
          <w:trHeight w:val="464"/>
        </w:trPr>
        <w:tc>
          <w:tcPr>
            <w:tcW w:w="2633" w:type="dxa"/>
            <w:tcBorders>
              <w:left w:val="nil"/>
              <w:bottom w:val="nil"/>
            </w:tcBorders>
            <w:shd w:val="clear" w:color="auto" w:fill="EAF1DD"/>
          </w:tcPr>
          <w:p w:rsidR="00430D14" w:rsidRPr="0050225C" w:rsidRDefault="00430D14" w:rsidP="00F46751">
            <w:pPr>
              <w:pStyle w:val="TableParagraph"/>
              <w:spacing w:before="68"/>
              <w:ind w:left="86"/>
              <w:rPr>
                <w:rFonts w:ascii="Times New Roman" w:hAnsi="Times New Roman" w:cs="Times New Roman"/>
                <w:sz w:val="21"/>
              </w:rPr>
            </w:pPr>
            <w:r w:rsidRPr="0050225C">
              <w:rPr>
                <w:rFonts w:ascii="Times New Roman" w:hAnsi="Times New Roman" w:cs="Times New Roman"/>
                <w:w w:val="105"/>
                <w:sz w:val="21"/>
              </w:rPr>
              <w:t>Large-scale plants / retorts</w:t>
            </w:r>
          </w:p>
        </w:tc>
        <w:tc>
          <w:tcPr>
            <w:tcW w:w="927" w:type="dxa"/>
            <w:tcBorders>
              <w:bottom w:val="nil"/>
            </w:tcBorders>
            <w:shd w:val="clear" w:color="auto" w:fill="EAF1DD"/>
          </w:tcPr>
          <w:p w:rsidR="00430D14" w:rsidRPr="0050225C" w:rsidRDefault="00430D14" w:rsidP="00F46751">
            <w:pPr>
              <w:pStyle w:val="TableParagraph"/>
              <w:spacing w:before="68"/>
              <w:ind w:left="68" w:right="63"/>
              <w:jc w:val="center"/>
              <w:rPr>
                <w:rFonts w:ascii="Times New Roman" w:hAnsi="Times New Roman" w:cs="Times New Roman"/>
                <w:sz w:val="21"/>
              </w:rPr>
            </w:pPr>
            <w:r w:rsidRPr="0050225C">
              <w:rPr>
                <w:rFonts w:ascii="Times New Roman" w:hAnsi="Times New Roman" w:cs="Times New Roman"/>
                <w:sz w:val="21"/>
              </w:rPr>
              <w:t>30-40</w:t>
            </w:r>
          </w:p>
        </w:tc>
        <w:tc>
          <w:tcPr>
            <w:tcW w:w="1498" w:type="dxa"/>
            <w:tcBorders>
              <w:bottom w:val="nil"/>
            </w:tcBorders>
            <w:shd w:val="clear" w:color="auto" w:fill="EAF1DD"/>
          </w:tcPr>
          <w:p w:rsidR="00430D14" w:rsidRPr="0050225C" w:rsidRDefault="00430D14" w:rsidP="00F46751">
            <w:pPr>
              <w:pStyle w:val="TableParagraph"/>
              <w:spacing w:before="68"/>
              <w:ind w:left="146" w:right="147"/>
              <w:jc w:val="center"/>
              <w:rPr>
                <w:rFonts w:ascii="Times New Roman" w:hAnsi="Times New Roman" w:cs="Times New Roman"/>
                <w:sz w:val="21"/>
              </w:rPr>
            </w:pPr>
            <w:r w:rsidRPr="0050225C">
              <w:rPr>
                <w:rFonts w:ascii="Times New Roman" w:hAnsi="Times New Roman" w:cs="Times New Roman"/>
                <w:sz w:val="21"/>
              </w:rPr>
              <w:t>Continuously</w:t>
            </w:r>
          </w:p>
        </w:tc>
        <w:tc>
          <w:tcPr>
            <w:tcW w:w="1671" w:type="dxa"/>
            <w:tcBorders>
              <w:bottom w:val="nil"/>
            </w:tcBorders>
            <w:shd w:val="clear" w:color="auto" w:fill="EAF1DD"/>
          </w:tcPr>
          <w:p w:rsidR="00430D14" w:rsidRPr="0050225C" w:rsidRDefault="00430D14" w:rsidP="00F46751">
            <w:pPr>
              <w:pStyle w:val="TableParagraph"/>
              <w:spacing w:before="68"/>
              <w:ind w:left="208" w:right="208"/>
              <w:jc w:val="center"/>
              <w:rPr>
                <w:rFonts w:ascii="Times New Roman" w:hAnsi="Times New Roman" w:cs="Times New Roman"/>
                <w:sz w:val="21"/>
              </w:rPr>
            </w:pPr>
            <w:r w:rsidRPr="0050225C">
              <w:rPr>
                <w:rFonts w:ascii="Times New Roman" w:hAnsi="Times New Roman" w:cs="Times New Roman"/>
                <w:sz w:val="21"/>
              </w:rPr>
              <w:t>High</w:t>
            </w:r>
          </w:p>
        </w:tc>
        <w:tc>
          <w:tcPr>
            <w:tcW w:w="1181" w:type="dxa"/>
            <w:tcBorders>
              <w:bottom w:val="nil"/>
            </w:tcBorders>
            <w:shd w:val="clear" w:color="auto" w:fill="EAF1DD"/>
          </w:tcPr>
          <w:p w:rsidR="00430D14" w:rsidRPr="0050225C" w:rsidRDefault="00430D14" w:rsidP="00F46751">
            <w:pPr>
              <w:pStyle w:val="TableParagraph"/>
              <w:spacing w:before="68"/>
              <w:ind w:left="187" w:right="188"/>
              <w:jc w:val="center"/>
              <w:rPr>
                <w:rFonts w:ascii="Times New Roman" w:hAnsi="Times New Roman" w:cs="Times New Roman"/>
                <w:sz w:val="21"/>
              </w:rPr>
            </w:pPr>
            <w:r w:rsidRPr="0050225C">
              <w:rPr>
                <w:rFonts w:ascii="Times New Roman" w:hAnsi="Times New Roman" w:cs="Times New Roman"/>
                <w:sz w:val="21"/>
              </w:rPr>
              <w:t>Low</w:t>
            </w:r>
          </w:p>
        </w:tc>
        <w:tc>
          <w:tcPr>
            <w:tcW w:w="1654" w:type="dxa"/>
            <w:tcBorders>
              <w:bottom w:val="nil"/>
              <w:right w:val="nil"/>
            </w:tcBorders>
            <w:shd w:val="clear" w:color="auto" w:fill="EAF1DD"/>
          </w:tcPr>
          <w:p w:rsidR="00430D14" w:rsidRPr="0050225C" w:rsidRDefault="00430D14" w:rsidP="00F46751">
            <w:pPr>
              <w:pStyle w:val="TableParagraph"/>
              <w:spacing w:before="68"/>
              <w:ind w:left="279" w:right="290"/>
              <w:jc w:val="center"/>
              <w:rPr>
                <w:rFonts w:ascii="Times New Roman" w:hAnsi="Times New Roman" w:cs="Times New Roman"/>
                <w:sz w:val="21"/>
              </w:rPr>
            </w:pPr>
            <w:r w:rsidRPr="0050225C">
              <w:rPr>
                <w:rFonts w:ascii="Times New Roman" w:hAnsi="Times New Roman" w:cs="Times New Roman"/>
                <w:sz w:val="21"/>
              </w:rPr>
              <w:t>3,000-5,000</w:t>
            </w:r>
          </w:p>
        </w:tc>
      </w:tr>
    </w:tbl>
    <w:p w:rsidR="00430D14" w:rsidRPr="0050225C" w:rsidRDefault="00FB63D7" w:rsidP="00430D14">
      <w:pPr>
        <w:pStyle w:val="BodyText"/>
        <w:spacing w:before="5"/>
        <w:rPr>
          <w:rFonts w:ascii="Times New Roman" w:hAnsi="Times New Roman" w:cs="Times New Roman"/>
          <w:sz w:val="27"/>
        </w:rPr>
      </w:pPr>
      <w:r>
        <w:rPr>
          <w:rFonts w:ascii="Times New Roman" w:hAnsi="Times New Roman" w:cs="Times New Roman"/>
        </w:rPr>
        <w:pict>
          <v:group id="_x0000_s1139" style="position:absolute;margin-left:58.1pt;margin-top:19.2pt;width:156.5pt;height:146.65pt;z-index:-251634688;mso-wrap-distance-left:0;mso-wrap-distance-right:0;mso-position-horizontal-relative:page;mso-position-vertical-relative:text" coordorigin="1162,384" coordsize="3130,2933">
            <v:shape id="_x0000_s1140" type="#_x0000_t75" style="position:absolute;left:1185;top:408;width:3082;height:2885">
              <v:imagedata r:id="rId15" o:title=""/>
            </v:shape>
            <v:shape id="_x0000_s1141" style="position:absolute;left:1161;top:384;width:3130;height:2933" coordorigin="1162,384" coordsize="3130,2933" o:spt="100" adj="0,,0" path="m4286,384r-3120,l1162,389r,2923l1166,3317r3120,l4291,3312r,-10l1186,3302r-10,-9l1186,3293r,-2885l1176,408r10,-14l4291,394r,-5l4286,384xm1186,3293r-10,l1186,3302r,-9xm4267,3293r-3081,l1186,3302r3081,l4267,3293xm4267,394r,2908l4282,3293r9,l4291,408r-9,l4267,394xm4291,3293r-9,l4267,3302r24,l4291,3293xm1186,394r-10,14l1186,408r,-14xm4267,394r-3081,l1186,408r3081,l4267,394xm4291,394r-24,l4282,408r9,l4291,394xe" fillcolor="#a5a5a5" stroked="f">
              <v:stroke joinstyle="round"/>
              <v:formulas/>
              <v:path arrowok="t" o:connecttype="segments"/>
            </v:shape>
            <w10:wrap type="topAndBottom" anchorx="page"/>
          </v:group>
        </w:pict>
      </w:r>
      <w:r>
        <w:rPr>
          <w:rFonts w:ascii="Times New Roman" w:hAnsi="Times New Roman" w:cs="Times New Roman"/>
        </w:rPr>
        <w:pict>
          <v:group id="_x0000_s1142" style="position:absolute;margin-left:226.55pt;margin-top:18.7pt;width:98.2pt;height:145.2pt;z-index:-251633664;mso-wrap-distance-left:0;mso-wrap-distance-right:0;mso-position-horizontal-relative:page;mso-position-vertical-relative:text" coordorigin="4531,374" coordsize="1964,2904">
            <v:shape id="_x0000_s1143" type="#_x0000_t75" style="position:absolute;left:4555;top:398;width:1916;height:2856">
              <v:imagedata r:id="rId16" o:title=""/>
            </v:shape>
            <v:shape id="_x0000_s1144" style="position:absolute;left:4531;top:374;width:1964;height:2904" coordorigin="4531,374" coordsize="1964,2904" o:spt="100" adj="0,,0" path="m6490,374r-1954,l4531,379r,2895l4536,3278r1954,l6494,3274r,-5l4555,3269r-9,-15l4555,3254r,-2856l4546,398r9,-9l6494,389r,-10l6490,374xm4555,3254r-9,l4555,3269r,-15xm6470,3254r-1915,l4555,3269r1915,l6470,3254xm6470,389r,2880l6480,3254r14,l6494,398r-14,l6470,389xm6494,3254r-14,l6470,3269r24,l6494,3254xm4555,389r-9,9l4555,398r,-9xm6470,389r-1915,l4555,398r1915,l6470,389xm6494,389r-24,l6480,398r14,l6494,389xe" fillcolor="#a5a5a5" stroked="f">
              <v:stroke joinstyle="round"/>
              <v:formulas/>
              <v:path arrowok="t" o:connecttype="segments"/>
            </v:shape>
            <w10:wrap type="topAndBottom" anchorx="page"/>
          </v:group>
        </w:pict>
      </w:r>
      <w:r>
        <w:rPr>
          <w:rFonts w:ascii="Times New Roman" w:hAnsi="Times New Roman" w:cs="Times New Roman"/>
        </w:rPr>
        <w:pict>
          <v:group id="_x0000_s1145" style="position:absolute;margin-left:336.25pt;margin-top:18.7pt;width:202.1pt;height:145.95pt;z-index:-251632640;mso-wrap-distance-left:0;mso-wrap-distance-right:0;mso-position-horizontal-relative:page;mso-position-vertical-relative:text" coordorigin="6725,374" coordsize="4042,2919">
            <v:shape id="_x0000_s1146" type="#_x0000_t75" style="position:absolute;left:6748;top:398;width:3994;height:2871">
              <v:imagedata r:id="rId17" o:title=""/>
            </v:shape>
            <v:shape id="_x0000_s1147" style="position:absolute;left:6724;top:374;width:4042;height:2919" coordorigin="6725,374" coordsize="4042,2919" o:spt="100" adj="0,,0" path="m10762,374r-4032,l6725,379r,2909l6730,3293r4032,l10766,3288r,-10l6749,3278r-15,-9l6749,3269r,-2871l6734,398r15,-9l10766,389r,-10l10762,374xm6749,3269r-15,l6749,3278r,-9xm10742,3269r-3993,l6749,3278r3993,l10742,3269xm10742,389r,2889l10752,3269r14,l10766,398r-14,l10742,389xm10766,3269r-14,l10742,3278r24,l10766,3269xm6749,389r-15,9l6749,398r,-9xm10742,389r-3993,l6749,398r3993,l10742,389xm10766,389r-24,l10752,398r14,l10766,389xe" fillcolor="#a5a5a5" stroked="f">
              <v:stroke joinstyle="round"/>
              <v:formulas/>
              <v:path arrowok="t" o:connecttype="segments"/>
            </v:shape>
            <w10:wrap type="topAndBottom" anchorx="page"/>
          </v:group>
        </w:pict>
      </w:r>
    </w:p>
    <w:p w:rsidR="00430D14" w:rsidRPr="0050225C" w:rsidRDefault="00430D14" w:rsidP="00430D14">
      <w:pPr>
        <w:pStyle w:val="BodyText"/>
        <w:spacing w:before="3"/>
        <w:rPr>
          <w:rFonts w:ascii="Times New Roman" w:hAnsi="Times New Roman" w:cs="Times New Roman"/>
          <w:sz w:val="25"/>
        </w:rPr>
      </w:pPr>
    </w:p>
    <w:p w:rsidR="00430D14" w:rsidRPr="003D0CB7" w:rsidRDefault="00430D14" w:rsidP="003D0CB7">
      <w:pPr>
        <w:ind w:left="876" w:right="1122"/>
        <w:jc w:val="both"/>
        <w:rPr>
          <w:sz w:val="21"/>
        </w:rPr>
      </w:pPr>
      <w:r w:rsidRPr="0050225C">
        <w:rPr>
          <w:sz w:val="21"/>
        </w:rPr>
        <w:t xml:space="preserve">Figure 3: </w:t>
      </w:r>
      <w:r w:rsidRPr="0050225C">
        <w:rPr>
          <w:i/>
          <w:sz w:val="21"/>
        </w:rPr>
        <w:t>From left-right</w:t>
      </w:r>
      <w:r w:rsidRPr="0050225C">
        <w:rPr>
          <w:sz w:val="21"/>
        </w:rPr>
        <w:t xml:space="preserve">: traditional open air </w:t>
      </w:r>
      <w:r w:rsidR="004405C6" w:rsidRPr="0050225C">
        <w:rPr>
          <w:sz w:val="21"/>
        </w:rPr>
        <w:t>carbonization</w:t>
      </w:r>
      <w:r w:rsidRPr="0050225C">
        <w:rPr>
          <w:sz w:val="21"/>
        </w:rPr>
        <w:t xml:space="preserve"> method; top-lit-down-draft (TLUD) stee</w:t>
      </w:r>
      <w:r>
        <w:rPr>
          <w:sz w:val="21"/>
        </w:rPr>
        <w:t>l kiln; ARTI steel drum retort</w:t>
      </w:r>
    </w:p>
    <w:p w:rsidR="00430D14" w:rsidRPr="00FE54FA" w:rsidRDefault="00430D14" w:rsidP="004405C6">
      <w:pPr>
        <w:pStyle w:val="NormalWeb"/>
        <w:numPr>
          <w:ilvl w:val="0"/>
          <w:numId w:val="38"/>
        </w:numPr>
        <w:shd w:val="clear" w:color="auto" w:fill="FFFFFF"/>
        <w:spacing w:before="0" w:beforeAutospacing="0" w:after="0" w:afterAutospacing="0" w:line="360" w:lineRule="atLeast"/>
        <w:jc w:val="both"/>
        <w:textAlignment w:val="baseline"/>
        <w:rPr>
          <w:b/>
        </w:rPr>
      </w:pPr>
      <w:r w:rsidRPr="00FE54FA">
        <w:rPr>
          <w:b/>
        </w:rPr>
        <w:t>Crushing</w:t>
      </w:r>
    </w:p>
    <w:p w:rsidR="00430D14" w:rsidRDefault="00430D14" w:rsidP="00430D14">
      <w:pPr>
        <w:pStyle w:val="NormalWeb"/>
        <w:shd w:val="clear" w:color="auto" w:fill="FFFFFF"/>
        <w:spacing w:before="0" w:beforeAutospacing="0" w:after="0" w:afterAutospacing="0" w:line="360" w:lineRule="atLeast"/>
        <w:jc w:val="both"/>
        <w:textAlignment w:val="baseline"/>
      </w:pPr>
      <w:r w:rsidRPr="00FC32C0">
        <w:t>The carbon material is then crushed into ne and medium particles using either an automated crusher or a manually operated crusher. The automated can either be run by electric motor or diesel engine</w:t>
      </w:r>
    </w:p>
    <w:p w:rsidR="00A80C61" w:rsidRDefault="00A80C61" w:rsidP="004405C6">
      <w:pPr>
        <w:pStyle w:val="BodyText"/>
        <w:spacing w:before="7"/>
        <w:rPr>
          <w:rFonts w:ascii="Times New Roman" w:hAnsi="Times New Roman" w:cs="Times New Roman"/>
          <w:sz w:val="23"/>
        </w:rPr>
      </w:pPr>
    </w:p>
    <w:p w:rsidR="00430D14" w:rsidRPr="004405C6" w:rsidRDefault="00FB63D7" w:rsidP="004405C6">
      <w:pPr>
        <w:pStyle w:val="BodyText"/>
        <w:spacing w:before="7"/>
        <w:rPr>
          <w:rFonts w:ascii="Times New Roman" w:hAnsi="Times New Roman" w:cs="Times New Roman"/>
          <w:sz w:val="23"/>
        </w:rPr>
      </w:pPr>
      <w:r>
        <w:rPr>
          <w:rFonts w:ascii="Times New Roman" w:hAnsi="Times New Roman" w:cs="Times New Roman"/>
        </w:rPr>
        <w:pict>
          <v:group id="_x0000_s1148" style="position:absolute;margin-left:61.2pt;margin-top:15.55pt;width:106.35pt;height:145.95pt;z-index:-251631616;mso-wrap-distance-left:0;mso-wrap-distance-right:0;mso-position-horizontal-relative:page" coordorigin="1224,311" coordsize="2127,2919">
            <v:shape id="_x0000_s1149" type="#_x0000_t75" style="position:absolute;left:1238;top:325;width:2098;height:2890">
              <v:imagedata r:id="rId18" o:title=""/>
            </v:shape>
            <v:shape id="_x0000_s1150" style="position:absolute;left:1223;top:311;width:2127;height:2919" coordorigin="1224,311" coordsize="2127,2919" o:spt="100" adj="0,,0" path="m3350,311r-2126,l1224,3230r2126,l3350,3220r-2112,l1229,3215r9,l1238,326r-9,l1238,316r2112,l3350,311xm1238,3215r-9,l1238,3220r,-5xm3336,3215r-2098,l1238,3220r2098,l3336,3215xm3336,316r,2904l3346,3215r4,l3350,326r-4,l3336,316xm3350,3215r-4,l3336,3220r14,l3350,3215xm1238,316r-9,10l1238,326r,-10xm3336,316r-2098,l1238,326r2098,l3336,316xm3350,316r-14,l3346,326r4,l3350,316xe" fillcolor="#a5a5a5" stroked="f">
              <v:stroke joinstyle="round"/>
              <v:formulas/>
              <v:path arrowok="t" o:connecttype="segments"/>
            </v:shape>
            <w10:wrap type="topAndBottom" anchorx="page"/>
          </v:group>
        </w:pict>
      </w:r>
      <w:r>
        <w:rPr>
          <w:rFonts w:ascii="Times New Roman" w:hAnsi="Times New Roman" w:cs="Times New Roman"/>
        </w:rPr>
        <w:pict>
          <v:group id="_x0000_s1151" style="position:absolute;margin-left:178.1pt;margin-top:15.55pt;width:177.85pt;height:146.45pt;z-index:-251630592;mso-wrap-distance-left:0;mso-wrap-distance-right:0;mso-position-horizontal-relative:page" coordorigin="3562,311" coordsize="3557,2929">
            <v:shape id="_x0000_s1152" type="#_x0000_t75" style="position:absolute;left:3575;top:325;width:3528;height:2900">
              <v:imagedata r:id="rId19" o:title=""/>
            </v:shape>
            <v:shape id="_x0000_s1153" style="position:absolute;left:3561;top:311;width:3557;height:2929" coordorigin="3562,311" coordsize="3557,2929" o:spt="100" adj="0,,0" path="m7114,311r-3552,l3562,3239r3556,l7118,3235r-3542,l3566,3225r10,l3576,326r-10,l3576,316r3542,l7114,311xm3576,3225r-10,l3576,3235r,-10xm7104,3225r-3528,l3576,3235r3528,l7104,3225xm7104,316r,2919l7109,3225r9,l7118,326r-9,l7104,316xm7118,3225r-9,l7104,3235r14,l7118,3225xm3576,316r-10,10l3576,326r,-10xm7104,316r-3528,l3576,326r3528,l7104,316xm7118,316r-14,l7109,326r9,l7118,316xe" fillcolor="#a5a5a5" stroked="f">
              <v:stroke joinstyle="round"/>
              <v:formulas/>
              <v:path arrowok="t" o:connecttype="segments"/>
            </v:shape>
            <w10:wrap type="topAndBottom" anchorx="page"/>
          </v:group>
        </w:pict>
      </w:r>
      <w:r>
        <w:rPr>
          <w:rFonts w:ascii="Times New Roman" w:hAnsi="Times New Roman" w:cs="Times New Roman"/>
        </w:rPr>
        <w:pict>
          <v:group id="_x0000_s1154" style="position:absolute;margin-left:367.45pt;margin-top:15.55pt;width:170.9pt;height:145.95pt;z-index:-251629568;mso-wrap-distance-left:0;mso-wrap-distance-right:0;mso-position-horizontal-relative:page" coordorigin="7349,311" coordsize="3418,2919">
            <v:shape id="_x0000_s1155" type="#_x0000_t75" style="position:absolute;left:7363;top:325;width:3384;height:2890">
              <v:imagedata r:id="rId20" o:title=""/>
            </v:shape>
            <v:shape id="_x0000_s1156" style="position:absolute;left:7348;top:311;width:3418;height:2919" coordorigin="7349,311" coordsize="3418,2919" o:spt="100" adj="0,,0" path="m10762,311r-3408,l7349,316r,2909l7354,3230r3408,l10766,3225r,-5l7363,3220r-5,-5l7363,3215r,-2889l7358,326r5,-10l10766,316r-4,-5xm7363,3215r-5,l7363,3220r,-5xm10747,3215r-3384,l7363,3220r3384,l10747,3215xm10747,316r,2904l10757,3215r9,l10766,326r-9,l10747,316xm10766,3215r-9,l10747,3220r19,l10766,3215xm7363,316r-5,10l7363,326r,-10xm10747,316r-3384,l7363,326r3384,l10747,316xm10766,316r-19,l10757,326r9,l10766,316xe" fillcolor="#a5a5a5" stroked="f">
              <v:stroke joinstyle="round"/>
              <v:formulas/>
              <v:path arrowok="t" o:connecttype="segments"/>
            </v:shape>
            <w10:wrap type="topAndBottom" anchorx="page"/>
          </v:group>
        </w:pict>
      </w:r>
    </w:p>
    <w:p w:rsidR="00430D14" w:rsidRPr="00FE54FA" w:rsidRDefault="00430D14" w:rsidP="004405C6">
      <w:pPr>
        <w:pStyle w:val="NormalWeb"/>
        <w:numPr>
          <w:ilvl w:val="0"/>
          <w:numId w:val="38"/>
        </w:numPr>
        <w:shd w:val="clear" w:color="auto" w:fill="FFFFFF"/>
        <w:spacing w:before="0" w:beforeAutospacing="0" w:after="0" w:afterAutospacing="0" w:line="360" w:lineRule="atLeast"/>
        <w:jc w:val="both"/>
        <w:textAlignment w:val="baseline"/>
        <w:rPr>
          <w:b/>
        </w:rPr>
      </w:pPr>
      <w:r w:rsidRPr="00FE54FA">
        <w:rPr>
          <w:b/>
        </w:rPr>
        <w:lastRenderedPageBreak/>
        <w:t>Mixing with a binder</w:t>
      </w:r>
    </w:p>
    <w:p w:rsidR="0073772B" w:rsidRDefault="00430D14" w:rsidP="00430D14">
      <w:pPr>
        <w:pStyle w:val="NormalWeb"/>
        <w:shd w:val="clear" w:color="auto" w:fill="FFFFFF"/>
        <w:spacing w:before="0" w:beforeAutospacing="0" w:after="0" w:afterAutospacing="0" w:line="360" w:lineRule="atLeast"/>
        <w:jc w:val="both"/>
        <w:textAlignment w:val="baseline"/>
      </w:pPr>
      <w:r w:rsidRPr="00FC32C0">
        <w:t>The crushed carbon material is then mixed with a binder to bind the fine particles together during compression stage. The various binders that can be used include; cassava our, molasses</w:t>
      </w:r>
      <w:r w:rsidR="0073772B" w:rsidRPr="00FC32C0">
        <w:t xml:space="preserve">, </w:t>
      </w:r>
      <w:r w:rsidR="0073772B">
        <w:t>crushed</w:t>
      </w:r>
      <w:r w:rsidRPr="00FC32C0">
        <w:t xml:space="preserve"> dry banana peelings and any other material with </w:t>
      </w:r>
      <w:r w:rsidR="0073772B" w:rsidRPr="00FC32C0">
        <w:t>high</w:t>
      </w:r>
      <w:r w:rsidRPr="00FC32C0">
        <w:t xml:space="preserve"> starch content.</w:t>
      </w:r>
      <w:r w:rsidR="0073772B">
        <w:t xml:space="preserve"> </w:t>
      </w:r>
      <w:proofErr w:type="gramStart"/>
      <w:r w:rsidR="004405C6">
        <w:t>Compression.</w:t>
      </w:r>
      <w:proofErr w:type="gramEnd"/>
      <w:r w:rsidR="004405C6">
        <w:t xml:space="preserve"> </w:t>
      </w:r>
      <w:r w:rsidRPr="00FC32C0">
        <w:t>The mixture of the fine par</w:t>
      </w:r>
      <w:r w:rsidR="0073772B">
        <w:t xml:space="preserve">ticles and binder is compressed </w:t>
      </w:r>
      <w:r w:rsidRPr="00FC32C0">
        <w:t xml:space="preserve">either with an automated extruder that uses a screw system or manual extruder that uses a piston system. These compress and mold the material into </w:t>
      </w:r>
      <w:r w:rsidR="0073772B" w:rsidRPr="00FC32C0">
        <w:t xml:space="preserve">different </w:t>
      </w:r>
      <w:r w:rsidR="0073772B">
        <w:t>forms</w:t>
      </w:r>
      <w:r w:rsidRPr="00FC32C0">
        <w:t xml:space="preserve"> of briquette which is taken for drying.</w:t>
      </w:r>
    </w:p>
    <w:p w:rsidR="00430D14" w:rsidRPr="00FE54FA" w:rsidRDefault="00430D14" w:rsidP="004405C6">
      <w:pPr>
        <w:pStyle w:val="NormalWeb"/>
        <w:numPr>
          <w:ilvl w:val="0"/>
          <w:numId w:val="38"/>
        </w:numPr>
        <w:shd w:val="clear" w:color="auto" w:fill="FFFFFF"/>
        <w:spacing w:before="0" w:beforeAutospacing="0" w:after="0" w:afterAutospacing="0" w:line="360" w:lineRule="atLeast"/>
        <w:textAlignment w:val="baseline"/>
        <w:rPr>
          <w:b/>
        </w:rPr>
      </w:pPr>
      <w:r w:rsidRPr="00FE54FA">
        <w:rPr>
          <w:b/>
        </w:rPr>
        <w:t>Drying</w:t>
      </w:r>
    </w:p>
    <w:p w:rsidR="00430D14" w:rsidRDefault="00430D14" w:rsidP="00430D14">
      <w:pPr>
        <w:pStyle w:val="NormalWeb"/>
        <w:shd w:val="clear" w:color="auto" w:fill="FFFFFF"/>
        <w:spacing w:before="0" w:beforeAutospacing="0" w:after="0" w:afterAutospacing="0" w:line="360" w:lineRule="atLeast"/>
        <w:jc w:val="both"/>
        <w:textAlignment w:val="baseline"/>
      </w:pPr>
      <w:r w:rsidRPr="00FC32C0">
        <w:t>This takes 2-3 days depending on the weather conditions. A solar drier or direct sunlight can be used to dry the briquettes.</w:t>
      </w:r>
    </w:p>
    <w:p w:rsidR="00430D14" w:rsidRDefault="00430D14" w:rsidP="00430D14">
      <w:pPr>
        <w:pStyle w:val="NormalWeb"/>
        <w:shd w:val="clear" w:color="auto" w:fill="FFFFFF"/>
        <w:spacing w:before="0" w:beforeAutospacing="0" w:after="0" w:afterAutospacing="0" w:line="360" w:lineRule="atLeast"/>
        <w:jc w:val="both"/>
        <w:textAlignment w:val="baseline"/>
      </w:pPr>
    </w:p>
    <w:p w:rsidR="00430D14" w:rsidRDefault="00FB63D7" w:rsidP="0076503D">
      <w:pPr>
        <w:tabs>
          <w:tab w:val="left" w:pos="4568"/>
          <w:tab w:val="left" w:pos="8254"/>
        </w:tabs>
        <w:ind w:left="785"/>
        <w:rPr>
          <w:sz w:val="20"/>
        </w:rPr>
      </w:pPr>
      <w:r>
        <w:rPr>
          <w:sz w:val="20"/>
        </w:rPr>
      </w:r>
      <w:r>
        <w:rPr>
          <w:sz w:val="20"/>
        </w:rPr>
        <w:pict>
          <v:group id="_x0000_s1123" style="width:174.75pt;height:154.6pt;mso-position-horizontal-relative:char;mso-position-vertical-relative:line" coordsize="3495,3092">
            <v:shape id="_x0000_s1124" type="#_x0000_t75" style="position:absolute;left:19;top:19;width:3456;height:3053">
              <v:imagedata r:id="rId21" o:title=""/>
            </v:shape>
            <v:shape id="_x0000_s1125" style="position:absolute;width:3495;height:3092" coordsize="3495,3092" o:spt="100" adj="0,,0" path="m3490,l5,,,5,,3086r5,5l3490,3091r4,-5l3494,3082r-3475,l10,3072r9,l19,19r-9,l19,10r3475,l3494,5,3490,xm19,3072r-9,l19,3082r,-10xm3475,3072r-3456,l19,3082r3456,l3475,3072xm3475,10r,3072l3485,3072r9,l3494,19r-9,l3475,10xm3494,3072r-9,l3475,3082r19,l3494,3072xm19,10r-9,9l19,19r,-9xm3475,10l19,10r,9l3475,19r,-9xm3494,10r-19,l3485,19r9,l3494,10xe" fillcolor="#a5a5a5" stroked="f">
              <v:stroke joinstyle="round"/>
              <v:formulas/>
              <v:path arrowok="t" o:connecttype="segments"/>
            </v:shape>
            <w10:wrap type="none"/>
            <w10:anchorlock/>
          </v:group>
        </w:pict>
      </w:r>
      <w:r w:rsidR="00430D14" w:rsidRPr="0050225C">
        <w:rPr>
          <w:sz w:val="20"/>
        </w:rPr>
        <w:tab/>
      </w:r>
      <w:r>
        <w:rPr>
          <w:sz w:val="20"/>
        </w:rPr>
      </w:r>
      <w:r>
        <w:rPr>
          <w:sz w:val="20"/>
        </w:rPr>
        <w:pict>
          <v:group id="_x0000_s1120" style="width:170.2pt;height:154.35pt;mso-position-horizontal-relative:char;mso-position-vertical-relative:line" coordsize="3404,3087">
            <v:shape id="_x0000_s1121" type="#_x0000_t75" style="position:absolute;left:19;top:19;width:3360;height:3044">
              <v:imagedata r:id="rId22" o:title=""/>
            </v:shape>
            <v:shape id="_x0000_s1122" style="position:absolute;width:3404;height:3087" coordsize="3404,3087" o:spt="100" adj="0,,0" path="m3398,l5,,,5,,3082r5,4l3398,3086r5,-4l3403,3077r-3384,l10,3062r9,l19,19r-9,l19,10r3384,l3403,5,3398,xm19,3062r-9,l19,3077r,-15xm3379,3062r-3360,l19,3077r3360,l3379,3062xm3379,10r,3067l3394,3062r9,l3403,19r-9,l3379,10xm3403,3062r-9,l3379,3077r24,l3403,3062xm19,10r-9,9l19,19r,-9xm3379,10l19,10r,9l3379,19r,-9xm3403,10r-24,l3394,19r9,l3403,10xe" fillcolor="#a5a5a5" stroked="f">
              <v:stroke joinstyle="round"/>
              <v:formulas/>
              <v:path arrowok="t" o:connecttype="segments"/>
            </v:shape>
            <w10:wrap type="none"/>
            <w10:anchorlock/>
          </v:group>
        </w:pict>
      </w:r>
      <w:r w:rsidR="0076503D">
        <w:rPr>
          <w:sz w:val="20"/>
        </w:rPr>
        <w:tab/>
      </w:r>
    </w:p>
    <w:p w:rsidR="0076503D" w:rsidRPr="0076503D" w:rsidRDefault="0076503D" w:rsidP="0076503D">
      <w:pPr>
        <w:tabs>
          <w:tab w:val="left" w:pos="4568"/>
          <w:tab w:val="left" w:pos="8254"/>
        </w:tabs>
        <w:ind w:left="785"/>
        <w:rPr>
          <w:sz w:val="20"/>
        </w:rPr>
      </w:pPr>
    </w:p>
    <w:p w:rsidR="00430D14" w:rsidRPr="00FE54FA" w:rsidRDefault="0063428F" w:rsidP="00430D14">
      <w:pPr>
        <w:pStyle w:val="NormalWeb"/>
        <w:shd w:val="clear" w:color="auto" w:fill="FFFFFF"/>
        <w:spacing w:before="0" w:beforeAutospacing="0" w:after="0" w:afterAutospacing="0" w:line="360" w:lineRule="atLeast"/>
        <w:jc w:val="both"/>
        <w:textAlignment w:val="baseline"/>
        <w:rPr>
          <w:b/>
        </w:rPr>
      </w:pPr>
      <w:r>
        <w:rPr>
          <w:b/>
        </w:rPr>
        <w:t xml:space="preserve">3.3 </w:t>
      </w:r>
      <w:r w:rsidR="00430D14" w:rsidRPr="00FE54FA">
        <w:rPr>
          <w:b/>
        </w:rPr>
        <w:t>Packaging</w:t>
      </w:r>
    </w:p>
    <w:p w:rsidR="00430D14" w:rsidRPr="00FC32C0" w:rsidRDefault="00430D14" w:rsidP="00430D14">
      <w:pPr>
        <w:pStyle w:val="NormalWeb"/>
        <w:shd w:val="clear" w:color="auto" w:fill="FFFFFF"/>
        <w:spacing w:before="0" w:beforeAutospacing="0" w:after="0" w:afterAutospacing="0" w:line="360" w:lineRule="atLeast"/>
        <w:jc w:val="both"/>
        <w:textAlignment w:val="baseline"/>
      </w:pPr>
      <w:r w:rsidRPr="00FC32C0">
        <w:t>Briquettes are then packed in paper bags for small consumers such as homesteads and in plastic crates for large consumers such as institutions.</w:t>
      </w:r>
    </w:p>
    <w:p w:rsidR="00430D14" w:rsidRDefault="00430D14" w:rsidP="00430D14">
      <w:pPr>
        <w:textAlignment w:val="baseline"/>
        <w:rPr>
          <w:rFonts w:eastAsia="Times New Roman"/>
          <w:szCs w:val="24"/>
        </w:rPr>
      </w:pPr>
    </w:p>
    <w:p w:rsidR="00430D14" w:rsidRDefault="00430D14" w:rsidP="00430D14">
      <w:pPr>
        <w:textAlignment w:val="baseline"/>
        <w:rPr>
          <w:rFonts w:eastAsia="Times New Roman"/>
          <w:szCs w:val="24"/>
        </w:rPr>
      </w:pPr>
      <w:r>
        <w:rPr>
          <w:rFonts w:eastAsia="Times New Roman"/>
          <w:noProof/>
          <w:szCs w:val="24"/>
        </w:rPr>
        <w:drawing>
          <wp:anchor distT="0" distB="0" distL="114300" distR="114300" simplePos="0" relativeHeight="251676672" behindDoc="1" locked="0" layoutInCell="1" allowOverlap="1" wp14:anchorId="46841FFB" wp14:editId="55CBB78D">
            <wp:simplePos x="0" y="0"/>
            <wp:positionH relativeFrom="column">
              <wp:posOffset>-628650</wp:posOffset>
            </wp:positionH>
            <wp:positionV relativeFrom="paragraph">
              <wp:posOffset>25400</wp:posOffset>
            </wp:positionV>
            <wp:extent cx="6908800" cy="11188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08800" cy="1118870"/>
                    </a:xfrm>
                    <a:prstGeom prst="rect">
                      <a:avLst/>
                    </a:prstGeom>
                    <a:noFill/>
                  </pic:spPr>
                </pic:pic>
              </a:graphicData>
            </a:graphic>
            <wp14:sizeRelH relativeFrom="page">
              <wp14:pctWidth>0</wp14:pctWidth>
            </wp14:sizeRelH>
            <wp14:sizeRelV relativeFrom="page">
              <wp14:pctHeight>0</wp14:pctHeight>
            </wp14:sizeRelV>
          </wp:anchor>
        </w:drawing>
      </w:r>
    </w:p>
    <w:p w:rsidR="00430D14" w:rsidRDefault="00430D14" w:rsidP="00430D14">
      <w:pPr>
        <w:textAlignment w:val="baseline"/>
        <w:rPr>
          <w:rFonts w:eastAsia="Times New Roman"/>
          <w:szCs w:val="24"/>
        </w:rPr>
      </w:pPr>
    </w:p>
    <w:p w:rsidR="00430D14" w:rsidRDefault="00430D14" w:rsidP="00430D14">
      <w:pPr>
        <w:textAlignment w:val="baseline"/>
        <w:rPr>
          <w:rFonts w:eastAsia="Times New Roman"/>
          <w:szCs w:val="24"/>
        </w:rPr>
      </w:pPr>
    </w:p>
    <w:p w:rsidR="00430D14" w:rsidRDefault="00430D14" w:rsidP="00430D14">
      <w:pPr>
        <w:textAlignment w:val="baseline"/>
        <w:rPr>
          <w:rFonts w:eastAsia="Times New Roman"/>
          <w:szCs w:val="24"/>
        </w:rPr>
      </w:pPr>
    </w:p>
    <w:p w:rsidR="00430D14" w:rsidRDefault="00430D14" w:rsidP="00430D14">
      <w:pPr>
        <w:textAlignment w:val="baseline"/>
        <w:rPr>
          <w:rFonts w:eastAsia="Times New Roman"/>
          <w:szCs w:val="24"/>
        </w:rPr>
      </w:pPr>
    </w:p>
    <w:p w:rsidR="00430D14" w:rsidRDefault="00430D14" w:rsidP="00430D14">
      <w:pPr>
        <w:textAlignment w:val="baseline"/>
        <w:rPr>
          <w:rFonts w:eastAsia="Times New Roman"/>
          <w:szCs w:val="24"/>
        </w:rPr>
      </w:pPr>
    </w:p>
    <w:p w:rsidR="00A87F71" w:rsidRDefault="00A87F71" w:rsidP="00A6202C">
      <w:pPr>
        <w:pStyle w:val="Heading1"/>
        <w:tabs>
          <w:tab w:val="left" w:pos="9457"/>
        </w:tabs>
        <w:rPr>
          <w:rFonts w:eastAsia="Times New Roman"/>
          <w:b w:val="0"/>
          <w:bCs w:val="0"/>
          <w:sz w:val="22"/>
          <w:szCs w:val="24"/>
        </w:rPr>
      </w:pPr>
    </w:p>
    <w:p w:rsidR="00A87F71" w:rsidRDefault="00A87F71" w:rsidP="00A6202C">
      <w:pPr>
        <w:pStyle w:val="Heading1"/>
        <w:tabs>
          <w:tab w:val="left" w:pos="9457"/>
        </w:tabs>
        <w:rPr>
          <w:rFonts w:eastAsia="Times New Roman"/>
          <w:b w:val="0"/>
          <w:bCs w:val="0"/>
          <w:sz w:val="22"/>
          <w:szCs w:val="24"/>
        </w:rPr>
      </w:pPr>
    </w:p>
    <w:p w:rsidR="000263A6" w:rsidRPr="005939B8" w:rsidRDefault="000263A6" w:rsidP="005939B8">
      <w:pPr>
        <w:pStyle w:val="BodyText"/>
        <w:rPr>
          <w:rFonts w:ascii="Times New Roman" w:eastAsia="Calibri" w:hAnsi="Times New Roman" w:cs="Times New Roman"/>
          <w:b/>
          <w:color w:val="FFFFFF" w:themeColor="background1"/>
          <w:sz w:val="28"/>
          <w:szCs w:val="28"/>
        </w:rPr>
      </w:pPr>
      <w:r w:rsidRPr="005939B8">
        <w:rPr>
          <w:rFonts w:ascii="Times New Roman" w:hAnsi="Times New Roman" w:cs="Times New Roman"/>
          <w:b/>
          <w:color w:val="FFFFFF" w:themeColor="background1"/>
          <w:sz w:val="28"/>
          <w:szCs w:val="28"/>
          <w:shd w:val="clear" w:color="auto" w:fill="00AF50"/>
        </w:rPr>
        <w:t xml:space="preserve"> </w:t>
      </w:r>
      <w:r w:rsidRPr="005939B8">
        <w:rPr>
          <w:rFonts w:ascii="Times New Roman" w:hAnsi="Times New Roman" w:cs="Times New Roman"/>
          <w:b/>
          <w:color w:val="FFFFFF" w:themeColor="background1"/>
          <w:spacing w:val="-38"/>
          <w:sz w:val="28"/>
          <w:szCs w:val="28"/>
          <w:shd w:val="clear" w:color="auto" w:fill="00AF50"/>
        </w:rPr>
        <w:t xml:space="preserve"> </w:t>
      </w:r>
      <w:r w:rsidRPr="005939B8">
        <w:rPr>
          <w:rFonts w:ascii="Times New Roman" w:hAnsi="Times New Roman" w:cs="Times New Roman"/>
          <w:b/>
          <w:color w:val="FFFFFF" w:themeColor="background1"/>
          <w:spacing w:val="6"/>
          <w:sz w:val="28"/>
          <w:szCs w:val="28"/>
          <w:shd w:val="clear" w:color="auto" w:fill="00AF50"/>
        </w:rPr>
        <w:t>4.</w:t>
      </w:r>
      <w:r w:rsidR="00CB01FB" w:rsidRPr="005939B8">
        <w:rPr>
          <w:rFonts w:ascii="Times New Roman" w:hAnsi="Times New Roman" w:cs="Times New Roman"/>
          <w:b/>
          <w:color w:val="FFFFFF" w:themeColor="background1"/>
          <w:spacing w:val="6"/>
          <w:sz w:val="28"/>
          <w:szCs w:val="28"/>
          <w:shd w:val="clear" w:color="auto" w:fill="00AF50"/>
        </w:rPr>
        <w:t>0</w:t>
      </w:r>
      <w:r w:rsidRPr="005939B8">
        <w:rPr>
          <w:rFonts w:ascii="Times New Roman" w:hAnsi="Times New Roman" w:cs="Times New Roman"/>
          <w:b/>
          <w:color w:val="FFFFFF" w:themeColor="background1"/>
          <w:spacing w:val="41"/>
          <w:sz w:val="28"/>
          <w:szCs w:val="28"/>
          <w:shd w:val="clear" w:color="auto" w:fill="00AF50"/>
        </w:rPr>
        <w:t xml:space="preserve"> </w:t>
      </w:r>
      <w:r w:rsidRPr="005939B8">
        <w:rPr>
          <w:rFonts w:ascii="Times New Roman" w:hAnsi="Times New Roman" w:cs="Times New Roman"/>
          <w:b/>
          <w:color w:val="FFFFFF" w:themeColor="background1"/>
          <w:sz w:val="28"/>
          <w:szCs w:val="28"/>
          <w:shd w:val="clear" w:color="auto" w:fill="00AF50"/>
        </w:rPr>
        <w:t>PROJECT OBJECTIVES</w:t>
      </w:r>
      <w:r w:rsidRPr="005939B8">
        <w:rPr>
          <w:rFonts w:ascii="Times New Roman" w:hAnsi="Times New Roman" w:cs="Times New Roman"/>
          <w:b/>
          <w:color w:val="FFFFFF" w:themeColor="background1"/>
          <w:sz w:val="28"/>
          <w:szCs w:val="28"/>
          <w:shd w:val="clear" w:color="auto" w:fill="00AF50"/>
        </w:rPr>
        <w:tab/>
      </w:r>
    </w:p>
    <w:p w:rsidR="00430D14" w:rsidRPr="004A15C9" w:rsidRDefault="00430D14" w:rsidP="00430D14">
      <w:pPr>
        <w:widowControl/>
        <w:numPr>
          <w:ilvl w:val="0"/>
          <w:numId w:val="30"/>
        </w:numPr>
        <w:autoSpaceDE/>
        <w:autoSpaceDN/>
        <w:spacing w:before="100" w:beforeAutospacing="1" w:after="100" w:afterAutospacing="1"/>
        <w:jc w:val="both"/>
        <w:textAlignment w:val="baseline"/>
        <w:rPr>
          <w:rFonts w:ascii="Times New Roman" w:eastAsia="Times New Roman" w:hAnsi="Times New Roman" w:cs="Times New Roman"/>
          <w:sz w:val="24"/>
          <w:szCs w:val="24"/>
        </w:rPr>
      </w:pPr>
      <w:r w:rsidRPr="004A15C9">
        <w:rPr>
          <w:rFonts w:ascii="Times New Roman" w:eastAsia="Times New Roman" w:hAnsi="Times New Roman" w:cs="Times New Roman"/>
          <w:sz w:val="24"/>
          <w:szCs w:val="24"/>
        </w:rPr>
        <w:t>Promotes environmental Conservation </w:t>
      </w:r>
    </w:p>
    <w:p w:rsidR="00430D14" w:rsidRPr="004A15C9" w:rsidRDefault="00430D14" w:rsidP="00430D14">
      <w:pPr>
        <w:widowControl/>
        <w:numPr>
          <w:ilvl w:val="0"/>
          <w:numId w:val="30"/>
        </w:numPr>
        <w:autoSpaceDE/>
        <w:autoSpaceDN/>
        <w:spacing w:before="100" w:beforeAutospacing="1" w:after="100" w:afterAutospacing="1"/>
        <w:jc w:val="both"/>
        <w:textAlignment w:val="baseline"/>
        <w:rPr>
          <w:rFonts w:ascii="Times New Roman" w:eastAsia="Times New Roman" w:hAnsi="Times New Roman" w:cs="Times New Roman"/>
          <w:sz w:val="24"/>
          <w:szCs w:val="24"/>
        </w:rPr>
      </w:pPr>
      <w:r w:rsidRPr="004A15C9">
        <w:rPr>
          <w:rFonts w:ascii="Times New Roman" w:eastAsia="Times New Roman" w:hAnsi="Times New Roman" w:cs="Times New Roman"/>
          <w:sz w:val="24"/>
          <w:szCs w:val="24"/>
        </w:rPr>
        <w:t>Cre</w:t>
      </w:r>
      <w:r w:rsidR="005939B8">
        <w:rPr>
          <w:rFonts w:ascii="Times New Roman" w:eastAsia="Times New Roman" w:hAnsi="Times New Roman" w:cs="Times New Roman"/>
          <w:sz w:val="24"/>
          <w:szCs w:val="24"/>
        </w:rPr>
        <w:t>ates jobs and improves women and youth</w:t>
      </w:r>
      <w:r w:rsidRPr="004A15C9">
        <w:rPr>
          <w:rFonts w:ascii="Times New Roman" w:eastAsia="Times New Roman" w:hAnsi="Times New Roman" w:cs="Times New Roman"/>
          <w:sz w:val="24"/>
          <w:szCs w:val="24"/>
        </w:rPr>
        <w:t xml:space="preserve"> income </w:t>
      </w:r>
    </w:p>
    <w:p w:rsidR="00430D14" w:rsidRPr="004A15C9" w:rsidRDefault="00430D14" w:rsidP="00430D14">
      <w:pPr>
        <w:widowControl/>
        <w:numPr>
          <w:ilvl w:val="0"/>
          <w:numId w:val="30"/>
        </w:numPr>
        <w:autoSpaceDE/>
        <w:autoSpaceDN/>
        <w:spacing w:before="100" w:beforeAutospacing="1" w:after="100" w:afterAutospacing="1"/>
        <w:jc w:val="both"/>
        <w:textAlignment w:val="baseline"/>
        <w:rPr>
          <w:rFonts w:ascii="Times New Roman" w:eastAsia="Times New Roman" w:hAnsi="Times New Roman" w:cs="Times New Roman"/>
          <w:sz w:val="24"/>
          <w:szCs w:val="24"/>
        </w:rPr>
      </w:pPr>
      <w:r w:rsidRPr="004A15C9">
        <w:rPr>
          <w:rFonts w:ascii="Times New Roman" w:eastAsia="Times New Roman" w:hAnsi="Times New Roman" w:cs="Times New Roman"/>
          <w:sz w:val="24"/>
          <w:szCs w:val="24"/>
        </w:rPr>
        <w:t>Reduced expenditure on fuel</w:t>
      </w:r>
    </w:p>
    <w:p w:rsidR="00430D14" w:rsidRPr="004A15C9" w:rsidRDefault="00430D14" w:rsidP="00430D14">
      <w:pPr>
        <w:widowControl/>
        <w:numPr>
          <w:ilvl w:val="0"/>
          <w:numId w:val="30"/>
        </w:numPr>
        <w:autoSpaceDE/>
        <w:autoSpaceDN/>
        <w:spacing w:before="100" w:beforeAutospacing="1" w:after="100" w:afterAutospacing="1"/>
        <w:jc w:val="both"/>
        <w:textAlignment w:val="baseline"/>
        <w:rPr>
          <w:rFonts w:ascii="Times New Roman" w:eastAsia="Times New Roman" w:hAnsi="Times New Roman" w:cs="Times New Roman"/>
          <w:sz w:val="24"/>
          <w:szCs w:val="24"/>
        </w:rPr>
      </w:pPr>
      <w:r w:rsidRPr="004A15C9">
        <w:rPr>
          <w:rFonts w:ascii="Times New Roman" w:eastAsia="Times New Roman" w:hAnsi="Times New Roman" w:cs="Times New Roman"/>
          <w:sz w:val="24"/>
          <w:szCs w:val="24"/>
        </w:rPr>
        <w:t>Improves Community Sanitation hence reducing disease outbreaks</w:t>
      </w:r>
    </w:p>
    <w:p w:rsidR="00430D14" w:rsidRPr="004A15C9" w:rsidRDefault="00430D14" w:rsidP="00430D14">
      <w:pPr>
        <w:widowControl/>
        <w:numPr>
          <w:ilvl w:val="0"/>
          <w:numId w:val="30"/>
        </w:numPr>
        <w:autoSpaceDE/>
        <w:autoSpaceDN/>
        <w:spacing w:before="100" w:beforeAutospacing="1" w:after="100" w:afterAutospacing="1"/>
        <w:jc w:val="both"/>
        <w:textAlignment w:val="baseline"/>
        <w:rPr>
          <w:rFonts w:ascii="Times New Roman" w:eastAsia="Times New Roman" w:hAnsi="Times New Roman" w:cs="Times New Roman"/>
          <w:sz w:val="24"/>
          <w:szCs w:val="24"/>
        </w:rPr>
      </w:pPr>
      <w:r w:rsidRPr="004A15C9">
        <w:rPr>
          <w:rFonts w:ascii="Times New Roman" w:eastAsia="Times New Roman" w:hAnsi="Times New Roman" w:cs="Times New Roman"/>
          <w:sz w:val="24"/>
          <w:szCs w:val="24"/>
        </w:rPr>
        <w:t>A complete solution to waste management challenges </w:t>
      </w:r>
    </w:p>
    <w:p w:rsidR="00430D14" w:rsidRPr="004A15C9" w:rsidRDefault="00430D14" w:rsidP="00430D14">
      <w:pPr>
        <w:widowControl/>
        <w:numPr>
          <w:ilvl w:val="0"/>
          <w:numId w:val="30"/>
        </w:numPr>
        <w:autoSpaceDE/>
        <w:autoSpaceDN/>
        <w:spacing w:before="100" w:beforeAutospacing="1" w:after="100" w:afterAutospacing="1"/>
        <w:jc w:val="both"/>
        <w:textAlignment w:val="baseline"/>
        <w:rPr>
          <w:rFonts w:ascii="Times New Roman" w:eastAsia="Times New Roman" w:hAnsi="Times New Roman" w:cs="Times New Roman"/>
          <w:sz w:val="24"/>
          <w:szCs w:val="24"/>
        </w:rPr>
      </w:pPr>
      <w:r w:rsidRPr="004A15C9">
        <w:rPr>
          <w:rFonts w:ascii="Times New Roman" w:eastAsia="Times New Roman" w:hAnsi="Times New Roman" w:cs="Times New Roman"/>
          <w:sz w:val="24"/>
          <w:szCs w:val="24"/>
        </w:rPr>
        <w:t>Reduces deforestation and forest degradable for fuel purposes</w:t>
      </w:r>
    </w:p>
    <w:p w:rsidR="000263A6" w:rsidRDefault="00430D14" w:rsidP="000263A6">
      <w:pPr>
        <w:widowControl/>
        <w:numPr>
          <w:ilvl w:val="0"/>
          <w:numId w:val="30"/>
        </w:numPr>
        <w:autoSpaceDE/>
        <w:autoSpaceDN/>
        <w:spacing w:before="100" w:beforeAutospacing="1" w:after="100" w:afterAutospacing="1"/>
        <w:jc w:val="both"/>
        <w:textAlignment w:val="baseline"/>
        <w:rPr>
          <w:rFonts w:ascii="Times New Roman" w:eastAsia="Times New Roman" w:hAnsi="Times New Roman" w:cs="Times New Roman"/>
          <w:sz w:val="24"/>
          <w:szCs w:val="24"/>
        </w:rPr>
      </w:pPr>
      <w:r w:rsidRPr="004A15C9">
        <w:rPr>
          <w:rFonts w:ascii="Times New Roman" w:eastAsia="Times New Roman" w:hAnsi="Times New Roman" w:cs="Times New Roman"/>
          <w:sz w:val="24"/>
          <w:szCs w:val="24"/>
        </w:rPr>
        <w:t>Prevents Natural hazards like flood resulting from clogged channels</w:t>
      </w:r>
    </w:p>
    <w:p w:rsidR="00A80C61" w:rsidRPr="005939B8" w:rsidRDefault="00A80C61" w:rsidP="00A80C61">
      <w:pPr>
        <w:widowControl/>
        <w:autoSpaceDE/>
        <w:autoSpaceDN/>
        <w:spacing w:before="100" w:beforeAutospacing="1" w:after="100" w:afterAutospacing="1"/>
        <w:jc w:val="both"/>
        <w:textAlignment w:val="baseline"/>
        <w:rPr>
          <w:rFonts w:ascii="Times New Roman" w:eastAsia="Times New Roman" w:hAnsi="Times New Roman" w:cs="Times New Roman"/>
          <w:sz w:val="24"/>
          <w:szCs w:val="24"/>
        </w:rPr>
      </w:pPr>
    </w:p>
    <w:p w:rsidR="004A15C9" w:rsidRPr="005939B8" w:rsidRDefault="004A15C9" w:rsidP="005939B8">
      <w:pPr>
        <w:pStyle w:val="BodyText"/>
        <w:rPr>
          <w:rFonts w:ascii="Times New Roman" w:hAnsi="Times New Roman" w:cs="Times New Roman"/>
          <w:b/>
          <w:color w:val="FFFFFF" w:themeColor="background1"/>
          <w:sz w:val="28"/>
          <w:szCs w:val="28"/>
        </w:rPr>
      </w:pPr>
      <w:r w:rsidRPr="005939B8">
        <w:rPr>
          <w:rFonts w:ascii="Times New Roman" w:hAnsi="Times New Roman" w:cs="Times New Roman"/>
          <w:b/>
          <w:color w:val="FFFFFF" w:themeColor="background1"/>
          <w:sz w:val="28"/>
          <w:szCs w:val="28"/>
          <w:shd w:val="clear" w:color="auto" w:fill="00AF50"/>
        </w:rPr>
        <w:lastRenderedPageBreak/>
        <w:t xml:space="preserve"> </w:t>
      </w:r>
      <w:r w:rsidRPr="005939B8">
        <w:rPr>
          <w:rFonts w:ascii="Times New Roman" w:hAnsi="Times New Roman" w:cs="Times New Roman"/>
          <w:b/>
          <w:color w:val="FFFFFF" w:themeColor="background1"/>
          <w:spacing w:val="-38"/>
          <w:sz w:val="28"/>
          <w:szCs w:val="28"/>
          <w:shd w:val="clear" w:color="auto" w:fill="00AF50"/>
        </w:rPr>
        <w:t xml:space="preserve"> </w:t>
      </w:r>
      <w:r w:rsidRPr="005939B8">
        <w:rPr>
          <w:rFonts w:ascii="Times New Roman" w:hAnsi="Times New Roman" w:cs="Times New Roman"/>
          <w:b/>
          <w:color w:val="FFFFFF" w:themeColor="background1"/>
          <w:spacing w:val="6"/>
          <w:sz w:val="28"/>
          <w:szCs w:val="28"/>
          <w:shd w:val="clear" w:color="auto" w:fill="00AF50"/>
        </w:rPr>
        <w:t>5.</w:t>
      </w:r>
      <w:r w:rsidR="00CB01FB" w:rsidRPr="005939B8">
        <w:rPr>
          <w:rFonts w:ascii="Times New Roman" w:hAnsi="Times New Roman" w:cs="Times New Roman"/>
          <w:b/>
          <w:color w:val="FFFFFF" w:themeColor="background1"/>
          <w:spacing w:val="6"/>
          <w:sz w:val="28"/>
          <w:szCs w:val="28"/>
          <w:shd w:val="clear" w:color="auto" w:fill="00AF50"/>
        </w:rPr>
        <w:t>0</w:t>
      </w:r>
      <w:r w:rsidRPr="005939B8">
        <w:rPr>
          <w:rFonts w:ascii="Times New Roman" w:hAnsi="Times New Roman" w:cs="Times New Roman"/>
          <w:b/>
          <w:color w:val="FFFFFF" w:themeColor="background1"/>
          <w:spacing w:val="41"/>
          <w:sz w:val="28"/>
          <w:szCs w:val="28"/>
          <w:shd w:val="clear" w:color="auto" w:fill="00AF50"/>
        </w:rPr>
        <w:t xml:space="preserve"> </w:t>
      </w:r>
      <w:r w:rsidRPr="005939B8">
        <w:rPr>
          <w:rFonts w:ascii="Times New Roman" w:hAnsi="Times New Roman" w:cs="Times New Roman"/>
          <w:b/>
          <w:color w:val="FFFFFF" w:themeColor="background1"/>
          <w:sz w:val="28"/>
          <w:szCs w:val="28"/>
          <w:shd w:val="clear" w:color="auto" w:fill="00AF50"/>
        </w:rPr>
        <w:t>PROJECT ACTIVITIES</w:t>
      </w:r>
      <w:r w:rsidRPr="005939B8">
        <w:rPr>
          <w:rFonts w:ascii="Times New Roman" w:hAnsi="Times New Roman" w:cs="Times New Roman"/>
          <w:b/>
          <w:color w:val="FFFFFF" w:themeColor="background1"/>
          <w:sz w:val="28"/>
          <w:szCs w:val="28"/>
          <w:shd w:val="clear" w:color="auto" w:fill="00AF50"/>
        </w:rPr>
        <w:tab/>
      </w:r>
    </w:p>
    <w:p w:rsidR="00430D14" w:rsidRPr="009A50B2" w:rsidRDefault="00430D14" w:rsidP="00430D14">
      <w:pPr>
        <w:jc w:val="both"/>
        <w:rPr>
          <w:szCs w:val="24"/>
        </w:rPr>
      </w:pPr>
    </w:p>
    <w:p w:rsidR="00430D14" w:rsidRPr="00790D24" w:rsidRDefault="00430D14" w:rsidP="00285EE8">
      <w:pPr>
        <w:widowControl/>
        <w:numPr>
          <w:ilvl w:val="0"/>
          <w:numId w:val="33"/>
        </w:numPr>
        <w:autoSpaceDE/>
        <w:autoSpaceDN/>
        <w:ind w:left="357" w:hanging="357"/>
        <w:contextualSpacing/>
        <w:jc w:val="both"/>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Developing and promoting sustainable charcoal briquettes production and small scale business development in the field of renewable cooking fuels</w:t>
      </w:r>
    </w:p>
    <w:p w:rsidR="00430D14" w:rsidRPr="00790D24" w:rsidRDefault="00430D14" w:rsidP="00285EE8">
      <w:pPr>
        <w:widowControl/>
        <w:numPr>
          <w:ilvl w:val="0"/>
          <w:numId w:val="33"/>
        </w:numPr>
        <w:autoSpaceDE/>
        <w:autoSpaceDN/>
        <w:ind w:left="357" w:hanging="357"/>
        <w:contextualSpacing/>
        <w:jc w:val="both"/>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Raising awareness in the benefits of sustainable charcoal briquettes production and consumption</w:t>
      </w:r>
    </w:p>
    <w:p w:rsidR="00430D14" w:rsidRPr="00790D24" w:rsidRDefault="00430D14" w:rsidP="00285EE8">
      <w:pPr>
        <w:widowControl/>
        <w:numPr>
          <w:ilvl w:val="0"/>
          <w:numId w:val="33"/>
        </w:numPr>
        <w:autoSpaceDE/>
        <w:autoSpaceDN/>
        <w:ind w:left="357" w:hanging="357"/>
        <w:contextualSpacing/>
        <w:jc w:val="both"/>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Creating demand for sustainable, non-wood charcoal by developing well-functioning marketing mechanisms for charcoal briquette sales.</w:t>
      </w:r>
    </w:p>
    <w:p w:rsidR="00430D14" w:rsidRPr="00790D24" w:rsidRDefault="00430D14" w:rsidP="00285EE8">
      <w:pPr>
        <w:widowControl/>
        <w:numPr>
          <w:ilvl w:val="0"/>
          <w:numId w:val="33"/>
        </w:numPr>
        <w:autoSpaceDE/>
        <w:autoSpaceDN/>
        <w:ind w:left="357" w:hanging="357"/>
        <w:contextualSpacing/>
        <w:jc w:val="both"/>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 xml:space="preserve"> Contributing to nearly 30 000 ton carbon emission reductions (incl. indirect) </w:t>
      </w:r>
    </w:p>
    <w:p w:rsidR="00430D14" w:rsidRPr="00790D24" w:rsidRDefault="00430D14" w:rsidP="00285EE8">
      <w:pPr>
        <w:widowControl/>
        <w:numPr>
          <w:ilvl w:val="0"/>
          <w:numId w:val="33"/>
        </w:numPr>
        <w:autoSpaceDE/>
        <w:autoSpaceDN/>
        <w:ind w:left="357" w:hanging="357"/>
        <w:contextualSpacing/>
        <w:jc w:val="both"/>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Creating new business opportunities and income sources for 620 rural families directly and income sources for approximately 2000 individuals indirectly.</w:t>
      </w:r>
    </w:p>
    <w:p w:rsidR="00430D14" w:rsidRPr="009A50B2" w:rsidRDefault="00430D14" w:rsidP="00430D14">
      <w:pPr>
        <w:ind w:left="357"/>
        <w:contextualSpacing/>
        <w:jc w:val="both"/>
        <w:rPr>
          <w:rFonts w:eastAsia="Times New Roman"/>
          <w:szCs w:val="24"/>
        </w:rPr>
      </w:pPr>
    </w:p>
    <w:p w:rsidR="00430D14" w:rsidRPr="000263A6" w:rsidRDefault="00A02969" w:rsidP="00430D14">
      <w:pPr>
        <w:jc w:val="both"/>
        <w:rPr>
          <w:rFonts w:ascii="Times New Roman" w:hAnsi="Times New Roman" w:cs="Times New Roman"/>
          <w:b/>
          <w:bCs/>
          <w:sz w:val="24"/>
          <w:szCs w:val="24"/>
        </w:rPr>
      </w:pPr>
      <w:r w:rsidRPr="000263A6">
        <w:rPr>
          <w:rFonts w:ascii="Times New Roman" w:hAnsi="Times New Roman" w:cs="Times New Roman"/>
          <w:b/>
          <w:bCs/>
          <w:sz w:val="24"/>
          <w:szCs w:val="24"/>
        </w:rPr>
        <w:t>5.</w:t>
      </w:r>
      <w:r w:rsidR="0063428F" w:rsidRPr="000263A6">
        <w:rPr>
          <w:rFonts w:ascii="Times New Roman" w:hAnsi="Times New Roman" w:cs="Times New Roman"/>
          <w:b/>
          <w:bCs/>
          <w:sz w:val="24"/>
          <w:szCs w:val="24"/>
        </w:rPr>
        <w:t>1</w:t>
      </w:r>
      <w:r w:rsidR="00430D14" w:rsidRPr="000263A6">
        <w:rPr>
          <w:rFonts w:ascii="Times New Roman" w:hAnsi="Times New Roman" w:cs="Times New Roman"/>
          <w:b/>
          <w:bCs/>
          <w:sz w:val="24"/>
          <w:szCs w:val="24"/>
        </w:rPr>
        <w:t xml:space="preserve"> Results </w:t>
      </w:r>
    </w:p>
    <w:p w:rsidR="00430D14" w:rsidRPr="00C47C9B" w:rsidRDefault="00430D14" w:rsidP="00430D14">
      <w:pPr>
        <w:jc w:val="both"/>
        <w:rPr>
          <w:szCs w:val="24"/>
        </w:rPr>
      </w:pPr>
    </w:p>
    <w:p w:rsidR="00430D14" w:rsidRPr="00790D24" w:rsidRDefault="00430D14" w:rsidP="00285EE8">
      <w:pPr>
        <w:widowControl/>
        <w:numPr>
          <w:ilvl w:val="0"/>
          <w:numId w:val="32"/>
        </w:numPr>
        <w:autoSpaceDE/>
        <w:autoSpaceDN/>
        <w:ind w:left="357" w:hanging="357"/>
        <w:contextualSpacing/>
        <w:jc w:val="both"/>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The sustainability of the climate benefits, and in particular the up scaling potential, is interlinked wi</w:t>
      </w:r>
      <w:r w:rsidR="00285EE8">
        <w:rPr>
          <w:rFonts w:ascii="Times New Roman" w:eastAsia="Times New Roman" w:hAnsi="Times New Roman" w:cs="Times New Roman"/>
          <w:sz w:val="24"/>
          <w:szCs w:val="24"/>
        </w:rPr>
        <w:t>th the viability of the project</w:t>
      </w:r>
      <w:r w:rsidRPr="00790D24">
        <w:rPr>
          <w:rFonts w:ascii="Times New Roman" w:eastAsia="Times New Roman" w:hAnsi="Times New Roman" w:cs="Times New Roman"/>
          <w:sz w:val="24"/>
          <w:szCs w:val="24"/>
        </w:rPr>
        <w:t xml:space="preserve"> benefits. </w:t>
      </w:r>
    </w:p>
    <w:p w:rsidR="00430D14" w:rsidRPr="00790D24" w:rsidRDefault="00430D14" w:rsidP="00285EE8">
      <w:pPr>
        <w:widowControl/>
        <w:numPr>
          <w:ilvl w:val="0"/>
          <w:numId w:val="32"/>
        </w:numPr>
        <w:autoSpaceDE/>
        <w:autoSpaceDN/>
        <w:ind w:left="357" w:hanging="357"/>
        <w:contextualSpacing/>
        <w:jc w:val="both"/>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In a manufacturing environment, identifying opportunities to harness economies of scale are essential.</w:t>
      </w:r>
      <w:r w:rsidRPr="00790D24">
        <w:rPr>
          <w:rFonts w:ascii="Times New Roman" w:eastAsia="Times New Roman" w:hAnsi="Times New Roman" w:cs="Times New Roman"/>
          <w:sz w:val="24"/>
          <w:szCs w:val="24"/>
        </w:rPr>
        <w:br/>
        <w:t xml:space="preserve">People buy into a brand, not necessarily into a business or business model. </w:t>
      </w:r>
    </w:p>
    <w:p w:rsidR="00430D14" w:rsidRPr="00790D24" w:rsidRDefault="00430D14" w:rsidP="00285EE8">
      <w:pPr>
        <w:widowControl/>
        <w:numPr>
          <w:ilvl w:val="0"/>
          <w:numId w:val="32"/>
        </w:numPr>
        <w:autoSpaceDE/>
        <w:autoSpaceDN/>
        <w:ind w:left="357" w:hanging="357"/>
        <w:contextualSpacing/>
        <w:jc w:val="both"/>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The creation and development of an attractive and sustainable brand are crucial for success in charcoal briquette manufacturing and sales.</w:t>
      </w:r>
    </w:p>
    <w:p w:rsidR="00430D14" w:rsidRPr="00790D24" w:rsidRDefault="00430D14" w:rsidP="00285EE8">
      <w:pPr>
        <w:widowControl/>
        <w:numPr>
          <w:ilvl w:val="0"/>
          <w:numId w:val="32"/>
        </w:numPr>
        <w:autoSpaceDE/>
        <w:autoSpaceDN/>
        <w:ind w:left="357" w:hanging="357"/>
        <w:contextualSpacing/>
        <w:jc w:val="both"/>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Building partnerships with solid, locally established businesses present multiple advantages.</w:t>
      </w:r>
    </w:p>
    <w:p w:rsidR="00430D14" w:rsidRPr="00790D24" w:rsidRDefault="00430D14" w:rsidP="00285EE8">
      <w:pPr>
        <w:widowControl/>
        <w:numPr>
          <w:ilvl w:val="0"/>
          <w:numId w:val="32"/>
        </w:numPr>
        <w:autoSpaceDE/>
        <w:autoSpaceDN/>
        <w:ind w:left="357" w:hanging="357"/>
        <w:contextualSpacing/>
        <w:jc w:val="both"/>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 xml:space="preserve"> By providing credibility and gro</w:t>
      </w:r>
      <w:r w:rsidR="00285EE8">
        <w:rPr>
          <w:rFonts w:ascii="Times New Roman" w:eastAsia="Times New Roman" w:hAnsi="Times New Roman" w:cs="Times New Roman"/>
          <w:sz w:val="24"/>
          <w:szCs w:val="24"/>
        </w:rPr>
        <w:t>unded robustness to the project</w:t>
      </w:r>
      <w:r w:rsidRPr="00790D24">
        <w:rPr>
          <w:rFonts w:ascii="Times New Roman" w:eastAsia="Times New Roman" w:hAnsi="Times New Roman" w:cs="Times New Roman"/>
          <w:sz w:val="24"/>
          <w:szCs w:val="24"/>
        </w:rPr>
        <w:t xml:space="preserve"> model, carefully chosen and prepared partnerships can increase the odds</w:t>
      </w:r>
    </w:p>
    <w:p w:rsidR="00430D14" w:rsidRPr="00503AE7" w:rsidRDefault="00430D14" w:rsidP="00430D14">
      <w:pPr>
        <w:contextualSpacing/>
        <w:jc w:val="both"/>
        <w:rPr>
          <w:rFonts w:eastAsia="Times New Roman"/>
          <w:szCs w:val="24"/>
        </w:rPr>
      </w:pPr>
    </w:p>
    <w:p w:rsidR="00430D14" w:rsidRPr="00285EE8" w:rsidRDefault="00A02969" w:rsidP="00430D14">
      <w:pPr>
        <w:jc w:val="both"/>
        <w:rPr>
          <w:rFonts w:ascii="Times New Roman" w:hAnsi="Times New Roman" w:cs="Times New Roman"/>
          <w:b/>
          <w:bCs/>
          <w:sz w:val="24"/>
          <w:szCs w:val="24"/>
        </w:rPr>
      </w:pPr>
      <w:r w:rsidRPr="000263A6">
        <w:rPr>
          <w:rFonts w:ascii="Times New Roman" w:hAnsi="Times New Roman" w:cs="Times New Roman"/>
          <w:b/>
          <w:bCs/>
          <w:sz w:val="24"/>
          <w:szCs w:val="24"/>
        </w:rPr>
        <w:t>5.</w:t>
      </w:r>
      <w:r w:rsidR="0063428F" w:rsidRPr="000263A6">
        <w:rPr>
          <w:rFonts w:ascii="Times New Roman" w:hAnsi="Times New Roman" w:cs="Times New Roman"/>
          <w:b/>
          <w:bCs/>
          <w:sz w:val="24"/>
          <w:szCs w:val="24"/>
        </w:rPr>
        <w:t>2</w:t>
      </w:r>
      <w:r w:rsidR="00285EE8">
        <w:rPr>
          <w:rFonts w:ascii="Times New Roman" w:hAnsi="Times New Roman" w:cs="Times New Roman"/>
          <w:b/>
          <w:bCs/>
          <w:sz w:val="24"/>
          <w:szCs w:val="24"/>
        </w:rPr>
        <w:t xml:space="preserve"> Risks forecasted </w:t>
      </w: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300"/>
        <w:gridCol w:w="9740"/>
      </w:tblGrid>
      <w:tr w:rsidR="00430D14" w:rsidRPr="00790D24" w:rsidTr="00790D24">
        <w:trPr>
          <w:tblCellSpacing w:w="0" w:type="dxa"/>
        </w:trPr>
        <w:tc>
          <w:tcPr>
            <w:tcW w:w="300" w:type="dxa"/>
            <w:shd w:val="clear" w:color="auto" w:fill="FFFFFF"/>
            <w:vAlign w:val="center"/>
            <w:hideMark/>
          </w:tcPr>
          <w:p w:rsidR="00430D14" w:rsidRPr="00790D24" w:rsidRDefault="00430D14" w:rsidP="00F46751">
            <w:pPr>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 </w:t>
            </w:r>
          </w:p>
        </w:tc>
        <w:tc>
          <w:tcPr>
            <w:tcW w:w="0" w:type="auto"/>
            <w:shd w:val="clear" w:color="auto" w:fill="FFFFFF"/>
            <w:vAlign w:val="center"/>
            <w:hideMark/>
          </w:tcPr>
          <w:p w:rsidR="00430D14" w:rsidRPr="00790D24" w:rsidRDefault="00430D14" w:rsidP="00790D24">
            <w:pPr>
              <w:widowControl/>
              <w:numPr>
                <w:ilvl w:val="0"/>
                <w:numId w:val="34"/>
              </w:numPr>
              <w:autoSpaceDE/>
              <w:autoSpaceDN/>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The social risk of the project is low as estimated by the management </w:t>
            </w:r>
          </w:p>
          <w:p w:rsidR="00430D14" w:rsidRPr="00790D24" w:rsidRDefault="00430D14" w:rsidP="00790D24">
            <w:pPr>
              <w:widowControl/>
              <w:numPr>
                <w:ilvl w:val="0"/>
                <w:numId w:val="34"/>
              </w:numPr>
              <w:autoSpaceDE/>
              <w:autoSpaceDN/>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Stiff competition from the charcoal vendors </w:t>
            </w:r>
          </w:p>
          <w:p w:rsidR="00430D14" w:rsidRPr="00790D24" w:rsidRDefault="00430D14" w:rsidP="00790D24">
            <w:pPr>
              <w:widowControl/>
              <w:numPr>
                <w:ilvl w:val="0"/>
                <w:numId w:val="34"/>
              </w:numPr>
              <w:autoSpaceDE/>
              <w:autoSpaceDN/>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Getting the right waste materials to be used in the production</w:t>
            </w:r>
          </w:p>
          <w:p w:rsidR="00430D14" w:rsidRPr="00790D24" w:rsidRDefault="00430D14" w:rsidP="00790D24">
            <w:pPr>
              <w:widowControl/>
              <w:numPr>
                <w:ilvl w:val="0"/>
                <w:numId w:val="34"/>
              </w:numPr>
              <w:autoSpaceDE/>
              <w:autoSpaceDN/>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Product adaptability</w:t>
            </w:r>
          </w:p>
          <w:p w:rsidR="00430D14" w:rsidRPr="00790D24" w:rsidRDefault="00430D14" w:rsidP="00790D24">
            <w:pPr>
              <w:widowControl/>
              <w:numPr>
                <w:ilvl w:val="0"/>
                <w:numId w:val="34"/>
              </w:numPr>
              <w:autoSpaceDE/>
              <w:autoSpaceDN/>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The inconsistency in production due to lack of advanced machines that produce more and better qualities</w:t>
            </w:r>
          </w:p>
          <w:p w:rsidR="00430D14" w:rsidRPr="00790D24" w:rsidRDefault="00430D14" w:rsidP="00790D24">
            <w:pPr>
              <w:widowControl/>
              <w:numPr>
                <w:ilvl w:val="0"/>
                <w:numId w:val="34"/>
              </w:numPr>
              <w:autoSpaceDE/>
              <w:autoSpaceDN/>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Transportation of the product to the market places, thus producers will be taken advantage of by middlemen whi</w:t>
            </w:r>
            <w:r w:rsidR="00285EE8">
              <w:rPr>
                <w:rFonts w:ascii="Times New Roman" w:eastAsia="Times New Roman" w:hAnsi="Times New Roman" w:cs="Times New Roman"/>
                <w:sz w:val="24"/>
                <w:szCs w:val="24"/>
              </w:rPr>
              <w:t>ch will lead to low sale prices</w:t>
            </w:r>
          </w:p>
        </w:tc>
      </w:tr>
    </w:tbl>
    <w:p w:rsidR="00430D14" w:rsidRPr="00285EE8" w:rsidRDefault="0063428F" w:rsidP="00430D14">
      <w:pPr>
        <w:jc w:val="both"/>
        <w:rPr>
          <w:rFonts w:ascii="Times New Roman" w:hAnsi="Times New Roman" w:cs="Times New Roman"/>
          <w:b/>
          <w:bCs/>
          <w:sz w:val="24"/>
          <w:szCs w:val="24"/>
        </w:rPr>
      </w:pPr>
      <w:r w:rsidRPr="000263A6">
        <w:rPr>
          <w:rFonts w:ascii="Times New Roman" w:hAnsi="Times New Roman" w:cs="Times New Roman"/>
          <w:b/>
          <w:bCs/>
          <w:sz w:val="24"/>
          <w:szCs w:val="24"/>
        </w:rPr>
        <w:t>5.3</w:t>
      </w:r>
      <w:r w:rsidR="00430D14" w:rsidRPr="000263A6">
        <w:rPr>
          <w:rFonts w:ascii="Times New Roman" w:hAnsi="Times New Roman" w:cs="Times New Roman"/>
          <w:b/>
          <w:bCs/>
          <w:sz w:val="24"/>
          <w:szCs w:val="24"/>
        </w:rPr>
        <w:t xml:space="preserve"> Assumptions to achiev</w:t>
      </w:r>
      <w:r w:rsidR="00285EE8">
        <w:rPr>
          <w:rFonts w:ascii="Times New Roman" w:hAnsi="Times New Roman" w:cs="Times New Roman"/>
          <w:b/>
          <w:bCs/>
          <w:sz w:val="24"/>
          <w:szCs w:val="24"/>
        </w:rPr>
        <w:t xml:space="preserve">e each objective </w:t>
      </w: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300"/>
        <w:gridCol w:w="9740"/>
      </w:tblGrid>
      <w:tr w:rsidR="00430D14" w:rsidRPr="00B969C7" w:rsidTr="00F46751">
        <w:trPr>
          <w:tblCellSpacing w:w="0" w:type="dxa"/>
        </w:trPr>
        <w:tc>
          <w:tcPr>
            <w:tcW w:w="300" w:type="dxa"/>
            <w:shd w:val="clear" w:color="auto" w:fill="FFFFFF"/>
            <w:vAlign w:val="center"/>
            <w:hideMark/>
          </w:tcPr>
          <w:p w:rsidR="00430D14" w:rsidRPr="00B969C7" w:rsidRDefault="00430D14" w:rsidP="00F46751">
            <w:pPr>
              <w:rPr>
                <w:rFonts w:eastAsia="Times New Roman"/>
                <w:szCs w:val="24"/>
              </w:rPr>
            </w:pPr>
            <w:r w:rsidRPr="00B969C7">
              <w:rPr>
                <w:rFonts w:eastAsia="Times New Roman"/>
                <w:szCs w:val="24"/>
              </w:rPr>
              <w:t> </w:t>
            </w:r>
          </w:p>
        </w:tc>
        <w:tc>
          <w:tcPr>
            <w:tcW w:w="0" w:type="auto"/>
            <w:shd w:val="clear" w:color="auto" w:fill="FFFFFF"/>
            <w:vAlign w:val="center"/>
            <w:hideMark/>
          </w:tcPr>
          <w:p w:rsidR="00430D14" w:rsidRPr="00790D24" w:rsidRDefault="00430D14" w:rsidP="00430D14">
            <w:pPr>
              <w:widowControl/>
              <w:numPr>
                <w:ilvl w:val="0"/>
                <w:numId w:val="35"/>
              </w:numPr>
              <w:autoSpaceDE/>
              <w:autoSpaceDN/>
              <w:contextualSpacing/>
              <w:jc w:val="both"/>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 xml:space="preserve">Our target number is 1000 people after the training is down we estimate that these 1000 trainees will each need 5 people to help them effectively run their new innovation, from waste collection to marketing, transportation, production, and sales. This will increase the number of jobs as a replication from 1000 to 5000 jobs created. </w:t>
            </w:r>
            <w:r w:rsidR="00790D24" w:rsidRPr="00790D24">
              <w:rPr>
                <w:rFonts w:ascii="Times New Roman" w:eastAsia="Times New Roman" w:hAnsi="Times New Roman" w:cs="Times New Roman"/>
                <w:sz w:val="24"/>
                <w:szCs w:val="24"/>
              </w:rPr>
              <w:t>And</w:t>
            </w:r>
            <w:r w:rsidR="0066339C">
              <w:rPr>
                <w:rFonts w:ascii="Times New Roman" w:eastAsia="Times New Roman" w:hAnsi="Times New Roman" w:cs="Times New Roman"/>
                <w:sz w:val="24"/>
                <w:szCs w:val="24"/>
              </w:rPr>
              <w:t xml:space="preserve"> this will be done in 3</w:t>
            </w:r>
            <w:r w:rsidRPr="00790D24">
              <w:rPr>
                <w:rFonts w:ascii="Times New Roman" w:eastAsia="Times New Roman" w:hAnsi="Times New Roman" w:cs="Times New Roman"/>
                <w:sz w:val="24"/>
                <w:szCs w:val="24"/>
              </w:rPr>
              <w:t xml:space="preserve"> districts in the </w:t>
            </w:r>
            <w:r w:rsidR="0066339C">
              <w:rPr>
                <w:rFonts w:ascii="Times New Roman" w:eastAsia="Times New Roman" w:hAnsi="Times New Roman" w:cs="Times New Roman"/>
                <w:sz w:val="24"/>
                <w:szCs w:val="24"/>
              </w:rPr>
              <w:t>North</w:t>
            </w:r>
            <w:r w:rsidR="0075227F">
              <w:rPr>
                <w:rFonts w:ascii="Times New Roman" w:eastAsia="Times New Roman" w:hAnsi="Times New Roman" w:cs="Times New Roman"/>
                <w:sz w:val="24"/>
                <w:szCs w:val="24"/>
              </w:rPr>
              <w:t>-East</w:t>
            </w:r>
            <w:r w:rsidRPr="00790D24">
              <w:rPr>
                <w:rFonts w:ascii="Times New Roman" w:eastAsia="Times New Roman" w:hAnsi="Times New Roman" w:cs="Times New Roman"/>
                <w:sz w:val="24"/>
                <w:szCs w:val="24"/>
              </w:rPr>
              <w:t xml:space="preserve"> region</w:t>
            </w:r>
            <w:r w:rsidR="0066339C">
              <w:rPr>
                <w:rFonts w:ascii="Times New Roman" w:eastAsia="Times New Roman" w:hAnsi="Times New Roman" w:cs="Times New Roman"/>
                <w:sz w:val="24"/>
                <w:szCs w:val="24"/>
              </w:rPr>
              <w:t xml:space="preserve"> of Uganda</w:t>
            </w:r>
            <w:r w:rsidRPr="00790D24">
              <w:rPr>
                <w:rFonts w:ascii="Times New Roman" w:eastAsia="Times New Roman" w:hAnsi="Times New Roman" w:cs="Times New Roman"/>
                <w:sz w:val="24"/>
                <w:szCs w:val="24"/>
              </w:rPr>
              <w:t>.</w:t>
            </w:r>
          </w:p>
          <w:p w:rsidR="00430D14" w:rsidRPr="00790D24" w:rsidRDefault="00430D14" w:rsidP="00F46751">
            <w:pPr>
              <w:contextualSpacing/>
              <w:jc w:val="both"/>
              <w:rPr>
                <w:rFonts w:ascii="Times New Roman" w:eastAsia="Times New Roman" w:hAnsi="Times New Roman" w:cs="Times New Roman"/>
                <w:sz w:val="24"/>
                <w:szCs w:val="24"/>
              </w:rPr>
            </w:pPr>
          </w:p>
          <w:p w:rsidR="00430D14" w:rsidRPr="00790D24" w:rsidRDefault="00430D14" w:rsidP="00430D14">
            <w:pPr>
              <w:widowControl/>
              <w:numPr>
                <w:ilvl w:val="0"/>
                <w:numId w:val="35"/>
              </w:numPr>
              <w:autoSpaceDE/>
              <w:autoSpaceDN/>
              <w:contextualSpacing/>
              <w:jc w:val="both"/>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 xml:space="preserve">YOFICC has developed a training program for the chain of demand for charcoal and firewood; we have created a database of most of the retailers, middlemen, and producers. A training will be tailored to the grass root first educating the producers about the environmental implications of cutting trees, but furthermore, give them briquettes as an alternative. </w:t>
            </w:r>
          </w:p>
          <w:p w:rsidR="00430D14" w:rsidRPr="00790D24" w:rsidRDefault="00430D14" w:rsidP="00F46751">
            <w:pPr>
              <w:pStyle w:val="ListParagraph"/>
              <w:jc w:val="both"/>
              <w:rPr>
                <w:rFonts w:ascii="Times New Roman" w:eastAsia="Times New Roman" w:hAnsi="Times New Roman" w:cs="Times New Roman"/>
                <w:sz w:val="24"/>
                <w:szCs w:val="24"/>
              </w:rPr>
            </w:pPr>
          </w:p>
          <w:p w:rsidR="00430D14" w:rsidRPr="00790D24" w:rsidRDefault="00430D14" w:rsidP="00430D14">
            <w:pPr>
              <w:widowControl/>
              <w:numPr>
                <w:ilvl w:val="0"/>
                <w:numId w:val="35"/>
              </w:numPr>
              <w:autoSpaceDE/>
              <w:autoSpaceDN/>
              <w:contextualSpacing/>
              <w:jc w:val="both"/>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 xml:space="preserve">Once the producers are convinced the middlemen will have no choice but to sell to the retailers what is available and the retailers will sell to the final customer. Why use this model you might ask, for Market penetration these 3 major parties need to be in the know. One, they will easily </w:t>
            </w:r>
            <w:r w:rsidRPr="00790D24">
              <w:rPr>
                <w:rFonts w:ascii="Times New Roman" w:eastAsia="Times New Roman" w:hAnsi="Times New Roman" w:cs="Times New Roman"/>
                <w:sz w:val="24"/>
                <w:szCs w:val="24"/>
              </w:rPr>
              <w:lastRenderedPageBreak/>
              <w:t>create a market for 1000 permanent jobs making it easy for them to concentrate on production while the middlemen who already have ready market push their products.</w:t>
            </w:r>
          </w:p>
          <w:p w:rsidR="0001023B" w:rsidRPr="003A0719" w:rsidRDefault="0001023B" w:rsidP="003A0719">
            <w:pPr>
              <w:jc w:val="both"/>
              <w:rPr>
                <w:rFonts w:ascii="Times New Roman" w:eastAsia="Times New Roman" w:hAnsi="Times New Roman" w:cs="Times New Roman"/>
                <w:sz w:val="24"/>
                <w:szCs w:val="24"/>
              </w:rPr>
            </w:pPr>
          </w:p>
          <w:p w:rsidR="00430D14" w:rsidRPr="0066339C" w:rsidRDefault="00430D14" w:rsidP="00F46751">
            <w:pPr>
              <w:widowControl/>
              <w:numPr>
                <w:ilvl w:val="0"/>
                <w:numId w:val="35"/>
              </w:numPr>
              <w:autoSpaceDE/>
              <w:autoSpaceDN/>
              <w:contextualSpacing/>
              <w:jc w:val="both"/>
              <w:rPr>
                <w:rFonts w:ascii="Times New Roman" w:eastAsia="Times New Roman" w:hAnsi="Times New Roman" w:cs="Times New Roman"/>
                <w:sz w:val="24"/>
                <w:szCs w:val="24"/>
              </w:rPr>
            </w:pPr>
            <w:r w:rsidRPr="00790D24">
              <w:rPr>
                <w:rFonts w:ascii="Times New Roman" w:eastAsia="Times New Roman" w:hAnsi="Times New Roman" w:cs="Times New Roman"/>
                <w:sz w:val="24"/>
                <w:szCs w:val="24"/>
              </w:rPr>
              <w:t>YOFICC will engage CREEC (Centre for Research in Energy and Energy Conservation) to test our briquettes and give them a competitive advantage in the market.</w:t>
            </w:r>
          </w:p>
          <w:p w:rsidR="00C80EF8" w:rsidRDefault="00C80EF8" w:rsidP="00E359D7">
            <w:pPr>
              <w:pStyle w:val="Heading1"/>
              <w:tabs>
                <w:tab w:val="left" w:pos="9457"/>
              </w:tabs>
              <w:ind w:left="0"/>
              <w:rPr>
                <w:rFonts w:eastAsia="Times New Roman"/>
                <w:b w:val="0"/>
                <w:bCs w:val="0"/>
                <w:sz w:val="22"/>
                <w:szCs w:val="24"/>
              </w:rPr>
            </w:pPr>
          </w:p>
          <w:p w:rsidR="00E359D7" w:rsidRPr="0066339C" w:rsidRDefault="00E359D7" w:rsidP="0066339C">
            <w:pPr>
              <w:pStyle w:val="BodyText"/>
              <w:rPr>
                <w:rFonts w:ascii="Times New Roman" w:hAnsi="Times New Roman" w:cs="Times New Roman"/>
                <w:b/>
                <w:color w:val="FFFFFF" w:themeColor="background1"/>
                <w:sz w:val="28"/>
                <w:szCs w:val="28"/>
              </w:rPr>
            </w:pPr>
            <w:r w:rsidRPr="0066339C">
              <w:rPr>
                <w:rFonts w:ascii="Times New Roman" w:hAnsi="Times New Roman" w:cs="Times New Roman"/>
                <w:b/>
                <w:color w:val="FFFFFF" w:themeColor="background1"/>
                <w:sz w:val="28"/>
                <w:szCs w:val="28"/>
                <w:shd w:val="clear" w:color="auto" w:fill="00AF50"/>
              </w:rPr>
              <w:t xml:space="preserve"> </w:t>
            </w:r>
            <w:r w:rsidRPr="0066339C">
              <w:rPr>
                <w:rFonts w:ascii="Times New Roman" w:hAnsi="Times New Roman" w:cs="Times New Roman"/>
                <w:b/>
                <w:color w:val="FFFFFF" w:themeColor="background1"/>
                <w:spacing w:val="-38"/>
                <w:sz w:val="28"/>
                <w:szCs w:val="28"/>
                <w:shd w:val="clear" w:color="auto" w:fill="00AF50"/>
              </w:rPr>
              <w:t xml:space="preserve"> </w:t>
            </w:r>
            <w:r w:rsidR="004A15C9" w:rsidRPr="0066339C">
              <w:rPr>
                <w:rFonts w:ascii="Times New Roman" w:hAnsi="Times New Roman" w:cs="Times New Roman"/>
                <w:b/>
                <w:color w:val="FFFFFF" w:themeColor="background1"/>
                <w:spacing w:val="6"/>
                <w:sz w:val="28"/>
                <w:szCs w:val="28"/>
                <w:shd w:val="clear" w:color="auto" w:fill="00AF50"/>
              </w:rPr>
              <w:t>6</w:t>
            </w:r>
            <w:r w:rsidRPr="0066339C">
              <w:rPr>
                <w:rFonts w:ascii="Times New Roman" w:hAnsi="Times New Roman" w:cs="Times New Roman"/>
                <w:b/>
                <w:color w:val="FFFFFF" w:themeColor="background1"/>
                <w:spacing w:val="6"/>
                <w:sz w:val="28"/>
                <w:szCs w:val="28"/>
                <w:shd w:val="clear" w:color="auto" w:fill="00AF50"/>
              </w:rPr>
              <w:t>.</w:t>
            </w:r>
            <w:r w:rsidR="0001023B" w:rsidRPr="0066339C">
              <w:rPr>
                <w:rFonts w:ascii="Times New Roman" w:hAnsi="Times New Roman" w:cs="Times New Roman"/>
                <w:b/>
                <w:color w:val="FFFFFF" w:themeColor="background1"/>
                <w:spacing w:val="6"/>
                <w:sz w:val="28"/>
                <w:szCs w:val="28"/>
                <w:shd w:val="clear" w:color="auto" w:fill="00AF50"/>
              </w:rPr>
              <w:t>0</w:t>
            </w:r>
            <w:r w:rsidRPr="0066339C">
              <w:rPr>
                <w:rFonts w:ascii="Times New Roman" w:hAnsi="Times New Roman" w:cs="Times New Roman"/>
                <w:b/>
                <w:color w:val="FFFFFF" w:themeColor="background1"/>
                <w:spacing w:val="41"/>
                <w:sz w:val="28"/>
                <w:szCs w:val="28"/>
                <w:shd w:val="clear" w:color="auto" w:fill="00AF50"/>
              </w:rPr>
              <w:t xml:space="preserve"> </w:t>
            </w:r>
            <w:r w:rsidR="00C80EF8" w:rsidRPr="0066339C">
              <w:rPr>
                <w:rFonts w:ascii="Times New Roman" w:hAnsi="Times New Roman" w:cs="Times New Roman"/>
                <w:b/>
                <w:color w:val="FFFFFF" w:themeColor="background1"/>
                <w:sz w:val="28"/>
                <w:szCs w:val="28"/>
                <w:shd w:val="clear" w:color="auto" w:fill="00AF50"/>
              </w:rPr>
              <w:t>JUSTIFICATION OF THE PROJECT</w:t>
            </w:r>
            <w:r w:rsidRPr="0066339C">
              <w:rPr>
                <w:rFonts w:ascii="Times New Roman" w:hAnsi="Times New Roman" w:cs="Times New Roman"/>
                <w:b/>
                <w:color w:val="FFFFFF" w:themeColor="background1"/>
                <w:sz w:val="28"/>
                <w:szCs w:val="28"/>
                <w:shd w:val="clear" w:color="auto" w:fill="00AF50"/>
              </w:rPr>
              <w:tab/>
            </w:r>
          </w:p>
          <w:p w:rsidR="00E359D7" w:rsidRPr="003F53A1" w:rsidRDefault="00E359D7" w:rsidP="00F46751">
            <w:pPr>
              <w:rPr>
                <w:rFonts w:eastAsia="Times New Roman"/>
                <w:szCs w:val="24"/>
              </w:rPr>
            </w:pPr>
          </w:p>
        </w:tc>
      </w:tr>
    </w:tbl>
    <w:p w:rsidR="005C6DD1" w:rsidRDefault="00430D14" w:rsidP="005C6DD1">
      <w:pPr>
        <w:ind w:left="360"/>
        <w:jc w:val="both"/>
        <w:rPr>
          <w:rFonts w:ascii="Times New Roman" w:eastAsia="Times New Roman" w:hAnsi="Times New Roman" w:cs="Times New Roman"/>
          <w:sz w:val="24"/>
          <w:szCs w:val="24"/>
        </w:rPr>
      </w:pPr>
      <w:r w:rsidRPr="00394AC9">
        <w:rPr>
          <w:rFonts w:ascii="Times New Roman" w:eastAsia="Times New Roman" w:hAnsi="Times New Roman" w:cs="Times New Roman"/>
          <w:sz w:val="24"/>
          <w:szCs w:val="24"/>
        </w:rPr>
        <w:lastRenderedPageBreak/>
        <w:t xml:space="preserve">Carbonized briquettes can act as a replacement for charcoal for domestic and institutional cooking and heating, where they are favored for their near-smokeless use. In comparison to charcoal, they generally burn for longer and have a more consistent heat output, which is preferred by certain market segments such as restaurants, hospitals, schools, and poultry </w:t>
      </w:r>
      <w:proofErr w:type="spellStart"/>
      <w:r w:rsidR="00394AC9" w:rsidRPr="00394AC9">
        <w:rPr>
          <w:rFonts w:ascii="Times New Roman" w:eastAsia="Times New Roman" w:hAnsi="Times New Roman" w:cs="Times New Roman"/>
          <w:sz w:val="24"/>
          <w:szCs w:val="24"/>
        </w:rPr>
        <w:t>farmers.</w:t>
      </w:r>
      <w:r w:rsidRPr="00394AC9">
        <w:rPr>
          <w:rFonts w:ascii="Times New Roman" w:eastAsia="Times New Roman" w:hAnsi="Times New Roman" w:cs="Times New Roman"/>
          <w:sz w:val="24"/>
          <w:szCs w:val="24"/>
        </w:rPr>
        <w:t>YOFICC</w:t>
      </w:r>
      <w:proofErr w:type="spellEnd"/>
      <w:r w:rsidRPr="00394AC9">
        <w:rPr>
          <w:rFonts w:ascii="Times New Roman" w:eastAsia="Times New Roman" w:hAnsi="Times New Roman" w:cs="Times New Roman"/>
          <w:sz w:val="24"/>
          <w:szCs w:val="24"/>
        </w:rPr>
        <w:t xml:space="preserve"> pla</w:t>
      </w:r>
      <w:r w:rsidR="0075227F" w:rsidRPr="00394AC9">
        <w:rPr>
          <w:rFonts w:ascii="Times New Roman" w:eastAsia="Times New Roman" w:hAnsi="Times New Roman" w:cs="Times New Roman"/>
          <w:sz w:val="24"/>
          <w:szCs w:val="24"/>
        </w:rPr>
        <w:t>ns</w:t>
      </w:r>
      <w:r w:rsidR="005D45E9">
        <w:rPr>
          <w:rFonts w:ascii="Times New Roman" w:eastAsia="Times New Roman" w:hAnsi="Times New Roman" w:cs="Times New Roman"/>
          <w:sz w:val="24"/>
          <w:szCs w:val="24"/>
        </w:rPr>
        <w:t xml:space="preserve"> to train 1,000 people </w:t>
      </w:r>
      <w:proofErr w:type="spellStart"/>
      <w:r w:rsidR="005D45E9">
        <w:rPr>
          <w:rFonts w:ascii="Times New Roman" w:eastAsia="Times New Roman" w:hAnsi="Times New Roman" w:cs="Times New Roman"/>
          <w:sz w:val="24"/>
          <w:szCs w:val="24"/>
        </w:rPr>
        <w:t>Amuria</w:t>
      </w:r>
      <w:proofErr w:type="spellEnd"/>
      <w:r w:rsidR="005D45E9">
        <w:rPr>
          <w:rFonts w:ascii="Times New Roman" w:eastAsia="Times New Roman" w:hAnsi="Times New Roman" w:cs="Times New Roman"/>
          <w:sz w:val="24"/>
          <w:szCs w:val="24"/>
        </w:rPr>
        <w:t xml:space="preserve">, </w:t>
      </w:r>
      <w:proofErr w:type="spellStart"/>
      <w:r w:rsidR="005D45E9">
        <w:rPr>
          <w:rFonts w:ascii="Times New Roman" w:eastAsia="Times New Roman" w:hAnsi="Times New Roman" w:cs="Times New Roman"/>
          <w:sz w:val="24"/>
          <w:szCs w:val="24"/>
        </w:rPr>
        <w:t>Soroti</w:t>
      </w:r>
      <w:proofErr w:type="spellEnd"/>
      <w:r w:rsidR="005D45E9">
        <w:rPr>
          <w:rFonts w:ascii="Times New Roman" w:eastAsia="Times New Roman" w:hAnsi="Times New Roman" w:cs="Times New Roman"/>
          <w:sz w:val="24"/>
          <w:szCs w:val="24"/>
        </w:rPr>
        <w:t xml:space="preserve"> and </w:t>
      </w:r>
      <w:proofErr w:type="spellStart"/>
      <w:r w:rsidR="005D45E9">
        <w:rPr>
          <w:rFonts w:ascii="Times New Roman" w:eastAsia="Times New Roman" w:hAnsi="Times New Roman" w:cs="Times New Roman"/>
          <w:sz w:val="24"/>
          <w:szCs w:val="24"/>
        </w:rPr>
        <w:t>Katawi</w:t>
      </w:r>
      <w:proofErr w:type="spellEnd"/>
      <w:r w:rsidRPr="00394AC9">
        <w:rPr>
          <w:rFonts w:ascii="Times New Roman" w:eastAsia="Times New Roman" w:hAnsi="Times New Roman" w:cs="Times New Roman"/>
          <w:sz w:val="24"/>
          <w:szCs w:val="24"/>
        </w:rPr>
        <w:t>.</w:t>
      </w:r>
      <w:r w:rsidRPr="00394AC9">
        <w:rPr>
          <w:rFonts w:ascii="Times New Roman" w:eastAsia="Times New Roman" w:hAnsi="Times New Roman" w:cs="Times New Roman"/>
          <w:sz w:val="24"/>
          <w:szCs w:val="24"/>
        </w:rPr>
        <w:br/>
      </w:r>
    </w:p>
    <w:p w:rsidR="00F46751" w:rsidRDefault="00430D14" w:rsidP="005C6DD1">
      <w:pPr>
        <w:ind w:left="360"/>
        <w:jc w:val="both"/>
        <w:rPr>
          <w:rFonts w:ascii="Times New Roman" w:eastAsia="Times New Roman" w:hAnsi="Times New Roman" w:cs="Times New Roman"/>
          <w:sz w:val="24"/>
          <w:szCs w:val="24"/>
        </w:rPr>
      </w:pPr>
      <w:r w:rsidRPr="00394AC9">
        <w:rPr>
          <w:rFonts w:ascii="Times New Roman" w:eastAsia="Times New Roman" w:hAnsi="Times New Roman" w:cs="Times New Roman"/>
          <w:sz w:val="24"/>
          <w:szCs w:val="24"/>
        </w:rPr>
        <w:t>A kilogram of briquettes is estimated to be between 700-1000shs; in a month YOFICC plans to produce 30 tons of briquettes with the cost at 800shs it brings it to 24milli</w:t>
      </w:r>
      <w:r w:rsidR="00394AC9">
        <w:rPr>
          <w:rFonts w:ascii="Times New Roman" w:eastAsia="Times New Roman" w:hAnsi="Times New Roman" w:cs="Times New Roman"/>
          <w:sz w:val="24"/>
          <w:szCs w:val="24"/>
        </w:rPr>
        <w:t xml:space="preserve">on Ugandan </w:t>
      </w:r>
      <w:proofErr w:type="spellStart"/>
      <w:r w:rsidR="00394AC9">
        <w:rPr>
          <w:rFonts w:ascii="Times New Roman" w:eastAsia="Times New Roman" w:hAnsi="Times New Roman" w:cs="Times New Roman"/>
          <w:sz w:val="24"/>
          <w:szCs w:val="24"/>
        </w:rPr>
        <w:t>shillings.</w:t>
      </w:r>
      <w:r w:rsidRPr="00394AC9">
        <w:rPr>
          <w:rFonts w:ascii="Times New Roman" w:eastAsia="Times New Roman" w:hAnsi="Times New Roman" w:cs="Times New Roman"/>
          <w:sz w:val="24"/>
          <w:szCs w:val="24"/>
        </w:rPr>
        <w:t>YOFICC</w:t>
      </w:r>
      <w:proofErr w:type="spellEnd"/>
      <w:r w:rsidRPr="00394AC9">
        <w:rPr>
          <w:rFonts w:ascii="Times New Roman" w:eastAsia="Times New Roman" w:hAnsi="Times New Roman" w:cs="Times New Roman"/>
          <w:sz w:val="24"/>
          <w:szCs w:val="24"/>
        </w:rPr>
        <w:t xml:space="preserve"> will train 50 trainees for the 100</w:t>
      </w:r>
      <w:r w:rsidR="005D45E9">
        <w:rPr>
          <w:rFonts w:ascii="Times New Roman" w:eastAsia="Times New Roman" w:hAnsi="Times New Roman" w:cs="Times New Roman"/>
          <w:sz w:val="24"/>
          <w:szCs w:val="24"/>
        </w:rPr>
        <w:t>0 targeted women and youths in 3</w:t>
      </w:r>
      <w:r w:rsidRPr="00394AC9">
        <w:rPr>
          <w:rFonts w:ascii="Times New Roman" w:eastAsia="Times New Roman" w:hAnsi="Times New Roman" w:cs="Times New Roman"/>
          <w:sz w:val="24"/>
          <w:szCs w:val="24"/>
        </w:rPr>
        <w:t xml:space="preserve"> dist</w:t>
      </w:r>
      <w:r w:rsidR="005D45E9">
        <w:rPr>
          <w:rFonts w:ascii="Times New Roman" w:eastAsia="Times New Roman" w:hAnsi="Times New Roman" w:cs="Times New Roman"/>
          <w:sz w:val="24"/>
          <w:szCs w:val="24"/>
        </w:rPr>
        <w:t>ricts. Each district will have 300 youth and women and 2</w:t>
      </w:r>
      <w:r w:rsidRPr="00394AC9">
        <w:rPr>
          <w:rFonts w:ascii="Times New Roman" w:eastAsia="Times New Roman" w:hAnsi="Times New Roman" w:cs="Times New Roman"/>
          <w:sz w:val="24"/>
          <w:szCs w:val="24"/>
        </w:rPr>
        <w:t>0 trainees assigned to implement the project.</w:t>
      </w:r>
      <w:r w:rsidRPr="00394AC9">
        <w:rPr>
          <w:rFonts w:ascii="Times New Roman" w:eastAsia="Times New Roman" w:hAnsi="Times New Roman" w:cs="Times New Roman"/>
          <w:sz w:val="24"/>
          <w:szCs w:val="24"/>
        </w:rPr>
        <w:br/>
        <w:t>We estimate at the end of the project, 1000 youth will need 5 people to work for them thus creating 5000 more jobs; the jobs will range from waste collection, marketing, transport</w:t>
      </w:r>
      <w:r w:rsidR="00394AC9">
        <w:rPr>
          <w:rFonts w:ascii="Times New Roman" w:eastAsia="Times New Roman" w:hAnsi="Times New Roman" w:cs="Times New Roman"/>
          <w:sz w:val="24"/>
          <w:szCs w:val="24"/>
        </w:rPr>
        <w:t>ation, budgeting and many more.</w:t>
      </w:r>
      <w:r w:rsidR="00394AC9" w:rsidRPr="00394AC9">
        <w:rPr>
          <w:rFonts w:ascii="Times New Roman" w:eastAsia="Times New Roman" w:hAnsi="Times New Roman" w:cs="Times New Roman"/>
          <w:sz w:val="24"/>
          <w:szCs w:val="24"/>
        </w:rPr>
        <w:t xml:space="preserve"> The</w:t>
      </w:r>
      <w:r w:rsidRPr="00394AC9">
        <w:rPr>
          <w:rFonts w:ascii="Times New Roman" w:eastAsia="Times New Roman" w:hAnsi="Times New Roman" w:cs="Times New Roman"/>
          <w:sz w:val="24"/>
          <w:szCs w:val="24"/>
        </w:rPr>
        <w:t xml:space="preserve"> risks, in this case, will be people's adaptability towards this innovation, it hard to convince people who have been using firewood and charcoal for over 50 years to change to something they might not understand.</w:t>
      </w:r>
    </w:p>
    <w:p w:rsidR="00F46751" w:rsidRDefault="00F46751" w:rsidP="00F46751">
      <w:pPr>
        <w:jc w:val="both"/>
        <w:rPr>
          <w:rFonts w:ascii="Times New Roman" w:eastAsia="Times New Roman" w:hAnsi="Times New Roman" w:cs="Times New Roman"/>
          <w:sz w:val="24"/>
          <w:szCs w:val="24"/>
        </w:rPr>
      </w:pPr>
    </w:p>
    <w:p w:rsidR="00F46751" w:rsidRPr="008111DC" w:rsidRDefault="005C6DD1" w:rsidP="008111DC">
      <w:pPr>
        <w:pStyle w:val="BodyText"/>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shd w:val="clear" w:color="auto" w:fill="00AF50"/>
        </w:rPr>
        <w:t>7.0</w:t>
      </w:r>
      <w:r w:rsidR="00F46751" w:rsidRPr="008111DC">
        <w:rPr>
          <w:rFonts w:ascii="Times New Roman" w:hAnsi="Times New Roman" w:cs="Times New Roman"/>
          <w:b/>
          <w:color w:val="FFFFFF" w:themeColor="background1"/>
          <w:sz w:val="28"/>
          <w:szCs w:val="28"/>
          <w:shd w:val="clear" w:color="auto" w:fill="00AF50"/>
        </w:rPr>
        <w:t xml:space="preserve"> </w:t>
      </w:r>
      <w:r w:rsidR="008111DC" w:rsidRPr="008111DC">
        <w:rPr>
          <w:rFonts w:ascii="Times New Roman" w:hAnsi="Times New Roman" w:cs="Times New Roman"/>
          <w:b/>
          <w:color w:val="FFFFFF" w:themeColor="background1"/>
          <w:sz w:val="28"/>
          <w:szCs w:val="28"/>
          <w:shd w:val="clear" w:color="auto" w:fill="00AF50"/>
        </w:rPr>
        <w:t xml:space="preserve">Pilot Study </w:t>
      </w:r>
      <w:r w:rsidR="00F46751" w:rsidRPr="008111DC">
        <w:rPr>
          <w:rFonts w:ascii="Times New Roman" w:hAnsi="Times New Roman" w:cs="Times New Roman"/>
          <w:b/>
          <w:color w:val="FFFFFF" w:themeColor="background1"/>
          <w:sz w:val="28"/>
          <w:szCs w:val="28"/>
          <w:shd w:val="clear" w:color="auto" w:fill="00AF50"/>
        </w:rPr>
        <w:tab/>
      </w:r>
    </w:p>
    <w:p w:rsidR="00F46751" w:rsidRDefault="00F46751" w:rsidP="00F46751">
      <w:pPr>
        <w:pStyle w:val="BodyText"/>
        <w:spacing w:before="10"/>
        <w:rPr>
          <w:b/>
        </w:rPr>
      </w:pPr>
    </w:p>
    <w:p w:rsidR="00F46751" w:rsidRPr="00A87F71" w:rsidRDefault="00F46751" w:rsidP="00EE20D5">
      <w:pPr>
        <w:pStyle w:val="BodyText"/>
        <w:spacing w:before="59"/>
        <w:ind w:left="340" w:right="584"/>
        <w:jc w:val="both"/>
        <w:rPr>
          <w:rFonts w:ascii="Times New Roman" w:hAnsi="Times New Roman" w:cs="Times New Roman"/>
          <w:sz w:val="24"/>
          <w:szCs w:val="24"/>
        </w:rPr>
      </w:pPr>
      <w:r w:rsidRPr="00A87F71">
        <w:rPr>
          <w:rFonts w:ascii="Times New Roman" w:hAnsi="Times New Roman" w:cs="Times New Roman"/>
          <w:sz w:val="24"/>
          <w:szCs w:val="24"/>
        </w:rPr>
        <w:t>YOFICC UGANDA has implemented a sustainable biomass out-growers project in central Uganda. One of the objectives is to create a value chain for the commercialization of renewable charcoal as a substitute for the conventional biomass fuels currently sold in the markets. Such are a leading cause of deforestation in Uganda. This Project proposal compiles the results from a pilot test aimed at studying user feedback from using sustainably produced briquettes instead of the conventional charcoal they typically use. The following are key results from the study:</w:t>
      </w:r>
    </w:p>
    <w:p w:rsidR="00F46751" w:rsidRPr="00A87F71" w:rsidRDefault="00F46751" w:rsidP="00EE20D5">
      <w:pPr>
        <w:pStyle w:val="BodyText"/>
        <w:spacing w:before="4"/>
        <w:jc w:val="both"/>
        <w:rPr>
          <w:rFonts w:ascii="Times New Roman" w:hAnsi="Times New Roman" w:cs="Times New Roman"/>
          <w:sz w:val="24"/>
          <w:szCs w:val="24"/>
        </w:rPr>
      </w:pPr>
    </w:p>
    <w:p w:rsidR="00F46751" w:rsidRPr="00A87F71" w:rsidRDefault="00F46751" w:rsidP="00EE20D5">
      <w:pPr>
        <w:pStyle w:val="ListParagraph"/>
        <w:numPr>
          <w:ilvl w:val="0"/>
          <w:numId w:val="27"/>
        </w:numPr>
        <w:tabs>
          <w:tab w:val="left" w:pos="1060"/>
          <w:tab w:val="left" w:pos="1061"/>
        </w:tabs>
        <w:ind w:right="1017"/>
        <w:jc w:val="both"/>
        <w:rPr>
          <w:rFonts w:ascii="Times New Roman" w:hAnsi="Times New Roman" w:cs="Times New Roman"/>
          <w:sz w:val="24"/>
          <w:szCs w:val="24"/>
        </w:rPr>
      </w:pPr>
      <w:r w:rsidRPr="00A87F71">
        <w:rPr>
          <w:rFonts w:ascii="Times New Roman" w:hAnsi="Times New Roman" w:cs="Times New Roman"/>
          <w:sz w:val="24"/>
          <w:szCs w:val="24"/>
        </w:rPr>
        <w:t>8 households within four neighborhoods tested the briquettes for three weeks under a kitchen performance test. This follows one week baseline fuel monitoring as a means for</w:t>
      </w:r>
      <w:r w:rsidRPr="00A87F71">
        <w:rPr>
          <w:rFonts w:ascii="Times New Roman" w:hAnsi="Times New Roman" w:cs="Times New Roman"/>
          <w:spacing w:val="-27"/>
          <w:sz w:val="24"/>
          <w:szCs w:val="24"/>
        </w:rPr>
        <w:t xml:space="preserve"> </w:t>
      </w:r>
      <w:r w:rsidRPr="00A87F71">
        <w:rPr>
          <w:rFonts w:ascii="Times New Roman" w:hAnsi="Times New Roman" w:cs="Times New Roman"/>
          <w:sz w:val="24"/>
          <w:szCs w:val="24"/>
        </w:rPr>
        <w:t>comparison;</w:t>
      </w:r>
    </w:p>
    <w:p w:rsidR="00F46751" w:rsidRPr="00A87F71" w:rsidRDefault="00F46751" w:rsidP="00EE20D5">
      <w:pPr>
        <w:pStyle w:val="ListParagraph"/>
        <w:numPr>
          <w:ilvl w:val="0"/>
          <w:numId w:val="27"/>
        </w:numPr>
        <w:tabs>
          <w:tab w:val="left" w:pos="1060"/>
          <w:tab w:val="left" w:pos="1061"/>
        </w:tabs>
        <w:ind w:hanging="361"/>
        <w:jc w:val="both"/>
        <w:rPr>
          <w:rFonts w:ascii="Times New Roman" w:hAnsi="Times New Roman" w:cs="Times New Roman"/>
          <w:sz w:val="24"/>
          <w:szCs w:val="24"/>
        </w:rPr>
      </w:pPr>
      <w:r w:rsidRPr="00A87F71">
        <w:rPr>
          <w:rFonts w:ascii="Times New Roman" w:hAnsi="Times New Roman" w:cs="Times New Roman"/>
          <w:sz w:val="24"/>
          <w:szCs w:val="24"/>
        </w:rPr>
        <w:t>6 cooked food vendors tested the briquettes in an institutional setting for three</w:t>
      </w:r>
      <w:r w:rsidRPr="00A87F71">
        <w:rPr>
          <w:rFonts w:ascii="Times New Roman" w:hAnsi="Times New Roman" w:cs="Times New Roman"/>
          <w:spacing w:val="-8"/>
          <w:sz w:val="24"/>
          <w:szCs w:val="24"/>
        </w:rPr>
        <w:t xml:space="preserve"> </w:t>
      </w:r>
      <w:r w:rsidRPr="00A87F71">
        <w:rPr>
          <w:rFonts w:ascii="Times New Roman" w:hAnsi="Times New Roman" w:cs="Times New Roman"/>
          <w:sz w:val="24"/>
          <w:szCs w:val="24"/>
        </w:rPr>
        <w:t>weeks;</w:t>
      </w:r>
    </w:p>
    <w:p w:rsidR="00F46751" w:rsidRPr="00A87F71" w:rsidRDefault="00F46751" w:rsidP="00EE20D5">
      <w:pPr>
        <w:pStyle w:val="ListParagraph"/>
        <w:numPr>
          <w:ilvl w:val="0"/>
          <w:numId w:val="27"/>
        </w:numPr>
        <w:tabs>
          <w:tab w:val="left" w:pos="1060"/>
          <w:tab w:val="left" w:pos="1061"/>
        </w:tabs>
        <w:spacing w:before="2"/>
        <w:ind w:right="798"/>
        <w:jc w:val="both"/>
        <w:rPr>
          <w:rFonts w:ascii="Times New Roman" w:hAnsi="Times New Roman" w:cs="Times New Roman"/>
          <w:sz w:val="24"/>
          <w:szCs w:val="24"/>
        </w:rPr>
      </w:pPr>
      <w:r w:rsidRPr="00A87F71">
        <w:rPr>
          <w:rFonts w:ascii="Times New Roman" w:hAnsi="Times New Roman" w:cs="Times New Roman"/>
          <w:sz w:val="24"/>
          <w:szCs w:val="24"/>
        </w:rPr>
        <w:t>At</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household</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level,</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it</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is</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calculated</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that</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2.77</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kg’s</w:t>
      </w:r>
      <w:r w:rsidRPr="00A87F71">
        <w:rPr>
          <w:rFonts w:ascii="Times New Roman" w:hAnsi="Times New Roman" w:cs="Times New Roman"/>
          <w:spacing w:val="-4"/>
          <w:sz w:val="24"/>
          <w:szCs w:val="24"/>
        </w:rPr>
        <w:t xml:space="preserve"> </w:t>
      </w:r>
      <w:r w:rsidRPr="00A87F71">
        <w:rPr>
          <w:rFonts w:ascii="Times New Roman" w:hAnsi="Times New Roman" w:cs="Times New Roman"/>
          <w:sz w:val="24"/>
          <w:szCs w:val="24"/>
        </w:rPr>
        <w:t>of</w:t>
      </w:r>
      <w:r w:rsidRPr="00A87F71">
        <w:rPr>
          <w:rFonts w:ascii="Times New Roman" w:hAnsi="Times New Roman" w:cs="Times New Roman"/>
          <w:spacing w:val="-4"/>
          <w:sz w:val="24"/>
          <w:szCs w:val="24"/>
        </w:rPr>
        <w:t xml:space="preserve"> </w:t>
      </w:r>
      <w:r w:rsidRPr="00A87F71">
        <w:rPr>
          <w:rFonts w:ascii="Times New Roman" w:hAnsi="Times New Roman" w:cs="Times New Roman"/>
          <w:sz w:val="24"/>
          <w:szCs w:val="24"/>
        </w:rPr>
        <w:t>charcoal is</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consumed</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on</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a</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daily</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basis.</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To</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match this need, it is required 2.48 kg’s of</w:t>
      </w:r>
      <w:r w:rsidRPr="00A87F71">
        <w:rPr>
          <w:rFonts w:ascii="Times New Roman" w:hAnsi="Times New Roman" w:cs="Times New Roman"/>
          <w:spacing w:val="-7"/>
          <w:sz w:val="24"/>
          <w:szCs w:val="24"/>
        </w:rPr>
        <w:t xml:space="preserve"> </w:t>
      </w:r>
      <w:r w:rsidRPr="00A87F71">
        <w:rPr>
          <w:rFonts w:ascii="Times New Roman" w:hAnsi="Times New Roman" w:cs="Times New Roman"/>
          <w:sz w:val="24"/>
          <w:szCs w:val="24"/>
        </w:rPr>
        <w:t>briquettes</w:t>
      </w:r>
    </w:p>
    <w:p w:rsidR="00F46751" w:rsidRPr="00A87F71" w:rsidRDefault="00F46751" w:rsidP="00EE20D5">
      <w:pPr>
        <w:pStyle w:val="ListParagraph"/>
        <w:numPr>
          <w:ilvl w:val="0"/>
          <w:numId w:val="27"/>
        </w:numPr>
        <w:tabs>
          <w:tab w:val="left" w:pos="1105"/>
          <w:tab w:val="left" w:pos="1106"/>
        </w:tabs>
        <w:ind w:right="872"/>
        <w:jc w:val="both"/>
        <w:rPr>
          <w:rFonts w:ascii="Times New Roman" w:hAnsi="Times New Roman" w:cs="Times New Roman"/>
          <w:sz w:val="24"/>
          <w:szCs w:val="24"/>
        </w:rPr>
      </w:pPr>
      <w:r w:rsidRPr="00A87F71">
        <w:rPr>
          <w:rFonts w:ascii="Times New Roman" w:hAnsi="Times New Roman" w:cs="Times New Roman"/>
          <w:sz w:val="24"/>
          <w:szCs w:val="24"/>
        </w:rPr>
        <w:tab/>
        <w:t>At</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the</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institutional</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level,</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vendors</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make</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use</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of</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10.37</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kg’s</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of</w:t>
      </w:r>
      <w:r w:rsidRPr="00A87F71">
        <w:rPr>
          <w:rFonts w:ascii="Times New Roman" w:hAnsi="Times New Roman" w:cs="Times New Roman"/>
          <w:spacing w:val="-4"/>
          <w:sz w:val="24"/>
          <w:szCs w:val="24"/>
        </w:rPr>
        <w:t xml:space="preserve"> </w:t>
      </w:r>
      <w:r w:rsidRPr="00A87F71">
        <w:rPr>
          <w:rFonts w:ascii="Times New Roman" w:hAnsi="Times New Roman" w:cs="Times New Roman"/>
          <w:sz w:val="24"/>
          <w:szCs w:val="24"/>
        </w:rPr>
        <w:t>charcoal</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every</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day</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to</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prepare</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food</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to sell. For the same purposes, they made use of 7.07 kg’s of</w:t>
      </w:r>
      <w:r w:rsidRPr="00A87F71">
        <w:rPr>
          <w:rFonts w:ascii="Times New Roman" w:hAnsi="Times New Roman" w:cs="Times New Roman"/>
          <w:spacing w:val="-9"/>
          <w:sz w:val="24"/>
          <w:szCs w:val="24"/>
        </w:rPr>
        <w:t xml:space="preserve"> </w:t>
      </w:r>
      <w:r w:rsidRPr="00A87F71">
        <w:rPr>
          <w:rFonts w:ascii="Times New Roman" w:hAnsi="Times New Roman" w:cs="Times New Roman"/>
          <w:sz w:val="24"/>
          <w:szCs w:val="24"/>
        </w:rPr>
        <w:t>briquettes.</w:t>
      </w:r>
    </w:p>
    <w:p w:rsidR="00F46751" w:rsidRPr="00A87F71" w:rsidRDefault="00F46751" w:rsidP="00EE20D5">
      <w:pPr>
        <w:pStyle w:val="ListParagraph"/>
        <w:numPr>
          <w:ilvl w:val="0"/>
          <w:numId w:val="27"/>
        </w:numPr>
        <w:tabs>
          <w:tab w:val="left" w:pos="1060"/>
          <w:tab w:val="left" w:pos="1061"/>
        </w:tabs>
        <w:ind w:right="640"/>
        <w:jc w:val="both"/>
        <w:rPr>
          <w:rFonts w:ascii="Times New Roman" w:hAnsi="Times New Roman" w:cs="Times New Roman"/>
          <w:sz w:val="24"/>
          <w:szCs w:val="24"/>
        </w:rPr>
      </w:pPr>
      <w:r w:rsidRPr="00A87F71">
        <w:rPr>
          <w:rFonts w:ascii="Times New Roman" w:hAnsi="Times New Roman" w:cs="Times New Roman"/>
          <w:sz w:val="24"/>
          <w:szCs w:val="24"/>
        </w:rPr>
        <w:t>For</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the</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same</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energy</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contents,</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households</w:t>
      </w:r>
      <w:r w:rsidRPr="00A87F71">
        <w:rPr>
          <w:rFonts w:ascii="Times New Roman" w:hAnsi="Times New Roman" w:cs="Times New Roman"/>
          <w:spacing w:val="-4"/>
          <w:sz w:val="24"/>
          <w:szCs w:val="24"/>
        </w:rPr>
        <w:t xml:space="preserve"> </w:t>
      </w:r>
      <w:r w:rsidRPr="00A87F71">
        <w:rPr>
          <w:rFonts w:ascii="Times New Roman" w:hAnsi="Times New Roman" w:cs="Times New Roman"/>
          <w:sz w:val="24"/>
          <w:szCs w:val="24"/>
        </w:rPr>
        <w:t>make</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use</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of</w:t>
      </w:r>
      <w:r w:rsidRPr="00A87F71">
        <w:rPr>
          <w:rFonts w:ascii="Times New Roman" w:hAnsi="Times New Roman" w:cs="Times New Roman"/>
          <w:spacing w:val="-4"/>
          <w:sz w:val="24"/>
          <w:szCs w:val="24"/>
        </w:rPr>
        <w:t xml:space="preserve"> </w:t>
      </w:r>
      <w:r w:rsidRPr="00A87F71">
        <w:rPr>
          <w:rFonts w:ascii="Times New Roman" w:hAnsi="Times New Roman" w:cs="Times New Roman"/>
          <w:sz w:val="24"/>
          <w:szCs w:val="24"/>
        </w:rPr>
        <w:t>10%</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less</w:t>
      </w:r>
      <w:r w:rsidRPr="00A87F71">
        <w:rPr>
          <w:rFonts w:ascii="Times New Roman" w:hAnsi="Times New Roman" w:cs="Times New Roman"/>
          <w:spacing w:val="-4"/>
          <w:sz w:val="24"/>
          <w:szCs w:val="24"/>
        </w:rPr>
        <w:t xml:space="preserve"> </w:t>
      </w:r>
      <w:r w:rsidRPr="00A87F71">
        <w:rPr>
          <w:rFonts w:ascii="Times New Roman" w:hAnsi="Times New Roman" w:cs="Times New Roman"/>
          <w:sz w:val="24"/>
          <w:szCs w:val="24"/>
        </w:rPr>
        <w:t>weight</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in</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fuel</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(briquettes</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compared to charcoal) while vendors reduced the weight in fuel up to</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32%.</w:t>
      </w:r>
    </w:p>
    <w:p w:rsidR="00F46751" w:rsidRPr="00A87F71" w:rsidRDefault="00F46751" w:rsidP="00EE20D5">
      <w:pPr>
        <w:pStyle w:val="ListParagraph"/>
        <w:numPr>
          <w:ilvl w:val="0"/>
          <w:numId w:val="27"/>
        </w:numPr>
        <w:tabs>
          <w:tab w:val="left" w:pos="1060"/>
          <w:tab w:val="left" w:pos="1061"/>
        </w:tabs>
        <w:ind w:right="715"/>
        <w:jc w:val="both"/>
        <w:rPr>
          <w:rFonts w:ascii="Times New Roman" w:hAnsi="Times New Roman" w:cs="Times New Roman"/>
          <w:sz w:val="24"/>
          <w:szCs w:val="24"/>
        </w:rPr>
      </w:pPr>
      <w:r w:rsidRPr="00A87F71">
        <w:rPr>
          <w:rFonts w:ascii="Times New Roman" w:hAnsi="Times New Roman" w:cs="Times New Roman"/>
          <w:sz w:val="24"/>
          <w:szCs w:val="24"/>
        </w:rPr>
        <w:t>User feedback highlights that the briquettes are easy to light; safe to use; high in heat intensity; and cook food faster compared to conventional</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charcoal;</w:t>
      </w:r>
    </w:p>
    <w:p w:rsidR="00F46751" w:rsidRPr="00A87F71" w:rsidRDefault="00F46751" w:rsidP="00EE20D5">
      <w:pPr>
        <w:pStyle w:val="ListParagraph"/>
        <w:numPr>
          <w:ilvl w:val="0"/>
          <w:numId w:val="27"/>
        </w:numPr>
        <w:tabs>
          <w:tab w:val="left" w:pos="1060"/>
          <w:tab w:val="left" w:pos="1061"/>
        </w:tabs>
        <w:ind w:right="774"/>
        <w:jc w:val="both"/>
        <w:rPr>
          <w:rFonts w:ascii="Times New Roman" w:hAnsi="Times New Roman" w:cs="Times New Roman"/>
          <w:sz w:val="24"/>
          <w:szCs w:val="24"/>
        </w:rPr>
      </w:pPr>
      <w:r w:rsidRPr="00A87F71">
        <w:rPr>
          <w:rFonts w:ascii="Times New Roman" w:hAnsi="Times New Roman" w:cs="Times New Roman"/>
          <w:sz w:val="24"/>
          <w:szCs w:val="24"/>
        </w:rPr>
        <w:t>Users</w:t>
      </w:r>
      <w:r w:rsidRPr="00A87F71">
        <w:rPr>
          <w:rFonts w:ascii="Times New Roman" w:hAnsi="Times New Roman" w:cs="Times New Roman"/>
          <w:spacing w:val="-5"/>
          <w:sz w:val="24"/>
          <w:szCs w:val="24"/>
        </w:rPr>
        <w:t xml:space="preserve"> </w:t>
      </w:r>
      <w:r w:rsidRPr="00A87F71">
        <w:rPr>
          <w:rFonts w:ascii="Times New Roman" w:hAnsi="Times New Roman" w:cs="Times New Roman"/>
          <w:sz w:val="24"/>
          <w:szCs w:val="24"/>
        </w:rPr>
        <w:t>however</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also mentioned</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disadvantages</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such</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as</w:t>
      </w:r>
      <w:r w:rsidRPr="00A87F71">
        <w:rPr>
          <w:rFonts w:ascii="Times New Roman" w:hAnsi="Times New Roman" w:cs="Times New Roman"/>
          <w:spacing w:val="-4"/>
          <w:sz w:val="24"/>
          <w:szCs w:val="24"/>
        </w:rPr>
        <w:t xml:space="preserve"> </w:t>
      </w:r>
      <w:r w:rsidRPr="00A87F71">
        <w:rPr>
          <w:rFonts w:ascii="Times New Roman" w:hAnsi="Times New Roman" w:cs="Times New Roman"/>
          <w:sz w:val="24"/>
          <w:szCs w:val="24"/>
        </w:rPr>
        <w:t>a</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stronger</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smell emitted;</w:t>
      </w:r>
      <w:r w:rsidRPr="00A87F71">
        <w:rPr>
          <w:rFonts w:ascii="Times New Roman" w:hAnsi="Times New Roman" w:cs="Times New Roman"/>
          <w:spacing w:val="-4"/>
          <w:sz w:val="24"/>
          <w:szCs w:val="24"/>
        </w:rPr>
        <w:t xml:space="preserve"> </w:t>
      </w:r>
      <w:r w:rsidRPr="00A87F71">
        <w:rPr>
          <w:rFonts w:ascii="Times New Roman" w:hAnsi="Times New Roman" w:cs="Times New Roman"/>
          <w:sz w:val="24"/>
          <w:szCs w:val="24"/>
        </w:rPr>
        <w:lastRenderedPageBreak/>
        <w:t>more</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smoke;</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and</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a short burning time compared to conventional</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charcoal;</w:t>
      </w:r>
    </w:p>
    <w:p w:rsidR="00F46751" w:rsidRPr="00A87F71" w:rsidRDefault="00F46751" w:rsidP="00EE20D5">
      <w:pPr>
        <w:pStyle w:val="ListParagraph"/>
        <w:numPr>
          <w:ilvl w:val="0"/>
          <w:numId w:val="27"/>
        </w:numPr>
        <w:tabs>
          <w:tab w:val="left" w:pos="1060"/>
          <w:tab w:val="left" w:pos="1061"/>
        </w:tabs>
        <w:ind w:right="794"/>
        <w:jc w:val="both"/>
        <w:rPr>
          <w:rFonts w:ascii="Times New Roman" w:hAnsi="Times New Roman" w:cs="Times New Roman"/>
          <w:sz w:val="24"/>
          <w:szCs w:val="24"/>
        </w:rPr>
      </w:pPr>
      <w:r w:rsidRPr="00A87F71">
        <w:rPr>
          <w:rFonts w:ascii="Times New Roman" w:hAnsi="Times New Roman" w:cs="Times New Roman"/>
          <w:sz w:val="24"/>
          <w:szCs w:val="24"/>
        </w:rPr>
        <w:t>Solutions</w:t>
      </w:r>
      <w:r w:rsidRPr="00A87F71">
        <w:rPr>
          <w:rFonts w:ascii="Times New Roman" w:hAnsi="Times New Roman" w:cs="Times New Roman"/>
          <w:spacing w:val="-5"/>
          <w:sz w:val="24"/>
          <w:szCs w:val="24"/>
        </w:rPr>
        <w:t xml:space="preserve"> </w:t>
      </w:r>
      <w:r w:rsidRPr="00A87F71">
        <w:rPr>
          <w:rFonts w:ascii="Times New Roman" w:hAnsi="Times New Roman" w:cs="Times New Roman"/>
          <w:sz w:val="24"/>
          <w:szCs w:val="24"/>
        </w:rPr>
        <w:t>to</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these</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problems</w:t>
      </w:r>
      <w:r w:rsidRPr="00A87F71">
        <w:rPr>
          <w:rFonts w:ascii="Times New Roman" w:hAnsi="Times New Roman" w:cs="Times New Roman"/>
          <w:spacing w:val="-4"/>
          <w:sz w:val="24"/>
          <w:szCs w:val="24"/>
        </w:rPr>
        <w:t xml:space="preserve"> </w:t>
      </w:r>
      <w:r w:rsidRPr="00A87F71">
        <w:rPr>
          <w:rFonts w:ascii="Times New Roman" w:hAnsi="Times New Roman" w:cs="Times New Roman"/>
          <w:sz w:val="24"/>
          <w:szCs w:val="24"/>
        </w:rPr>
        <w:t>have</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been</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identified.</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By</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increasing</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the</w:t>
      </w:r>
      <w:r w:rsidRPr="00A87F71">
        <w:rPr>
          <w:rFonts w:ascii="Times New Roman" w:hAnsi="Times New Roman" w:cs="Times New Roman"/>
          <w:spacing w:val="-4"/>
          <w:sz w:val="24"/>
          <w:szCs w:val="24"/>
        </w:rPr>
        <w:t xml:space="preserve"> </w:t>
      </w:r>
      <w:r w:rsidRPr="00A87F71">
        <w:rPr>
          <w:rFonts w:ascii="Times New Roman" w:hAnsi="Times New Roman" w:cs="Times New Roman"/>
          <w:sz w:val="24"/>
          <w:szCs w:val="24"/>
        </w:rPr>
        <w:t>temperature</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in</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the</w:t>
      </w:r>
      <w:r w:rsidRPr="00A87F71">
        <w:rPr>
          <w:rFonts w:ascii="Times New Roman" w:hAnsi="Times New Roman" w:cs="Times New Roman"/>
          <w:spacing w:val="-3"/>
          <w:sz w:val="24"/>
          <w:szCs w:val="24"/>
        </w:rPr>
        <w:t xml:space="preserve"> </w:t>
      </w:r>
      <w:proofErr w:type="spellStart"/>
      <w:r w:rsidRPr="00A87F71">
        <w:rPr>
          <w:rFonts w:ascii="Times New Roman" w:hAnsi="Times New Roman" w:cs="Times New Roman"/>
          <w:sz w:val="24"/>
          <w:szCs w:val="24"/>
        </w:rPr>
        <w:t>torrifaction</w:t>
      </w:r>
      <w:proofErr w:type="spellEnd"/>
      <w:r w:rsidRPr="00A87F71">
        <w:rPr>
          <w:rFonts w:ascii="Times New Roman" w:hAnsi="Times New Roman" w:cs="Times New Roman"/>
          <w:sz w:val="24"/>
          <w:szCs w:val="24"/>
        </w:rPr>
        <w:t xml:space="preserve"> process, it may be possible to combust more of the volatiles present in the briquettes which are responsible for the stronger smoke and</w:t>
      </w:r>
      <w:r w:rsidRPr="00A87F71">
        <w:rPr>
          <w:rFonts w:ascii="Times New Roman" w:hAnsi="Times New Roman" w:cs="Times New Roman"/>
          <w:spacing w:val="-5"/>
          <w:sz w:val="24"/>
          <w:szCs w:val="24"/>
        </w:rPr>
        <w:t xml:space="preserve"> </w:t>
      </w:r>
      <w:r w:rsidRPr="00A87F71">
        <w:rPr>
          <w:rFonts w:ascii="Times New Roman" w:hAnsi="Times New Roman" w:cs="Times New Roman"/>
          <w:sz w:val="24"/>
          <w:szCs w:val="24"/>
        </w:rPr>
        <w:t>smell;</w:t>
      </w:r>
    </w:p>
    <w:p w:rsidR="00F46751" w:rsidRPr="00F46751" w:rsidRDefault="00F46751" w:rsidP="00EE20D5">
      <w:pPr>
        <w:pStyle w:val="ListParagraph"/>
        <w:numPr>
          <w:ilvl w:val="0"/>
          <w:numId w:val="27"/>
        </w:numPr>
        <w:tabs>
          <w:tab w:val="left" w:pos="1060"/>
          <w:tab w:val="left" w:pos="1061"/>
        </w:tabs>
        <w:spacing w:before="1"/>
        <w:ind w:right="673"/>
        <w:jc w:val="both"/>
        <w:rPr>
          <w:rFonts w:ascii="Times New Roman" w:hAnsi="Times New Roman" w:cs="Times New Roman"/>
          <w:sz w:val="24"/>
          <w:szCs w:val="24"/>
        </w:rPr>
      </w:pPr>
      <w:r w:rsidRPr="00A87F71">
        <w:rPr>
          <w:rFonts w:ascii="Times New Roman" w:hAnsi="Times New Roman" w:cs="Times New Roman"/>
          <w:sz w:val="24"/>
          <w:szCs w:val="24"/>
        </w:rPr>
        <w:t>By</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increasing</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the</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size</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and</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density</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of</w:t>
      </w:r>
      <w:r w:rsidRPr="00A87F71">
        <w:rPr>
          <w:rFonts w:ascii="Times New Roman" w:hAnsi="Times New Roman" w:cs="Times New Roman"/>
          <w:spacing w:val="-4"/>
          <w:sz w:val="24"/>
          <w:szCs w:val="24"/>
        </w:rPr>
        <w:t xml:space="preserve"> </w:t>
      </w:r>
      <w:r w:rsidRPr="00A87F71">
        <w:rPr>
          <w:rFonts w:ascii="Times New Roman" w:hAnsi="Times New Roman" w:cs="Times New Roman"/>
          <w:sz w:val="24"/>
          <w:szCs w:val="24"/>
        </w:rPr>
        <w:t>the briquettes</w:t>
      </w:r>
      <w:r w:rsidRPr="00A87F71">
        <w:rPr>
          <w:rFonts w:ascii="Times New Roman" w:hAnsi="Times New Roman" w:cs="Times New Roman"/>
          <w:spacing w:val="-4"/>
          <w:sz w:val="24"/>
          <w:szCs w:val="24"/>
        </w:rPr>
        <w:t xml:space="preserve"> </w:t>
      </w:r>
      <w:r w:rsidRPr="00A87F71">
        <w:rPr>
          <w:rFonts w:ascii="Times New Roman" w:hAnsi="Times New Roman" w:cs="Times New Roman"/>
          <w:sz w:val="24"/>
          <w:szCs w:val="24"/>
        </w:rPr>
        <w:t>it</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will</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be</w:t>
      </w:r>
      <w:r w:rsidRPr="00A87F71">
        <w:rPr>
          <w:rFonts w:ascii="Times New Roman" w:hAnsi="Times New Roman" w:cs="Times New Roman"/>
          <w:spacing w:val="-1"/>
          <w:sz w:val="24"/>
          <w:szCs w:val="24"/>
        </w:rPr>
        <w:t xml:space="preserve"> </w:t>
      </w:r>
      <w:r w:rsidRPr="00A87F71">
        <w:rPr>
          <w:rFonts w:ascii="Times New Roman" w:hAnsi="Times New Roman" w:cs="Times New Roman"/>
          <w:sz w:val="24"/>
          <w:szCs w:val="24"/>
        </w:rPr>
        <w:t>possible</w:t>
      </w:r>
      <w:r w:rsidRPr="00A87F71">
        <w:rPr>
          <w:rFonts w:ascii="Times New Roman" w:hAnsi="Times New Roman" w:cs="Times New Roman"/>
          <w:spacing w:val="-4"/>
          <w:sz w:val="24"/>
          <w:szCs w:val="24"/>
        </w:rPr>
        <w:t xml:space="preserve"> </w:t>
      </w:r>
      <w:r w:rsidRPr="00A87F71">
        <w:rPr>
          <w:rFonts w:ascii="Times New Roman" w:hAnsi="Times New Roman" w:cs="Times New Roman"/>
          <w:sz w:val="24"/>
          <w:szCs w:val="24"/>
        </w:rPr>
        <w:t>to</w:t>
      </w:r>
      <w:r w:rsidRPr="00A87F71">
        <w:rPr>
          <w:rFonts w:ascii="Times New Roman" w:hAnsi="Times New Roman" w:cs="Times New Roman"/>
          <w:spacing w:val="-2"/>
          <w:sz w:val="24"/>
          <w:szCs w:val="24"/>
        </w:rPr>
        <w:t xml:space="preserve"> </w:t>
      </w:r>
      <w:r w:rsidRPr="00A87F71">
        <w:rPr>
          <w:rFonts w:ascii="Times New Roman" w:hAnsi="Times New Roman" w:cs="Times New Roman"/>
          <w:sz w:val="24"/>
          <w:szCs w:val="24"/>
        </w:rPr>
        <w:t>enhance</w:t>
      </w:r>
      <w:r w:rsidRPr="00A87F71">
        <w:rPr>
          <w:rFonts w:ascii="Times New Roman" w:hAnsi="Times New Roman" w:cs="Times New Roman"/>
          <w:spacing w:val="-4"/>
          <w:sz w:val="24"/>
          <w:szCs w:val="24"/>
        </w:rPr>
        <w:t xml:space="preserve"> </w:t>
      </w:r>
      <w:r w:rsidRPr="00A87F71">
        <w:rPr>
          <w:rFonts w:ascii="Times New Roman" w:hAnsi="Times New Roman" w:cs="Times New Roman"/>
          <w:sz w:val="24"/>
          <w:szCs w:val="24"/>
        </w:rPr>
        <w:t>burning</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time</w:t>
      </w:r>
      <w:r w:rsidRPr="00A87F71">
        <w:rPr>
          <w:rFonts w:ascii="Times New Roman" w:hAnsi="Times New Roman" w:cs="Times New Roman"/>
          <w:spacing w:val="-3"/>
          <w:sz w:val="24"/>
          <w:szCs w:val="24"/>
        </w:rPr>
        <w:t xml:space="preserve"> </w:t>
      </w:r>
      <w:r w:rsidRPr="00A87F71">
        <w:rPr>
          <w:rFonts w:ascii="Times New Roman" w:hAnsi="Times New Roman" w:cs="Times New Roman"/>
          <w:sz w:val="24"/>
          <w:szCs w:val="24"/>
        </w:rPr>
        <w:t>of</w:t>
      </w:r>
      <w:r w:rsidRPr="00A87F71">
        <w:rPr>
          <w:rFonts w:ascii="Times New Roman" w:hAnsi="Times New Roman" w:cs="Times New Roman"/>
          <w:spacing w:val="-4"/>
          <w:sz w:val="24"/>
          <w:szCs w:val="24"/>
        </w:rPr>
        <w:t xml:space="preserve"> </w:t>
      </w:r>
      <w:r w:rsidRPr="00A87F71">
        <w:rPr>
          <w:rFonts w:ascii="Times New Roman" w:hAnsi="Times New Roman" w:cs="Times New Roman"/>
          <w:sz w:val="24"/>
          <w:szCs w:val="24"/>
        </w:rPr>
        <w:t>the fuel and thus make it suitable for the traditional long simmering</w:t>
      </w:r>
      <w:r w:rsidRPr="00A87F71">
        <w:rPr>
          <w:rFonts w:ascii="Times New Roman" w:hAnsi="Times New Roman" w:cs="Times New Roman"/>
          <w:spacing w:val="-10"/>
          <w:sz w:val="24"/>
          <w:szCs w:val="24"/>
        </w:rPr>
        <w:t xml:space="preserve"> </w:t>
      </w:r>
      <w:r w:rsidRPr="00A87F71">
        <w:rPr>
          <w:rFonts w:ascii="Times New Roman" w:hAnsi="Times New Roman" w:cs="Times New Roman"/>
          <w:sz w:val="24"/>
          <w:szCs w:val="24"/>
        </w:rPr>
        <w:t>dishes.</w:t>
      </w:r>
    </w:p>
    <w:p w:rsidR="00430D14" w:rsidRDefault="00430D14"/>
    <w:p w:rsidR="0022380D" w:rsidRPr="00757251" w:rsidRDefault="0022380D" w:rsidP="0022380D">
      <w:pPr>
        <w:pStyle w:val="BodyText"/>
        <w:spacing w:line="276" w:lineRule="auto"/>
        <w:ind w:right="629"/>
        <w:jc w:val="both"/>
        <w:rPr>
          <w:rFonts w:ascii="Times New Roman" w:hAnsi="Times New Roman" w:cs="Times New Roman"/>
          <w:sz w:val="24"/>
          <w:szCs w:val="24"/>
        </w:rPr>
      </w:pPr>
      <w:r w:rsidRPr="00757251">
        <w:rPr>
          <w:rFonts w:ascii="Times New Roman" w:hAnsi="Times New Roman" w:cs="Times New Roman"/>
          <w:sz w:val="24"/>
          <w:szCs w:val="24"/>
        </w:rPr>
        <w:t>Through this process, it is possible to produce the briquettes in a ratio of 1-2 (wood to briquette).</w:t>
      </w:r>
    </w:p>
    <w:p w:rsidR="0022380D" w:rsidRPr="00757251" w:rsidRDefault="0022380D" w:rsidP="0022380D">
      <w:pPr>
        <w:pStyle w:val="BodyText"/>
        <w:spacing w:before="1" w:line="278" w:lineRule="auto"/>
        <w:ind w:right="679"/>
        <w:jc w:val="both"/>
        <w:rPr>
          <w:rFonts w:ascii="Times New Roman" w:hAnsi="Times New Roman" w:cs="Times New Roman"/>
          <w:sz w:val="24"/>
          <w:szCs w:val="24"/>
        </w:rPr>
      </w:pPr>
      <w:r w:rsidRPr="00757251">
        <w:rPr>
          <w:rFonts w:ascii="Times New Roman" w:hAnsi="Times New Roman" w:cs="Times New Roman"/>
          <w:sz w:val="24"/>
          <w:szCs w:val="24"/>
        </w:rPr>
        <w:t xml:space="preserve">To assure that the project is economically viable, it was necessary to test the performance of the briquettes in a local setting. Factors such as user acceptance, cooking performance and market willingness to pay were analyzed in detail. This pilot project took place in the city of </w:t>
      </w:r>
      <w:proofErr w:type="spellStart"/>
      <w:r w:rsidRPr="00757251">
        <w:rPr>
          <w:rFonts w:ascii="Times New Roman" w:hAnsi="Times New Roman" w:cs="Times New Roman"/>
          <w:sz w:val="24"/>
          <w:szCs w:val="24"/>
        </w:rPr>
        <w:t>Lwera</w:t>
      </w:r>
      <w:proofErr w:type="spellEnd"/>
      <w:r w:rsidRPr="00757251">
        <w:rPr>
          <w:rFonts w:ascii="Times New Roman" w:hAnsi="Times New Roman" w:cs="Times New Roman"/>
          <w:sz w:val="24"/>
          <w:szCs w:val="24"/>
        </w:rPr>
        <w:t>, within two different settings:</w:t>
      </w:r>
    </w:p>
    <w:p w:rsidR="0022380D" w:rsidRPr="00757251" w:rsidRDefault="0022380D" w:rsidP="0022380D">
      <w:pPr>
        <w:pStyle w:val="BodyText"/>
        <w:spacing w:before="11"/>
        <w:jc w:val="both"/>
        <w:rPr>
          <w:rFonts w:ascii="Times New Roman" w:hAnsi="Times New Roman" w:cs="Times New Roman"/>
          <w:sz w:val="24"/>
          <w:szCs w:val="24"/>
        </w:rPr>
      </w:pPr>
    </w:p>
    <w:p w:rsidR="0022380D" w:rsidRPr="00757251" w:rsidRDefault="0022380D" w:rsidP="0022380D">
      <w:pPr>
        <w:pStyle w:val="ListParagraph"/>
        <w:numPr>
          <w:ilvl w:val="0"/>
          <w:numId w:val="22"/>
        </w:numPr>
        <w:tabs>
          <w:tab w:val="left" w:pos="547"/>
        </w:tabs>
        <w:jc w:val="both"/>
        <w:rPr>
          <w:rFonts w:ascii="Times New Roman" w:hAnsi="Times New Roman" w:cs="Times New Roman"/>
          <w:sz w:val="24"/>
          <w:szCs w:val="24"/>
        </w:rPr>
      </w:pPr>
      <w:r w:rsidRPr="00757251">
        <w:rPr>
          <w:rFonts w:ascii="Times New Roman" w:hAnsi="Times New Roman" w:cs="Times New Roman"/>
          <w:sz w:val="24"/>
          <w:szCs w:val="24"/>
        </w:rPr>
        <w:t>Institutional pilot test – with cooked food vendors at municipal</w:t>
      </w:r>
      <w:r w:rsidRPr="00757251">
        <w:rPr>
          <w:rFonts w:ascii="Times New Roman" w:hAnsi="Times New Roman" w:cs="Times New Roman"/>
          <w:spacing w:val="-2"/>
          <w:sz w:val="24"/>
          <w:szCs w:val="24"/>
        </w:rPr>
        <w:t xml:space="preserve"> </w:t>
      </w:r>
      <w:r w:rsidRPr="00757251">
        <w:rPr>
          <w:rFonts w:ascii="Times New Roman" w:hAnsi="Times New Roman" w:cs="Times New Roman"/>
          <w:sz w:val="24"/>
          <w:szCs w:val="24"/>
        </w:rPr>
        <w:t>markets</w:t>
      </w:r>
    </w:p>
    <w:p w:rsidR="0022380D" w:rsidRPr="00757251" w:rsidRDefault="0022380D" w:rsidP="0022380D">
      <w:pPr>
        <w:pStyle w:val="BodyText"/>
        <w:spacing w:before="6"/>
        <w:jc w:val="both"/>
        <w:rPr>
          <w:rFonts w:ascii="Times New Roman" w:hAnsi="Times New Roman" w:cs="Times New Roman"/>
          <w:sz w:val="24"/>
          <w:szCs w:val="24"/>
        </w:rPr>
      </w:pPr>
    </w:p>
    <w:p w:rsidR="0022380D" w:rsidRPr="00757251" w:rsidRDefault="0022380D" w:rsidP="0022380D">
      <w:pPr>
        <w:pStyle w:val="ListParagraph"/>
        <w:numPr>
          <w:ilvl w:val="0"/>
          <w:numId w:val="22"/>
        </w:numPr>
        <w:tabs>
          <w:tab w:val="left" w:pos="547"/>
        </w:tabs>
        <w:spacing w:before="1"/>
        <w:jc w:val="both"/>
        <w:rPr>
          <w:rFonts w:ascii="Times New Roman" w:hAnsi="Times New Roman" w:cs="Times New Roman"/>
          <w:sz w:val="24"/>
          <w:szCs w:val="24"/>
        </w:rPr>
      </w:pPr>
      <w:r w:rsidRPr="00757251">
        <w:rPr>
          <w:rFonts w:ascii="Times New Roman" w:hAnsi="Times New Roman" w:cs="Times New Roman"/>
          <w:sz w:val="24"/>
          <w:szCs w:val="24"/>
        </w:rPr>
        <w:t xml:space="preserve">Household pilot test – Four </w:t>
      </w:r>
      <w:proofErr w:type="spellStart"/>
      <w:r w:rsidRPr="00757251">
        <w:rPr>
          <w:rFonts w:ascii="Times New Roman" w:hAnsi="Times New Roman" w:cs="Times New Roman"/>
          <w:sz w:val="24"/>
          <w:szCs w:val="24"/>
        </w:rPr>
        <w:t>peri</w:t>
      </w:r>
      <w:proofErr w:type="spellEnd"/>
      <w:r w:rsidRPr="00757251">
        <w:rPr>
          <w:rFonts w:ascii="Times New Roman" w:hAnsi="Times New Roman" w:cs="Times New Roman"/>
          <w:sz w:val="24"/>
          <w:szCs w:val="24"/>
        </w:rPr>
        <w:t>-urban neighborhoods of</w:t>
      </w:r>
      <w:r w:rsidRPr="00757251">
        <w:rPr>
          <w:rFonts w:ascii="Times New Roman" w:hAnsi="Times New Roman" w:cs="Times New Roman"/>
          <w:spacing w:val="-2"/>
          <w:sz w:val="24"/>
          <w:szCs w:val="24"/>
        </w:rPr>
        <w:t xml:space="preserve"> </w:t>
      </w:r>
      <w:proofErr w:type="spellStart"/>
      <w:r w:rsidRPr="00757251">
        <w:rPr>
          <w:rFonts w:ascii="Times New Roman" w:hAnsi="Times New Roman" w:cs="Times New Roman"/>
          <w:sz w:val="24"/>
          <w:szCs w:val="24"/>
        </w:rPr>
        <w:t>Lwera</w:t>
      </w:r>
      <w:proofErr w:type="spellEnd"/>
    </w:p>
    <w:p w:rsidR="004D5DE3" w:rsidRPr="00757251" w:rsidRDefault="004D5DE3" w:rsidP="0022380D">
      <w:pPr>
        <w:pStyle w:val="BodyText"/>
        <w:spacing w:before="1"/>
        <w:jc w:val="both"/>
        <w:rPr>
          <w:rFonts w:ascii="Times New Roman" w:hAnsi="Times New Roman" w:cs="Times New Roman"/>
          <w:sz w:val="24"/>
          <w:szCs w:val="24"/>
        </w:rPr>
      </w:pPr>
    </w:p>
    <w:p w:rsidR="0022380D" w:rsidRPr="00757251" w:rsidRDefault="0022380D" w:rsidP="0022380D">
      <w:pPr>
        <w:pStyle w:val="BodyText"/>
        <w:spacing w:line="278" w:lineRule="auto"/>
        <w:ind w:right="528"/>
        <w:jc w:val="both"/>
        <w:rPr>
          <w:rFonts w:ascii="Times New Roman" w:hAnsi="Times New Roman" w:cs="Times New Roman"/>
          <w:sz w:val="24"/>
          <w:szCs w:val="24"/>
        </w:rPr>
      </w:pPr>
      <w:r w:rsidRPr="00757251">
        <w:rPr>
          <w:rFonts w:ascii="Times New Roman" w:hAnsi="Times New Roman" w:cs="Times New Roman"/>
          <w:sz w:val="24"/>
          <w:szCs w:val="24"/>
        </w:rPr>
        <w:t>The following chapters outline the methodology used within this pilot, as well as the results obtained from the field work. This shall be followed by a short discussion and recommendations section.</w:t>
      </w:r>
    </w:p>
    <w:p w:rsidR="0022380D" w:rsidRDefault="0022380D" w:rsidP="0022380D">
      <w:pPr>
        <w:pStyle w:val="BodyText"/>
      </w:pPr>
    </w:p>
    <w:p w:rsidR="0022380D" w:rsidRDefault="0022380D" w:rsidP="0022380D">
      <w:pPr>
        <w:pStyle w:val="BodyText"/>
        <w:jc w:val="center"/>
      </w:pPr>
      <w:r>
        <w:rPr>
          <w:noProof/>
        </w:rPr>
        <w:drawing>
          <wp:inline distT="0" distB="0" distL="0" distR="0" wp14:anchorId="65A3419E" wp14:editId="43194535">
            <wp:extent cx="2290571" cy="1717481"/>
            <wp:effectExtent l="0" t="0" r="0" b="0"/>
            <wp:docPr id="8" name="Picture 8" descr="C:\Users\Kibira Jim\Desktop\Brequettes Proposal Research\IMG-201806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bira Jim\Desktop\Brequettes Proposal Research\IMG-20180602-WA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2002" cy="1718554"/>
                    </a:xfrm>
                    <a:prstGeom prst="rect">
                      <a:avLst/>
                    </a:prstGeom>
                    <a:noFill/>
                    <a:ln>
                      <a:noFill/>
                    </a:ln>
                  </pic:spPr>
                </pic:pic>
              </a:graphicData>
            </a:graphic>
          </wp:inline>
        </w:drawing>
      </w:r>
      <w:r>
        <w:rPr>
          <w:noProof/>
        </w:rPr>
        <w:drawing>
          <wp:inline distT="0" distB="0" distL="0" distR="0" wp14:anchorId="3B80D0EE" wp14:editId="57DC09A9">
            <wp:extent cx="1971099" cy="1709530"/>
            <wp:effectExtent l="0" t="0" r="0" b="0"/>
            <wp:docPr id="10" name="Picture 10" descr="C:\Users\Kibira Jim\Desktop\Brequettes Proposal Research\vietnam-magic-fi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bira Jim\Desktop\Brequettes Proposal Research\vietnam-magic-fire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1912" cy="1710235"/>
                    </a:xfrm>
                    <a:prstGeom prst="rect">
                      <a:avLst/>
                    </a:prstGeom>
                    <a:noFill/>
                    <a:ln>
                      <a:noFill/>
                    </a:ln>
                  </pic:spPr>
                </pic:pic>
              </a:graphicData>
            </a:graphic>
          </wp:inline>
        </w:drawing>
      </w:r>
    </w:p>
    <w:p w:rsidR="0022380D" w:rsidRDefault="0022380D" w:rsidP="0022380D">
      <w:pPr>
        <w:pStyle w:val="BodyText"/>
        <w:spacing w:before="12"/>
        <w:rPr>
          <w:sz w:val="29"/>
        </w:rPr>
      </w:pPr>
    </w:p>
    <w:p w:rsidR="0022380D" w:rsidRDefault="0022380D" w:rsidP="0022380D">
      <w:pPr>
        <w:pStyle w:val="Heading3"/>
        <w:ind w:left="0"/>
        <w:jc w:val="center"/>
      </w:pPr>
      <w:r>
        <w:t xml:space="preserve">Figure 1: </w:t>
      </w:r>
      <w:proofErr w:type="spellStart"/>
      <w:r>
        <w:t>Kiboga</w:t>
      </w:r>
      <w:proofErr w:type="spellEnd"/>
      <w:r>
        <w:t xml:space="preserve"> Tree plantation (Left) and briquettes as end product (right</w:t>
      </w:r>
    </w:p>
    <w:p w:rsidR="0022380D" w:rsidRDefault="0022380D"/>
    <w:p w:rsidR="00677FDB" w:rsidRPr="005C6DD1" w:rsidRDefault="0063638E" w:rsidP="005C6DD1">
      <w:pPr>
        <w:pStyle w:val="BodyText"/>
        <w:rPr>
          <w:rFonts w:ascii="Times New Roman" w:hAnsi="Times New Roman" w:cs="Times New Roman"/>
          <w:b/>
          <w:color w:val="FFFFFF" w:themeColor="background1"/>
          <w:sz w:val="28"/>
          <w:szCs w:val="28"/>
        </w:rPr>
      </w:pPr>
      <w:bookmarkStart w:id="1" w:name="_TOC_250002"/>
      <w:r>
        <w:rPr>
          <w:shd w:val="clear" w:color="auto" w:fill="00AF50"/>
        </w:rPr>
        <w:t xml:space="preserve"> </w:t>
      </w:r>
      <w:r>
        <w:rPr>
          <w:spacing w:val="-38"/>
          <w:shd w:val="clear" w:color="auto" w:fill="00AF50"/>
        </w:rPr>
        <w:t xml:space="preserve"> </w:t>
      </w:r>
      <w:r w:rsidR="004A15C9" w:rsidRPr="005C6DD1">
        <w:rPr>
          <w:rFonts w:ascii="Times New Roman" w:hAnsi="Times New Roman" w:cs="Times New Roman"/>
          <w:b/>
          <w:color w:val="FFFFFF" w:themeColor="background1"/>
          <w:spacing w:val="6"/>
          <w:sz w:val="28"/>
          <w:szCs w:val="28"/>
          <w:shd w:val="clear" w:color="auto" w:fill="00AF50"/>
        </w:rPr>
        <w:t>7</w:t>
      </w:r>
      <w:r w:rsidRPr="005C6DD1">
        <w:rPr>
          <w:rFonts w:ascii="Times New Roman" w:hAnsi="Times New Roman" w:cs="Times New Roman"/>
          <w:b/>
          <w:color w:val="FFFFFF" w:themeColor="background1"/>
          <w:spacing w:val="6"/>
          <w:sz w:val="28"/>
          <w:szCs w:val="28"/>
          <w:shd w:val="clear" w:color="auto" w:fill="00AF50"/>
        </w:rPr>
        <w:t>.</w:t>
      </w:r>
      <w:r w:rsidR="005C6DD1" w:rsidRPr="005C6DD1">
        <w:rPr>
          <w:rFonts w:ascii="Times New Roman" w:hAnsi="Times New Roman" w:cs="Times New Roman"/>
          <w:b/>
          <w:color w:val="FFFFFF" w:themeColor="background1"/>
          <w:spacing w:val="6"/>
          <w:sz w:val="28"/>
          <w:szCs w:val="28"/>
          <w:shd w:val="clear" w:color="auto" w:fill="00AF50"/>
        </w:rPr>
        <w:t>1</w:t>
      </w:r>
      <w:r w:rsidRPr="005C6DD1">
        <w:rPr>
          <w:rFonts w:ascii="Times New Roman" w:hAnsi="Times New Roman" w:cs="Times New Roman"/>
          <w:b/>
          <w:color w:val="FFFFFF" w:themeColor="background1"/>
          <w:spacing w:val="41"/>
          <w:sz w:val="28"/>
          <w:szCs w:val="28"/>
          <w:shd w:val="clear" w:color="auto" w:fill="00AF50"/>
        </w:rPr>
        <w:t xml:space="preserve"> </w:t>
      </w:r>
      <w:bookmarkEnd w:id="1"/>
      <w:r w:rsidRPr="005C6DD1">
        <w:rPr>
          <w:rFonts w:ascii="Times New Roman" w:hAnsi="Times New Roman" w:cs="Times New Roman"/>
          <w:b/>
          <w:color w:val="FFFFFF" w:themeColor="background1"/>
          <w:sz w:val="28"/>
          <w:szCs w:val="28"/>
          <w:shd w:val="clear" w:color="auto" w:fill="00AF50"/>
        </w:rPr>
        <w:t>METHODOLOGY</w:t>
      </w:r>
      <w:r w:rsidRPr="005C6DD1">
        <w:rPr>
          <w:rFonts w:ascii="Times New Roman" w:hAnsi="Times New Roman" w:cs="Times New Roman"/>
          <w:b/>
          <w:color w:val="FFFFFF" w:themeColor="background1"/>
          <w:sz w:val="28"/>
          <w:szCs w:val="28"/>
          <w:shd w:val="clear" w:color="auto" w:fill="00AF50"/>
        </w:rPr>
        <w:tab/>
      </w:r>
    </w:p>
    <w:p w:rsidR="00677FDB" w:rsidRDefault="00677FDB">
      <w:pPr>
        <w:pStyle w:val="BodyText"/>
        <w:spacing w:before="11"/>
        <w:rPr>
          <w:b/>
          <w:sz w:val="19"/>
        </w:rPr>
      </w:pPr>
    </w:p>
    <w:p w:rsidR="004D5DE3" w:rsidRDefault="0063638E" w:rsidP="00136927">
      <w:pPr>
        <w:pStyle w:val="BodyText"/>
        <w:spacing w:before="59" w:line="278" w:lineRule="auto"/>
        <w:ind w:right="695"/>
        <w:jc w:val="both"/>
        <w:rPr>
          <w:rFonts w:ascii="Times New Roman" w:hAnsi="Times New Roman" w:cs="Times New Roman"/>
          <w:sz w:val="24"/>
          <w:szCs w:val="24"/>
        </w:rPr>
      </w:pPr>
      <w:r w:rsidRPr="00C80EF8">
        <w:rPr>
          <w:rFonts w:ascii="Times New Roman" w:hAnsi="Times New Roman" w:cs="Times New Roman"/>
          <w:sz w:val="24"/>
          <w:szCs w:val="24"/>
        </w:rPr>
        <w:t>The pilot project took place between the m</w:t>
      </w:r>
      <w:r w:rsidR="00097F87" w:rsidRPr="00C80EF8">
        <w:rPr>
          <w:rFonts w:ascii="Times New Roman" w:hAnsi="Times New Roman" w:cs="Times New Roman"/>
          <w:sz w:val="24"/>
          <w:szCs w:val="24"/>
        </w:rPr>
        <w:t>onths of February and March 2019</w:t>
      </w:r>
      <w:r w:rsidRPr="00C80EF8">
        <w:rPr>
          <w:rFonts w:ascii="Times New Roman" w:hAnsi="Times New Roman" w:cs="Times New Roman"/>
          <w:sz w:val="24"/>
          <w:szCs w:val="24"/>
        </w:rPr>
        <w:t>. The total duration of the field work was four weeks. The pilot was divided into two distinct studies:</w:t>
      </w:r>
    </w:p>
    <w:p w:rsidR="004D5DE3" w:rsidRPr="00C80EF8" w:rsidRDefault="004D5DE3" w:rsidP="00136927">
      <w:pPr>
        <w:pStyle w:val="BodyText"/>
        <w:spacing w:line="278" w:lineRule="auto"/>
        <w:ind w:right="697"/>
        <w:jc w:val="both"/>
        <w:rPr>
          <w:rFonts w:ascii="Times New Roman" w:hAnsi="Times New Roman" w:cs="Times New Roman"/>
          <w:sz w:val="24"/>
          <w:szCs w:val="24"/>
        </w:rPr>
      </w:pPr>
    </w:p>
    <w:p w:rsidR="00677FDB" w:rsidRPr="00C80EF8" w:rsidRDefault="0063638E" w:rsidP="00136927">
      <w:pPr>
        <w:pStyle w:val="ListParagraph"/>
        <w:numPr>
          <w:ilvl w:val="1"/>
          <w:numId w:val="22"/>
        </w:numPr>
        <w:tabs>
          <w:tab w:val="left" w:pos="1060"/>
          <w:tab w:val="left" w:pos="1061"/>
        </w:tabs>
        <w:spacing w:before="1"/>
        <w:ind w:hanging="361"/>
        <w:jc w:val="both"/>
        <w:rPr>
          <w:rFonts w:ascii="Times New Roman" w:hAnsi="Times New Roman" w:cs="Times New Roman"/>
          <w:sz w:val="24"/>
          <w:szCs w:val="24"/>
        </w:rPr>
      </w:pPr>
      <w:r w:rsidRPr="00C80EF8">
        <w:rPr>
          <w:rFonts w:ascii="Times New Roman" w:hAnsi="Times New Roman" w:cs="Times New Roman"/>
          <w:sz w:val="24"/>
          <w:szCs w:val="24"/>
        </w:rPr>
        <w:t>Kitchen performance tests and controlled cooking tests at household</w:t>
      </w:r>
      <w:r w:rsidRPr="00C80EF8">
        <w:rPr>
          <w:rFonts w:ascii="Times New Roman" w:hAnsi="Times New Roman" w:cs="Times New Roman"/>
          <w:spacing w:val="-5"/>
          <w:sz w:val="24"/>
          <w:szCs w:val="24"/>
        </w:rPr>
        <w:t xml:space="preserve"> </w:t>
      </w:r>
      <w:r w:rsidRPr="00C80EF8">
        <w:rPr>
          <w:rFonts w:ascii="Times New Roman" w:hAnsi="Times New Roman" w:cs="Times New Roman"/>
          <w:sz w:val="24"/>
          <w:szCs w:val="24"/>
        </w:rPr>
        <w:t>level</w:t>
      </w:r>
    </w:p>
    <w:p w:rsidR="00677FDB" w:rsidRPr="00C80EF8" w:rsidRDefault="0063638E" w:rsidP="00136927">
      <w:pPr>
        <w:pStyle w:val="ListParagraph"/>
        <w:numPr>
          <w:ilvl w:val="1"/>
          <w:numId w:val="22"/>
        </w:numPr>
        <w:tabs>
          <w:tab w:val="left" w:pos="1060"/>
          <w:tab w:val="left" w:pos="1061"/>
        </w:tabs>
        <w:spacing w:before="39"/>
        <w:ind w:hanging="361"/>
        <w:jc w:val="both"/>
        <w:rPr>
          <w:rFonts w:ascii="Times New Roman" w:hAnsi="Times New Roman" w:cs="Times New Roman"/>
          <w:sz w:val="24"/>
          <w:szCs w:val="24"/>
        </w:rPr>
      </w:pPr>
      <w:r w:rsidRPr="00C80EF8">
        <w:rPr>
          <w:rFonts w:ascii="Times New Roman" w:hAnsi="Times New Roman" w:cs="Times New Roman"/>
          <w:sz w:val="24"/>
          <w:szCs w:val="24"/>
        </w:rPr>
        <w:t>Kitchen performance tests and controlled cooking tests at institutional</w:t>
      </w:r>
      <w:r w:rsidRPr="00C80EF8">
        <w:rPr>
          <w:rFonts w:ascii="Times New Roman" w:hAnsi="Times New Roman" w:cs="Times New Roman"/>
          <w:spacing w:val="-5"/>
          <w:sz w:val="24"/>
          <w:szCs w:val="24"/>
        </w:rPr>
        <w:t xml:space="preserve"> </w:t>
      </w:r>
      <w:r w:rsidRPr="00C80EF8">
        <w:rPr>
          <w:rFonts w:ascii="Times New Roman" w:hAnsi="Times New Roman" w:cs="Times New Roman"/>
          <w:sz w:val="24"/>
          <w:szCs w:val="24"/>
        </w:rPr>
        <w:t>level</w:t>
      </w:r>
    </w:p>
    <w:p w:rsidR="00677FDB" w:rsidRPr="00C80EF8" w:rsidRDefault="00677FDB" w:rsidP="00136927">
      <w:pPr>
        <w:pStyle w:val="BodyText"/>
        <w:spacing w:before="3"/>
        <w:jc w:val="both"/>
        <w:rPr>
          <w:rFonts w:ascii="Times New Roman" w:hAnsi="Times New Roman" w:cs="Times New Roman"/>
          <w:sz w:val="24"/>
          <w:szCs w:val="24"/>
        </w:rPr>
      </w:pPr>
    </w:p>
    <w:p w:rsidR="004D5DE3" w:rsidRDefault="0063638E" w:rsidP="00136927">
      <w:pPr>
        <w:pStyle w:val="BodyText"/>
        <w:spacing w:before="1"/>
        <w:ind w:right="1185"/>
        <w:jc w:val="both"/>
        <w:rPr>
          <w:rFonts w:ascii="Times New Roman" w:hAnsi="Times New Roman" w:cs="Times New Roman"/>
          <w:sz w:val="24"/>
          <w:szCs w:val="24"/>
        </w:rPr>
      </w:pPr>
      <w:r w:rsidRPr="00C80EF8">
        <w:rPr>
          <w:rFonts w:ascii="Times New Roman" w:hAnsi="Times New Roman" w:cs="Times New Roman"/>
          <w:sz w:val="24"/>
          <w:szCs w:val="24"/>
        </w:rPr>
        <w:t>Both test groups were subject to one week monitoring of their usual cooking habits with conventional charcoal. This was followed by the substitution of conventional charcoal with briquettes. Two different</w:t>
      </w:r>
      <w:r w:rsidR="004A15C9">
        <w:rPr>
          <w:rFonts w:ascii="Times New Roman" w:hAnsi="Times New Roman" w:cs="Times New Roman"/>
          <w:sz w:val="24"/>
          <w:szCs w:val="24"/>
        </w:rPr>
        <w:t xml:space="preserve"> </w:t>
      </w:r>
      <w:r w:rsidRPr="00C80EF8">
        <w:rPr>
          <w:rFonts w:ascii="Times New Roman" w:hAnsi="Times New Roman" w:cs="Times New Roman"/>
          <w:sz w:val="24"/>
          <w:szCs w:val="24"/>
        </w:rPr>
        <w:t xml:space="preserve">briquette types were introduced. A batch </w:t>
      </w:r>
      <w:proofErr w:type="spellStart"/>
      <w:r w:rsidRPr="00C80EF8">
        <w:rPr>
          <w:rFonts w:ascii="Times New Roman" w:hAnsi="Times New Roman" w:cs="Times New Roman"/>
          <w:sz w:val="24"/>
          <w:szCs w:val="24"/>
        </w:rPr>
        <w:t>labelled</w:t>
      </w:r>
      <w:proofErr w:type="spellEnd"/>
      <w:r w:rsidRPr="00C80EF8">
        <w:rPr>
          <w:rFonts w:ascii="Times New Roman" w:hAnsi="Times New Roman" w:cs="Times New Roman"/>
          <w:sz w:val="24"/>
          <w:szCs w:val="24"/>
        </w:rPr>
        <w:t xml:space="preserve"> “B” which resembles a typical briquette square form; and a batch </w:t>
      </w:r>
      <w:proofErr w:type="spellStart"/>
      <w:r w:rsidRPr="00C80EF8">
        <w:rPr>
          <w:rFonts w:ascii="Times New Roman" w:hAnsi="Times New Roman" w:cs="Times New Roman"/>
          <w:sz w:val="24"/>
          <w:szCs w:val="24"/>
        </w:rPr>
        <w:t>labelled</w:t>
      </w:r>
      <w:proofErr w:type="spellEnd"/>
      <w:r w:rsidRPr="00C80EF8">
        <w:rPr>
          <w:rFonts w:ascii="Times New Roman" w:hAnsi="Times New Roman" w:cs="Times New Roman"/>
          <w:sz w:val="24"/>
          <w:szCs w:val="24"/>
        </w:rPr>
        <w:t xml:space="preserve"> “C” which </w:t>
      </w:r>
      <w:r w:rsidR="00472F81" w:rsidRPr="00C80EF8">
        <w:rPr>
          <w:rFonts w:ascii="Times New Roman" w:hAnsi="Times New Roman" w:cs="Times New Roman"/>
          <w:sz w:val="24"/>
          <w:szCs w:val="24"/>
        </w:rPr>
        <w:t>is</w:t>
      </w:r>
      <w:r w:rsidRPr="00C80EF8">
        <w:rPr>
          <w:rFonts w:ascii="Times New Roman" w:hAnsi="Times New Roman" w:cs="Times New Roman"/>
          <w:sz w:val="24"/>
          <w:szCs w:val="24"/>
        </w:rPr>
        <w:t xml:space="preserve"> in </w:t>
      </w:r>
      <w:r w:rsidR="00472F81" w:rsidRPr="00C80EF8">
        <w:rPr>
          <w:rFonts w:ascii="Times New Roman" w:hAnsi="Times New Roman" w:cs="Times New Roman"/>
          <w:sz w:val="24"/>
          <w:szCs w:val="24"/>
        </w:rPr>
        <w:lastRenderedPageBreak/>
        <w:t>palletized</w:t>
      </w:r>
      <w:r w:rsidRPr="00C80EF8">
        <w:rPr>
          <w:rFonts w:ascii="Times New Roman" w:hAnsi="Times New Roman" w:cs="Times New Roman"/>
          <w:sz w:val="24"/>
          <w:szCs w:val="24"/>
        </w:rPr>
        <w:t xml:space="preserve"> form. </w:t>
      </w:r>
    </w:p>
    <w:p w:rsidR="004D5DE3" w:rsidRDefault="004D5DE3" w:rsidP="00136927">
      <w:pPr>
        <w:pStyle w:val="BodyText"/>
        <w:spacing w:before="1"/>
        <w:ind w:right="1185"/>
        <w:jc w:val="both"/>
        <w:rPr>
          <w:rFonts w:ascii="Times New Roman" w:hAnsi="Times New Roman" w:cs="Times New Roman"/>
          <w:sz w:val="24"/>
          <w:szCs w:val="24"/>
        </w:rPr>
      </w:pPr>
    </w:p>
    <w:p w:rsidR="00677FDB" w:rsidRPr="00C80EF8" w:rsidRDefault="0063638E" w:rsidP="00136927">
      <w:pPr>
        <w:pStyle w:val="BodyText"/>
        <w:spacing w:before="1"/>
        <w:ind w:right="1185"/>
        <w:jc w:val="both"/>
        <w:rPr>
          <w:rFonts w:ascii="Times New Roman" w:hAnsi="Times New Roman" w:cs="Times New Roman"/>
          <w:sz w:val="24"/>
          <w:szCs w:val="24"/>
        </w:rPr>
      </w:pPr>
      <w:r w:rsidRPr="00C80EF8">
        <w:rPr>
          <w:rFonts w:ascii="Times New Roman" w:hAnsi="Times New Roman" w:cs="Times New Roman"/>
          <w:sz w:val="24"/>
          <w:szCs w:val="24"/>
        </w:rPr>
        <w:t>These are smaller pieces however of a more dense nature.</w:t>
      </w:r>
      <w:r w:rsidR="003161E3">
        <w:rPr>
          <w:rFonts w:ascii="Times New Roman" w:hAnsi="Times New Roman" w:cs="Times New Roman"/>
          <w:sz w:val="24"/>
          <w:szCs w:val="24"/>
        </w:rPr>
        <w:t xml:space="preserve"> </w:t>
      </w:r>
      <w:r w:rsidRPr="00C80EF8">
        <w:rPr>
          <w:rFonts w:ascii="Times New Roman" w:hAnsi="Times New Roman" w:cs="Times New Roman"/>
          <w:sz w:val="24"/>
          <w:szCs w:val="24"/>
        </w:rPr>
        <w:t>Both batches were introduced simultaneously to all participants. Cooking practices were closely monitored during three weeks. This two-phase testing allows for fuel comparison during the data analysis stage.</w:t>
      </w:r>
    </w:p>
    <w:p w:rsidR="00FA2EBD" w:rsidRPr="00C80EF8" w:rsidRDefault="0063638E" w:rsidP="00136927">
      <w:pPr>
        <w:pStyle w:val="BodyText"/>
        <w:spacing w:before="1" w:line="278" w:lineRule="auto"/>
        <w:ind w:right="1114"/>
        <w:jc w:val="both"/>
        <w:rPr>
          <w:rFonts w:ascii="Times New Roman" w:hAnsi="Times New Roman" w:cs="Times New Roman"/>
          <w:sz w:val="24"/>
          <w:szCs w:val="24"/>
        </w:rPr>
      </w:pPr>
      <w:r w:rsidRPr="00C80EF8">
        <w:rPr>
          <w:rFonts w:ascii="Times New Roman" w:hAnsi="Times New Roman" w:cs="Times New Roman"/>
          <w:sz w:val="24"/>
          <w:szCs w:val="24"/>
        </w:rPr>
        <w:t>Data collection was carried out by a group of four experienced surveyors, in the form of questionnaires, detailed observations and controlled experimentation (testing).</w:t>
      </w:r>
    </w:p>
    <w:p w:rsidR="00677FDB" w:rsidRPr="00C80EF8" w:rsidRDefault="0063638E" w:rsidP="00136927">
      <w:pPr>
        <w:pStyle w:val="BodyText"/>
        <w:jc w:val="both"/>
        <w:rPr>
          <w:rFonts w:ascii="Times New Roman" w:hAnsi="Times New Roman" w:cs="Times New Roman"/>
          <w:sz w:val="24"/>
          <w:szCs w:val="24"/>
        </w:rPr>
      </w:pPr>
      <w:r w:rsidRPr="00C80EF8">
        <w:rPr>
          <w:rFonts w:ascii="Times New Roman" w:hAnsi="Times New Roman" w:cs="Times New Roman"/>
          <w:sz w:val="24"/>
          <w:szCs w:val="24"/>
        </w:rPr>
        <w:t>As a means to facilitate data collection, four types of questionnaires have been developed.</w:t>
      </w:r>
    </w:p>
    <w:p w:rsidR="00677FDB" w:rsidRPr="00C80EF8" w:rsidRDefault="00677FDB" w:rsidP="00136927">
      <w:pPr>
        <w:pStyle w:val="BodyText"/>
        <w:spacing w:before="4"/>
        <w:jc w:val="both"/>
        <w:rPr>
          <w:rFonts w:ascii="Times New Roman" w:hAnsi="Times New Roman" w:cs="Times New Roman"/>
          <w:sz w:val="24"/>
          <w:szCs w:val="24"/>
        </w:rPr>
      </w:pPr>
    </w:p>
    <w:p w:rsidR="00677FDB" w:rsidRPr="00C80EF8" w:rsidRDefault="0063638E" w:rsidP="00136927">
      <w:pPr>
        <w:pStyle w:val="ListParagraph"/>
        <w:numPr>
          <w:ilvl w:val="0"/>
          <w:numId w:val="21"/>
        </w:numPr>
        <w:tabs>
          <w:tab w:val="left" w:pos="1086"/>
          <w:tab w:val="left" w:pos="1087"/>
        </w:tabs>
        <w:spacing w:line="276" w:lineRule="auto"/>
        <w:ind w:right="537"/>
        <w:jc w:val="both"/>
        <w:rPr>
          <w:rFonts w:ascii="Times New Roman" w:hAnsi="Times New Roman" w:cs="Times New Roman"/>
          <w:sz w:val="24"/>
          <w:szCs w:val="24"/>
        </w:rPr>
      </w:pPr>
      <w:r w:rsidRPr="00C80EF8">
        <w:rPr>
          <w:rFonts w:ascii="Times New Roman" w:hAnsi="Times New Roman" w:cs="Times New Roman"/>
          <w:sz w:val="24"/>
          <w:szCs w:val="24"/>
        </w:rPr>
        <w:t xml:space="preserve">Baseline fuel use survey: A means to collect information on energy practices prior </w:t>
      </w:r>
      <w:r w:rsidRPr="00C80EF8">
        <w:rPr>
          <w:rFonts w:ascii="Times New Roman" w:hAnsi="Times New Roman" w:cs="Times New Roman"/>
          <w:spacing w:val="2"/>
          <w:sz w:val="24"/>
          <w:szCs w:val="24"/>
        </w:rPr>
        <w:t xml:space="preserve">to </w:t>
      </w:r>
      <w:r w:rsidRPr="00C80EF8">
        <w:rPr>
          <w:rFonts w:ascii="Times New Roman" w:hAnsi="Times New Roman" w:cs="Times New Roman"/>
          <w:sz w:val="24"/>
          <w:szCs w:val="24"/>
        </w:rPr>
        <w:t>the introduction of the tested technology (Briquettes). Socio-economic information about the participants is also collected using this</w:t>
      </w:r>
      <w:r w:rsidRPr="00C80EF8">
        <w:rPr>
          <w:rFonts w:ascii="Times New Roman" w:hAnsi="Times New Roman" w:cs="Times New Roman"/>
          <w:spacing w:val="-4"/>
          <w:sz w:val="24"/>
          <w:szCs w:val="24"/>
        </w:rPr>
        <w:t xml:space="preserve"> </w:t>
      </w:r>
      <w:r w:rsidRPr="00C80EF8">
        <w:rPr>
          <w:rFonts w:ascii="Times New Roman" w:hAnsi="Times New Roman" w:cs="Times New Roman"/>
          <w:sz w:val="24"/>
          <w:szCs w:val="24"/>
        </w:rPr>
        <w:t>survey.</w:t>
      </w:r>
    </w:p>
    <w:p w:rsidR="00677FDB" w:rsidRPr="00C80EF8" w:rsidRDefault="0063638E" w:rsidP="00136927">
      <w:pPr>
        <w:pStyle w:val="ListParagraph"/>
        <w:numPr>
          <w:ilvl w:val="0"/>
          <w:numId w:val="21"/>
        </w:numPr>
        <w:tabs>
          <w:tab w:val="left" w:pos="1086"/>
          <w:tab w:val="left" w:pos="1087"/>
        </w:tabs>
        <w:spacing w:line="276" w:lineRule="auto"/>
        <w:ind w:right="645"/>
        <w:jc w:val="both"/>
        <w:rPr>
          <w:rFonts w:ascii="Times New Roman" w:hAnsi="Times New Roman" w:cs="Times New Roman"/>
          <w:sz w:val="24"/>
          <w:szCs w:val="24"/>
        </w:rPr>
      </w:pPr>
      <w:r w:rsidRPr="00C80EF8">
        <w:rPr>
          <w:rFonts w:ascii="Times New Roman" w:hAnsi="Times New Roman" w:cs="Times New Roman"/>
          <w:sz w:val="24"/>
          <w:szCs w:val="24"/>
        </w:rPr>
        <w:t>Participant daily fuel use score cards: A means for participants to self-report fuel quantity used; type of meal cooked; as well as the cooking</w:t>
      </w:r>
      <w:r w:rsidRPr="00C80EF8">
        <w:rPr>
          <w:rFonts w:ascii="Times New Roman" w:hAnsi="Times New Roman" w:cs="Times New Roman"/>
          <w:spacing w:val="-5"/>
          <w:sz w:val="24"/>
          <w:szCs w:val="24"/>
        </w:rPr>
        <w:t xml:space="preserve"> </w:t>
      </w:r>
      <w:r w:rsidRPr="00C80EF8">
        <w:rPr>
          <w:rFonts w:ascii="Times New Roman" w:hAnsi="Times New Roman" w:cs="Times New Roman"/>
          <w:sz w:val="24"/>
          <w:szCs w:val="24"/>
        </w:rPr>
        <w:t>time.</w:t>
      </w:r>
    </w:p>
    <w:p w:rsidR="00677FDB" w:rsidRPr="00C80EF8" w:rsidRDefault="0063638E" w:rsidP="00136927">
      <w:pPr>
        <w:pStyle w:val="ListParagraph"/>
        <w:numPr>
          <w:ilvl w:val="0"/>
          <w:numId w:val="21"/>
        </w:numPr>
        <w:tabs>
          <w:tab w:val="left" w:pos="1086"/>
          <w:tab w:val="left" w:pos="1087"/>
        </w:tabs>
        <w:spacing w:before="1" w:line="276" w:lineRule="auto"/>
        <w:ind w:right="658"/>
        <w:jc w:val="both"/>
        <w:rPr>
          <w:rFonts w:ascii="Times New Roman" w:hAnsi="Times New Roman" w:cs="Times New Roman"/>
          <w:sz w:val="24"/>
          <w:szCs w:val="24"/>
        </w:rPr>
      </w:pPr>
      <w:r w:rsidRPr="00C80EF8">
        <w:rPr>
          <w:rFonts w:ascii="Times New Roman" w:hAnsi="Times New Roman" w:cs="Times New Roman"/>
          <w:sz w:val="24"/>
          <w:szCs w:val="24"/>
        </w:rPr>
        <w:t>Controlled cook tests: A means to measure fuel quantity used as well as cooking time in a scientific and controlled manner. The surveyors follow through each step of the cooking process and</w:t>
      </w:r>
      <w:r w:rsidRPr="00C80EF8">
        <w:rPr>
          <w:rFonts w:ascii="Times New Roman" w:hAnsi="Times New Roman" w:cs="Times New Roman"/>
          <w:spacing w:val="-32"/>
          <w:sz w:val="24"/>
          <w:szCs w:val="24"/>
        </w:rPr>
        <w:t xml:space="preserve"> </w:t>
      </w:r>
      <w:r w:rsidRPr="00C80EF8">
        <w:rPr>
          <w:rFonts w:ascii="Times New Roman" w:hAnsi="Times New Roman" w:cs="Times New Roman"/>
          <w:sz w:val="24"/>
          <w:szCs w:val="24"/>
        </w:rPr>
        <w:t>measure all variables accordingly (weight of fuel, weight of food ingredients, time to boil, end-time,</w:t>
      </w:r>
      <w:r w:rsidRPr="00C80EF8">
        <w:rPr>
          <w:rFonts w:ascii="Times New Roman" w:hAnsi="Times New Roman" w:cs="Times New Roman"/>
          <w:spacing w:val="-21"/>
          <w:sz w:val="24"/>
          <w:szCs w:val="24"/>
        </w:rPr>
        <w:t xml:space="preserve"> </w:t>
      </w:r>
      <w:r w:rsidRPr="00C80EF8">
        <w:rPr>
          <w:rFonts w:ascii="Times New Roman" w:hAnsi="Times New Roman" w:cs="Times New Roman"/>
          <w:sz w:val="24"/>
          <w:szCs w:val="24"/>
        </w:rPr>
        <w:t>etc.)</w:t>
      </w:r>
    </w:p>
    <w:p w:rsidR="00677FDB" w:rsidRPr="00C80EF8" w:rsidRDefault="0063638E" w:rsidP="00136927">
      <w:pPr>
        <w:pStyle w:val="ListParagraph"/>
        <w:numPr>
          <w:ilvl w:val="0"/>
          <w:numId w:val="21"/>
        </w:numPr>
        <w:tabs>
          <w:tab w:val="left" w:pos="1086"/>
          <w:tab w:val="left" w:pos="1087"/>
        </w:tabs>
        <w:spacing w:line="273" w:lineRule="auto"/>
        <w:ind w:right="993"/>
        <w:jc w:val="both"/>
        <w:rPr>
          <w:rFonts w:ascii="Times New Roman" w:hAnsi="Times New Roman" w:cs="Times New Roman"/>
          <w:sz w:val="24"/>
          <w:szCs w:val="24"/>
        </w:rPr>
      </w:pPr>
      <w:r w:rsidRPr="00C80EF8">
        <w:rPr>
          <w:rFonts w:ascii="Times New Roman" w:hAnsi="Times New Roman" w:cs="Times New Roman"/>
          <w:sz w:val="24"/>
          <w:szCs w:val="24"/>
        </w:rPr>
        <w:t>Briquette evaluation questionnaire: A means to collect information on user appraisal of the new technology. This questionnaire allows users to comment and recommend on desired</w:t>
      </w:r>
      <w:r w:rsidRPr="00C80EF8">
        <w:rPr>
          <w:rFonts w:ascii="Times New Roman" w:hAnsi="Times New Roman" w:cs="Times New Roman"/>
          <w:spacing w:val="-28"/>
          <w:sz w:val="24"/>
          <w:szCs w:val="24"/>
        </w:rPr>
        <w:t xml:space="preserve"> </w:t>
      </w:r>
      <w:r w:rsidRPr="00C80EF8">
        <w:rPr>
          <w:rFonts w:ascii="Times New Roman" w:hAnsi="Times New Roman" w:cs="Times New Roman"/>
          <w:sz w:val="24"/>
          <w:szCs w:val="24"/>
        </w:rPr>
        <w:t>changes.</w:t>
      </w:r>
    </w:p>
    <w:p w:rsidR="00677FDB" w:rsidRDefault="00677FDB">
      <w:pPr>
        <w:pStyle w:val="BodyText"/>
      </w:pPr>
    </w:p>
    <w:p w:rsidR="00677FDB" w:rsidRDefault="00FB63D7">
      <w:pPr>
        <w:pStyle w:val="BodyText"/>
        <w:spacing w:before="5"/>
        <w:rPr>
          <w:sz w:val="16"/>
        </w:rPr>
      </w:pPr>
      <w:r>
        <w:pict>
          <v:group id="_x0000_s1102" style="position:absolute;margin-left:73.7pt;margin-top:12pt;width:401.05pt;height:252.3pt;z-index:-251653120;mso-wrap-distance-left:0;mso-wrap-distance-right:0;mso-position-horizontal-relative:page" coordorigin="1474,240" coordsize="8021,5046">
            <v:shape id="_x0000_s1105" type="#_x0000_t75" style="position:absolute;left:1473;top:240;width:8021;height:5045">
              <v:imagedata r:id="rId26" o:title=""/>
            </v:shape>
            <v:shape id="_x0000_s1104" type="#_x0000_t75" style="position:absolute;left:1530;top:269;width:7822;height:4873">
              <v:imagedata r:id="rId27" o:title=""/>
            </v:shape>
            <v:rect id="_x0000_s1103" style="position:absolute;left:1515;top:254;width:7852;height:4903" filled="f" strokeweight="1.5pt"/>
            <w10:wrap type="topAndBottom" anchorx="page"/>
          </v:group>
        </w:pict>
      </w:r>
    </w:p>
    <w:p w:rsidR="00677FDB" w:rsidRDefault="0063638E">
      <w:pPr>
        <w:pStyle w:val="Heading3"/>
        <w:spacing w:before="176"/>
        <w:ind w:left="340"/>
      </w:pPr>
      <w:r>
        <w:t>Figure 2: Different types of questionnaires administered during pilot testing phase</w:t>
      </w:r>
    </w:p>
    <w:p w:rsidR="00677FDB" w:rsidRDefault="00677FDB"/>
    <w:p w:rsidR="00C80EF8" w:rsidRDefault="00C80EF8"/>
    <w:p w:rsidR="00677FDB" w:rsidRDefault="00FB63D7">
      <w:pPr>
        <w:pStyle w:val="BodyText"/>
        <w:ind w:left="258"/>
      </w:pPr>
      <w:r>
        <w:pict>
          <v:group id="_x0000_s1098" style="width:456.95pt;height:21pt;mso-position-horizontal-relative:char;mso-position-vertical-relative:line" coordsize="9139,420">
            <v:line id="_x0000_s1101" style="position:absolute" from="14,7" to="9138,7" strokecolor="#00af50" strokeweight=".72pt"/>
            <v:line id="_x0000_s1100" style="position:absolute" from="7,0" to="7,420" strokecolor="#00af50" strokeweight=".72pt"/>
            <v:shapetype id="_x0000_t202" coordsize="21600,21600" o:spt="202" path="m,l,21600r21600,l21600,xe">
              <v:stroke joinstyle="miter"/>
              <v:path gradientshapeok="t" o:connecttype="rect"/>
            </v:shapetype>
            <v:shape id="_x0000_s1099" type="#_x0000_t202" style="position:absolute;width:9139;height:420" filled="f" stroked="f">
              <v:textbox inset="0,0,0,0">
                <w:txbxContent>
                  <w:p w:rsidR="00FB63D7" w:rsidRDefault="00FB63D7">
                    <w:pPr>
                      <w:spacing w:before="52"/>
                      <w:ind w:left="81"/>
                      <w:rPr>
                        <w:sz w:val="26"/>
                      </w:rPr>
                    </w:pPr>
                    <w:r>
                      <w:rPr>
                        <w:color w:val="005627"/>
                        <w:sz w:val="26"/>
                      </w:rPr>
                      <w:t>7.2. KITCHEN PERFORMANCE TEST METHODOLOGY</w:t>
                    </w:r>
                  </w:p>
                </w:txbxContent>
              </v:textbox>
            </v:shape>
            <w10:wrap type="none"/>
            <w10:anchorlock/>
          </v:group>
        </w:pict>
      </w:r>
    </w:p>
    <w:p w:rsidR="00677FDB" w:rsidRDefault="00677FDB">
      <w:pPr>
        <w:pStyle w:val="BodyText"/>
        <w:spacing w:before="1"/>
        <w:rPr>
          <w:b/>
          <w:sz w:val="7"/>
        </w:rPr>
      </w:pPr>
    </w:p>
    <w:p w:rsidR="00677FDB" w:rsidRPr="003E2993" w:rsidRDefault="0063638E" w:rsidP="00136927">
      <w:pPr>
        <w:pStyle w:val="BodyText"/>
        <w:spacing w:before="59" w:line="276" w:lineRule="auto"/>
        <w:ind w:left="340" w:right="528"/>
        <w:jc w:val="both"/>
        <w:rPr>
          <w:rFonts w:ascii="Times New Roman" w:hAnsi="Times New Roman" w:cs="Times New Roman"/>
          <w:sz w:val="24"/>
          <w:szCs w:val="24"/>
        </w:rPr>
      </w:pPr>
      <w:r w:rsidRPr="003E2993">
        <w:rPr>
          <w:rFonts w:ascii="Times New Roman" w:hAnsi="Times New Roman" w:cs="Times New Roman"/>
          <w:sz w:val="24"/>
          <w:szCs w:val="24"/>
        </w:rPr>
        <w:t xml:space="preserve">The kitchen performance test (KPT) is carried out to compare the performance of the briquettes to conventional charcoal at a natural household-level setting. The tests are </w:t>
      </w:r>
      <w:r w:rsidRPr="003E2993">
        <w:rPr>
          <w:rFonts w:ascii="Times New Roman" w:hAnsi="Times New Roman" w:cs="Times New Roman"/>
          <w:sz w:val="24"/>
          <w:szCs w:val="24"/>
        </w:rPr>
        <w:lastRenderedPageBreak/>
        <w:t>normally carried out in the kitchens of users, under their normal cooking conditions.</w:t>
      </w:r>
    </w:p>
    <w:p w:rsidR="00677FDB" w:rsidRPr="003E2993" w:rsidRDefault="00677FDB" w:rsidP="00136927">
      <w:pPr>
        <w:pStyle w:val="BodyText"/>
        <w:spacing w:before="1"/>
        <w:jc w:val="both"/>
        <w:rPr>
          <w:rFonts w:ascii="Times New Roman" w:hAnsi="Times New Roman" w:cs="Times New Roman"/>
          <w:sz w:val="24"/>
          <w:szCs w:val="24"/>
        </w:rPr>
      </w:pPr>
    </w:p>
    <w:p w:rsidR="00677FDB" w:rsidRPr="003E2993" w:rsidRDefault="0063638E" w:rsidP="00136927">
      <w:pPr>
        <w:pStyle w:val="BodyText"/>
        <w:spacing w:before="1" w:line="276" w:lineRule="auto"/>
        <w:ind w:left="340" w:right="537"/>
        <w:jc w:val="both"/>
        <w:rPr>
          <w:rFonts w:ascii="Times New Roman" w:hAnsi="Times New Roman" w:cs="Times New Roman"/>
          <w:sz w:val="24"/>
          <w:szCs w:val="24"/>
        </w:rPr>
      </w:pPr>
      <w:r w:rsidRPr="003E2993">
        <w:rPr>
          <w:rFonts w:ascii="Times New Roman" w:hAnsi="Times New Roman" w:cs="Times New Roman"/>
          <w:sz w:val="24"/>
          <w:szCs w:val="24"/>
        </w:rPr>
        <w:t>Two sets of users have been assessed. The first were cooked food vendors at</w:t>
      </w:r>
      <w:r w:rsidR="000C14AE" w:rsidRPr="003E2993">
        <w:rPr>
          <w:rFonts w:ascii="Times New Roman" w:hAnsi="Times New Roman" w:cs="Times New Roman"/>
          <w:sz w:val="24"/>
          <w:szCs w:val="24"/>
        </w:rPr>
        <w:t xml:space="preserve"> municipal markets across Kampala</w:t>
      </w:r>
      <w:r w:rsidRPr="003E2993">
        <w:rPr>
          <w:rFonts w:ascii="Times New Roman" w:hAnsi="Times New Roman" w:cs="Times New Roman"/>
          <w:sz w:val="24"/>
          <w:szCs w:val="24"/>
        </w:rPr>
        <w:t>. Per capita these are the largest consumers of charcoal, as they cook all day to sell food. According to a recent market survey, around 90% of the vendors use charcoal to prepare warm mea</w:t>
      </w:r>
      <w:r w:rsidR="000C14AE" w:rsidRPr="003E2993">
        <w:rPr>
          <w:rFonts w:ascii="Times New Roman" w:hAnsi="Times New Roman" w:cs="Times New Roman"/>
          <w:sz w:val="24"/>
          <w:szCs w:val="24"/>
        </w:rPr>
        <w:t>ls. The government of Uganda</w:t>
      </w:r>
      <w:r w:rsidR="00822D56" w:rsidRPr="003E2993">
        <w:rPr>
          <w:rFonts w:ascii="Times New Roman" w:hAnsi="Times New Roman" w:cs="Times New Roman"/>
          <w:sz w:val="24"/>
          <w:szCs w:val="24"/>
        </w:rPr>
        <w:t xml:space="preserve"> under NEMA</w:t>
      </w:r>
      <w:r w:rsidRPr="003E2993">
        <w:rPr>
          <w:rFonts w:ascii="Times New Roman" w:hAnsi="Times New Roman" w:cs="Times New Roman"/>
          <w:sz w:val="24"/>
          <w:szCs w:val="24"/>
        </w:rPr>
        <w:t xml:space="preserve"> has started a new campaign to “green-up” this sector, as to improve on the environmental and health</w:t>
      </w:r>
      <w:r w:rsidRPr="003E2993">
        <w:rPr>
          <w:rFonts w:ascii="Times New Roman" w:hAnsi="Times New Roman" w:cs="Times New Roman"/>
          <w:spacing w:val="-3"/>
          <w:sz w:val="24"/>
          <w:szCs w:val="24"/>
        </w:rPr>
        <w:t xml:space="preserve"> </w:t>
      </w:r>
      <w:r w:rsidRPr="003E2993">
        <w:rPr>
          <w:rFonts w:ascii="Times New Roman" w:hAnsi="Times New Roman" w:cs="Times New Roman"/>
          <w:sz w:val="24"/>
          <w:szCs w:val="24"/>
        </w:rPr>
        <w:t>conditions</w:t>
      </w:r>
      <w:r w:rsidRPr="003E2993">
        <w:rPr>
          <w:rFonts w:ascii="Times New Roman" w:hAnsi="Times New Roman" w:cs="Times New Roman"/>
          <w:spacing w:val="-5"/>
          <w:sz w:val="24"/>
          <w:szCs w:val="24"/>
        </w:rPr>
        <w:t xml:space="preserve"> </w:t>
      </w:r>
      <w:r w:rsidRPr="003E2993">
        <w:rPr>
          <w:rFonts w:ascii="Times New Roman" w:hAnsi="Times New Roman" w:cs="Times New Roman"/>
          <w:sz w:val="24"/>
          <w:szCs w:val="24"/>
        </w:rPr>
        <w:t>of</w:t>
      </w:r>
      <w:r w:rsidRPr="003E2993">
        <w:rPr>
          <w:rFonts w:ascii="Times New Roman" w:hAnsi="Times New Roman" w:cs="Times New Roman"/>
          <w:spacing w:val="-4"/>
          <w:sz w:val="24"/>
          <w:szCs w:val="24"/>
        </w:rPr>
        <w:t xml:space="preserve"> </w:t>
      </w:r>
      <w:r w:rsidRPr="003E2993">
        <w:rPr>
          <w:rFonts w:ascii="Times New Roman" w:hAnsi="Times New Roman" w:cs="Times New Roman"/>
          <w:sz w:val="24"/>
          <w:szCs w:val="24"/>
        </w:rPr>
        <w:t>these</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vendors.</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Introducing</w:t>
      </w:r>
      <w:r w:rsidRPr="003E2993">
        <w:rPr>
          <w:rFonts w:ascii="Times New Roman" w:hAnsi="Times New Roman" w:cs="Times New Roman"/>
          <w:spacing w:val="-3"/>
          <w:sz w:val="24"/>
          <w:szCs w:val="24"/>
        </w:rPr>
        <w:t xml:space="preserve"> </w:t>
      </w:r>
      <w:r w:rsidRPr="003E2993">
        <w:rPr>
          <w:rFonts w:ascii="Times New Roman" w:hAnsi="Times New Roman" w:cs="Times New Roman"/>
          <w:sz w:val="24"/>
          <w:szCs w:val="24"/>
        </w:rPr>
        <w:t>sustainably</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produced</w:t>
      </w:r>
      <w:r w:rsidRPr="003E2993">
        <w:rPr>
          <w:rFonts w:ascii="Times New Roman" w:hAnsi="Times New Roman" w:cs="Times New Roman"/>
          <w:spacing w:val="-3"/>
          <w:sz w:val="24"/>
          <w:szCs w:val="24"/>
        </w:rPr>
        <w:t xml:space="preserve"> </w:t>
      </w:r>
      <w:r w:rsidRPr="003E2993">
        <w:rPr>
          <w:rFonts w:ascii="Times New Roman" w:hAnsi="Times New Roman" w:cs="Times New Roman"/>
          <w:sz w:val="24"/>
          <w:szCs w:val="24"/>
        </w:rPr>
        <w:t>briquettes</w:t>
      </w:r>
      <w:r w:rsidRPr="003E2993">
        <w:rPr>
          <w:rFonts w:ascii="Times New Roman" w:hAnsi="Times New Roman" w:cs="Times New Roman"/>
          <w:spacing w:val="-5"/>
          <w:sz w:val="24"/>
          <w:szCs w:val="24"/>
        </w:rPr>
        <w:t xml:space="preserve"> </w:t>
      </w:r>
      <w:r w:rsidRPr="003E2993">
        <w:rPr>
          <w:rFonts w:ascii="Times New Roman" w:hAnsi="Times New Roman" w:cs="Times New Roman"/>
          <w:sz w:val="24"/>
          <w:szCs w:val="24"/>
        </w:rPr>
        <w:t>is</w:t>
      </w:r>
      <w:r w:rsidRPr="003E2993">
        <w:rPr>
          <w:rFonts w:ascii="Times New Roman" w:hAnsi="Times New Roman" w:cs="Times New Roman"/>
          <w:spacing w:val="-3"/>
          <w:sz w:val="24"/>
          <w:szCs w:val="24"/>
        </w:rPr>
        <w:t xml:space="preserve"> </w:t>
      </w:r>
      <w:r w:rsidRPr="003E2993">
        <w:rPr>
          <w:rFonts w:ascii="Times New Roman" w:hAnsi="Times New Roman" w:cs="Times New Roman"/>
          <w:sz w:val="24"/>
          <w:szCs w:val="24"/>
        </w:rPr>
        <w:t>one</w:t>
      </w:r>
      <w:r w:rsidRPr="003E2993">
        <w:rPr>
          <w:rFonts w:ascii="Times New Roman" w:hAnsi="Times New Roman" w:cs="Times New Roman"/>
          <w:spacing w:val="-4"/>
          <w:sz w:val="24"/>
          <w:szCs w:val="24"/>
        </w:rPr>
        <w:t xml:space="preserve"> </w:t>
      </w:r>
      <w:r w:rsidRPr="003E2993">
        <w:rPr>
          <w:rFonts w:ascii="Times New Roman" w:hAnsi="Times New Roman" w:cs="Times New Roman"/>
          <w:sz w:val="24"/>
          <w:szCs w:val="24"/>
        </w:rPr>
        <w:t>solution</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which</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could</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be adopted by this sector. In total, 6 cooked food vendors participated in the pilo</w:t>
      </w:r>
      <w:r w:rsidR="00EA65E6" w:rsidRPr="003E2993">
        <w:rPr>
          <w:rFonts w:ascii="Times New Roman" w:hAnsi="Times New Roman" w:cs="Times New Roman"/>
          <w:sz w:val="24"/>
          <w:szCs w:val="24"/>
        </w:rPr>
        <w:t xml:space="preserve">t. Two were in </w:t>
      </w:r>
      <w:proofErr w:type="spellStart"/>
      <w:r w:rsidR="00EA65E6" w:rsidRPr="003E2993">
        <w:rPr>
          <w:rFonts w:ascii="Times New Roman" w:hAnsi="Times New Roman" w:cs="Times New Roman"/>
          <w:sz w:val="24"/>
          <w:szCs w:val="24"/>
        </w:rPr>
        <w:t>Nakasero</w:t>
      </w:r>
      <w:proofErr w:type="spellEnd"/>
      <w:r w:rsidR="00EA65E6" w:rsidRPr="003E2993">
        <w:rPr>
          <w:rFonts w:ascii="Times New Roman" w:hAnsi="Times New Roman" w:cs="Times New Roman"/>
          <w:sz w:val="24"/>
          <w:szCs w:val="24"/>
        </w:rPr>
        <w:t xml:space="preserve"> Market, another two in </w:t>
      </w:r>
      <w:proofErr w:type="spellStart"/>
      <w:r w:rsidR="00EA65E6" w:rsidRPr="003E2993">
        <w:rPr>
          <w:rFonts w:ascii="Times New Roman" w:hAnsi="Times New Roman" w:cs="Times New Roman"/>
          <w:sz w:val="24"/>
          <w:szCs w:val="24"/>
        </w:rPr>
        <w:t>Zana</w:t>
      </w:r>
      <w:proofErr w:type="spellEnd"/>
      <w:r w:rsidR="00EA65E6" w:rsidRPr="003E2993">
        <w:rPr>
          <w:rFonts w:ascii="Times New Roman" w:hAnsi="Times New Roman" w:cs="Times New Roman"/>
          <w:sz w:val="24"/>
          <w:szCs w:val="24"/>
        </w:rPr>
        <w:t xml:space="preserve"> Market and two in </w:t>
      </w:r>
      <w:proofErr w:type="spellStart"/>
      <w:r w:rsidR="00EA65E6" w:rsidRPr="003E2993">
        <w:rPr>
          <w:rFonts w:ascii="Times New Roman" w:hAnsi="Times New Roman" w:cs="Times New Roman"/>
          <w:sz w:val="24"/>
          <w:szCs w:val="24"/>
        </w:rPr>
        <w:t>Nakawa</w:t>
      </w:r>
      <w:proofErr w:type="spellEnd"/>
      <w:r w:rsidRPr="003E2993">
        <w:rPr>
          <w:rFonts w:ascii="Times New Roman" w:hAnsi="Times New Roman" w:cs="Times New Roman"/>
          <w:sz w:val="24"/>
          <w:szCs w:val="24"/>
        </w:rPr>
        <w:t xml:space="preserve"> Market.</w:t>
      </w:r>
    </w:p>
    <w:p w:rsidR="00677FDB" w:rsidRPr="003E2993" w:rsidRDefault="00677FDB" w:rsidP="00136927">
      <w:pPr>
        <w:pStyle w:val="BodyText"/>
        <w:spacing w:before="7"/>
        <w:jc w:val="both"/>
        <w:rPr>
          <w:rFonts w:ascii="Times New Roman" w:hAnsi="Times New Roman" w:cs="Times New Roman"/>
          <w:sz w:val="24"/>
          <w:szCs w:val="24"/>
        </w:rPr>
      </w:pPr>
    </w:p>
    <w:p w:rsidR="00677FDB" w:rsidRPr="003E2993" w:rsidRDefault="0063638E" w:rsidP="00136927">
      <w:pPr>
        <w:pStyle w:val="BodyText"/>
        <w:spacing w:line="278" w:lineRule="auto"/>
        <w:ind w:left="340" w:right="584"/>
        <w:jc w:val="both"/>
        <w:rPr>
          <w:rFonts w:ascii="Times New Roman" w:hAnsi="Times New Roman" w:cs="Times New Roman"/>
          <w:sz w:val="24"/>
          <w:szCs w:val="24"/>
        </w:rPr>
      </w:pPr>
      <w:r w:rsidRPr="003E2993">
        <w:rPr>
          <w:rFonts w:ascii="Times New Roman" w:hAnsi="Times New Roman" w:cs="Times New Roman"/>
          <w:sz w:val="24"/>
          <w:szCs w:val="24"/>
        </w:rPr>
        <w:t>The second users assessed were households. 8 families were selected to participate in the pilot and replace their conventional charcoal with briquettes for a period of 21 days. During the pilot, a team of enumerators assessed user satisfaction as well as consumption levels of this new fuel under the kitchen performance tests.</w:t>
      </w:r>
    </w:p>
    <w:p w:rsidR="00677FDB" w:rsidRDefault="00FB63D7" w:rsidP="00136927">
      <w:pPr>
        <w:pStyle w:val="BodyText"/>
        <w:spacing w:before="2"/>
        <w:jc w:val="both"/>
      </w:pPr>
      <w:r>
        <w:pict>
          <v:group id="_x0000_s1094" style="position:absolute;left:0;text-align:left;margin-left:67.95pt;margin-top:14.7pt;width:456.95pt;height:22.35pt;z-index:-251649024;mso-wrap-distance-left:0;mso-wrap-distance-right:0;mso-position-horizontal-relative:page" coordorigin="1359,294" coordsize="9139,447">
            <v:line id="_x0000_s1097" style="position:absolute" from="1373,301" to="10497,301" strokecolor="#00af50" strokeweight=".72pt"/>
            <v:line id="_x0000_s1096" style="position:absolute" from="1366,294" to="1366,740" strokecolor="#00af50" strokeweight=".72pt"/>
            <v:shape id="_x0000_s1095" type="#_x0000_t202" style="position:absolute;left:1358;top:293;width:9139;height:447" filled="f" stroked="f">
              <v:textbox inset="0,0,0,0">
                <w:txbxContent>
                  <w:p w:rsidR="00FB63D7" w:rsidRDefault="00FB63D7">
                    <w:pPr>
                      <w:spacing w:before="55"/>
                      <w:ind w:left="81"/>
                      <w:rPr>
                        <w:sz w:val="28"/>
                      </w:rPr>
                    </w:pPr>
                    <w:r>
                      <w:rPr>
                        <w:color w:val="005627"/>
                        <w:sz w:val="28"/>
                      </w:rPr>
                      <w:t>7.3 CONTROLLED COOKING TEST METHODOLOGY</w:t>
                    </w:r>
                  </w:p>
                </w:txbxContent>
              </v:textbox>
            </v:shape>
            <w10:wrap type="topAndBottom" anchorx="page"/>
          </v:group>
        </w:pict>
      </w:r>
    </w:p>
    <w:p w:rsidR="00677FDB" w:rsidRDefault="00677FDB" w:rsidP="00136927">
      <w:pPr>
        <w:pStyle w:val="BodyText"/>
        <w:spacing w:before="11"/>
        <w:jc w:val="both"/>
        <w:rPr>
          <w:sz w:val="27"/>
        </w:rPr>
      </w:pPr>
    </w:p>
    <w:p w:rsidR="008F765D" w:rsidRPr="003E2993" w:rsidRDefault="0063638E" w:rsidP="00136927">
      <w:pPr>
        <w:pStyle w:val="BodyText"/>
        <w:spacing w:before="59" w:line="276" w:lineRule="auto"/>
        <w:ind w:left="340" w:right="534"/>
        <w:jc w:val="both"/>
        <w:rPr>
          <w:rFonts w:ascii="Times New Roman" w:hAnsi="Times New Roman" w:cs="Times New Roman"/>
          <w:sz w:val="24"/>
          <w:szCs w:val="24"/>
        </w:rPr>
      </w:pPr>
      <w:r w:rsidRPr="003E2993">
        <w:rPr>
          <w:rFonts w:ascii="Times New Roman" w:hAnsi="Times New Roman" w:cs="Times New Roman"/>
          <w:sz w:val="24"/>
          <w:szCs w:val="24"/>
        </w:rPr>
        <w:t>The controlled cooking test (CCT) is designed to assess the performance of the improved fuel relative to the common or traditional fuel that the improved product is meant to replace. Stoves are compared as participants</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perform</w:t>
      </w:r>
      <w:r w:rsidRPr="003E2993">
        <w:rPr>
          <w:rFonts w:ascii="Times New Roman" w:hAnsi="Times New Roman" w:cs="Times New Roman"/>
          <w:spacing w:val="-3"/>
          <w:sz w:val="24"/>
          <w:szCs w:val="24"/>
        </w:rPr>
        <w:t xml:space="preserve"> </w:t>
      </w:r>
      <w:r w:rsidRPr="003E2993">
        <w:rPr>
          <w:rFonts w:ascii="Times New Roman" w:hAnsi="Times New Roman" w:cs="Times New Roman"/>
          <w:sz w:val="24"/>
          <w:szCs w:val="24"/>
        </w:rPr>
        <w:t>a</w:t>
      </w:r>
      <w:r w:rsidRPr="003E2993">
        <w:rPr>
          <w:rFonts w:ascii="Times New Roman" w:hAnsi="Times New Roman" w:cs="Times New Roman"/>
          <w:spacing w:val="1"/>
          <w:sz w:val="24"/>
          <w:szCs w:val="24"/>
        </w:rPr>
        <w:t xml:space="preserve"> </w:t>
      </w:r>
      <w:r w:rsidRPr="003E2993">
        <w:rPr>
          <w:rFonts w:ascii="Times New Roman" w:hAnsi="Times New Roman" w:cs="Times New Roman"/>
          <w:sz w:val="24"/>
          <w:szCs w:val="24"/>
        </w:rPr>
        <w:t>standard</w:t>
      </w:r>
      <w:r w:rsidRPr="003E2993">
        <w:rPr>
          <w:rFonts w:ascii="Times New Roman" w:hAnsi="Times New Roman" w:cs="Times New Roman"/>
          <w:spacing w:val="-1"/>
          <w:sz w:val="24"/>
          <w:szCs w:val="24"/>
        </w:rPr>
        <w:t xml:space="preserve"> </w:t>
      </w:r>
      <w:r w:rsidRPr="003E2993">
        <w:rPr>
          <w:rFonts w:ascii="Times New Roman" w:hAnsi="Times New Roman" w:cs="Times New Roman"/>
          <w:sz w:val="24"/>
          <w:szCs w:val="24"/>
        </w:rPr>
        <w:t>cooking</w:t>
      </w:r>
      <w:r w:rsidRPr="003E2993">
        <w:rPr>
          <w:rFonts w:ascii="Times New Roman" w:hAnsi="Times New Roman" w:cs="Times New Roman"/>
          <w:spacing w:val="-3"/>
          <w:sz w:val="24"/>
          <w:szCs w:val="24"/>
        </w:rPr>
        <w:t xml:space="preserve"> </w:t>
      </w:r>
      <w:r w:rsidRPr="003E2993">
        <w:rPr>
          <w:rFonts w:ascii="Times New Roman" w:hAnsi="Times New Roman" w:cs="Times New Roman"/>
          <w:sz w:val="24"/>
          <w:szCs w:val="24"/>
        </w:rPr>
        <w:t>task</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that</w:t>
      </w:r>
      <w:r w:rsidRPr="003E2993">
        <w:rPr>
          <w:rFonts w:ascii="Times New Roman" w:hAnsi="Times New Roman" w:cs="Times New Roman"/>
          <w:spacing w:val="-1"/>
          <w:sz w:val="24"/>
          <w:szCs w:val="24"/>
        </w:rPr>
        <w:t xml:space="preserve"> </w:t>
      </w:r>
      <w:r w:rsidRPr="003E2993">
        <w:rPr>
          <w:rFonts w:ascii="Times New Roman" w:hAnsi="Times New Roman" w:cs="Times New Roman"/>
          <w:sz w:val="24"/>
          <w:szCs w:val="24"/>
        </w:rPr>
        <w:t>is</w:t>
      </w:r>
      <w:r w:rsidRPr="003E2993">
        <w:rPr>
          <w:rFonts w:ascii="Times New Roman" w:hAnsi="Times New Roman" w:cs="Times New Roman"/>
          <w:spacing w:val="-3"/>
          <w:sz w:val="24"/>
          <w:szCs w:val="24"/>
        </w:rPr>
        <w:t xml:space="preserve"> </w:t>
      </w:r>
      <w:r w:rsidRPr="003E2993">
        <w:rPr>
          <w:rFonts w:ascii="Times New Roman" w:hAnsi="Times New Roman" w:cs="Times New Roman"/>
          <w:sz w:val="24"/>
          <w:szCs w:val="24"/>
        </w:rPr>
        <w:t>closer</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to</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the</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actual</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cooking</w:t>
      </w:r>
      <w:r w:rsidRPr="003E2993">
        <w:rPr>
          <w:rFonts w:ascii="Times New Roman" w:hAnsi="Times New Roman" w:cs="Times New Roman"/>
          <w:spacing w:val="-3"/>
          <w:sz w:val="24"/>
          <w:szCs w:val="24"/>
        </w:rPr>
        <w:t xml:space="preserve"> </w:t>
      </w:r>
      <w:r w:rsidRPr="003E2993">
        <w:rPr>
          <w:rFonts w:ascii="Times New Roman" w:hAnsi="Times New Roman" w:cs="Times New Roman"/>
          <w:sz w:val="24"/>
          <w:szCs w:val="24"/>
        </w:rPr>
        <w:t>that</w:t>
      </w:r>
      <w:r w:rsidRPr="003E2993">
        <w:rPr>
          <w:rFonts w:ascii="Times New Roman" w:hAnsi="Times New Roman" w:cs="Times New Roman"/>
          <w:spacing w:val="-1"/>
          <w:sz w:val="24"/>
          <w:szCs w:val="24"/>
        </w:rPr>
        <w:t xml:space="preserve"> </w:t>
      </w:r>
      <w:r w:rsidRPr="003E2993">
        <w:rPr>
          <w:rFonts w:ascii="Times New Roman" w:hAnsi="Times New Roman" w:cs="Times New Roman"/>
          <w:sz w:val="24"/>
          <w:szCs w:val="24"/>
        </w:rPr>
        <w:t>local</w:t>
      </w:r>
      <w:r w:rsidRPr="003E2993">
        <w:rPr>
          <w:rFonts w:ascii="Times New Roman" w:hAnsi="Times New Roman" w:cs="Times New Roman"/>
          <w:spacing w:val="-5"/>
          <w:sz w:val="24"/>
          <w:szCs w:val="24"/>
        </w:rPr>
        <w:t xml:space="preserve"> </w:t>
      </w:r>
      <w:r w:rsidRPr="003E2993">
        <w:rPr>
          <w:rFonts w:ascii="Times New Roman" w:hAnsi="Times New Roman" w:cs="Times New Roman"/>
          <w:sz w:val="24"/>
          <w:szCs w:val="24"/>
        </w:rPr>
        <w:t>people</w:t>
      </w:r>
      <w:r w:rsidRPr="003E2993">
        <w:rPr>
          <w:rFonts w:ascii="Times New Roman" w:hAnsi="Times New Roman" w:cs="Times New Roman"/>
          <w:spacing w:val="-3"/>
          <w:sz w:val="24"/>
          <w:szCs w:val="24"/>
        </w:rPr>
        <w:t xml:space="preserve"> </w:t>
      </w:r>
      <w:r w:rsidRPr="003E2993">
        <w:rPr>
          <w:rFonts w:ascii="Times New Roman" w:hAnsi="Times New Roman" w:cs="Times New Roman"/>
          <w:sz w:val="24"/>
          <w:szCs w:val="24"/>
        </w:rPr>
        <w:t>do</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every</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day. However, the tests are designed in a way that minimizes the influence of other factors and allows for the test conditions to be</w:t>
      </w:r>
      <w:r w:rsidRPr="003E2993">
        <w:rPr>
          <w:rFonts w:ascii="Times New Roman" w:hAnsi="Times New Roman" w:cs="Times New Roman"/>
          <w:spacing w:val="-4"/>
          <w:sz w:val="24"/>
          <w:szCs w:val="24"/>
        </w:rPr>
        <w:t xml:space="preserve"> </w:t>
      </w:r>
      <w:r w:rsidRPr="003E2993">
        <w:rPr>
          <w:rFonts w:ascii="Times New Roman" w:hAnsi="Times New Roman" w:cs="Times New Roman"/>
          <w:sz w:val="24"/>
          <w:szCs w:val="24"/>
        </w:rPr>
        <w:t>reproduced.</w:t>
      </w:r>
    </w:p>
    <w:p w:rsidR="00677FDB" w:rsidRPr="003E2993" w:rsidRDefault="0063638E" w:rsidP="00136927">
      <w:pPr>
        <w:pStyle w:val="BodyText"/>
        <w:spacing w:before="1"/>
        <w:ind w:left="340"/>
        <w:jc w:val="both"/>
        <w:rPr>
          <w:rFonts w:ascii="Times New Roman" w:hAnsi="Times New Roman" w:cs="Times New Roman"/>
          <w:sz w:val="24"/>
          <w:szCs w:val="24"/>
        </w:rPr>
      </w:pPr>
      <w:r w:rsidRPr="003E2993">
        <w:rPr>
          <w:rFonts w:ascii="Times New Roman" w:hAnsi="Times New Roman" w:cs="Times New Roman"/>
          <w:sz w:val="24"/>
          <w:szCs w:val="24"/>
        </w:rPr>
        <w:t>The controlled cooking test collects the following information:</w:t>
      </w:r>
    </w:p>
    <w:p w:rsidR="00677FDB" w:rsidRPr="003E2993" w:rsidRDefault="00677FDB" w:rsidP="00136927">
      <w:pPr>
        <w:pStyle w:val="BodyText"/>
        <w:spacing w:before="2"/>
        <w:jc w:val="both"/>
        <w:rPr>
          <w:rFonts w:ascii="Times New Roman" w:hAnsi="Times New Roman" w:cs="Times New Roman"/>
          <w:sz w:val="24"/>
          <w:szCs w:val="24"/>
        </w:rPr>
      </w:pPr>
    </w:p>
    <w:p w:rsidR="00677FDB" w:rsidRPr="003E2993" w:rsidRDefault="0063638E" w:rsidP="00136927">
      <w:pPr>
        <w:pStyle w:val="ListParagraph"/>
        <w:numPr>
          <w:ilvl w:val="0"/>
          <w:numId w:val="20"/>
        </w:numPr>
        <w:tabs>
          <w:tab w:val="left" w:pos="1060"/>
          <w:tab w:val="left" w:pos="1061"/>
        </w:tabs>
        <w:ind w:hanging="361"/>
        <w:jc w:val="both"/>
        <w:rPr>
          <w:rFonts w:ascii="Times New Roman" w:hAnsi="Times New Roman" w:cs="Times New Roman"/>
          <w:sz w:val="24"/>
          <w:szCs w:val="24"/>
        </w:rPr>
      </w:pPr>
      <w:r w:rsidRPr="003E2993">
        <w:rPr>
          <w:rFonts w:ascii="Times New Roman" w:hAnsi="Times New Roman" w:cs="Times New Roman"/>
          <w:sz w:val="24"/>
          <w:szCs w:val="24"/>
        </w:rPr>
        <w:t>The Specific Fuel Consumption (SFC) in grams of fuel used per KG of food</w:t>
      </w:r>
      <w:r w:rsidRPr="003E2993">
        <w:rPr>
          <w:rFonts w:ascii="Times New Roman" w:hAnsi="Times New Roman" w:cs="Times New Roman"/>
          <w:spacing w:val="-5"/>
          <w:sz w:val="24"/>
          <w:szCs w:val="24"/>
        </w:rPr>
        <w:t xml:space="preserve"> </w:t>
      </w:r>
      <w:r w:rsidRPr="003E2993">
        <w:rPr>
          <w:rFonts w:ascii="Times New Roman" w:hAnsi="Times New Roman" w:cs="Times New Roman"/>
          <w:sz w:val="24"/>
          <w:szCs w:val="24"/>
        </w:rPr>
        <w:t>cooked</w:t>
      </w:r>
    </w:p>
    <w:p w:rsidR="00677FDB" w:rsidRPr="003E2993" w:rsidRDefault="0063638E" w:rsidP="00136927">
      <w:pPr>
        <w:pStyle w:val="ListParagraph"/>
        <w:numPr>
          <w:ilvl w:val="0"/>
          <w:numId w:val="20"/>
        </w:numPr>
        <w:tabs>
          <w:tab w:val="left" w:pos="1060"/>
          <w:tab w:val="left" w:pos="1061"/>
        </w:tabs>
        <w:spacing w:before="39"/>
        <w:ind w:hanging="361"/>
        <w:jc w:val="both"/>
        <w:rPr>
          <w:rFonts w:ascii="Times New Roman" w:hAnsi="Times New Roman" w:cs="Times New Roman"/>
          <w:sz w:val="24"/>
          <w:szCs w:val="24"/>
        </w:rPr>
      </w:pPr>
      <w:r w:rsidRPr="003E2993">
        <w:rPr>
          <w:rFonts w:ascii="Times New Roman" w:hAnsi="Times New Roman" w:cs="Times New Roman"/>
          <w:sz w:val="24"/>
          <w:szCs w:val="24"/>
        </w:rPr>
        <w:t>The time taken to cook the typical meal with the different fuel</w:t>
      </w:r>
      <w:r w:rsidRPr="003E2993">
        <w:rPr>
          <w:rFonts w:ascii="Times New Roman" w:hAnsi="Times New Roman" w:cs="Times New Roman"/>
          <w:spacing w:val="-1"/>
          <w:sz w:val="24"/>
          <w:szCs w:val="24"/>
        </w:rPr>
        <w:t xml:space="preserve"> </w:t>
      </w:r>
      <w:r w:rsidRPr="003E2993">
        <w:rPr>
          <w:rFonts w:ascii="Times New Roman" w:hAnsi="Times New Roman" w:cs="Times New Roman"/>
          <w:sz w:val="24"/>
          <w:szCs w:val="24"/>
        </w:rPr>
        <w:t>types</w:t>
      </w:r>
    </w:p>
    <w:p w:rsidR="00677FDB" w:rsidRPr="003E2993" w:rsidRDefault="00677FDB" w:rsidP="00136927">
      <w:pPr>
        <w:pStyle w:val="BodyText"/>
        <w:spacing w:before="3"/>
        <w:jc w:val="both"/>
        <w:rPr>
          <w:rFonts w:ascii="Times New Roman" w:hAnsi="Times New Roman" w:cs="Times New Roman"/>
          <w:sz w:val="24"/>
          <w:szCs w:val="24"/>
        </w:rPr>
      </w:pPr>
    </w:p>
    <w:p w:rsidR="00677FDB" w:rsidRPr="003E2993" w:rsidRDefault="0063638E" w:rsidP="00136927">
      <w:pPr>
        <w:pStyle w:val="BodyText"/>
        <w:spacing w:line="278" w:lineRule="auto"/>
        <w:ind w:left="340" w:right="665"/>
        <w:jc w:val="both"/>
        <w:rPr>
          <w:rFonts w:ascii="Times New Roman" w:hAnsi="Times New Roman" w:cs="Times New Roman"/>
          <w:sz w:val="24"/>
          <w:szCs w:val="24"/>
        </w:rPr>
      </w:pPr>
      <w:r w:rsidRPr="003E2993">
        <w:rPr>
          <w:rFonts w:ascii="Times New Roman" w:hAnsi="Times New Roman" w:cs="Times New Roman"/>
          <w:sz w:val="24"/>
          <w:szCs w:val="24"/>
        </w:rPr>
        <w:t>After cooking with each different fuel type, there was a brief appraisal survey administered to the cooks. This was done to record their experience with the fuels. Advantages, disadvantages and recommended modifications were highlighted by all participants.</w:t>
      </w:r>
    </w:p>
    <w:p w:rsidR="00677FDB" w:rsidRDefault="00FB63D7">
      <w:pPr>
        <w:pStyle w:val="BodyText"/>
        <w:spacing w:before="7"/>
        <w:rPr>
          <w:sz w:val="19"/>
        </w:rPr>
      </w:pPr>
      <w:r>
        <w:pict>
          <v:group id="_x0000_s1090" style="position:absolute;margin-left:67.95pt;margin-top:14.3pt;width:456.95pt;height:22.5pt;z-index:-251646976;mso-wrap-distance-left:0;mso-wrap-distance-right:0;mso-position-horizontal-relative:page" coordorigin="1359,286" coordsize="9139,450">
            <v:line id="_x0000_s1093" style="position:absolute" from="1373,293" to="10497,293" strokecolor="#00af50" strokeweight=".72pt"/>
            <v:line id="_x0000_s1092" style="position:absolute" from="1366,286" to="1366,735" strokecolor="#00af50" strokeweight=".72pt"/>
            <v:shape id="_x0000_s1091" type="#_x0000_t202" style="position:absolute;left:1358;top:286;width:9139;height:450" filled="f" stroked="f">
              <v:textbox inset="0,0,0,0">
                <w:txbxContent>
                  <w:p w:rsidR="00FB63D7" w:rsidRDefault="00FB63D7">
                    <w:pPr>
                      <w:spacing w:before="55"/>
                      <w:ind w:left="81"/>
                      <w:rPr>
                        <w:sz w:val="28"/>
                      </w:rPr>
                    </w:pPr>
                    <w:r>
                      <w:rPr>
                        <w:color w:val="005627"/>
                        <w:sz w:val="28"/>
                      </w:rPr>
                      <w:t>7.4 TESTING PROCEDURES</w:t>
                    </w:r>
                  </w:p>
                </w:txbxContent>
              </v:textbox>
            </v:shape>
            <w10:wrap type="topAndBottom" anchorx="page"/>
          </v:group>
        </w:pict>
      </w:r>
    </w:p>
    <w:p w:rsidR="00677FDB" w:rsidRDefault="00677FDB">
      <w:pPr>
        <w:pStyle w:val="BodyText"/>
        <w:spacing w:before="7"/>
        <w:rPr>
          <w:sz w:val="8"/>
        </w:rPr>
      </w:pPr>
    </w:p>
    <w:p w:rsidR="00677FDB" w:rsidRPr="003E2993" w:rsidRDefault="0063638E" w:rsidP="00136927">
      <w:pPr>
        <w:pStyle w:val="ListParagraph"/>
        <w:numPr>
          <w:ilvl w:val="0"/>
          <w:numId w:val="19"/>
        </w:numPr>
        <w:tabs>
          <w:tab w:val="left" w:pos="1060"/>
          <w:tab w:val="left" w:pos="1061"/>
        </w:tabs>
        <w:spacing w:before="59"/>
        <w:ind w:hanging="361"/>
        <w:jc w:val="both"/>
        <w:rPr>
          <w:rFonts w:ascii="Times New Roman" w:hAnsi="Times New Roman" w:cs="Times New Roman"/>
          <w:sz w:val="24"/>
          <w:szCs w:val="24"/>
        </w:rPr>
      </w:pPr>
      <w:r w:rsidRPr="003E2993">
        <w:rPr>
          <w:rFonts w:ascii="Times New Roman" w:hAnsi="Times New Roman" w:cs="Times New Roman"/>
          <w:sz w:val="24"/>
          <w:szCs w:val="24"/>
        </w:rPr>
        <w:t>One week baseline fuel</w:t>
      </w:r>
      <w:r w:rsidRPr="003E2993">
        <w:rPr>
          <w:rFonts w:ascii="Times New Roman" w:hAnsi="Times New Roman" w:cs="Times New Roman"/>
          <w:spacing w:val="-1"/>
          <w:sz w:val="24"/>
          <w:szCs w:val="24"/>
        </w:rPr>
        <w:t xml:space="preserve"> </w:t>
      </w:r>
      <w:r w:rsidRPr="003E2993">
        <w:rPr>
          <w:rFonts w:ascii="Times New Roman" w:hAnsi="Times New Roman" w:cs="Times New Roman"/>
          <w:sz w:val="24"/>
          <w:szCs w:val="24"/>
        </w:rPr>
        <w:t>shadowing</w:t>
      </w:r>
    </w:p>
    <w:p w:rsidR="00677FDB" w:rsidRPr="003E2993" w:rsidRDefault="0063638E" w:rsidP="00136927">
      <w:pPr>
        <w:pStyle w:val="ListParagraph"/>
        <w:numPr>
          <w:ilvl w:val="1"/>
          <w:numId w:val="19"/>
        </w:numPr>
        <w:tabs>
          <w:tab w:val="left" w:pos="1780"/>
          <w:tab w:val="left" w:pos="1781"/>
        </w:tabs>
        <w:spacing w:before="34"/>
        <w:ind w:hanging="361"/>
        <w:jc w:val="both"/>
        <w:rPr>
          <w:rFonts w:ascii="Times New Roman" w:hAnsi="Times New Roman" w:cs="Times New Roman"/>
          <w:sz w:val="24"/>
          <w:szCs w:val="24"/>
        </w:rPr>
      </w:pPr>
      <w:r w:rsidRPr="003E2993">
        <w:rPr>
          <w:rFonts w:ascii="Times New Roman" w:hAnsi="Times New Roman" w:cs="Times New Roman"/>
          <w:sz w:val="24"/>
          <w:szCs w:val="24"/>
        </w:rPr>
        <w:t>Administration of a socio-economic and energy use</w:t>
      </w:r>
      <w:r w:rsidRPr="003E2993">
        <w:rPr>
          <w:rFonts w:ascii="Times New Roman" w:hAnsi="Times New Roman" w:cs="Times New Roman"/>
          <w:spacing w:val="-6"/>
          <w:sz w:val="24"/>
          <w:szCs w:val="24"/>
        </w:rPr>
        <w:t xml:space="preserve"> </w:t>
      </w:r>
      <w:r w:rsidRPr="003E2993">
        <w:rPr>
          <w:rFonts w:ascii="Times New Roman" w:hAnsi="Times New Roman" w:cs="Times New Roman"/>
          <w:sz w:val="24"/>
          <w:szCs w:val="24"/>
        </w:rPr>
        <w:t>questionnaire</w:t>
      </w:r>
    </w:p>
    <w:p w:rsidR="00677FDB" w:rsidRPr="003E2993" w:rsidRDefault="0063638E" w:rsidP="00136927">
      <w:pPr>
        <w:pStyle w:val="ListParagraph"/>
        <w:numPr>
          <w:ilvl w:val="1"/>
          <w:numId w:val="19"/>
        </w:numPr>
        <w:tabs>
          <w:tab w:val="left" w:pos="1780"/>
          <w:tab w:val="left" w:pos="1781"/>
        </w:tabs>
        <w:spacing w:before="37"/>
        <w:ind w:hanging="361"/>
        <w:jc w:val="both"/>
        <w:rPr>
          <w:rFonts w:ascii="Times New Roman" w:hAnsi="Times New Roman" w:cs="Times New Roman"/>
          <w:sz w:val="24"/>
          <w:szCs w:val="24"/>
        </w:rPr>
      </w:pPr>
      <w:r w:rsidRPr="003E2993">
        <w:rPr>
          <w:rFonts w:ascii="Times New Roman" w:hAnsi="Times New Roman" w:cs="Times New Roman"/>
          <w:sz w:val="24"/>
          <w:szCs w:val="24"/>
        </w:rPr>
        <w:t>Running one controlled cook test with each</w:t>
      </w:r>
      <w:r w:rsidRPr="003E2993">
        <w:rPr>
          <w:rFonts w:ascii="Times New Roman" w:hAnsi="Times New Roman" w:cs="Times New Roman"/>
          <w:spacing w:val="-4"/>
          <w:sz w:val="24"/>
          <w:szCs w:val="24"/>
        </w:rPr>
        <w:t xml:space="preserve"> </w:t>
      </w:r>
      <w:r w:rsidRPr="003E2993">
        <w:rPr>
          <w:rFonts w:ascii="Times New Roman" w:hAnsi="Times New Roman" w:cs="Times New Roman"/>
          <w:sz w:val="24"/>
          <w:szCs w:val="24"/>
        </w:rPr>
        <w:t>participant</w:t>
      </w:r>
    </w:p>
    <w:p w:rsidR="00677FDB" w:rsidRPr="003E2993" w:rsidRDefault="0063638E" w:rsidP="00136927">
      <w:pPr>
        <w:pStyle w:val="ListParagraph"/>
        <w:numPr>
          <w:ilvl w:val="1"/>
          <w:numId w:val="19"/>
        </w:numPr>
        <w:tabs>
          <w:tab w:val="left" w:pos="1780"/>
          <w:tab w:val="left" w:pos="1781"/>
        </w:tabs>
        <w:spacing w:before="36"/>
        <w:ind w:hanging="361"/>
        <w:jc w:val="both"/>
        <w:rPr>
          <w:rFonts w:ascii="Times New Roman" w:hAnsi="Times New Roman" w:cs="Times New Roman"/>
          <w:sz w:val="24"/>
          <w:szCs w:val="24"/>
        </w:rPr>
      </w:pPr>
      <w:r w:rsidRPr="003E2993">
        <w:rPr>
          <w:rFonts w:ascii="Times New Roman" w:hAnsi="Times New Roman" w:cs="Times New Roman"/>
          <w:sz w:val="24"/>
          <w:szCs w:val="24"/>
        </w:rPr>
        <w:t xml:space="preserve">Participant filled score cards - Daily </w:t>
      </w:r>
      <w:r w:rsidR="005759A9" w:rsidRPr="003E2993">
        <w:rPr>
          <w:rFonts w:ascii="Times New Roman" w:hAnsi="Times New Roman" w:cs="Times New Roman"/>
          <w:sz w:val="24"/>
          <w:szCs w:val="24"/>
        </w:rPr>
        <w:t>self-reported</w:t>
      </w:r>
      <w:r w:rsidRPr="003E2993">
        <w:rPr>
          <w:rFonts w:ascii="Times New Roman" w:hAnsi="Times New Roman" w:cs="Times New Roman"/>
          <w:sz w:val="24"/>
          <w:szCs w:val="24"/>
        </w:rPr>
        <w:t xml:space="preserve"> fuel</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use</w:t>
      </w:r>
    </w:p>
    <w:p w:rsidR="00677FDB" w:rsidRPr="003E2993" w:rsidRDefault="0063638E" w:rsidP="00136927">
      <w:pPr>
        <w:pStyle w:val="ListParagraph"/>
        <w:numPr>
          <w:ilvl w:val="0"/>
          <w:numId w:val="19"/>
        </w:numPr>
        <w:tabs>
          <w:tab w:val="left" w:pos="1060"/>
          <w:tab w:val="left" w:pos="1061"/>
        </w:tabs>
        <w:spacing w:before="37"/>
        <w:ind w:hanging="361"/>
        <w:jc w:val="both"/>
        <w:rPr>
          <w:rFonts w:ascii="Times New Roman" w:hAnsi="Times New Roman" w:cs="Times New Roman"/>
          <w:sz w:val="24"/>
          <w:szCs w:val="24"/>
        </w:rPr>
      </w:pPr>
      <w:r w:rsidRPr="003E2993">
        <w:rPr>
          <w:rFonts w:ascii="Times New Roman" w:hAnsi="Times New Roman" w:cs="Times New Roman"/>
          <w:sz w:val="24"/>
          <w:szCs w:val="24"/>
        </w:rPr>
        <w:t>Two week briquette usage</w:t>
      </w:r>
      <w:r w:rsidRPr="003E2993">
        <w:rPr>
          <w:rFonts w:ascii="Times New Roman" w:hAnsi="Times New Roman" w:cs="Times New Roman"/>
          <w:spacing w:val="-1"/>
          <w:sz w:val="24"/>
          <w:szCs w:val="24"/>
        </w:rPr>
        <w:t xml:space="preserve"> </w:t>
      </w:r>
      <w:r w:rsidRPr="003E2993">
        <w:rPr>
          <w:rFonts w:ascii="Times New Roman" w:hAnsi="Times New Roman" w:cs="Times New Roman"/>
          <w:sz w:val="24"/>
          <w:szCs w:val="24"/>
        </w:rPr>
        <w:t>testing</w:t>
      </w:r>
    </w:p>
    <w:p w:rsidR="00677FDB" w:rsidRPr="003E2993" w:rsidRDefault="0063638E" w:rsidP="00136927">
      <w:pPr>
        <w:pStyle w:val="ListParagraph"/>
        <w:numPr>
          <w:ilvl w:val="1"/>
          <w:numId w:val="19"/>
        </w:numPr>
        <w:tabs>
          <w:tab w:val="left" w:pos="1780"/>
          <w:tab w:val="left" w:pos="1781"/>
        </w:tabs>
        <w:spacing w:before="37"/>
        <w:ind w:hanging="361"/>
        <w:jc w:val="both"/>
        <w:rPr>
          <w:rFonts w:ascii="Times New Roman" w:hAnsi="Times New Roman" w:cs="Times New Roman"/>
          <w:sz w:val="24"/>
          <w:szCs w:val="24"/>
        </w:rPr>
      </w:pPr>
      <w:r w:rsidRPr="003E2993">
        <w:rPr>
          <w:rFonts w:ascii="Times New Roman" w:hAnsi="Times New Roman" w:cs="Times New Roman"/>
          <w:sz w:val="24"/>
          <w:szCs w:val="24"/>
        </w:rPr>
        <w:t>Running two controlled cook tests with each participant</w:t>
      </w:r>
    </w:p>
    <w:p w:rsidR="00677FDB" w:rsidRPr="003E2993" w:rsidRDefault="0063638E" w:rsidP="00136927">
      <w:pPr>
        <w:pStyle w:val="ListParagraph"/>
        <w:numPr>
          <w:ilvl w:val="1"/>
          <w:numId w:val="19"/>
        </w:numPr>
        <w:tabs>
          <w:tab w:val="left" w:pos="1780"/>
          <w:tab w:val="left" w:pos="1781"/>
        </w:tabs>
        <w:spacing w:before="36"/>
        <w:ind w:hanging="361"/>
        <w:jc w:val="both"/>
        <w:rPr>
          <w:rFonts w:ascii="Times New Roman" w:hAnsi="Times New Roman" w:cs="Times New Roman"/>
          <w:sz w:val="24"/>
          <w:szCs w:val="24"/>
        </w:rPr>
      </w:pPr>
      <w:r w:rsidRPr="003E2993">
        <w:rPr>
          <w:rFonts w:ascii="Times New Roman" w:hAnsi="Times New Roman" w:cs="Times New Roman"/>
          <w:sz w:val="24"/>
          <w:szCs w:val="24"/>
        </w:rPr>
        <w:t xml:space="preserve">Participant filled score-cards – Daily </w:t>
      </w:r>
      <w:r w:rsidR="005759A9" w:rsidRPr="003E2993">
        <w:rPr>
          <w:rFonts w:ascii="Times New Roman" w:hAnsi="Times New Roman" w:cs="Times New Roman"/>
          <w:sz w:val="24"/>
          <w:szCs w:val="24"/>
        </w:rPr>
        <w:t>self-reported</w:t>
      </w:r>
      <w:r w:rsidRPr="003E2993">
        <w:rPr>
          <w:rFonts w:ascii="Times New Roman" w:hAnsi="Times New Roman" w:cs="Times New Roman"/>
          <w:sz w:val="24"/>
          <w:szCs w:val="24"/>
        </w:rPr>
        <w:t xml:space="preserve"> briquette</w:t>
      </w:r>
      <w:r w:rsidRPr="003E2993">
        <w:rPr>
          <w:rFonts w:ascii="Times New Roman" w:hAnsi="Times New Roman" w:cs="Times New Roman"/>
          <w:spacing w:val="-5"/>
          <w:sz w:val="24"/>
          <w:szCs w:val="24"/>
        </w:rPr>
        <w:t xml:space="preserve"> </w:t>
      </w:r>
      <w:r w:rsidRPr="003E2993">
        <w:rPr>
          <w:rFonts w:ascii="Times New Roman" w:hAnsi="Times New Roman" w:cs="Times New Roman"/>
          <w:sz w:val="24"/>
          <w:szCs w:val="24"/>
        </w:rPr>
        <w:t>usage</w:t>
      </w:r>
    </w:p>
    <w:p w:rsidR="00677FDB" w:rsidRPr="003E2993" w:rsidRDefault="0063638E" w:rsidP="00136927">
      <w:pPr>
        <w:pStyle w:val="ListParagraph"/>
        <w:numPr>
          <w:ilvl w:val="1"/>
          <w:numId w:val="19"/>
        </w:numPr>
        <w:tabs>
          <w:tab w:val="left" w:pos="1780"/>
          <w:tab w:val="left" w:pos="1781"/>
        </w:tabs>
        <w:spacing w:before="37"/>
        <w:ind w:hanging="361"/>
        <w:jc w:val="both"/>
        <w:rPr>
          <w:rFonts w:ascii="Times New Roman" w:hAnsi="Times New Roman" w:cs="Times New Roman"/>
          <w:sz w:val="24"/>
          <w:szCs w:val="24"/>
        </w:rPr>
      </w:pPr>
      <w:r w:rsidRPr="003E2993">
        <w:rPr>
          <w:rFonts w:ascii="Times New Roman" w:hAnsi="Times New Roman" w:cs="Times New Roman"/>
          <w:sz w:val="24"/>
          <w:szCs w:val="24"/>
        </w:rPr>
        <w:t>Regular visits to participants during cooking time – observation based</w:t>
      </w:r>
      <w:r w:rsidRPr="003E2993">
        <w:rPr>
          <w:rFonts w:ascii="Times New Roman" w:hAnsi="Times New Roman" w:cs="Times New Roman"/>
          <w:spacing w:val="-9"/>
          <w:sz w:val="24"/>
          <w:szCs w:val="24"/>
        </w:rPr>
        <w:t xml:space="preserve"> </w:t>
      </w:r>
      <w:r w:rsidRPr="003E2993">
        <w:rPr>
          <w:rFonts w:ascii="Times New Roman" w:hAnsi="Times New Roman" w:cs="Times New Roman"/>
          <w:sz w:val="24"/>
          <w:szCs w:val="24"/>
        </w:rPr>
        <w:t>research</w:t>
      </w:r>
    </w:p>
    <w:p w:rsidR="00677FDB" w:rsidRPr="003E2993" w:rsidRDefault="0063638E" w:rsidP="00136927">
      <w:pPr>
        <w:pStyle w:val="ListParagraph"/>
        <w:numPr>
          <w:ilvl w:val="1"/>
          <w:numId w:val="19"/>
        </w:numPr>
        <w:tabs>
          <w:tab w:val="left" w:pos="1780"/>
          <w:tab w:val="left" w:pos="1781"/>
        </w:tabs>
        <w:spacing w:before="37"/>
        <w:ind w:hanging="361"/>
        <w:jc w:val="both"/>
        <w:rPr>
          <w:rFonts w:ascii="Times New Roman" w:hAnsi="Times New Roman" w:cs="Times New Roman"/>
          <w:sz w:val="24"/>
          <w:szCs w:val="24"/>
        </w:rPr>
      </w:pPr>
      <w:r w:rsidRPr="003E2993">
        <w:rPr>
          <w:rFonts w:ascii="Times New Roman" w:hAnsi="Times New Roman" w:cs="Times New Roman"/>
          <w:sz w:val="24"/>
          <w:szCs w:val="24"/>
        </w:rPr>
        <w:t>Final fuel appraisal questionnaire – user feedback on</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briquettes</w:t>
      </w:r>
    </w:p>
    <w:p w:rsidR="00677FDB" w:rsidRPr="003E2993" w:rsidRDefault="0063638E" w:rsidP="00136927">
      <w:pPr>
        <w:pStyle w:val="ListParagraph"/>
        <w:numPr>
          <w:ilvl w:val="0"/>
          <w:numId w:val="19"/>
        </w:numPr>
        <w:tabs>
          <w:tab w:val="left" w:pos="1060"/>
          <w:tab w:val="left" w:pos="1061"/>
        </w:tabs>
        <w:spacing w:before="37"/>
        <w:ind w:hanging="361"/>
        <w:jc w:val="both"/>
        <w:rPr>
          <w:rFonts w:ascii="Times New Roman" w:hAnsi="Times New Roman" w:cs="Times New Roman"/>
          <w:sz w:val="24"/>
          <w:szCs w:val="24"/>
        </w:rPr>
      </w:pPr>
      <w:r w:rsidRPr="003E2993">
        <w:rPr>
          <w:rFonts w:ascii="Times New Roman" w:hAnsi="Times New Roman" w:cs="Times New Roman"/>
          <w:sz w:val="24"/>
          <w:szCs w:val="24"/>
        </w:rPr>
        <w:t>Participants were encouraged to purchase the briquettes as continuation of</w:t>
      </w:r>
      <w:r w:rsidRPr="003E2993">
        <w:rPr>
          <w:rFonts w:ascii="Times New Roman" w:hAnsi="Times New Roman" w:cs="Times New Roman"/>
          <w:spacing w:val="-12"/>
          <w:sz w:val="24"/>
          <w:szCs w:val="24"/>
        </w:rPr>
        <w:t xml:space="preserve"> </w:t>
      </w:r>
      <w:r w:rsidRPr="003E2993">
        <w:rPr>
          <w:rFonts w:ascii="Times New Roman" w:hAnsi="Times New Roman" w:cs="Times New Roman"/>
          <w:sz w:val="24"/>
          <w:szCs w:val="24"/>
        </w:rPr>
        <w:t>usage</w:t>
      </w:r>
    </w:p>
    <w:p w:rsidR="00677FDB" w:rsidRPr="003E2993" w:rsidRDefault="0063638E" w:rsidP="00136927">
      <w:pPr>
        <w:pStyle w:val="ListParagraph"/>
        <w:numPr>
          <w:ilvl w:val="1"/>
          <w:numId w:val="19"/>
        </w:numPr>
        <w:tabs>
          <w:tab w:val="left" w:pos="1780"/>
          <w:tab w:val="left" w:pos="1781"/>
        </w:tabs>
        <w:spacing w:before="36"/>
        <w:ind w:hanging="361"/>
        <w:jc w:val="both"/>
        <w:rPr>
          <w:rFonts w:ascii="Times New Roman" w:hAnsi="Times New Roman" w:cs="Times New Roman"/>
          <w:sz w:val="24"/>
          <w:szCs w:val="24"/>
        </w:rPr>
      </w:pPr>
      <w:r w:rsidRPr="003E2993">
        <w:rPr>
          <w:rFonts w:ascii="Times New Roman" w:hAnsi="Times New Roman" w:cs="Times New Roman"/>
          <w:sz w:val="24"/>
          <w:szCs w:val="24"/>
        </w:rPr>
        <w:lastRenderedPageBreak/>
        <w:t>Market willingness to pay</w:t>
      </w:r>
      <w:r w:rsidRPr="003E2993">
        <w:rPr>
          <w:rFonts w:ascii="Times New Roman" w:hAnsi="Times New Roman" w:cs="Times New Roman"/>
          <w:spacing w:val="-2"/>
          <w:sz w:val="24"/>
          <w:szCs w:val="24"/>
        </w:rPr>
        <w:t xml:space="preserve"> </w:t>
      </w:r>
      <w:r w:rsidRPr="003E2993">
        <w:rPr>
          <w:rFonts w:ascii="Times New Roman" w:hAnsi="Times New Roman" w:cs="Times New Roman"/>
          <w:sz w:val="24"/>
          <w:szCs w:val="24"/>
        </w:rPr>
        <w:t>exercise</w:t>
      </w:r>
    </w:p>
    <w:p w:rsidR="00EA2589" w:rsidRDefault="0063638E" w:rsidP="00136927">
      <w:pPr>
        <w:pStyle w:val="ListParagraph"/>
        <w:numPr>
          <w:ilvl w:val="1"/>
          <w:numId w:val="19"/>
        </w:numPr>
        <w:tabs>
          <w:tab w:val="left" w:pos="1780"/>
          <w:tab w:val="left" w:pos="1781"/>
        </w:tabs>
        <w:spacing w:before="39"/>
        <w:ind w:hanging="361"/>
        <w:jc w:val="both"/>
        <w:rPr>
          <w:rFonts w:ascii="Times New Roman" w:hAnsi="Times New Roman" w:cs="Times New Roman"/>
          <w:sz w:val="24"/>
          <w:szCs w:val="24"/>
        </w:rPr>
      </w:pPr>
      <w:r w:rsidRPr="003E2993">
        <w:rPr>
          <w:rFonts w:ascii="Times New Roman" w:hAnsi="Times New Roman" w:cs="Times New Roman"/>
          <w:sz w:val="24"/>
          <w:szCs w:val="24"/>
        </w:rPr>
        <w:t>Monitoring of purchase behavior and quantities</w:t>
      </w:r>
      <w:r w:rsidRPr="003E2993">
        <w:rPr>
          <w:rFonts w:ascii="Times New Roman" w:hAnsi="Times New Roman" w:cs="Times New Roman"/>
          <w:spacing w:val="-9"/>
          <w:sz w:val="24"/>
          <w:szCs w:val="24"/>
        </w:rPr>
        <w:t xml:space="preserve"> </w:t>
      </w:r>
      <w:r w:rsidRPr="003E2993">
        <w:rPr>
          <w:rFonts w:ascii="Times New Roman" w:hAnsi="Times New Roman" w:cs="Times New Roman"/>
          <w:sz w:val="24"/>
          <w:szCs w:val="24"/>
        </w:rPr>
        <w:t>used.</w:t>
      </w:r>
    </w:p>
    <w:p w:rsidR="00EE20D5" w:rsidRDefault="00EE20D5" w:rsidP="00EE20D5">
      <w:pPr>
        <w:tabs>
          <w:tab w:val="left" w:pos="1780"/>
          <w:tab w:val="left" w:pos="1781"/>
        </w:tabs>
        <w:spacing w:before="39"/>
        <w:jc w:val="both"/>
        <w:rPr>
          <w:rFonts w:ascii="Times New Roman" w:hAnsi="Times New Roman" w:cs="Times New Roman"/>
          <w:sz w:val="24"/>
          <w:szCs w:val="24"/>
        </w:rPr>
      </w:pPr>
    </w:p>
    <w:p w:rsidR="00EE20D5" w:rsidRDefault="00EE20D5" w:rsidP="00EE20D5">
      <w:pPr>
        <w:tabs>
          <w:tab w:val="left" w:pos="1780"/>
          <w:tab w:val="left" w:pos="1781"/>
        </w:tabs>
        <w:spacing w:before="39"/>
        <w:jc w:val="both"/>
        <w:rPr>
          <w:rFonts w:ascii="Times New Roman" w:hAnsi="Times New Roman" w:cs="Times New Roman"/>
          <w:sz w:val="24"/>
          <w:szCs w:val="24"/>
        </w:rPr>
      </w:pPr>
    </w:p>
    <w:p w:rsidR="00EE20D5" w:rsidRPr="00EE20D5" w:rsidRDefault="00EE20D5" w:rsidP="00EE20D5">
      <w:pPr>
        <w:tabs>
          <w:tab w:val="left" w:pos="1780"/>
          <w:tab w:val="left" w:pos="1781"/>
        </w:tabs>
        <w:spacing w:before="39"/>
        <w:jc w:val="both"/>
        <w:rPr>
          <w:rFonts w:ascii="Times New Roman" w:hAnsi="Times New Roman" w:cs="Times New Roman"/>
          <w:sz w:val="24"/>
          <w:szCs w:val="24"/>
        </w:rPr>
      </w:pPr>
    </w:p>
    <w:p w:rsidR="00EA2589" w:rsidRDefault="00EA2589" w:rsidP="00136927">
      <w:pPr>
        <w:jc w:val="both"/>
        <w:rPr>
          <w:sz w:val="20"/>
        </w:rPr>
      </w:pPr>
    </w:p>
    <w:p w:rsidR="00677FDB" w:rsidRPr="00136927" w:rsidRDefault="0063638E" w:rsidP="00136927">
      <w:pPr>
        <w:pStyle w:val="BodyText"/>
        <w:jc w:val="both"/>
        <w:rPr>
          <w:rFonts w:ascii="Times New Roman" w:hAnsi="Times New Roman" w:cs="Times New Roman"/>
          <w:b/>
          <w:color w:val="FFFFFF" w:themeColor="background1"/>
          <w:sz w:val="28"/>
          <w:szCs w:val="28"/>
        </w:rPr>
      </w:pPr>
      <w:bookmarkStart w:id="2" w:name="_TOC_250001"/>
      <w:r w:rsidRPr="00136927">
        <w:rPr>
          <w:rFonts w:ascii="Times New Roman" w:hAnsi="Times New Roman" w:cs="Times New Roman"/>
          <w:b/>
          <w:color w:val="FFFFFF" w:themeColor="background1"/>
          <w:sz w:val="28"/>
          <w:szCs w:val="28"/>
          <w:shd w:val="clear" w:color="auto" w:fill="00AF50"/>
        </w:rPr>
        <w:t xml:space="preserve"> </w:t>
      </w:r>
      <w:r w:rsidRPr="00136927">
        <w:rPr>
          <w:rFonts w:ascii="Times New Roman" w:hAnsi="Times New Roman" w:cs="Times New Roman"/>
          <w:b/>
          <w:color w:val="FFFFFF" w:themeColor="background1"/>
          <w:spacing w:val="-38"/>
          <w:sz w:val="28"/>
          <w:szCs w:val="28"/>
          <w:shd w:val="clear" w:color="auto" w:fill="00AF50"/>
        </w:rPr>
        <w:t xml:space="preserve"> </w:t>
      </w:r>
      <w:r w:rsidR="003161E3" w:rsidRPr="00136927">
        <w:rPr>
          <w:rFonts w:ascii="Times New Roman" w:hAnsi="Times New Roman" w:cs="Times New Roman"/>
          <w:b/>
          <w:color w:val="FFFFFF" w:themeColor="background1"/>
          <w:spacing w:val="6"/>
          <w:sz w:val="28"/>
          <w:szCs w:val="28"/>
          <w:shd w:val="clear" w:color="auto" w:fill="00AF50"/>
        </w:rPr>
        <w:t>8</w:t>
      </w:r>
      <w:r w:rsidRPr="00136927">
        <w:rPr>
          <w:rFonts w:ascii="Times New Roman" w:hAnsi="Times New Roman" w:cs="Times New Roman"/>
          <w:b/>
          <w:color w:val="FFFFFF" w:themeColor="background1"/>
          <w:spacing w:val="6"/>
          <w:sz w:val="28"/>
          <w:szCs w:val="28"/>
          <w:shd w:val="clear" w:color="auto" w:fill="00AF50"/>
        </w:rPr>
        <w:t>.</w:t>
      </w:r>
      <w:r w:rsidR="003E2993" w:rsidRPr="00136927">
        <w:rPr>
          <w:rFonts w:ascii="Times New Roman" w:hAnsi="Times New Roman" w:cs="Times New Roman"/>
          <w:b/>
          <w:color w:val="FFFFFF" w:themeColor="background1"/>
          <w:spacing w:val="6"/>
          <w:sz w:val="28"/>
          <w:szCs w:val="28"/>
          <w:shd w:val="clear" w:color="auto" w:fill="00AF50"/>
        </w:rPr>
        <w:t>0</w:t>
      </w:r>
      <w:r w:rsidRPr="00136927">
        <w:rPr>
          <w:rFonts w:ascii="Times New Roman" w:hAnsi="Times New Roman" w:cs="Times New Roman"/>
          <w:b/>
          <w:color w:val="FFFFFF" w:themeColor="background1"/>
          <w:spacing w:val="37"/>
          <w:sz w:val="28"/>
          <w:szCs w:val="28"/>
          <w:shd w:val="clear" w:color="auto" w:fill="00AF50"/>
        </w:rPr>
        <w:t xml:space="preserve"> </w:t>
      </w:r>
      <w:bookmarkEnd w:id="2"/>
      <w:r w:rsidRPr="00136927">
        <w:rPr>
          <w:rFonts w:ascii="Times New Roman" w:hAnsi="Times New Roman" w:cs="Times New Roman"/>
          <w:b/>
          <w:color w:val="FFFFFF" w:themeColor="background1"/>
          <w:sz w:val="28"/>
          <w:szCs w:val="28"/>
          <w:shd w:val="clear" w:color="auto" w:fill="00AF50"/>
        </w:rPr>
        <w:t>RESULTS</w:t>
      </w:r>
      <w:r w:rsidRPr="00136927">
        <w:rPr>
          <w:rFonts w:ascii="Times New Roman" w:hAnsi="Times New Roman" w:cs="Times New Roman"/>
          <w:b/>
          <w:color w:val="FFFFFF" w:themeColor="background1"/>
          <w:sz w:val="28"/>
          <w:szCs w:val="28"/>
          <w:shd w:val="clear" w:color="auto" w:fill="00AF50"/>
        </w:rPr>
        <w:tab/>
      </w:r>
    </w:p>
    <w:p w:rsidR="00677FDB" w:rsidRDefault="00FB63D7">
      <w:pPr>
        <w:pStyle w:val="BodyText"/>
        <w:spacing w:before="3"/>
        <w:rPr>
          <w:b/>
          <w:sz w:val="29"/>
        </w:rPr>
      </w:pPr>
      <w:r>
        <w:pict>
          <v:group id="_x0000_s1086" style="position:absolute;margin-left:68.6pt;margin-top:20.2pt;width:456.95pt;height:22.45pt;z-index:-251644928;mso-wrap-distance-left:0;mso-wrap-distance-right:0;mso-position-horizontal-relative:page" coordorigin="1359,404" coordsize="9139,449">
            <v:line id="_x0000_s1089" style="position:absolute" from="1373,411" to="10497,411" strokecolor="#00af50" strokeweight=".72pt"/>
            <v:line id="_x0000_s1088" style="position:absolute" from="1366,404" to="1366,853" strokecolor="#00af50" strokeweight=".72pt"/>
            <v:shape id="_x0000_s1087" type="#_x0000_t202" style="position:absolute;left:1358;top:404;width:9139;height:449" filled="f" stroked="f">
              <v:textbox style="mso-next-textbox:#_x0000_s1087" inset="0,0,0,0">
                <w:txbxContent>
                  <w:p w:rsidR="00FB63D7" w:rsidRDefault="00FB63D7">
                    <w:pPr>
                      <w:spacing w:before="55"/>
                      <w:ind w:left="81"/>
                      <w:rPr>
                        <w:sz w:val="28"/>
                      </w:rPr>
                    </w:pPr>
                    <w:r>
                      <w:rPr>
                        <w:color w:val="005627"/>
                        <w:spacing w:val="9"/>
                        <w:sz w:val="28"/>
                      </w:rPr>
                      <w:t xml:space="preserve">8.1 </w:t>
                    </w:r>
                    <w:r>
                      <w:rPr>
                        <w:color w:val="005627"/>
                        <w:spacing w:val="12"/>
                        <w:sz w:val="28"/>
                      </w:rPr>
                      <w:t xml:space="preserve">HOUSEHOLD BASELINE </w:t>
                    </w:r>
                    <w:r>
                      <w:rPr>
                        <w:color w:val="005627"/>
                        <w:spacing w:val="10"/>
                        <w:sz w:val="28"/>
                      </w:rPr>
                      <w:t>FUEL</w:t>
                    </w:r>
                    <w:r>
                      <w:rPr>
                        <w:color w:val="005627"/>
                        <w:spacing w:val="82"/>
                        <w:sz w:val="28"/>
                      </w:rPr>
                      <w:t xml:space="preserve"> </w:t>
                    </w:r>
                    <w:r>
                      <w:rPr>
                        <w:color w:val="005627"/>
                        <w:spacing w:val="12"/>
                        <w:sz w:val="28"/>
                      </w:rPr>
                      <w:t>RESULTS</w:t>
                    </w:r>
                  </w:p>
                </w:txbxContent>
              </v:textbox>
            </v:shape>
            <w10:wrap type="topAndBottom" anchorx="page"/>
          </v:group>
        </w:pict>
      </w:r>
    </w:p>
    <w:p w:rsidR="00677FDB" w:rsidRDefault="00677FDB">
      <w:pPr>
        <w:pStyle w:val="BodyText"/>
        <w:spacing w:before="10"/>
        <w:rPr>
          <w:b/>
          <w:sz w:val="16"/>
        </w:rPr>
      </w:pPr>
    </w:p>
    <w:p w:rsidR="00677FDB" w:rsidRDefault="00FB63D7" w:rsidP="00EA2589">
      <w:pPr>
        <w:pStyle w:val="Heading2"/>
        <w:tabs>
          <w:tab w:val="left" w:pos="896"/>
        </w:tabs>
        <w:spacing w:before="57"/>
      </w:pPr>
      <w:r>
        <w:pict>
          <v:line id="_x0000_s1085" style="position:absolute;left:0;text-align:left;z-index:-251643904;mso-wrap-distance-left:0;mso-wrap-distance-right:0;mso-position-horizontal-relative:page" from="70.6pt,19.7pt" to="524.85pt,19.7pt" strokecolor="#00af50" strokeweight=".72pt">
            <w10:wrap type="topAndBottom" anchorx="page"/>
          </v:line>
        </w:pict>
      </w:r>
      <w:r w:rsidR="0063638E">
        <w:rPr>
          <w:color w:val="00833A"/>
          <w:spacing w:val="7"/>
        </w:rPr>
        <w:t xml:space="preserve">BASELINE </w:t>
      </w:r>
      <w:r w:rsidR="0063638E">
        <w:rPr>
          <w:color w:val="00833A"/>
          <w:spacing w:val="6"/>
        </w:rPr>
        <w:t xml:space="preserve">FUEL USAGE </w:t>
      </w:r>
      <w:r w:rsidR="0063638E">
        <w:rPr>
          <w:color w:val="00833A"/>
          <w:spacing w:val="5"/>
        </w:rPr>
        <w:t xml:space="preserve">AND </w:t>
      </w:r>
      <w:r w:rsidR="0063638E">
        <w:rPr>
          <w:color w:val="00833A"/>
          <w:spacing w:val="8"/>
        </w:rPr>
        <w:t xml:space="preserve">SOCIO-ECONOMIC CHARACTERISTICS </w:t>
      </w:r>
      <w:r w:rsidR="0063638E">
        <w:rPr>
          <w:color w:val="00833A"/>
          <w:spacing w:val="5"/>
        </w:rPr>
        <w:t>OF</w:t>
      </w:r>
      <w:r w:rsidR="0063638E">
        <w:rPr>
          <w:color w:val="00833A"/>
          <w:spacing w:val="6"/>
        </w:rPr>
        <w:t xml:space="preserve"> </w:t>
      </w:r>
      <w:r w:rsidR="0063638E">
        <w:rPr>
          <w:color w:val="00833A"/>
          <w:spacing w:val="8"/>
        </w:rPr>
        <w:t>PARTICIPANTS</w:t>
      </w:r>
    </w:p>
    <w:p w:rsidR="00677FDB" w:rsidRDefault="00677FDB">
      <w:pPr>
        <w:pStyle w:val="BodyText"/>
        <w:spacing w:before="2"/>
        <w:rPr>
          <w:sz w:val="9"/>
        </w:rPr>
      </w:pPr>
    </w:p>
    <w:p w:rsidR="00677FDB" w:rsidRPr="00EA2589" w:rsidRDefault="0063638E">
      <w:pPr>
        <w:pStyle w:val="BodyText"/>
        <w:spacing w:before="59" w:line="276" w:lineRule="auto"/>
        <w:ind w:left="340" w:right="584"/>
        <w:rPr>
          <w:rFonts w:ascii="Times New Roman" w:hAnsi="Times New Roman" w:cs="Times New Roman"/>
          <w:sz w:val="24"/>
          <w:szCs w:val="24"/>
        </w:rPr>
      </w:pPr>
      <w:r w:rsidRPr="00EA2589">
        <w:rPr>
          <w:rFonts w:ascii="Times New Roman" w:hAnsi="Times New Roman" w:cs="Times New Roman"/>
          <w:sz w:val="24"/>
          <w:szCs w:val="24"/>
        </w:rPr>
        <w:t xml:space="preserve">As seen in table 1, eight households from four different </w:t>
      </w:r>
      <w:r w:rsidR="005759A9" w:rsidRPr="00EA2589">
        <w:rPr>
          <w:rFonts w:ascii="Times New Roman" w:hAnsi="Times New Roman" w:cs="Times New Roman"/>
          <w:sz w:val="24"/>
          <w:szCs w:val="24"/>
        </w:rPr>
        <w:t>neighborhoods</w:t>
      </w:r>
      <w:r w:rsidRPr="00EA2589">
        <w:rPr>
          <w:rFonts w:ascii="Times New Roman" w:hAnsi="Times New Roman" w:cs="Times New Roman"/>
          <w:sz w:val="24"/>
          <w:szCs w:val="24"/>
        </w:rPr>
        <w:t xml:space="preserve"> participated within the pilot project. The </w:t>
      </w:r>
      <w:r w:rsidR="005759A9" w:rsidRPr="00EA2589">
        <w:rPr>
          <w:rFonts w:ascii="Times New Roman" w:hAnsi="Times New Roman" w:cs="Times New Roman"/>
          <w:sz w:val="24"/>
          <w:szCs w:val="24"/>
        </w:rPr>
        <w:t>neighborhoods</w:t>
      </w:r>
      <w:r w:rsidRPr="00EA2589">
        <w:rPr>
          <w:rFonts w:ascii="Times New Roman" w:hAnsi="Times New Roman" w:cs="Times New Roman"/>
          <w:sz w:val="24"/>
          <w:szCs w:val="24"/>
        </w:rPr>
        <w:t xml:space="preserve"> chosen were:</w:t>
      </w:r>
    </w:p>
    <w:p w:rsidR="00677FDB" w:rsidRPr="00EA2589" w:rsidRDefault="00677FDB">
      <w:pPr>
        <w:pStyle w:val="BodyText"/>
        <w:spacing w:before="1"/>
        <w:rPr>
          <w:rFonts w:ascii="Times New Roman" w:hAnsi="Times New Roman" w:cs="Times New Roman"/>
          <w:sz w:val="24"/>
          <w:szCs w:val="24"/>
        </w:rPr>
      </w:pPr>
    </w:p>
    <w:p w:rsidR="00677FDB" w:rsidRPr="00EA2589" w:rsidRDefault="00827DDB">
      <w:pPr>
        <w:pStyle w:val="ListParagraph"/>
        <w:numPr>
          <w:ilvl w:val="3"/>
          <w:numId w:val="18"/>
        </w:numPr>
        <w:tabs>
          <w:tab w:val="left" w:pos="1060"/>
          <w:tab w:val="left" w:pos="1061"/>
        </w:tabs>
        <w:ind w:hanging="361"/>
        <w:rPr>
          <w:rFonts w:ascii="Times New Roman" w:hAnsi="Times New Roman" w:cs="Times New Roman"/>
          <w:sz w:val="24"/>
          <w:szCs w:val="24"/>
        </w:rPr>
      </w:pPr>
      <w:proofErr w:type="spellStart"/>
      <w:r w:rsidRPr="00EA2589">
        <w:rPr>
          <w:rFonts w:ascii="Times New Roman" w:hAnsi="Times New Roman" w:cs="Times New Roman"/>
          <w:sz w:val="24"/>
          <w:szCs w:val="24"/>
        </w:rPr>
        <w:t>Mutungo</w:t>
      </w:r>
      <w:proofErr w:type="spellEnd"/>
      <w:r w:rsidRPr="00EA2589">
        <w:rPr>
          <w:rFonts w:ascii="Times New Roman" w:hAnsi="Times New Roman" w:cs="Times New Roman"/>
          <w:sz w:val="24"/>
          <w:szCs w:val="24"/>
        </w:rPr>
        <w:t xml:space="preserve"> </w:t>
      </w:r>
      <w:proofErr w:type="spellStart"/>
      <w:r w:rsidRPr="00EA2589">
        <w:rPr>
          <w:rFonts w:ascii="Times New Roman" w:hAnsi="Times New Roman" w:cs="Times New Roman"/>
          <w:sz w:val="24"/>
          <w:szCs w:val="24"/>
        </w:rPr>
        <w:t>Kigo</w:t>
      </w:r>
      <w:proofErr w:type="spellEnd"/>
      <w:r w:rsidR="0063638E" w:rsidRPr="00EA2589">
        <w:rPr>
          <w:rFonts w:ascii="Times New Roman" w:hAnsi="Times New Roman" w:cs="Times New Roman"/>
          <w:spacing w:val="-8"/>
          <w:sz w:val="24"/>
          <w:szCs w:val="24"/>
        </w:rPr>
        <w:t xml:space="preserve"> </w:t>
      </w:r>
      <w:r w:rsidR="0063638E" w:rsidRPr="00EA2589">
        <w:rPr>
          <w:rFonts w:ascii="Times New Roman" w:hAnsi="Times New Roman" w:cs="Times New Roman"/>
          <w:sz w:val="24"/>
          <w:szCs w:val="24"/>
        </w:rPr>
        <w:t>B</w:t>
      </w:r>
    </w:p>
    <w:p w:rsidR="00677FDB" w:rsidRPr="00EA2589" w:rsidRDefault="00827DDB">
      <w:pPr>
        <w:pStyle w:val="ListParagraph"/>
        <w:numPr>
          <w:ilvl w:val="3"/>
          <w:numId w:val="18"/>
        </w:numPr>
        <w:tabs>
          <w:tab w:val="left" w:pos="1060"/>
          <w:tab w:val="left" w:pos="1061"/>
        </w:tabs>
        <w:spacing w:before="37"/>
        <w:ind w:hanging="361"/>
        <w:rPr>
          <w:rFonts w:ascii="Times New Roman" w:hAnsi="Times New Roman" w:cs="Times New Roman"/>
          <w:sz w:val="24"/>
          <w:szCs w:val="24"/>
        </w:rPr>
      </w:pPr>
      <w:proofErr w:type="spellStart"/>
      <w:r w:rsidRPr="00EA2589">
        <w:rPr>
          <w:rFonts w:ascii="Times New Roman" w:hAnsi="Times New Roman" w:cs="Times New Roman"/>
          <w:sz w:val="24"/>
          <w:szCs w:val="24"/>
        </w:rPr>
        <w:t>Mutungo</w:t>
      </w:r>
      <w:proofErr w:type="spellEnd"/>
      <w:r w:rsidRPr="00EA2589">
        <w:rPr>
          <w:rFonts w:ascii="Times New Roman" w:hAnsi="Times New Roman" w:cs="Times New Roman"/>
          <w:sz w:val="24"/>
          <w:szCs w:val="24"/>
        </w:rPr>
        <w:t xml:space="preserve"> </w:t>
      </w:r>
      <w:proofErr w:type="spellStart"/>
      <w:r w:rsidRPr="00EA2589">
        <w:rPr>
          <w:rFonts w:ascii="Times New Roman" w:hAnsi="Times New Roman" w:cs="Times New Roman"/>
          <w:sz w:val="24"/>
          <w:szCs w:val="24"/>
        </w:rPr>
        <w:t>Kigo</w:t>
      </w:r>
      <w:proofErr w:type="spellEnd"/>
      <w:r w:rsidR="0063638E" w:rsidRPr="00EA2589">
        <w:rPr>
          <w:rFonts w:ascii="Times New Roman" w:hAnsi="Times New Roman" w:cs="Times New Roman"/>
          <w:spacing w:val="-8"/>
          <w:sz w:val="24"/>
          <w:szCs w:val="24"/>
        </w:rPr>
        <w:t xml:space="preserve"> </w:t>
      </w:r>
      <w:r w:rsidR="0063638E" w:rsidRPr="00EA2589">
        <w:rPr>
          <w:rFonts w:ascii="Times New Roman" w:hAnsi="Times New Roman" w:cs="Times New Roman"/>
          <w:sz w:val="24"/>
          <w:szCs w:val="24"/>
        </w:rPr>
        <w:t>C</w:t>
      </w:r>
    </w:p>
    <w:p w:rsidR="00677FDB" w:rsidRPr="00EA2589" w:rsidRDefault="007B5270" w:rsidP="007B5270">
      <w:pPr>
        <w:pStyle w:val="ListParagraph"/>
        <w:numPr>
          <w:ilvl w:val="3"/>
          <w:numId w:val="18"/>
        </w:numPr>
        <w:tabs>
          <w:tab w:val="left" w:pos="1060"/>
          <w:tab w:val="left" w:pos="1061"/>
        </w:tabs>
        <w:spacing w:before="37"/>
        <w:rPr>
          <w:rFonts w:ascii="Times New Roman" w:hAnsi="Times New Roman" w:cs="Times New Roman"/>
          <w:sz w:val="24"/>
          <w:szCs w:val="24"/>
        </w:rPr>
      </w:pPr>
      <w:proofErr w:type="spellStart"/>
      <w:r w:rsidRPr="00EA2589">
        <w:rPr>
          <w:rFonts w:ascii="Times New Roman" w:hAnsi="Times New Roman" w:cs="Times New Roman"/>
          <w:sz w:val="24"/>
          <w:szCs w:val="24"/>
        </w:rPr>
        <w:t>Seguku</w:t>
      </w:r>
      <w:proofErr w:type="spellEnd"/>
    </w:p>
    <w:p w:rsidR="004A3C01" w:rsidRPr="00EA2589" w:rsidRDefault="004A3C01" w:rsidP="004A3C01">
      <w:pPr>
        <w:pStyle w:val="ListParagraph"/>
        <w:numPr>
          <w:ilvl w:val="3"/>
          <w:numId w:val="18"/>
        </w:numPr>
        <w:tabs>
          <w:tab w:val="left" w:pos="1060"/>
          <w:tab w:val="left" w:pos="1061"/>
        </w:tabs>
        <w:spacing w:before="37"/>
        <w:rPr>
          <w:rFonts w:ascii="Times New Roman" w:hAnsi="Times New Roman" w:cs="Times New Roman"/>
          <w:sz w:val="24"/>
          <w:szCs w:val="24"/>
        </w:rPr>
      </w:pPr>
      <w:proofErr w:type="spellStart"/>
      <w:r w:rsidRPr="00EA2589">
        <w:rPr>
          <w:rFonts w:ascii="Times New Roman" w:hAnsi="Times New Roman" w:cs="Times New Roman"/>
          <w:sz w:val="24"/>
          <w:szCs w:val="24"/>
        </w:rPr>
        <w:t>Akright</w:t>
      </w:r>
      <w:proofErr w:type="spellEnd"/>
      <w:r w:rsidRPr="00EA2589">
        <w:rPr>
          <w:rFonts w:ascii="Times New Roman" w:hAnsi="Times New Roman" w:cs="Times New Roman"/>
          <w:sz w:val="24"/>
          <w:szCs w:val="24"/>
        </w:rPr>
        <w:t xml:space="preserve"> estate </w:t>
      </w:r>
      <w:proofErr w:type="spellStart"/>
      <w:r w:rsidRPr="00EA2589">
        <w:rPr>
          <w:rFonts w:ascii="Times New Roman" w:hAnsi="Times New Roman" w:cs="Times New Roman"/>
          <w:sz w:val="24"/>
          <w:szCs w:val="24"/>
        </w:rPr>
        <w:t>bwebajja</w:t>
      </w:r>
      <w:proofErr w:type="spellEnd"/>
    </w:p>
    <w:p w:rsidR="00677FDB" w:rsidRPr="00EA2589" w:rsidRDefault="00677FDB">
      <w:pPr>
        <w:pStyle w:val="BodyText"/>
        <w:spacing w:before="4"/>
        <w:rPr>
          <w:rFonts w:ascii="Times New Roman" w:hAnsi="Times New Roman" w:cs="Times New Roman"/>
          <w:sz w:val="24"/>
          <w:szCs w:val="24"/>
        </w:rPr>
      </w:pPr>
    </w:p>
    <w:p w:rsidR="00677FDB" w:rsidRPr="00EA2589" w:rsidRDefault="0063638E" w:rsidP="007B7A07">
      <w:pPr>
        <w:pStyle w:val="BodyText"/>
        <w:spacing w:line="276" w:lineRule="auto"/>
        <w:ind w:left="340" w:right="600"/>
        <w:jc w:val="both"/>
        <w:rPr>
          <w:rFonts w:ascii="Times New Roman" w:hAnsi="Times New Roman" w:cs="Times New Roman"/>
          <w:sz w:val="24"/>
          <w:szCs w:val="24"/>
        </w:rPr>
      </w:pPr>
      <w:r w:rsidRPr="00EA2589">
        <w:rPr>
          <w:rFonts w:ascii="Times New Roman" w:hAnsi="Times New Roman" w:cs="Times New Roman"/>
          <w:sz w:val="24"/>
          <w:szCs w:val="24"/>
        </w:rPr>
        <w:t>Within each household, the participants were the members which are primarily engaged in the cooking process. All participants were female, of ages between 19 and 68 (average 36). Household sizes varied between 6 and 11. The average household size in the sample was 8 members. This directly corresponds to the number of people food is cooked for. Household monthly income varied between 150 USD up to 300 USD. Such was asked in intervals as seen in table 1.</w:t>
      </w:r>
    </w:p>
    <w:p w:rsidR="00677FDB" w:rsidRPr="00EA2589" w:rsidRDefault="00677FDB" w:rsidP="007B7A07">
      <w:pPr>
        <w:pStyle w:val="BodyText"/>
        <w:spacing w:before="4"/>
        <w:jc w:val="both"/>
        <w:rPr>
          <w:rFonts w:ascii="Times New Roman" w:hAnsi="Times New Roman" w:cs="Times New Roman"/>
          <w:sz w:val="24"/>
          <w:szCs w:val="24"/>
        </w:rPr>
      </w:pPr>
    </w:p>
    <w:p w:rsidR="00677FDB" w:rsidRPr="00EA2589" w:rsidRDefault="0063638E" w:rsidP="007B7A07">
      <w:pPr>
        <w:pStyle w:val="BodyText"/>
        <w:spacing w:line="276" w:lineRule="auto"/>
        <w:ind w:left="340" w:right="527"/>
        <w:jc w:val="both"/>
        <w:rPr>
          <w:rFonts w:ascii="Times New Roman" w:hAnsi="Times New Roman" w:cs="Times New Roman"/>
          <w:sz w:val="24"/>
          <w:szCs w:val="24"/>
        </w:rPr>
      </w:pPr>
      <w:r w:rsidRPr="00EA2589">
        <w:rPr>
          <w:rFonts w:ascii="Times New Roman" w:hAnsi="Times New Roman" w:cs="Times New Roman"/>
          <w:sz w:val="24"/>
          <w:szCs w:val="24"/>
        </w:rPr>
        <w:t>With regards to cooking energy, table 2 shows that all households make use of charcoal stoves for daily cooking needs. Two of the participants have additional LPG stoves (gas). However when it was asked which stove is primarily used, all respondents mentioned charcoal. Most respondents bought their stoves at the markets; however two had them made by order. The price paid f</w:t>
      </w:r>
      <w:r w:rsidR="001476E6" w:rsidRPr="00EA2589">
        <w:rPr>
          <w:rFonts w:ascii="Times New Roman" w:hAnsi="Times New Roman" w:cs="Times New Roman"/>
          <w:sz w:val="24"/>
          <w:szCs w:val="24"/>
        </w:rPr>
        <w:t>or the stoves varied between 12,000</w:t>
      </w:r>
      <w:r w:rsidR="00E4485D" w:rsidRPr="00EA2589">
        <w:rPr>
          <w:rFonts w:ascii="Times New Roman" w:hAnsi="Times New Roman" w:cs="Times New Roman"/>
          <w:sz w:val="24"/>
          <w:szCs w:val="24"/>
        </w:rPr>
        <w:t xml:space="preserve"> and 125,000 shillings</w:t>
      </w:r>
      <w:r w:rsidRPr="00EA2589">
        <w:rPr>
          <w:rFonts w:ascii="Times New Roman" w:hAnsi="Times New Roman" w:cs="Times New Roman"/>
          <w:sz w:val="24"/>
          <w:szCs w:val="24"/>
        </w:rPr>
        <w:t xml:space="preserve"> (3 USD – 33 USD). The </w:t>
      </w:r>
      <w:r w:rsidR="00E4485D" w:rsidRPr="00EA2589">
        <w:rPr>
          <w:rFonts w:ascii="Times New Roman" w:hAnsi="Times New Roman" w:cs="Times New Roman"/>
          <w:sz w:val="24"/>
          <w:szCs w:val="24"/>
        </w:rPr>
        <w:t>average price is narrowed at 65,000/</w:t>
      </w:r>
      <w:r w:rsidR="00D75536" w:rsidRPr="00EA2589">
        <w:rPr>
          <w:rFonts w:ascii="Times New Roman" w:hAnsi="Times New Roman" w:cs="Times New Roman"/>
          <w:sz w:val="24"/>
          <w:szCs w:val="24"/>
        </w:rPr>
        <w:t>= (</w:t>
      </w:r>
      <w:r w:rsidRPr="00EA2589">
        <w:rPr>
          <w:rFonts w:ascii="Times New Roman" w:hAnsi="Times New Roman" w:cs="Times New Roman"/>
          <w:sz w:val="24"/>
          <w:szCs w:val="24"/>
        </w:rPr>
        <w:t>17 USD) for a charcoal stove. In all cases, it was a female household member whom made the decision to buy their respective stoves, as well as to make the purchase of them. When the participants were asked what advantages they associate with charcoal, the following answers were</w:t>
      </w:r>
      <w:r w:rsidRPr="00EA2589">
        <w:rPr>
          <w:rFonts w:ascii="Times New Roman" w:hAnsi="Times New Roman" w:cs="Times New Roman"/>
          <w:spacing w:val="-3"/>
          <w:sz w:val="24"/>
          <w:szCs w:val="24"/>
        </w:rPr>
        <w:t xml:space="preserve"> </w:t>
      </w:r>
      <w:r w:rsidRPr="00EA2589">
        <w:rPr>
          <w:rFonts w:ascii="Times New Roman" w:hAnsi="Times New Roman" w:cs="Times New Roman"/>
          <w:sz w:val="24"/>
          <w:szCs w:val="24"/>
        </w:rPr>
        <w:t>given:</w:t>
      </w:r>
    </w:p>
    <w:p w:rsidR="00677FDB" w:rsidRPr="00EA2589" w:rsidRDefault="00677FDB" w:rsidP="007B7A07">
      <w:pPr>
        <w:pStyle w:val="BodyText"/>
        <w:spacing w:before="6"/>
        <w:jc w:val="both"/>
        <w:rPr>
          <w:rFonts w:ascii="Times New Roman" w:hAnsi="Times New Roman" w:cs="Times New Roman"/>
          <w:sz w:val="24"/>
          <w:szCs w:val="24"/>
        </w:rPr>
      </w:pPr>
    </w:p>
    <w:p w:rsidR="00677FDB" w:rsidRPr="00EA2589" w:rsidRDefault="0063638E" w:rsidP="007B7A07">
      <w:pPr>
        <w:pStyle w:val="ListParagraph"/>
        <w:numPr>
          <w:ilvl w:val="0"/>
          <w:numId w:val="17"/>
        </w:numPr>
        <w:tabs>
          <w:tab w:val="left" w:pos="1060"/>
          <w:tab w:val="left" w:pos="1061"/>
        </w:tabs>
        <w:ind w:hanging="361"/>
        <w:jc w:val="both"/>
        <w:rPr>
          <w:rFonts w:ascii="Times New Roman" w:hAnsi="Times New Roman" w:cs="Times New Roman"/>
          <w:sz w:val="24"/>
          <w:szCs w:val="24"/>
        </w:rPr>
      </w:pPr>
      <w:r w:rsidRPr="00EA2589">
        <w:rPr>
          <w:rFonts w:ascii="Times New Roman" w:hAnsi="Times New Roman" w:cs="Times New Roman"/>
          <w:sz w:val="24"/>
          <w:szCs w:val="24"/>
        </w:rPr>
        <w:t>Ease of</w:t>
      </w:r>
      <w:r w:rsidRPr="00EA2589">
        <w:rPr>
          <w:rFonts w:ascii="Times New Roman" w:hAnsi="Times New Roman" w:cs="Times New Roman"/>
          <w:spacing w:val="-7"/>
          <w:sz w:val="24"/>
          <w:szCs w:val="24"/>
        </w:rPr>
        <w:t xml:space="preserve"> </w:t>
      </w:r>
      <w:r w:rsidRPr="00EA2589">
        <w:rPr>
          <w:rFonts w:ascii="Times New Roman" w:hAnsi="Times New Roman" w:cs="Times New Roman"/>
          <w:sz w:val="24"/>
          <w:szCs w:val="24"/>
        </w:rPr>
        <w:t>use;</w:t>
      </w:r>
    </w:p>
    <w:p w:rsidR="00677FDB" w:rsidRPr="00EA2589" w:rsidRDefault="0063638E" w:rsidP="007B7A07">
      <w:pPr>
        <w:pStyle w:val="ListParagraph"/>
        <w:numPr>
          <w:ilvl w:val="0"/>
          <w:numId w:val="17"/>
        </w:numPr>
        <w:tabs>
          <w:tab w:val="left" w:pos="1060"/>
          <w:tab w:val="left" w:pos="1061"/>
        </w:tabs>
        <w:spacing w:before="38"/>
        <w:ind w:hanging="361"/>
        <w:jc w:val="both"/>
        <w:rPr>
          <w:rFonts w:ascii="Times New Roman" w:hAnsi="Times New Roman" w:cs="Times New Roman"/>
          <w:sz w:val="24"/>
          <w:szCs w:val="24"/>
        </w:rPr>
      </w:pPr>
      <w:r w:rsidRPr="00EA2589">
        <w:rPr>
          <w:rFonts w:ascii="Times New Roman" w:hAnsi="Times New Roman" w:cs="Times New Roman"/>
          <w:sz w:val="24"/>
          <w:szCs w:val="24"/>
        </w:rPr>
        <w:t>Fast</w:t>
      </w:r>
      <w:r w:rsidRPr="00EA2589">
        <w:rPr>
          <w:rFonts w:ascii="Times New Roman" w:hAnsi="Times New Roman" w:cs="Times New Roman"/>
          <w:spacing w:val="-1"/>
          <w:sz w:val="24"/>
          <w:szCs w:val="24"/>
        </w:rPr>
        <w:t xml:space="preserve"> </w:t>
      </w:r>
      <w:r w:rsidRPr="00EA2589">
        <w:rPr>
          <w:rFonts w:ascii="Times New Roman" w:hAnsi="Times New Roman" w:cs="Times New Roman"/>
          <w:sz w:val="24"/>
          <w:szCs w:val="24"/>
        </w:rPr>
        <w:t>cooking;</w:t>
      </w:r>
    </w:p>
    <w:p w:rsidR="00677FDB" w:rsidRPr="00EA2589" w:rsidRDefault="0063638E" w:rsidP="007B7A07">
      <w:pPr>
        <w:pStyle w:val="ListParagraph"/>
        <w:numPr>
          <w:ilvl w:val="0"/>
          <w:numId w:val="17"/>
        </w:numPr>
        <w:tabs>
          <w:tab w:val="left" w:pos="1060"/>
          <w:tab w:val="left" w:pos="1061"/>
        </w:tabs>
        <w:spacing w:before="36"/>
        <w:ind w:hanging="361"/>
        <w:jc w:val="both"/>
        <w:rPr>
          <w:rFonts w:ascii="Times New Roman" w:hAnsi="Times New Roman" w:cs="Times New Roman"/>
          <w:sz w:val="24"/>
          <w:szCs w:val="24"/>
        </w:rPr>
      </w:pPr>
      <w:r w:rsidRPr="00EA2589">
        <w:rPr>
          <w:rFonts w:ascii="Times New Roman" w:hAnsi="Times New Roman" w:cs="Times New Roman"/>
          <w:sz w:val="24"/>
          <w:szCs w:val="24"/>
        </w:rPr>
        <w:t>Accessibility/availability of</w:t>
      </w:r>
      <w:r w:rsidRPr="00EA2589">
        <w:rPr>
          <w:rFonts w:ascii="Times New Roman" w:hAnsi="Times New Roman" w:cs="Times New Roman"/>
          <w:spacing w:val="-2"/>
          <w:sz w:val="24"/>
          <w:szCs w:val="24"/>
        </w:rPr>
        <w:t xml:space="preserve"> </w:t>
      </w:r>
      <w:r w:rsidRPr="00EA2589">
        <w:rPr>
          <w:rFonts w:ascii="Times New Roman" w:hAnsi="Times New Roman" w:cs="Times New Roman"/>
          <w:sz w:val="24"/>
          <w:szCs w:val="24"/>
        </w:rPr>
        <w:t>fuel;</w:t>
      </w:r>
    </w:p>
    <w:p w:rsidR="00677FDB" w:rsidRPr="00EA2589" w:rsidRDefault="0063638E" w:rsidP="007B7A07">
      <w:pPr>
        <w:pStyle w:val="ListParagraph"/>
        <w:numPr>
          <w:ilvl w:val="0"/>
          <w:numId w:val="17"/>
        </w:numPr>
        <w:tabs>
          <w:tab w:val="left" w:pos="1060"/>
          <w:tab w:val="left" w:pos="1061"/>
        </w:tabs>
        <w:spacing w:before="36"/>
        <w:ind w:hanging="361"/>
        <w:jc w:val="both"/>
        <w:rPr>
          <w:rFonts w:ascii="Times New Roman" w:hAnsi="Times New Roman" w:cs="Times New Roman"/>
          <w:sz w:val="24"/>
          <w:szCs w:val="24"/>
        </w:rPr>
      </w:pPr>
      <w:r w:rsidRPr="00EA2589">
        <w:rPr>
          <w:rFonts w:ascii="Times New Roman" w:hAnsi="Times New Roman" w:cs="Times New Roman"/>
          <w:sz w:val="24"/>
          <w:szCs w:val="24"/>
        </w:rPr>
        <w:t>Economic.</w:t>
      </w:r>
    </w:p>
    <w:p w:rsidR="00677FDB" w:rsidRPr="00EA2589" w:rsidRDefault="00677FDB" w:rsidP="007B7A07">
      <w:pPr>
        <w:pStyle w:val="BodyText"/>
        <w:spacing w:before="6"/>
        <w:jc w:val="both"/>
        <w:rPr>
          <w:rFonts w:ascii="Times New Roman" w:hAnsi="Times New Roman" w:cs="Times New Roman"/>
          <w:sz w:val="24"/>
          <w:szCs w:val="24"/>
        </w:rPr>
      </w:pPr>
    </w:p>
    <w:p w:rsidR="00677FDB" w:rsidRPr="00EA2589" w:rsidRDefault="0063638E" w:rsidP="007B7A07">
      <w:pPr>
        <w:pStyle w:val="BodyText"/>
        <w:ind w:left="340"/>
        <w:jc w:val="both"/>
        <w:rPr>
          <w:rFonts w:ascii="Times New Roman" w:hAnsi="Times New Roman" w:cs="Times New Roman"/>
          <w:sz w:val="24"/>
          <w:szCs w:val="24"/>
        </w:rPr>
      </w:pPr>
      <w:r w:rsidRPr="00EA2589">
        <w:rPr>
          <w:rFonts w:ascii="Times New Roman" w:hAnsi="Times New Roman" w:cs="Times New Roman"/>
          <w:sz w:val="24"/>
          <w:szCs w:val="24"/>
        </w:rPr>
        <w:t>Similarly, participants were asked of the disadvantages they associate with charcoal:</w:t>
      </w:r>
    </w:p>
    <w:p w:rsidR="00677FDB" w:rsidRPr="00EA2589" w:rsidRDefault="00677FDB" w:rsidP="007B7A07">
      <w:pPr>
        <w:pStyle w:val="BodyText"/>
        <w:spacing w:before="3"/>
        <w:jc w:val="both"/>
        <w:rPr>
          <w:rFonts w:ascii="Times New Roman" w:hAnsi="Times New Roman" w:cs="Times New Roman"/>
          <w:sz w:val="24"/>
          <w:szCs w:val="24"/>
        </w:rPr>
      </w:pPr>
    </w:p>
    <w:p w:rsidR="00677FDB" w:rsidRPr="00EA2589" w:rsidRDefault="0063638E" w:rsidP="007B7A07">
      <w:pPr>
        <w:pStyle w:val="ListParagraph"/>
        <w:numPr>
          <w:ilvl w:val="0"/>
          <w:numId w:val="17"/>
        </w:numPr>
        <w:tabs>
          <w:tab w:val="left" w:pos="1060"/>
          <w:tab w:val="left" w:pos="1061"/>
        </w:tabs>
        <w:ind w:hanging="361"/>
        <w:jc w:val="both"/>
        <w:rPr>
          <w:rFonts w:ascii="Times New Roman" w:hAnsi="Times New Roman" w:cs="Times New Roman"/>
          <w:sz w:val="24"/>
          <w:szCs w:val="24"/>
        </w:rPr>
      </w:pPr>
      <w:r w:rsidRPr="00EA2589">
        <w:rPr>
          <w:rFonts w:ascii="Times New Roman" w:hAnsi="Times New Roman" w:cs="Times New Roman"/>
          <w:sz w:val="24"/>
          <w:szCs w:val="24"/>
        </w:rPr>
        <w:t>Undesirable smoke and</w:t>
      </w:r>
      <w:r w:rsidRPr="00EA2589">
        <w:rPr>
          <w:rFonts w:ascii="Times New Roman" w:hAnsi="Times New Roman" w:cs="Times New Roman"/>
          <w:spacing w:val="-3"/>
          <w:sz w:val="24"/>
          <w:szCs w:val="24"/>
        </w:rPr>
        <w:t xml:space="preserve"> </w:t>
      </w:r>
      <w:r w:rsidRPr="00EA2589">
        <w:rPr>
          <w:rFonts w:ascii="Times New Roman" w:hAnsi="Times New Roman" w:cs="Times New Roman"/>
          <w:sz w:val="24"/>
          <w:szCs w:val="24"/>
        </w:rPr>
        <w:t>dirt;</w:t>
      </w:r>
    </w:p>
    <w:p w:rsidR="00677FDB" w:rsidRPr="00EA2589" w:rsidRDefault="0063638E" w:rsidP="007B7A07">
      <w:pPr>
        <w:pStyle w:val="ListParagraph"/>
        <w:numPr>
          <w:ilvl w:val="0"/>
          <w:numId w:val="17"/>
        </w:numPr>
        <w:tabs>
          <w:tab w:val="left" w:pos="1060"/>
          <w:tab w:val="left" w:pos="1061"/>
        </w:tabs>
        <w:spacing w:before="38"/>
        <w:ind w:hanging="361"/>
        <w:jc w:val="both"/>
        <w:rPr>
          <w:rFonts w:ascii="Times New Roman" w:hAnsi="Times New Roman" w:cs="Times New Roman"/>
          <w:sz w:val="24"/>
          <w:szCs w:val="24"/>
        </w:rPr>
      </w:pPr>
      <w:r w:rsidRPr="00EA2589">
        <w:rPr>
          <w:rFonts w:ascii="Times New Roman" w:hAnsi="Times New Roman" w:cs="Times New Roman"/>
          <w:sz w:val="24"/>
          <w:szCs w:val="24"/>
        </w:rPr>
        <w:t>Dirties</w:t>
      </w:r>
      <w:r w:rsidRPr="00EA2589">
        <w:rPr>
          <w:rFonts w:ascii="Times New Roman" w:hAnsi="Times New Roman" w:cs="Times New Roman"/>
          <w:spacing w:val="-3"/>
          <w:sz w:val="24"/>
          <w:szCs w:val="24"/>
        </w:rPr>
        <w:t xml:space="preserve"> </w:t>
      </w:r>
      <w:r w:rsidRPr="00EA2589">
        <w:rPr>
          <w:rFonts w:ascii="Times New Roman" w:hAnsi="Times New Roman" w:cs="Times New Roman"/>
          <w:sz w:val="24"/>
          <w:szCs w:val="24"/>
        </w:rPr>
        <w:t>pots;</w:t>
      </w:r>
    </w:p>
    <w:p w:rsidR="00677FDB" w:rsidRPr="00EA2589" w:rsidRDefault="0063638E" w:rsidP="007B7A07">
      <w:pPr>
        <w:pStyle w:val="ListParagraph"/>
        <w:numPr>
          <w:ilvl w:val="0"/>
          <w:numId w:val="17"/>
        </w:numPr>
        <w:tabs>
          <w:tab w:val="left" w:pos="1060"/>
          <w:tab w:val="left" w:pos="1061"/>
        </w:tabs>
        <w:spacing w:before="36"/>
        <w:ind w:hanging="361"/>
        <w:jc w:val="both"/>
        <w:rPr>
          <w:rFonts w:ascii="Times New Roman" w:hAnsi="Times New Roman" w:cs="Times New Roman"/>
          <w:sz w:val="24"/>
          <w:szCs w:val="24"/>
        </w:rPr>
      </w:pPr>
      <w:r w:rsidRPr="00EA2589">
        <w:rPr>
          <w:rFonts w:ascii="Times New Roman" w:hAnsi="Times New Roman" w:cs="Times New Roman"/>
          <w:sz w:val="24"/>
          <w:szCs w:val="24"/>
        </w:rPr>
        <w:lastRenderedPageBreak/>
        <w:t>Long time to</w:t>
      </w:r>
      <w:r w:rsidRPr="00EA2589">
        <w:rPr>
          <w:rFonts w:ascii="Times New Roman" w:hAnsi="Times New Roman" w:cs="Times New Roman"/>
          <w:spacing w:val="-3"/>
          <w:sz w:val="24"/>
          <w:szCs w:val="24"/>
        </w:rPr>
        <w:t xml:space="preserve"> </w:t>
      </w:r>
      <w:r w:rsidRPr="00EA2589">
        <w:rPr>
          <w:rFonts w:ascii="Times New Roman" w:hAnsi="Times New Roman" w:cs="Times New Roman"/>
          <w:sz w:val="24"/>
          <w:szCs w:val="24"/>
        </w:rPr>
        <w:t>light.</w:t>
      </w:r>
    </w:p>
    <w:p w:rsidR="00677FDB" w:rsidRPr="00EA2589" w:rsidRDefault="00677FDB" w:rsidP="007B7A07">
      <w:pPr>
        <w:pStyle w:val="BodyText"/>
        <w:spacing w:before="4"/>
        <w:jc w:val="both"/>
        <w:rPr>
          <w:rFonts w:ascii="Times New Roman" w:hAnsi="Times New Roman" w:cs="Times New Roman"/>
          <w:sz w:val="24"/>
          <w:szCs w:val="24"/>
        </w:rPr>
      </w:pPr>
    </w:p>
    <w:p w:rsidR="00677FDB" w:rsidRPr="00EA2589" w:rsidRDefault="0063638E" w:rsidP="007B7A07">
      <w:pPr>
        <w:pStyle w:val="BodyText"/>
        <w:spacing w:line="276" w:lineRule="auto"/>
        <w:ind w:left="340" w:right="584"/>
        <w:jc w:val="both"/>
        <w:rPr>
          <w:rFonts w:ascii="Times New Roman" w:hAnsi="Times New Roman" w:cs="Times New Roman"/>
          <w:sz w:val="24"/>
          <w:szCs w:val="24"/>
        </w:rPr>
      </w:pPr>
      <w:r w:rsidRPr="00EA2589">
        <w:rPr>
          <w:rFonts w:ascii="Times New Roman" w:hAnsi="Times New Roman" w:cs="Times New Roman"/>
          <w:sz w:val="24"/>
          <w:szCs w:val="24"/>
        </w:rPr>
        <w:t xml:space="preserve">Table 3 shows baseline fuel use habits of participants. Six of the households purchase their charcoal at the nearby markets, while two buy from their </w:t>
      </w:r>
      <w:r w:rsidR="00DF4183" w:rsidRPr="00EA2589">
        <w:rPr>
          <w:rFonts w:ascii="Times New Roman" w:hAnsi="Times New Roman" w:cs="Times New Roman"/>
          <w:sz w:val="24"/>
          <w:szCs w:val="24"/>
        </w:rPr>
        <w:t>neighbors</w:t>
      </w:r>
      <w:r w:rsidRPr="00EA2589">
        <w:rPr>
          <w:rFonts w:ascii="Times New Roman" w:hAnsi="Times New Roman" w:cs="Times New Roman"/>
          <w:sz w:val="24"/>
          <w:szCs w:val="24"/>
        </w:rPr>
        <w:t>. Nearly all participants purchase from a distance less than 10 minutes away. Only one participant needs to spend up to 30 minutes to buy charcoal. All participants stated that purchase location was chosen due to proximity. One also mentioned that she receives a price discount at her chosen retailer. Charcoal purchase frequency varied between daily, weekly and monthly.</w:t>
      </w:r>
    </w:p>
    <w:p w:rsidR="00677FDB" w:rsidRPr="00EA2589" w:rsidRDefault="0063638E" w:rsidP="007B7A07">
      <w:pPr>
        <w:pStyle w:val="BodyText"/>
        <w:spacing w:line="276" w:lineRule="auto"/>
        <w:ind w:left="340" w:right="855"/>
        <w:jc w:val="both"/>
        <w:rPr>
          <w:rFonts w:ascii="Times New Roman" w:hAnsi="Times New Roman" w:cs="Times New Roman"/>
          <w:sz w:val="24"/>
          <w:szCs w:val="24"/>
        </w:rPr>
      </w:pPr>
      <w:r w:rsidRPr="00EA2589">
        <w:rPr>
          <w:rFonts w:ascii="Times New Roman" w:hAnsi="Times New Roman" w:cs="Times New Roman"/>
          <w:sz w:val="24"/>
          <w:szCs w:val="24"/>
        </w:rPr>
        <w:t xml:space="preserve">Quantities bought were in their majority the 50-70 kg sacks. Three of the participants bought smaller quantities </w:t>
      </w:r>
      <w:r w:rsidR="00DF4183" w:rsidRPr="00EA2589">
        <w:rPr>
          <w:rFonts w:ascii="Times New Roman" w:hAnsi="Times New Roman" w:cs="Times New Roman"/>
          <w:sz w:val="24"/>
          <w:szCs w:val="24"/>
        </w:rPr>
        <w:t>characterized</w:t>
      </w:r>
      <w:r w:rsidRPr="00EA2589">
        <w:rPr>
          <w:rFonts w:ascii="Times New Roman" w:hAnsi="Times New Roman" w:cs="Times New Roman"/>
          <w:sz w:val="24"/>
          <w:szCs w:val="24"/>
        </w:rPr>
        <w:t xml:space="preserve"> by 500 g mounts or tin-can full amounts (1.5 kg). Average monthly exp</w:t>
      </w:r>
      <w:r w:rsidR="00DF4183" w:rsidRPr="00EA2589">
        <w:rPr>
          <w:rFonts w:ascii="Times New Roman" w:hAnsi="Times New Roman" w:cs="Times New Roman"/>
          <w:sz w:val="24"/>
          <w:szCs w:val="24"/>
        </w:rPr>
        <w:t>enditure on charcoal was at 165,000/=</w:t>
      </w:r>
      <w:r w:rsidRPr="00EA2589">
        <w:rPr>
          <w:rFonts w:ascii="Times New Roman" w:hAnsi="Times New Roman" w:cs="Times New Roman"/>
          <w:sz w:val="24"/>
          <w:szCs w:val="24"/>
        </w:rPr>
        <w:t xml:space="preserve"> (43 USD)</w:t>
      </w:r>
      <w:r w:rsidR="00DF4183" w:rsidRPr="00EA2589">
        <w:rPr>
          <w:rFonts w:ascii="Times New Roman" w:hAnsi="Times New Roman" w:cs="Times New Roman"/>
          <w:sz w:val="24"/>
          <w:szCs w:val="24"/>
        </w:rPr>
        <w:t>, with the lowest at 95,000/=</w:t>
      </w:r>
      <w:r w:rsidRPr="00EA2589">
        <w:rPr>
          <w:rFonts w:ascii="Times New Roman" w:hAnsi="Times New Roman" w:cs="Times New Roman"/>
          <w:sz w:val="24"/>
          <w:szCs w:val="24"/>
        </w:rPr>
        <w:t xml:space="preserve"> </w:t>
      </w:r>
      <w:r w:rsidR="0064475A" w:rsidRPr="00EA2589">
        <w:rPr>
          <w:rFonts w:ascii="Times New Roman" w:hAnsi="Times New Roman" w:cs="Times New Roman"/>
          <w:sz w:val="24"/>
          <w:szCs w:val="24"/>
        </w:rPr>
        <w:t>(25 USD) and the highest at 375,000/=</w:t>
      </w:r>
      <w:r w:rsidR="007B7A07">
        <w:rPr>
          <w:rFonts w:ascii="Times New Roman" w:hAnsi="Times New Roman" w:cs="Times New Roman"/>
          <w:sz w:val="24"/>
          <w:szCs w:val="24"/>
        </w:rPr>
        <w:t xml:space="preserve"> (100 USD).</w:t>
      </w:r>
      <w:r w:rsidRPr="00EA2589">
        <w:rPr>
          <w:rFonts w:ascii="Times New Roman" w:hAnsi="Times New Roman" w:cs="Times New Roman"/>
          <w:sz w:val="24"/>
          <w:szCs w:val="24"/>
        </w:rPr>
        <w:t>When respondents were asked if at any time during the year it was most difficult to obtain charcoal. They all mentioned the rainy season, and the scarcity as well as price rise of charcoal associated during that time.</w:t>
      </w:r>
    </w:p>
    <w:p w:rsidR="00677FDB" w:rsidRDefault="00677FDB">
      <w:pPr>
        <w:spacing w:line="276" w:lineRule="auto"/>
        <w:sectPr w:rsidR="00677FDB" w:rsidSect="00AD51F3">
          <w:headerReference w:type="default" r:id="rId28"/>
          <w:footerReference w:type="default" r:id="rId29"/>
          <w:pgSz w:w="11910" w:h="16840"/>
          <w:pgMar w:top="1020" w:right="920" w:bottom="760" w:left="1100" w:header="680" w:footer="578" w:gutter="0"/>
          <w:cols w:space="720"/>
          <w:docGrid w:linePitch="299"/>
        </w:sectPr>
      </w:pPr>
    </w:p>
    <w:p w:rsidR="00677FDB" w:rsidRDefault="00677FDB">
      <w:pPr>
        <w:pStyle w:val="BodyText"/>
        <w:spacing w:before="8"/>
        <w:rPr>
          <w:sz w:val="22"/>
        </w:rPr>
      </w:pPr>
    </w:p>
    <w:p w:rsidR="00677FDB" w:rsidRDefault="0063638E">
      <w:pPr>
        <w:pStyle w:val="Heading4"/>
        <w:spacing w:before="59"/>
        <w:ind w:left="220"/>
      </w:pPr>
      <w:r>
        <w:rPr>
          <w:color w:val="00AF50"/>
        </w:rPr>
        <w:t>TABLE 1: HOUSEHOLD PILOT PARTICIPANT SOCIO-ECONOMIC INFORMATION</w:t>
      </w:r>
    </w:p>
    <w:p w:rsidR="00677FDB" w:rsidRDefault="00677FDB">
      <w:pPr>
        <w:pStyle w:val="BodyText"/>
        <w:spacing w:before="11"/>
        <w:rPr>
          <w:b/>
          <w:i/>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4"/>
        <w:gridCol w:w="1567"/>
        <w:gridCol w:w="1565"/>
        <w:gridCol w:w="1562"/>
        <w:gridCol w:w="1567"/>
        <w:gridCol w:w="1564"/>
        <w:gridCol w:w="1565"/>
        <w:gridCol w:w="1564"/>
        <w:gridCol w:w="1564"/>
      </w:tblGrid>
      <w:tr w:rsidR="00677FDB">
        <w:trPr>
          <w:trHeight w:val="676"/>
        </w:trPr>
        <w:tc>
          <w:tcPr>
            <w:tcW w:w="1654" w:type="dxa"/>
            <w:shd w:val="clear" w:color="auto" w:fill="AFDF9F"/>
          </w:tcPr>
          <w:p w:rsidR="00677FDB" w:rsidRDefault="0063638E">
            <w:pPr>
              <w:pStyle w:val="TableParagraph"/>
              <w:spacing w:line="265" w:lineRule="exact"/>
              <w:rPr>
                <w:b/>
              </w:rPr>
            </w:pPr>
            <w:r>
              <w:rPr>
                <w:b/>
              </w:rPr>
              <w:t>Criteria</w:t>
            </w:r>
          </w:p>
        </w:tc>
        <w:tc>
          <w:tcPr>
            <w:tcW w:w="1567" w:type="dxa"/>
            <w:shd w:val="clear" w:color="auto" w:fill="AFDF9F"/>
          </w:tcPr>
          <w:p w:rsidR="00677FDB" w:rsidRDefault="006B0479">
            <w:pPr>
              <w:pStyle w:val="TableParagraph"/>
              <w:spacing w:line="240" w:lineRule="auto"/>
              <w:ind w:right="161"/>
              <w:rPr>
                <w:b/>
                <w:sz w:val="24"/>
              </w:rPr>
            </w:pPr>
            <w:r>
              <w:rPr>
                <w:b/>
                <w:sz w:val="24"/>
              </w:rPr>
              <w:t>Participant 1 (MC</w:t>
            </w:r>
            <w:r w:rsidR="0063638E">
              <w:rPr>
                <w:b/>
                <w:sz w:val="24"/>
              </w:rPr>
              <w:t>01)</w:t>
            </w:r>
          </w:p>
        </w:tc>
        <w:tc>
          <w:tcPr>
            <w:tcW w:w="1565" w:type="dxa"/>
            <w:shd w:val="clear" w:color="auto" w:fill="AFDF9F"/>
          </w:tcPr>
          <w:p w:rsidR="00677FDB" w:rsidRDefault="006B0479">
            <w:pPr>
              <w:pStyle w:val="TableParagraph"/>
              <w:spacing w:line="240" w:lineRule="auto"/>
              <w:ind w:left="108" w:right="158"/>
              <w:rPr>
                <w:b/>
                <w:sz w:val="24"/>
              </w:rPr>
            </w:pPr>
            <w:r>
              <w:rPr>
                <w:b/>
                <w:sz w:val="24"/>
              </w:rPr>
              <w:t>Participant 2 (MC</w:t>
            </w:r>
            <w:r w:rsidR="0063638E">
              <w:rPr>
                <w:b/>
                <w:sz w:val="24"/>
              </w:rPr>
              <w:t>02)</w:t>
            </w:r>
          </w:p>
        </w:tc>
        <w:tc>
          <w:tcPr>
            <w:tcW w:w="1562" w:type="dxa"/>
            <w:shd w:val="clear" w:color="auto" w:fill="AFDF9F"/>
          </w:tcPr>
          <w:p w:rsidR="00677FDB" w:rsidRDefault="0063638E">
            <w:pPr>
              <w:pStyle w:val="TableParagraph"/>
              <w:spacing w:line="240" w:lineRule="auto"/>
              <w:ind w:left="108" w:right="155"/>
              <w:rPr>
                <w:b/>
                <w:sz w:val="24"/>
              </w:rPr>
            </w:pPr>
            <w:r>
              <w:rPr>
                <w:b/>
                <w:sz w:val="24"/>
              </w:rPr>
              <w:t>Participant 3 (MB01)</w:t>
            </w:r>
          </w:p>
        </w:tc>
        <w:tc>
          <w:tcPr>
            <w:tcW w:w="1567" w:type="dxa"/>
            <w:shd w:val="clear" w:color="auto" w:fill="AFDF9F"/>
          </w:tcPr>
          <w:p w:rsidR="00677FDB" w:rsidRDefault="0063638E">
            <w:pPr>
              <w:pStyle w:val="TableParagraph"/>
              <w:spacing w:line="240" w:lineRule="auto"/>
              <w:ind w:left="108" w:right="160"/>
              <w:rPr>
                <w:b/>
                <w:sz w:val="24"/>
              </w:rPr>
            </w:pPr>
            <w:r>
              <w:rPr>
                <w:b/>
                <w:sz w:val="24"/>
              </w:rPr>
              <w:t>Participant 4 (MB02)</w:t>
            </w:r>
          </w:p>
        </w:tc>
        <w:tc>
          <w:tcPr>
            <w:tcW w:w="1564" w:type="dxa"/>
            <w:shd w:val="clear" w:color="auto" w:fill="AFDF9F"/>
          </w:tcPr>
          <w:p w:rsidR="00677FDB" w:rsidRDefault="006B0479">
            <w:pPr>
              <w:pStyle w:val="TableParagraph"/>
              <w:spacing w:line="240" w:lineRule="auto"/>
              <w:ind w:left="106" w:right="159"/>
              <w:rPr>
                <w:b/>
                <w:sz w:val="24"/>
              </w:rPr>
            </w:pPr>
            <w:r>
              <w:rPr>
                <w:b/>
                <w:sz w:val="24"/>
              </w:rPr>
              <w:t>Participant 5 (SUK</w:t>
            </w:r>
            <w:r w:rsidR="0063638E">
              <w:rPr>
                <w:b/>
                <w:sz w:val="24"/>
              </w:rPr>
              <w:t>01)</w:t>
            </w:r>
          </w:p>
        </w:tc>
        <w:tc>
          <w:tcPr>
            <w:tcW w:w="1565" w:type="dxa"/>
            <w:shd w:val="clear" w:color="auto" w:fill="AFDF9F"/>
          </w:tcPr>
          <w:p w:rsidR="00677FDB" w:rsidRDefault="006B0479">
            <w:pPr>
              <w:pStyle w:val="TableParagraph"/>
              <w:spacing w:line="240" w:lineRule="auto"/>
              <w:ind w:left="110" w:right="156"/>
              <w:rPr>
                <w:b/>
                <w:sz w:val="24"/>
              </w:rPr>
            </w:pPr>
            <w:r>
              <w:rPr>
                <w:b/>
                <w:sz w:val="24"/>
              </w:rPr>
              <w:t>Participant 6 (SUK</w:t>
            </w:r>
            <w:r w:rsidR="0063638E">
              <w:rPr>
                <w:b/>
                <w:sz w:val="24"/>
              </w:rPr>
              <w:t>02)</w:t>
            </w:r>
          </w:p>
        </w:tc>
        <w:tc>
          <w:tcPr>
            <w:tcW w:w="1564" w:type="dxa"/>
            <w:shd w:val="clear" w:color="auto" w:fill="AFDF9F"/>
          </w:tcPr>
          <w:p w:rsidR="00677FDB" w:rsidRDefault="0063638E">
            <w:pPr>
              <w:pStyle w:val="TableParagraph"/>
              <w:spacing w:line="240" w:lineRule="auto"/>
              <w:ind w:left="110" w:right="155"/>
              <w:rPr>
                <w:b/>
                <w:sz w:val="24"/>
              </w:rPr>
            </w:pPr>
            <w:r>
              <w:rPr>
                <w:b/>
                <w:sz w:val="24"/>
              </w:rPr>
              <w:t>Par</w:t>
            </w:r>
            <w:r w:rsidR="006B0479">
              <w:rPr>
                <w:b/>
                <w:sz w:val="24"/>
              </w:rPr>
              <w:t>ticipant 7 (AEB</w:t>
            </w:r>
            <w:r>
              <w:rPr>
                <w:b/>
                <w:sz w:val="24"/>
              </w:rPr>
              <w:t>01)</w:t>
            </w:r>
          </w:p>
        </w:tc>
        <w:tc>
          <w:tcPr>
            <w:tcW w:w="1564" w:type="dxa"/>
            <w:shd w:val="clear" w:color="auto" w:fill="AFDF9F"/>
          </w:tcPr>
          <w:p w:rsidR="00677FDB" w:rsidRDefault="006B0479">
            <w:pPr>
              <w:pStyle w:val="TableParagraph"/>
              <w:spacing w:line="240" w:lineRule="auto"/>
              <w:ind w:left="111" w:right="154"/>
              <w:rPr>
                <w:b/>
                <w:sz w:val="24"/>
              </w:rPr>
            </w:pPr>
            <w:r>
              <w:rPr>
                <w:b/>
                <w:sz w:val="24"/>
              </w:rPr>
              <w:t>Participant 8 (AEB</w:t>
            </w:r>
            <w:r w:rsidR="0063638E">
              <w:rPr>
                <w:b/>
                <w:sz w:val="24"/>
              </w:rPr>
              <w:t>02)</w:t>
            </w:r>
          </w:p>
        </w:tc>
      </w:tr>
      <w:tr w:rsidR="00677FDB">
        <w:trPr>
          <w:trHeight w:val="676"/>
        </w:trPr>
        <w:tc>
          <w:tcPr>
            <w:tcW w:w="1654" w:type="dxa"/>
            <w:shd w:val="clear" w:color="auto" w:fill="AFDF9F"/>
          </w:tcPr>
          <w:p w:rsidR="00677FDB" w:rsidRDefault="0063638E">
            <w:pPr>
              <w:pStyle w:val="TableParagraph"/>
              <w:spacing w:line="265" w:lineRule="exact"/>
              <w:rPr>
                <w:b/>
              </w:rPr>
            </w:pPr>
            <w:r>
              <w:rPr>
                <w:b/>
              </w:rPr>
              <w:t>Name</w:t>
            </w:r>
          </w:p>
        </w:tc>
        <w:tc>
          <w:tcPr>
            <w:tcW w:w="1567" w:type="dxa"/>
          </w:tcPr>
          <w:p w:rsidR="00677FDB" w:rsidRDefault="00F174DB" w:rsidP="00F174DB">
            <w:pPr>
              <w:pStyle w:val="TableParagraph"/>
              <w:spacing w:line="240" w:lineRule="auto"/>
              <w:ind w:right="389"/>
              <w:jc w:val="center"/>
              <w:rPr>
                <w:sz w:val="20"/>
              </w:rPr>
            </w:pPr>
            <w:r>
              <w:rPr>
                <w:sz w:val="20"/>
              </w:rPr>
              <w:t xml:space="preserve">Angel </w:t>
            </w:r>
            <w:proofErr w:type="spellStart"/>
            <w:r>
              <w:rPr>
                <w:sz w:val="20"/>
              </w:rPr>
              <w:t>Katumba</w:t>
            </w:r>
            <w:proofErr w:type="spellEnd"/>
          </w:p>
        </w:tc>
        <w:tc>
          <w:tcPr>
            <w:tcW w:w="1565" w:type="dxa"/>
          </w:tcPr>
          <w:p w:rsidR="00E536A1" w:rsidRDefault="00E536A1" w:rsidP="00E536A1">
            <w:pPr>
              <w:pStyle w:val="TableParagraph"/>
              <w:ind w:left="108"/>
              <w:rPr>
                <w:sz w:val="20"/>
              </w:rPr>
            </w:pPr>
            <w:proofErr w:type="spellStart"/>
            <w:r>
              <w:rPr>
                <w:sz w:val="20"/>
              </w:rPr>
              <w:t>Namirembe</w:t>
            </w:r>
            <w:proofErr w:type="spellEnd"/>
          </w:p>
          <w:p w:rsidR="00E536A1" w:rsidRDefault="00E536A1" w:rsidP="00E536A1">
            <w:pPr>
              <w:pStyle w:val="TableParagraph"/>
              <w:ind w:left="108"/>
              <w:rPr>
                <w:sz w:val="20"/>
              </w:rPr>
            </w:pPr>
            <w:proofErr w:type="spellStart"/>
            <w:r w:rsidRPr="0050340F">
              <w:rPr>
                <w:sz w:val="20"/>
              </w:rPr>
              <w:t>shalima</w:t>
            </w:r>
            <w:proofErr w:type="spellEnd"/>
            <w:r>
              <w:rPr>
                <w:sz w:val="20"/>
              </w:rPr>
              <w:t xml:space="preserve"> </w:t>
            </w:r>
          </w:p>
          <w:p w:rsidR="00677FDB" w:rsidRDefault="00677FDB" w:rsidP="00EE7981">
            <w:pPr>
              <w:pStyle w:val="TableParagraph"/>
              <w:ind w:left="108"/>
              <w:rPr>
                <w:sz w:val="20"/>
              </w:rPr>
            </w:pPr>
          </w:p>
        </w:tc>
        <w:tc>
          <w:tcPr>
            <w:tcW w:w="1562" w:type="dxa"/>
          </w:tcPr>
          <w:p w:rsidR="00E536A1" w:rsidRDefault="00E536A1" w:rsidP="00E536A1">
            <w:pPr>
              <w:pStyle w:val="TableParagraph"/>
              <w:ind w:left="108"/>
              <w:rPr>
                <w:sz w:val="20"/>
              </w:rPr>
            </w:pPr>
            <w:proofErr w:type="spellStart"/>
            <w:r>
              <w:rPr>
                <w:sz w:val="20"/>
              </w:rPr>
              <w:t>N</w:t>
            </w:r>
            <w:r w:rsidRPr="00EE7981">
              <w:rPr>
                <w:sz w:val="20"/>
              </w:rPr>
              <w:t>amakula</w:t>
            </w:r>
            <w:proofErr w:type="spellEnd"/>
          </w:p>
          <w:p w:rsidR="00E536A1" w:rsidRDefault="00E536A1" w:rsidP="00E536A1">
            <w:pPr>
              <w:pStyle w:val="TableParagraph"/>
              <w:ind w:left="108"/>
              <w:rPr>
                <w:sz w:val="20"/>
              </w:rPr>
            </w:pPr>
            <w:r>
              <w:rPr>
                <w:sz w:val="20"/>
              </w:rPr>
              <w:t>Caroline</w:t>
            </w:r>
          </w:p>
          <w:p w:rsidR="00E536A1" w:rsidRDefault="00E536A1" w:rsidP="00E536A1">
            <w:pPr>
              <w:pStyle w:val="TableParagraph"/>
              <w:ind w:left="108"/>
              <w:rPr>
                <w:sz w:val="20"/>
              </w:rPr>
            </w:pPr>
            <w:r>
              <w:rPr>
                <w:sz w:val="20"/>
              </w:rPr>
              <w:t>Sandra</w:t>
            </w:r>
          </w:p>
        </w:tc>
        <w:tc>
          <w:tcPr>
            <w:tcW w:w="1567" w:type="dxa"/>
          </w:tcPr>
          <w:p w:rsidR="00677FDB" w:rsidRDefault="00D65C98">
            <w:pPr>
              <w:pStyle w:val="TableParagraph"/>
              <w:spacing w:line="240" w:lineRule="auto"/>
              <w:ind w:left="108" w:right="161"/>
              <w:rPr>
                <w:sz w:val="20"/>
              </w:rPr>
            </w:pPr>
            <w:proofErr w:type="spellStart"/>
            <w:r>
              <w:rPr>
                <w:sz w:val="20"/>
              </w:rPr>
              <w:t>Masiko</w:t>
            </w:r>
            <w:proofErr w:type="spellEnd"/>
            <w:r>
              <w:rPr>
                <w:sz w:val="20"/>
              </w:rPr>
              <w:t xml:space="preserve"> </w:t>
            </w:r>
            <w:r w:rsidR="0063638E">
              <w:rPr>
                <w:sz w:val="20"/>
              </w:rPr>
              <w:t xml:space="preserve"> </w:t>
            </w:r>
            <w:proofErr w:type="spellStart"/>
            <w:r>
              <w:rPr>
                <w:sz w:val="20"/>
              </w:rPr>
              <w:t>A</w:t>
            </w:r>
            <w:r w:rsidRPr="00D65C98">
              <w:rPr>
                <w:sz w:val="20"/>
              </w:rPr>
              <w:t>ngella</w:t>
            </w:r>
            <w:proofErr w:type="spellEnd"/>
          </w:p>
        </w:tc>
        <w:tc>
          <w:tcPr>
            <w:tcW w:w="1564" w:type="dxa"/>
          </w:tcPr>
          <w:p w:rsidR="00677FDB" w:rsidRDefault="00FA5DE7" w:rsidP="00FA5DE7">
            <w:pPr>
              <w:pStyle w:val="TableParagraph"/>
              <w:spacing w:line="240" w:lineRule="auto"/>
              <w:ind w:left="106" w:right="630"/>
              <w:jc w:val="center"/>
              <w:rPr>
                <w:sz w:val="20"/>
              </w:rPr>
            </w:pPr>
            <w:proofErr w:type="spellStart"/>
            <w:r w:rsidRPr="00FA5DE7">
              <w:rPr>
                <w:sz w:val="20"/>
              </w:rPr>
              <w:t>maureen</w:t>
            </w:r>
            <w:proofErr w:type="spellEnd"/>
            <w:r w:rsidRPr="00FA5DE7">
              <w:rPr>
                <w:sz w:val="20"/>
              </w:rPr>
              <w:t xml:space="preserve"> </w:t>
            </w:r>
            <w:proofErr w:type="spellStart"/>
            <w:r w:rsidRPr="00FA5DE7">
              <w:rPr>
                <w:sz w:val="20"/>
              </w:rPr>
              <w:t>nantume</w:t>
            </w:r>
            <w:proofErr w:type="spellEnd"/>
          </w:p>
        </w:tc>
        <w:tc>
          <w:tcPr>
            <w:tcW w:w="1565" w:type="dxa"/>
          </w:tcPr>
          <w:p w:rsidR="00677FDB" w:rsidRDefault="00FA5DE7">
            <w:pPr>
              <w:pStyle w:val="TableParagraph"/>
              <w:ind w:left="110"/>
              <w:rPr>
                <w:sz w:val="20"/>
              </w:rPr>
            </w:pPr>
            <w:proofErr w:type="spellStart"/>
            <w:r>
              <w:rPr>
                <w:sz w:val="20"/>
              </w:rPr>
              <w:t>A</w:t>
            </w:r>
            <w:r w:rsidRPr="00FA5DE7">
              <w:rPr>
                <w:sz w:val="20"/>
              </w:rPr>
              <w:t>kello</w:t>
            </w:r>
            <w:proofErr w:type="spellEnd"/>
            <w:r w:rsidRPr="00FA5DE7">
              <w:rPr>
                <w:sz w:val="20"/>
              </w:rPr>
              <w:t xml:space="preserve"> </w:t>
            </w:r>
            <w:proofErr w:type="spellStart"/>
            <w:r w:rsidRPr="00FA5DE7">
              <w:rPr>
                <w:sz w:val="20"/>
              </w:rPr>
              <w:t>jackie</w:t>
            </w:r>
            <w:proofErr w:type="spellEnd"/>
          </w:p>
        </w:tc>
        <w:tc>
          <w:tcPr>
            <w:tcW w:w="1564" w:type="dxa"/>
          </w:tcPr>
          <w:p w:rsidR="00677FDB" w:rsidRDefault="00FA5DE7" w:rsidP="00FA5DE7">
            <w:pPr>
              <w:pStyle w:val="TableParagraph"/>
              <w:spacing w:line="240" w:lineRule="auto"/>
              <w:ind w:left="110" w:right="159"/>
              <w:jc w:val="center"/>
              <w:rPr>
                <w:sz w:val="20"/>
              </w:rPr>
            </w:pPr>
            <w:proofErr w:type="spellStart"/>
            <w:r w:rsidRPr="00FA5DE7">
              <w:rPr>
                <w:sz w:val="20"/>
              </w:rPr>
              <w:t>faridah</w:t>
            </w:r>
            <w:proofErr w:type="spellEnd"/>
            <w:r w:rsidRPr="00FA5DE7">
              <w:rPr>
                <w:sz w:val="20"/>
              </w:rPr>
              <w:t xml:space="preserve"> </w:t>
            </w:r>
            <w:proofErr w:type="spellStart"/>
            <w:r w:rsidRPr="00FA5DE7">
              <w:rPr>
                <w:sz w:val="20"/>
              </w:rPr>
              <w:t>nakazibwe</w:t>
            </w:r>
            <w:proofErr w:type="spellEnd"/>
          </w:p>
        </w:tc>
        <w:tc>
          <w:tcPr>
            <w:tcW w:w="1564" w:type="dxa"/>
          </w:tcPr>
          <w:p w:rsidR="00677FDB" w:rsidRDefault="00D2092B" w:rsidP="00D2092B">
            <w:pPr>
              <w:pStyle w:val="TableParagraph"/>
              <w:ind w:left="111"/>
              <w:jc w:val="center"/>
              <w:rPr>
                <w:sz w:val="20"/>
              </w:rPr>
            </w:pPr>
            <w:proofErr w:type="spellStart"/>
            <w:r>
              <w:rPr>
                <w:sz w:val="20"/>
              </w:rPr>
              <w:t>K</w:t>
            </w:r>
            <w:r w:rsidRPr="00D2092B">
              <w:rPr>
                <w:sz w:val="20"/>
              </w:rPr>
              <w:t>omugisha</w:t>
            </w:r>
            <w:proofErr w:type="spellEnd"/>
            <w:r w:rsidRPr="00D2092B">
              <w:rPr>
                <w:sz w:val="20"/>
              </w:rPr>
              <w:t xml:space="preserve"> </w:t>
            </w:r>
            <w:proofErr w:type="spellStart"/>
            <w:r w:rsidRPr="00D2092B">
              <w:rPr>
                <w:sz w:val="20"/>
              </w:rPr>
              <w:t>doreen</w:t>
            </w:r>
            <w:proofErr w:type="spellEnd"/>
          </w:p>
        </w:tc>
      </w:tr>
      <w:tr w:rsidR="00677FDB">
        <w:trPr>
          <w:trHeight w:val="679"/>
        </w:trPr>
        <w:tc>
          <w:tcPr>
            <w:tcW w:w="1654" w:type="dxa"/>
            <w:shd w:val="clear" w:color="auto" w:fill="AFDF9F"/>
          </w:tcPr>
          <w:p w:rsidR="00677FDB" w:rsidRDefault="0063638E">
            <w:pPr>
              <w:pStyle w:val="TableParagraph"/>
              <w:spacing w:line="265" w:lineRule="exact"/>
              <w:rPr>
                <w:b/>
              </w:rPr>
            </w:pPr>
            <w:proofErr w:type="spellStart"/>
            <w:r>
              <w:rPr>
                <w:b/>
              </w:rPr>
              <w:t>Neighbourhood</w:t>
            </w:r>
            <w:proofErr w:type="spellEnd"/>
          </w:p>
        </w:tc>
        <w:tc>
          <w:tcPr>
            <w:tcW w:w="1567" w:type="dxa"/>
          </w:tcPr>
          <w:p w:rsidR="00677FDB" w:rsidRDefault="006C571D">
            <w:pPr>
              <w:pStyle w:val="TableParagraph"/>
              <w:rPr>
                <w:sz w:val="20"/>
              </w:rPr>
            </w:pPr>
            <w:proofErr w:type="spellStart"/>
            <w:r>
              <w:rPr>
                <w:sz w:val="20"/>
              </w:rPr>
              <w:t>Mutungo</w:t>
            </w:r>
            <w:proofErr w:type="spellEnd"/>
            <w:r>
              <w:rPr>
                <w:sz w:val="20"/>
              </w:rPr>
              <w:t xml:space="preserve"> </w:t>
            </w:r>
            <w:proofErr w:type="spellStart"/>
            <w:r>
              <w:rPr>
                <w:sz w:val="20"/>
              </w:rPr>
              <w:t>Kigo</w:t>
            </w:r>
            <w:proofErr w:type="spellEnd"/>
            <w:r w:rsidR="0063638E">
              <w:rPr>
                <w:sz w:val="20"/>
              </w:rPr>
              <w:t xml:space="preserve"> C</w:t>
            </w:r>
          </w:p>
        </w:tc>
        <w:tc>
          <w:tcPr>
            <w:tcW w:w="1565" w:type="dxa"/>
          </w:tcPr>
          <w:p w:rsidR="00677FDB" w:rsidRDefault="006C571D">
            <w:pPr>
              <w:pStyle w:val="TableParagraph"/>
              <w:ind w:left="108"/>
              <w:rPr>
                <w:sz w:val="20"/>
              </w:rPr>
            </w:pPr>
            <w:proofErr w:type="spellStart"/>
            <w:r>
              <w:rPr>
                <w:sz w:val="20"/>
              </w:rPr>
              <w:t>Mutungo</w:t>
            </w:r>
            <w:proofErr w:type="spellEnd"/>
            <w:r>
              <w:rPr>
                <w:sz w:val="20"/>
              </w:rPr>
              <w:t xml:space="preserve"> </w:t>
            </w:r>
            <w:proofErr w:type="spellStart"/>
            <w:r>
              <w:rPr>
                <w:sz w:val="20"/>
              </w:rPr>
              <w:t>Kigo</w:t>
            </w:r>
            <w:proofErr w:type="spellEnd"/>
            <w:r>
              <w:rPr>
                <w:spacing w:val="-8"/>
                <w:sz w:val="20"/>
              </w:rPr>
              <w:t xml:space="preserve"> </w:t>
            </w:r>
            <w:r w:rsidR="0063638E">
              <w:rPr>
                <w:sz w:val="20"/>
              </w:rPr>
              <w:t>C</w:t>
            </w:r>
          </w:p>
        </w:tc>
        <w:tc>
          <w:tcPr>
            <w:tcW w:w="1562" w:type="dxa"/>
          </w:tcPr>
          <w:p w:rsidR="00677FDB" w:rsidRDefault="006C571D">
            <w:pPr>
              <w:pStyle w:val="TableParagraph"/>
              <w:ind w:left="108"/>
              <w:rPr>
                <w:sz w:val="20"/>
              </w:rPr>
            </w:pPr>
            <w:proofErr w:type="spellStart"/>
            <w:r>
              <w:rPr>
                <w:sz w:val="20"/>
              </w:rPr>
              <w:t>Mutungo</w:t>
            </w:r>
            <w:proofErr w:type="spellEnd"/>
            <w:r>
              <w:rPr>
                <w:sz w:val="20"/>
              </w:rPr>
              <w:t xml:space="preserve"> </w:t>
            </w:r>
            <w:proofErr w:type="spellStart"/>
            <w:r>
              <w:rPr>
                <w:sz w:val="20"/>
              </w:rPr>
              <w:t>Kigo</w:t>
            </w:r>
            <w:proofErr w:type="spellEnd"/>
            <w:r w:rsidR="0063638E">
              <w:rPr>
                <w:sz w:val="20"/>
              </w:rPr>
              <w:t xml:space="preserve"> B</w:t>
            </w:r>
          </w:p>
        </w:tc>
        <w:tc>
          <w:tcPr>
            <w:tcW w:w="1567" w:type="dxa"/>
          </w:tcPr>
          <w:p w:rsidR="00677FDB" w:rsidRDefault="006C571D">
            <w:pPr>
              <w:pStyle w:val="TableParagraph"/>
              <w:ind w:left="108"/>
              <w:rPr>
                <w:sz w:val="20"/>
              </w:rPr>
            </w:pPr>
            <w:proofErr w:type="spellStart"/>
            <w:r>
              <w:rPr>
                <w:sz w:val="20"/>
              </w:rPr>
              <w:t>Mutungo</w:t>
            </w:r>
            <w:proofErr w:type="spellEnd"/>
            <w:r>
              <w:rPr>
                <w:sz w:val="20"/>
              </w:rPr>
              <w:t xml:space="preserve"> </w:t>
            </w:r>
            <w:proofErr w:type="spellStart"/>
            <w:r>
              <w:rPr>
                <w:sz w:val="20"/>
              </w:rPr>
              <w:t>Kigo</w:t>
            </w:r>
            <w:proofErr w:type="spellEnd"/>
            <w:r>
              <w:rPr>
                <w:spacing w:val="-8"/>
                <w:sz w:val="20"/>
              </w:rPr>
              <w:t xml:space="preserve"> </w:t>
            </w:r>
            <w:r w:rsidR="0063638E">
              <w:rPr>
                <w:sz w:val="20"/>
              </w:rPr>
              <w:t>B</w:t>
            </w:r>
          </w:p>
        </w:tc>
        <w:tc>
          <w:tcPr>
            <w:tcW w:w="1564" w:type="dxa"/>
          </w:tcPr>
          <w:p w:rsidR="006C571D" w:rsidRPr="006C571D" w:rsidRDefault="006C571D" w:rsidP="006C571D">
            <w:pPr>
              <w:tabs>
                <w:tab w:val="left" w:pos="1060"/>
                <w:tab w:val="left" w:pos="1061"/>
              </w:tabs>
              <w:spacing w:before="37"/>
              <w:rPr>
                <w:sz w:val="20"/>
              </w:rPr>
            </w:pPr>
            <w:r>
              <w:rPr>
                <w:sz w:val="20"/>
              </w:rPr>
              <w:t xml:space="preserve">     </w:t>
            </w:r>
            <w:proofErr w:type="spellStart"/>
            <w:r w:rsidRPr="006C571D">
              <w:rPr>
                <w:sz w:val="20"/>
              </w:rPr>
              <w:t>Seguku</w:t>
            </w:r>
            <w:proofErr w:type="spellEnd"/>
          </w:p>
          <w:p w:rsidR="00677FDB" w:rsidRDefault="00677FDB">
            <w:pPr>
              <w:pStyle w:val="TableParagraph"/>
              <w:ind w:left="106"/>
              <w:rPr>
                <w:sz w:val="20"/>
              </w:rPr>
            </w:pPr>
          </w:p>
        </w:tc>
        <w:tc>
          <w:tcPr>
            <w:tcW w:w="1565" w:type="dxa"/>
          </w:tcPr>
          <w:p w:rsidR="006C571D" w:rsidRPr="006C571D" w:rsidRDefault="006C571D" w:rsidP="006C571D">
            <w:pPr>
              <w:tabs>
                <w:tab w:val="left" w:pos="1060"/>
                <w:tab w:val="left" w:pos="1061"/>
              </w:tabs>
              <w:spacing w:before="37"/>
              <w:rPr>
                <w:sz w:val="20"/>
              </w:rPr>
            </w:pPr>
            <w:r>
              <w:rPr>
                <w:sz w:val="20"/>
              </w:rPr>
              <w:t xml:space="preserve">     </w:t>
            </w:r>
            <w:proofErr w:type="spellStart"/>
            <w:r w:rsidRPr="006C571D">
              <w:rPr>
                <w:sz w:val="20"/>
              </w:rPr>
              <w:t>Seguku</w:t>
            </w:r>
            <w:proofErr w:type="spellEnd"/>
          </w:p>
          <w:p w:rsidR="00677FDB" w:rsidRDefault="00677FDB">
            <w:pPr>
              <w:pStyle w:val="TableParagraph"/>
              <w:ind w:left="110"/>
              <w:rPr>
                <w:sz w:val="20"/>
              </w:rPr>
            </w:pPr>
          </w:p>
        </w:tc>
        <w:tc>
          <w:tcPr>
            <w:tcW w:w="1564" w:type="dxa"/>
          </w:tcPr>
          <w:p w:rsidR="006C571D" w:rsidRPr="00A5057C" w:rsidRDefault="006C571D" w:rsidP="00A5057C">
            <w:pPr>
              <w:tabs>
                <w:tab w:val="left" w:pos="1060"/>
                <w:tab w:val="left" w:pos="1061"/>
              </w:tabs>
              <w:spacing w:before="37"/>
              <w:jc w:val="center"/>
              <w:rPr>
                <w:sz w:val="20"/>
              </w:rPr>
            </w:pPr>
            <w:proofErr w:type="spellStart"/>
            <w:r w:rsidRPr="00A5057C">
              <w:rPr>
                <w:sz w:val="20"/>
              </w:rPr>
              <w:t>Akright</w:t>
            </w:r>
            <w:proofErr w:type="spellEnd"/>
            <w:r w:rsidRPr="00A5057C">
              <w:rPr>
                <w:sz w:val="20"/>
              </w:rPr>
              <w:t xml:space="preserve"> estate </w:t>
            </w:r>
            <w:proofErr w:type="spellStart"/>
            <w:r w:rsidRPr="00A5057C">
              <w:rPr>
                <w:sz w:val="20"/>
              </w:rPr>
              <w:t>bwebajja</w:t>
            </w:r>
            <w:proofErr w:type="spellEnd"/>
          </w:p>
          <w:p w:rsidR="00677FDB" w:rsidRDefault="00677FDB">
            <w:pPr>
              <w:pStyle w:val="TableParagraph"/>
              <w:ind w:left="110"/>
              <w:rPr>
                <w:sz w:val="20"/>
              </w:rPr>
            </w:pPr>
          </w:p>
        </w:tc>
        <w:tc>
          <w:tcPr>
            <w:tcW w:w="1564" w:type="dxa"/>
          </w:tcPr>
          <w:p w:rsidR="00A5057C" w:rsidRPr="00A5057C" w:rsidRDefault="00A5057C" w:rsidP="00A5057C">
            <w:pPr>
              <w:tabs>
                <w:tab w:val="left" w:pos="1060"/>
                <w:tab w:val="left" w:pos="1061"/>
              </w:tabs>
              <w:spacing w:before="37"/>
              <w:jc w:val="center"/>
              <w:rPr>
                <w:sz w:val="20"/>
              </w:rPr>
            </w:pPr>
            <w:proofErr w:type="spellStart"/>
            <w:r w:rsidRPr="00A5057C">
              <w:rPr>
                <w:sz w:val="20"/>
              </w:rPr>
              <w:t>Akright</w:t>
            </w:r>
            <w:proofErr w:type="spellEnd"/>
            <w:r w:rsidRPr="00A5057C">
              <w:rPr>
                <w:sz w:val="20"/>
              </w:rPr>
              <w:t xml:space="preserve"> estate </w:t>
            </w:r>
            <w:proofErr w:type="spellStart"/>
            <w:r w:rsidRPr="00A5057C">
              <w:rPr>
                <w:sz w:val="20"/>
              </w:rPr>
              <w:t>bwebajja</w:t>
            </w:r>
            <w:proofErr w:type="spellEnd"/>
          </w:p>
          <w:p w:rsidR="00677FDB" w:rsidRDefault="00677FDB">
            <w:pPr>
              <w:pStyle w:val="TableParagraph"/>
              <w:ind w:left="111"/>
              <w:rPr>
                <w:sz w:val="20"/>
              </w:rPr>
            </w:pPr>
          </w:p>
        </w:tc>
      </w:tr>
      <w:tr w:rsidR="00677FDB">
        <w:trPr>
          <w:trHeight w:val="676"/>
        </w:trPr>
        <w:tc>
          <w:tcPr>
            <w:tcW w:w="1654" w:type="dxa"/>
            <w:shd w:val="clear" w:color="auto" w:fill="AFDF9F"/>
          </w:tcPr>
          <w:p w:rsidR="00677FDB" w:rsidRDefault="0063638E">
            <w:pPr>
              <w:pStyle w:val="TableParagraph"/>
              <w:spacing w:line="265" w:lineRule="exact"/>
              <w:rPr>
                <w:b/>
              </w:rPr>
            </w:pPr>
            <w:r>
              <w:rPr>
                <w:b/>
              </w:rPr>
              <w:t>Gender</w:t>
            </w:r>
          </w:p>
        </w:tc>
        <w:tc>
          <w:tcPr>
            <w:tcW w:w="1567" w:type="dxa"/>
          </w:tcPr>
          <w:p w:rsidR="00677FDB" w:rsidRDefault="0063638E">
            <w:pPr>
              <w:pStyle w:val="TableParagraph"/>
              <w:rPr>
                <w:sz w:val="20"/>
              </w:rPr>
            </w:pPr>
            <w:r>
              <w:rPr>
                <w:sz w:val="20"/>
              </w:rPr>
              <w:t>Female</w:t>
            </w:r>
          </w:p>
        </w:tc>
        <w:tc>
          <w:tcPr>
            <w:tcW w:w="1565" w:type="dxa"/>
          </w:tcPr>
          <w:p w:rsidR="00677FDB" w:rsidRDefault="0063638E">
            <w:pPr>
              <w:pStyle w:val="TableParagraph"/>
              <w:ind w:left="108"/>
              <w:rPr>
                <w:sz w:val="20"/>
              </w:rPr>
            </w:pPr>
            <w:r>
              <w:rPr>
                <w:sz w:val="20"/>
              </w:rPr>
              <w:t>Female</w:t>
            </w:r>
          </w:p>
        </w:tc>
        <w:tc>
          <w:tcPr>
            <w:tcW w:w="1562" w:type="dxa"/>
          </w:tcPr>
          <w:p w:rsidR="00677FDB" w:rsidRDefault="0063638E">
            <w:pPr>
              <w:pStyle w:val="TableParagraph"/>
              <w:ind w:left="108"/>
              <w:rPr>
                <w:sz w:val="20"/>
              </w:rPr>
            </w:pPr>
            <w:r>
              <w:rPr>
                <w:sz w:val="20"/>
              </w:rPr>
              <w:t>Female</w:t>
            </w:r>
          </w:p>
        </w:tc>
        <w:tc>
          <w:tcPr>
            <w:tcW w:w="1567" w:type="dxa"/>
          </w:tcPr>
          <w:p w:rsidR="00677FDB" w:rsidRDefault="0063638E">
            <w:pPr>
              <w:pStyle w:val="TableParagraph"/>
              <w:ind w:left="108"/>
              <w:rPr>
                <w:sz w:val="20"/>
              </w:rPr>
            </w:pPr>
            <w:r>
              <w:rPr>
                <w:sz w:val="20"/>
              </w:rPr>
              <w:t>Female</w:t>
            </w:r>
          </w:p>
        </w:tc>
        <w:tc>
          <w:tcPr>
            <w:tcW w:w="1564" w:type="dxa"/>
          </w:tcPr>
          <w:p w:rsidR="00677FDB" w:rsidRDefault="0063638E">
            <w:pPr>
              <w:pStyle w:val="TableParagraph"/>
              <w:ind w:left="106"/>
              <w:rPr>
                <w:sz w:val="20"/>
              </w:rPr>
            </w:pPr>
            <w:r>
              <w:rPr>
                <w:sz w:val="20"/>
              </w:rPr>
              <w:t>Female</w:t>
            </w:r>
          </w:p>
        </w:tc>
        <w:tc>
          <w:tcPr>
            <w:tcW w:w="1565" w:type="dxa"/>
          </w:tcPr>
          <w:p w:rsidR="00677FDB" w:rsidRDefault="0063638E">
            <w:pPr>
              <w:pStyle w:val="TableParagraph"/>
              <w:ind w:left="110"/>
              <w:rPr>
                <w:sz w:val="20"/>
              </w:rPr>
            </w:pPr>
            <w:r>
              <w:rPr>
                <w:sz w:val="20"/>
              </w:rPr>
              <w:t>Female</w:t>
            </w:r>
          </w:p>
        </w:tc>
        <w:tc>
          <w:tcPr>
            <w:tcW w:w="1564" w:type="dxa"/>
          </w:tcPr>
          <w:p w:rsidR="00677FDB" w:rsidRDefault="0063638E">
            <w:pPr>
              <w:pStyle w:val="TableParagraph"/>
              <w:ind w:left="110"/>
              <w:rPr>
                <w:sz w:val="20"/>
              </w:rPr>
            </w:pPr>
            <w:r>
              <w:rPr>
                <w:sz w:val="20"/>
              </w:rPr>
              <w:t>Female</w:t>
            </w:r>
          </w:p>
        </w:tc>
        <w:tc>
          <w:tcPr>
            <w:tcW w:w="1564" w:type="dxa"/>
          </w:tcPr>
          <w:p w:rsidR="00677FDB" w:rsidRDefault="0063638E">
            <w:pPr>
              <w:pStyle w:val="TableParagraph"/>
              <w:ind w:left="111"/>
              <w:rPr>
                <w:sz w:val="20"/>
              </w:rPr>
            </w:pPr>
            <w:r>
              <w:rPr>
                <w:sz w:val="20"/>
              </w:rPr>
              <w:t>Female</w:t>
            </w:r>
          </w:p>
        </w:tc>
      </w:tr>
      <w:tr w:rsidR="00677FDB">
        <w:trPr>
          <w:trHeight w:val="676"/>
        </w:trPr>
        <w:tc>
          <w:tcPr>
            <w:tcW w:w="1654" w:type="dxa"/>
            <w:shd w:val="clear" w:color="auto" w:fill="AFDF9F"/>
          </w:tcPr>
          <w:p w:rsidR="00677FDB" w:rsidRDefault="0063638E">
            <w:pPr>
              <w:pStyle w:val="TableParagraph"/>
              <w:spacing w:line="265" w:lineRule="exact"/>
              <w:rPr>
                <w:b/>
              </w:rPr>
            </w:pPr>
            <w:r>
              <w:rPr>
                <w:b/>
              </w:rPr>
              <w:t>Age</w:t>
            </w:r>
          </w:p>
        </w:tc>
        <w:tc>
          <w:tcPr>
            <w:tcW w:w="1567" w:type="dxa"/>
          </w:tcPr>
          <w:p w:rsidR="00677FDB" w:rsidRDefault="0063638E">
            <w:pPr>
              <w:pStyle w:val="TableParagraph"/>
              <w:rPr>
                <w:sz w:val="20"/>
              </w:rPr>
            </w:pPr>
            <w:r>
              <w:rPr>
                <w:sz w:val="20"/>
              </w:rPr>
              <w:t>68</w:t>
            </w:r>
          </w:p>
        </w:tc>
        <w:tc>
          <w:tcPr>
            <w:tcW w:w="1565" w:type="dxa"/>
          </w:tcPr>
          <w:p w:rsidR="00677FDB" w:rsidRDefault="0063638E">
            <w:pPr>
              <w:pStyle w:val="TableParagraph"/>
              <w:ind w:left="108"/>
              <w:rPr>
                <w:sz w:val="20"/>
              </w:rPr>
            </w:pPr>
            <w:r>
              <w:rPr>
                <w:sz w:val="20"/>
              </w:rPr>
              <w:t>22</w:t>
            </w:r>
          </w:p>
        </w:tc>
        <w:tc>
          <w:tcPr>
            <w:tcW w:w="1562" w:type="dxa"/>
          </w:tcPr>
          <w:p w:rsidR="00677FDB" w:rsidRDefault="0063638E">
            <w:pPr>
              <w:pStyle w:val="TableParagraph"/>
              <w:ind w:left="108"/>
              <w:rPr>
                <w:sz w:val="20"/>
              </w:rPr>
            </w:pPr>
            <w:r>
              <w:rPr>
                <w:sz w:val="20"/>
              </w:rPr>
              <w:t>47</w:t>
            </w:r>
          </w:p>
        </w:tc>
        <w:tc>
          <w:tcPr>
            <w:tcW w:w="1567" w:type="dxa"/>
          </w:tcPr>
          <w:p w:rsidR="00677FDB" w:rsidRDefault="0063638E">
            <w:pPr>
              <w:pStyle w:val="TableParagraph"/>
              <w:ind w:left="108"/>
              <w:rPr>
                <w:sz w:val="20"/>
              </w:rPr>
            </w:pPr>
            <w:r>
              <w:rPr>
                <w:sz w:val="20"/>
              </w:rPr>
              <w:t>51</w:t>
            </w:r>
          </w:p>
        </w:tc>
        <w:tc>
          <w:tcPr>
            <w:tcW w:w="1564" w:type="dxa"/>
          </w:tcPr>
          <w:p w:rsidR="00677FDB" w:rsidRDefault="0063638E">
            <w:pPr>
              <w:pStyle w:val="TableParagraph"/>
              <w:ind w:left="106"/>
              <w:rPr>
                <w:sz w:val="20"/>
              </w:rPr>
            </w:pPr>
            <w:r>
              <w:rPr>
                <w:sz w:val="20"/>
              </w:rPr>
              <w:t>29</w:t>
            </w:r>
          </w:p>
        </w:tc>
        <w:tc>
          <w:tcPr>
            <w:tcW w:w="1565" w:type="dxa"/>
          </w:tcPr>
          <w:p w:rsidR="00677FDB" w:rsidRDefault="0063638E">
            <w:pPr>
              <w:pStyle w:val="TableParagraph"/>
              <w:ind w:left="110"/>
              <w:rPr>
                <w:sz w:val="20"/>
              </w:rPr>
            </w:pPr>
            <w:r>
              <w:rPr>
                <w:sz w:val="20"/>
              </w:rPr>
              <w:t>26</w:t>
            </w:r>
          </w:p>
        </w:tc>
        <w:tc>
          <w:tcPr>
            <w:tcW w:w="1564" w:type="dxa"/>
          </w:tcPr>
          <w:p w:rsidR="00677FDB" w:rsidRDefault="0063638E">
            <w:pPr>
              <w:pStyle w:val="TableParagraph"/>
              <w:ind w:left="110"/>
              <w:rPr>
                <w:sz w:val="20"/>
              </w:rPr>
            </w:pPr>
            <w:r>
              <w:rPr>
                <w:sz w:val="20"/>
              </w:rPr>
              <w:t>24</w:t>
            </w:r>
          </w:p>
        </w:tc>
        <w:tc>
          <w:tcPr>
            <w:tcW w:w="1564" w:type="dxa"/>
          </w:tcPr>
          <w:p w:rsidR="00677FDB" w:rsidRDefault="0063638E">
            <w:pPr>
              <w:pStyle w:val="TableParagraph"/>
              <w:ind w:left="111"/>
              <w:rPr>
                <w:sz w:val="20"/>
              </w:rPr>
            </w:pPr>
            <w:r>
              <w:rPr>
                <w:sz w:val="20"/>
              </w:rPr>
              <w:t>19</w:t>
            </w:r>
          </w:p>
        </w:tc>
      </w:tr>
      <w:tr w:rsidR="00677FDB">
        <w:trPr>
          <w:trHeight w:val="676"/>
        </w:trPr>
        <w:tc>
          <w:tcPr>
            <w:tcW w:w="1654" w:type="dxa"/>
            <w:shd w:val="clear" w:color="auto" w:fill="AFDF9F"/>
          </w:tcPr>
          <w:p w:rsidR="00677FDB" w:rsidRDefault="0063638E">
            <w:pPr>
              <w:pStyle w:val="TableParagraph"/>
              <w:spacing w:line="240" w:lineRule="auto"/>
              <w:ind w:right="551"/>
              <w:rPr>
                <w:b/>
              </w:rPr>
            </w:pPr>
            <w:r>
              <w:rPr>
                <w:b/>
              </w:rPr>
              <w:t>Position in household</w:t>
            </w:r>
          </w:p>
        </w:tc>
        <w:tc>
          <w:tcPr>
            <w:tcW w:w="1567" w:type="dxa"/>
          </w:tcPr>
          <w:p w:rsidR="00677FDB" w:rsidRDefault="0063638E">
            <w:pPr>
              <w:pStyle w:val="TableParagraph"/>
              <w:spacing w:line="240" w:lineRule="auto"/>
              <w:ind w:right="161"/>
              <w:rPr>
                <w:sz w:val="20"/>
              </w:rPr>
            </w:pPr>
            <w:r>
              <w:rPr>
                <w:sz w:val="20"/>
              </w:rPr>
              <w:t xml:space="preserve">Head of </w:t>
            </w:r>
            <w:r>
              <w:rPr>
                <w:w w:val="95"/>
                <w:sz w:val="20"/>
              </w:rPr>
              <w:t>household</w:t>
            </w:r>
          </w:p>
        </w:tc>
        <w:tc>
          <w:tcPr>
            <w:tcW w:w="1565" w:type="dxa"/>
          </w:tcPr>
          <w:p w:rsidR="00677FDB" w:rsidRDefault="0063638E">
            <w:pPr>
              <w:pStyle w:val="TableParagraph"/>
              <w:ind w:left="108"/>
              <w:rPr>
                <w:sz w:val="20"/>
              </w:rPr>
            </w:pPr>
            <w:r>
              <w:rPr>
                <w:sz w:val="20"/>
              </w:rPr>
              <w:t>Daughter in Law</w:t>
            </w:r>
          </w:p>
        </w:tc>
        <w:tc>
          <w:tcPr>
            <w:tcW w:w="1562" w:type="dxa"/>
          </w:tcPr>
          <w:p w:rsidR="00677FDB" w:rsidRDefault="0063638E">
            <w:pPr>
              <w:pStyle w:val="TableParagraph"/>
              <w:ind w:left="108"/>
              <w:rPr>
                <w:sz w:val="20"/>
              </w:rPr>
            </w:pPr>
            <w:r>
              <w:rPr>
                <w:sz w:val="20"/>
              </w:rPr>
              <w:t>Wife</w:t>
            </w:r>
          </w:p>
        </w:tc>
        <w:tc>
          <w:tcPr>
            <w:tcW w:w="1567" w:type="dxa"/>
          </w:tcPr>
          <w:p w:rsidR="00677FDB" w:rsidRDefault="0063638E">
            <w:pPr>
              <w:pStyle w:val="TableParagraph"/>
              <w:ind w:left="108"/>
              <w:rPr>
                <w:sz w:val="20"/>
              </w:rPr>
            </w:pPr>
            <w:r>
              <w:rPr>
                <w:sz w:val="20"/>
              </w:rPr>
              <w:t>Wife</w:t>
            </w:r>
          </w:p>
        </w:tc>
        <w:tc>
          <w:tcPr>
            <w:tcW w:w="1564" w:type="dxa"/>
          </w:tcPr>
          <w:p w:rsidR="00677FDB" w:rsidRDefault="0063638E">
            <w:pPr>
              <w:pStyle w:val="TableParagraph"/>
              <w:ind w:left="106"/>
              <w:rPr>
                <w:sz w:val="20"/>
              </w:rPr>
            </w:pPr>
            <w:r>
              <w:rPr>
                <w:sz w:val="20"/>
              </w:rPr>
              <w:t>Daughter in Law</w:t>
            </w:r>
          </w:p>
        </w:tc>
        <w:tc>
          <w:tcPr>
            <w:tcW w:w="1565" w:type="dxa"/>
          </w:tcPr>
          <w:p w:rsidR="00677FDB" w:rsidRDefault="0063638E">
            <w:pPr>
              <w:pStyle w:val="TableParagraph"/>
              <w:ind w:left="110"/>
              <w:rPr>
                <w:sz w:val="20"/>
              </w:rPr>
            </w:pPr>
            <w:r>
              <w:rPr>
                <w:sz w:val="20"/>
              </w:rPr>
              <w:t>Wife</w:t>
            </w:r>
          </w:p>
        </w:tc>
        <w:tc>
          <w:tcPr>
            <w:tcW w:w="1564" w:type="dxa"/>
          </w:tcPr>
          <w:p w:rsidR="00677FDB" w:rsidRDefault="0063638E">
            <w:pPr>
              <w:pStyle w:val="TableParagraph"/>
              <w:ind w:left="110"/>
              <w:rPr>
                <w:sz w:val="20"/>
              </w:rPr>
            </w:pPr>
            <w:r>
              <w:rPr>
                <w:sz w:val="20"/>
              </w:rPr>
              <w:t>Daughter in Law</w:t>
            </w:r>
          </w:p>
        </w:tc>
        <w:tc>
          <w:tcPr>
            <w:tcW w:w="1564" w:type="dxa"/>
          </w:tcPr>
          <w:p w:rsidR="00677FDB" w:rsidRDefault="0063638E">
            <w:pPr>
              <w:pStyle w:val="TableParagraph"/>
              <w:ind w:left="111"/>
              <w:rPr>
                <w:sz w:val="20"/>
              </w:rPr>
            </w:pPr>
            <w:r>
              <w:rPr>
                <w:sz w:val="20"/>
              </w:rPr>
              <w:t>Daughter</w:t>
            </w:r>
          </w:p>
        </w:tc>
      </w:tr>
      <w:tr w:rsidR="00677FDB">
        <w:trPr>
          <w:trHeight w:val="678"/>
        </w:trPr>
        <w:tc>
          <w:tcPr>
            <w:tcW w:w="1654" w:type="dxa"/>
            <w:shd w:val="clear" w:color="auto" w:fill="AFDF9F"/>
          </w:tcPr>
          <w:p w:rsidR="00677FDB" w:rsidRDefault="0063638E">
            <w:pPr>
              <w:pStyle w:val="TableParagraph"/>
              <w:spacing w:line="265" w:lineRule="exact"/>
              <w:rPr>
                <w:b/>
              </w:rPr>
            </w:pPr>
            <w:r>
              <w:rPr>
                <w:b/>
              </w:rPr>
              <w:t>Education level</w:t>
            </w:r>
          </w:p>
        </w:tc>
        <w:tc>
          <w:tcPr>
            <w:tcW w:w="1567" w:type="dxa"/>
          </w:tcPr>
          <w:p w:rsidR="00677FDB" w:rsidRDefault="0063638E">
            <w:pPr>
              <w:pStyle w:val="TableParagraph"/>
              <w:rPr>
                <w:sz w:val="20"/>
              </w:rPr>
            </w:pPr>
            <w:r>
              <w:rPr>
                <w:sz w:val="20"/>
              </w:rPr>
              <w:t>4</w:t>
            </w:r>
            <w:r>
              <w:rPr>
                <w:sz w:val="20"/>
                <w:vertAlign w:val="superscript"/>
              </w:rPr>
              <w:t>th</w:t>
            </w:r>
            <w:r>
              <w:rPr>
                <w:sz w:val="20"/>
              </w:rPr>
              <w:t xml:space="preserve"> grade</w:t>
            </w:r>
          </w:p>
        </w:tc>
        <w:tc>
          <w:tcPr>
            <w:tcW w:w="1565" w:type="dxa"/>
          </w:tcPr>
          <w:p w:rsidR="00677FDB" w:rsidRDefault="0063638E">
            <w:pPr>
              <w:pStyle w:val="TableParagraph"/>
              <w:ind w:left="108"/>
              <w:rPr>
                <w:sz w:val="20"/>
              </w:rPr>
            </w:pPr>
            <w:r>
              <w:rPr>
                <w:sz w:val="20"/>
              </w:rPr>
              <w:t>Primary school</w:t>
            </w:r>
          </w:p>
        </w:tc>
        <w:tc>
          <w:tcPr>
            <w:tcW w:w="1562" w:type="dxa"/>
          </w:tcPr>
          <w:p w:rsidR="00677FDB" w:rsidRDefault="0063638E">
            <w:pPr>
              <w:pStyle w:val="TableParagraph"/>
              <w:ind w:left="108"/>
              <w:rPr>
                <w:sz w:val="20"/>
              </w:rPr>
            </w:pPr>
            <w:r>
              <w:rPr>
                <w:sz w:val="20"/>
              </w:rPr>
              <w:t>6</w:t>
            </w:r>
            <w:r>
              <w:rPr>
                <w:sz w:val="20"/>
                <w:vertAlign w:val="superscript"/>
              </w:rPr>
              <w:t>th</w:t>
            </w:r>
            <w:r>
              <w:rPr>
                <w:sz w:val="20"/>
              </w:rPr>
              <w:t xml:space="preserve"> grade</w:t>
            </w:r>
          </w:p>
        </w:tc>
        <w:tc>
          <w:tcPr>
            <w:tcW w:w="1567" w:type="dxa"/>
          </w:tcPr>
          <w:p w:rsidR="00677FDB" w:rsidRDefault="0063638E">
            <w:pPr>
              <w:pStyle w:val="TableParagraph"/>
              <w:ind w:left="108"/>
              <w:rPr>
                <w:sz w:val="20"/>
              </w:rPr>
            </w:pPr>
            <w:r>
              <w:rPr>
                <w:sz w:val="20"/>
              </w:rPr>
              <w:t>3</w:t>
            </w:r>
            <w:r>
              <w:rPr>
                <w:sz w:val="20"/>
                <w:vertAlign w:val="superscript"/>
              </w:rPr>
              <w:t>rd</w:t>
            </w:r>
            <w:r>
              <w:rPr>
                <w:sz w:val="20"/>
              </w:rPr>
              <w:t xml:space="preserve"> grade</w:t>
            </w:r>
          </w:p>
        </w:tc>
        <w:tc>
          <w:tcPr>
            <w:tcW w:w="1564" w:type="dxa"/>
          </w:tcPr>
          <w:p w:rsidR="00677FDB" w:rsidRDefault="0063638E">
            <w:pPr>
              <w:pStyle w:val="TableParagraph"/>
              <w:ind w:left="106"/>
              <w:rPr>
                <w:sz w:val="20"/>
              </w:rPr>
            </w:pPr>
            <w:r>
              <w:rPr>
                <w:sz w:val="20"/>
              </w:rPr>
              <w:t>5</w:t>
            </w:r>
            <w:r>
              <w:rPr>
                <w:sz w:val="20"/>
                <w:vertAlign w:val="superscript"/>
              </w:rPr>
              <w:t>th</w:t>
            </w:r>
            <w:r>
              <w:rPr>
                <w:sz w:val="20"/>
              </w:rPr>
              <w:t xml:space="preserve"> grade</w:t>
            </w:r>
          </w:p>
        </w:tc>
        <w:tc>
          <w:tcPr>
            <w:tcW w:w="1565" w:type="dxa"/>
          </w:tcPr>
          <w:p w:rsidR="00677FDB" w:rsidRDefault="0063638E">
            <w:pPr>
              <w:pStyle w:val="TableParagraph"/>
              <w:ind w:left="110"/>
              <w:rPr>
                <w:sz w:val="20"/>
              </w:rPr>
            </w:pPr>
            <w:r>
              <w:rPr>
                <w:sz w:val="20"/>
              </w:rPr>
              <w:t>7</w:t>
            </w:r>
            <w:r>
              <w:rPr>
                <w:sz w:val="20"/>
                <w:vertAlign w:val="superscript"/>
              </w:rPr>
              <w:t>th</w:t>
            </w:r>
            <w:r>
              <w:rPr>
                <w:sz w:val="20"/>
              </w:rPr>
              <w:t xml:space="preserve"> grade</w:t>
            </w:r>
          </w:p>
        </w:tc>
        <w:tc>
          <w:tcPr>
            <w:tcW w:w="1564" w:type="dxa"/>
          </w:tcPr>
          <w:p w:rsidR="00677FDB" w:rsidRDefault="0063638E">
            <w:pPr>
              <w:pStyle w:val="TableParagraph"/>
              <w:ind w:left="110"/>
              <w:rPr>
                <w:sz w:val="20"/>
              </w:rPr>
            </w:pPr>
            <w:r>
              <w:rPr>
                <w:sz w:val="20"/>
              </w:rPr>
              <w:t>Primary School</w:t>
            </w:r>
          </w:p>
        </w:tc>
        <w:tc>
          <w:tcPr>
            <w:tcW w:w="1564" w:type="dxa"/>
          </w:tcPr>
          <w:p w:rsidR="00677FDB" w:rsidRDefault="0063638E">
            <w:pPr>
              <w:pStyle w:val="TableParagraph"/>
              <w:ind w:left="111"/>
              <w:rPr>
                <w:sz w:val="20"/>
              </w:rPr>
            </w:pPr>
            <w:r>
              <w:rPr>
                <w:sz w:val="20"/>
              </w:rPr>
              <w:t>Primary School</w:t>
            </w:r>
          </w:p>
        </w:tc>
      </w:tr>
      <w:tr w:rsidR="00677FDB">
        <w:trPr>
          <w:trHeight w:val="676"/>
        </w:trPr>
        <w:tc>
          <w:tcPr>
            <w:tcW w:w="1654" w:type="dxa"/>
            <w:shd w:val="clear" w:color="auto" w:fill="AFDF9F"/>
          </w:tcPr>
          <w:p w:rsidR="00677FDB" w:rsidRDefault="0063638E">
            <w:pPr>
              <w:pStyle w:val="TableParagraph"/>
              <w:spacing w:line="265" w:lineRule="exact"/>
              <w:rPr>
                <w:b/>
              </w:rPr>
            </w:pPr>
            <w:r>
              <w:rPr>
                <w:b/>
              </w:rPr>
              <w:t>Household size</w:t>
            </w:r>
          </w:p>
        </w:tc>
        <w:tc>
          <w:tcPr>
            <w:tcW w:w="1567" w:type="dxa"/>
          </w:tcPr>
          <w:p w:rsidR="00677FDB" w:rsidRDefault="0063638E">
            <w:pPr>
              <w:pStyle w:val="TableParagraph"/>
              <w:rPr>
                <w:sz w:val="20"/>
              </w:rPr>
            </w:pPr>
            <w:r>
              <w:rPr>
                <w:w w:val="99"/>
                <w:sz w:val="20"/>
              </w:rPr>
              <w:t>7</w:t>
            </w:r>
          </w:p>
        </w:tc>
        <w:tc>
          <w:tcPr>
            <w:tcW w:w="1565" w:type="dxa"/>
          </w:tcPr>
          <w:p w:rsidR="00677FDB" w:rsidRDefault="0063638E">
            <w:pPr>
              <w:pStyle w:val="TableParagraph"/>
              <w:ind w:left="108"/>
              <w:rPr>
                <w:sz w:val="20"/>
              </w:rPr>
            </w:pPr>
            <w:r>
              <w:rPr>
                <w:sz w:val="20"/>
              </w:rPr>
              <w:t>11</w:t>
            </w:r>
          </w:p>
        </w:tc>
        <w:tc>
          <w:tcPr>
            <w:tcW w:w="1562" w:type="dxa"/>
          </w:tcPr>
          <w:p w:rsidR="00677FDB" w:rsidRDefault="0063638E">
            <w:pPr>
              <w:pStyle w:val="TableParagraph"/>
              <w:ind w:left="108"/>
              <w:rPr>
                <w:sz w:val="20"/>
              </w:rPr>
            </w:pPr>
            <w:r>
              <w:rPr>
                <w:w w:val="99"/>
                <w:sz w:val="20"/>
              </w:rPr>
              <w:t>8</w:t>
            </w:r>
          </w:p>
        </w:tc>
        <w:tc>
          <w:tcPr>
            <w:tcW w:w="1567" w:type="dxa"/>
          </w:tcPr>
          <w:p w:rsidR="00677FDB" w:rsidRDefault="0063638E">
            <w:pPr>
              <w:pStyle w:val="TableParagraph"/>
              <w:ind w:left="108"/>
              <w:rPr>
                <w:sz w:val="20"/>
              </w:rPr>
            </w:pPr>
            <w:r>
              <w:rPr>
                <w:sz w:val="20"/>
              </w:rPr>
              <w:t>11</w:t>
            </w:r>
          </w:p>
        </w:tc>
        <w:tc>
          <w:tcPr>
            <w:tcW w:w="1564" w:type="dxa"/>
          </w:tcPr>
          <w:p w:rsidR="00677FDB" w:rsidRDefault="0063638E">
            <w:pPr>
              <w:pStyle w:val="TableParagraph"/>
              <w:ind w:left="106"/>
              <w:rPr>
                <w:sz w:val="20"/>
              </w:rPr>
            </w:pPr>
            <w:r>
              <w:rPr>
                <w:sz w:val="20"/>
              </w:rPr>
              <w:t>10</w:t>
            </w:r>
          </w:p>
        </w:tc>
        <w:tc>
          <w:tcPr>
            <w:tcW w:w="1565" w:type="dxa"/>
          </w:tcPr>
          <w:p w:rsidR="00677FDB" w:rsidRDefault="0063638E">
            <w:pPr>
              <w:pStyle w:val="TableParagraph"/>
              <w:ind w:left="110"/>
              <w:rPr>
                <w:sz w:val="20"/>
              </w:rPr>
            </w:pPr>
            <w:r>
              <w:rPr>
                <w:w w:val="99"/>
                <w:sz w:val="20"/>
              </w:rPr>
              <w:t>6</w:t>
            </w:r>
          </w:p>
        </w:tc>
        <w:tc>
          <w:tcPr>
            <w:tcW w:w="1564" w:type="dxa"/>
          </w:tcPr>
          <w:p w:rsidR="00677FDB" w:rsidRDefault="0063638E">
            <w:pPr>
              <w:pStyle w:val="TableParagraph"/>
              <w:ind w:left="110"/>
              <w:rPr>
                <w:sz w:val="20"/>
              </w:rPr>
            </w:pPr>
            <w:r>
              <w:rPr>
                <w:w w:val="99"/>
                <w:sz w:val="20"/>
              </w:rPr>
              <w:t>7</w:t>
            </w:r>
          </w:p>
        </w:tc>
        <w:tc>
          <w:tcPr>
            <w:tcW w:w="1564" w:type="dxa"/>
          </w:tcPr>
          <w:p w:rsidR="00677FDB" w:rsidRDefault="0063638E">
            <w:pPr>
              <w:pStyle w:val="TableParagraph"/>
              <w:ind w:left="111"/>
              <w:rPr>
                <w:sz w:val="20"/>
              </w:rPr>
            </w:pPr>
            <w:r>
              <w:rPr>
                <w:sz w:val="20"/>
              </w:rPr>
              <w:t>11</w:t>
            </w:r>
          </w:p>
        </w:tc>
      </w:tr>
      <w:tr w:rsidR="00677FDB">
        <w:trPr>
          <w:trHeight w:val="676"/>
        </w:trPr>
        <w:tc>
          <w:tcPr>
            <w:tcW w:w="1654" w:type="dxa"/>
            <w:shd w:val="clear" w:color="auto" w:fill="AFDF9F"/>
          </w:tcPr>
          <w:p w:rsidR="00677FDB" w:rsidRDefault="0063638E">
            <w:pPr>
              <w:pStyle w:val="TableParagraph"/>
              <w:spacing w:line="240" w:lineRule="auto"/>
              <w:ind w:right="233"/>
              <w:rPr>
                <w:b/>
              </w:rPr>
            </w:pPr>
            <w:r>
              <w:rPr>
                <w:b/>
              </w:rPr>
              <w:t>Total monthly income</w:t>
            </w:r>
          </w:p>
        </w:tc>
        <w:tc>
          <w:tcPr>
            <w:tcW w:w="1567" w:type="dxa"/>
          </w:tcPr>
          <w:p w:rsidR="00677FDB" w:rsidRDefault="0063638E">
            <w:pPr>
              <w:pStyle w:val="TableParagraph"/>
              <w:rPr>
                <w:sz w:val="20"/>
              </w:rPr>
            </w:pPr>
            <w:r>
              <w:rPr>
                <w:sz w:val="20"/>
              </w:rPr>
              <w:t>150-200 USD</w:t>
            </w:r>
          </w:p>
        </w:tc>
        <w:tc>
          <w:tcPr>
            <w:tcW w:w="1565" w:type="dxa"/>
          </w:tcPr>
          <w:p w:rsidR="00677FDB" w:rsidRDefault="0063638E">
            <w:pPr>
              <w:pStyle w:val="TableParagraph"/>
              <w:ind w:left="108"/>
              <w:rPr>
                <w:sz w:val="20"/>
              </w:rPr>
            </w:pPr>
            <w:r>
              <w:rPr>
                <w:sz w:val="20"/>
              </w:rPr>
              <w:t>200-250 USD</w:t>
            </w:r>
          </w:p>
        </w:tc>
        <w:tc>
          <w:tcPr>
            <w:tcW w:w="1562" w:type="dxa"/>
          </w:tcPr>
          <w:p w:rsidR="00677FDB" w:rsidRDefault="0063638E">
            <w:pPr>
              <w:pStyle w:val="TableParagraph"/>
              <w:ind w:left="108"/>
              <w:rPr>
                <w:sz w:val="20"/>
              </w:rPr>
            </w:pPr>
            <w:r>
              <w:rPr>
                <w:sz w:val="20"/>
              </w:rPr>
              <w:t>150-200 USD</w:t>
            </w:r>
          </w:p>
        </w:tc>
        <w:tc>
          <w:tcPr>
            <w:tcW w:w="1567" w:type="dxa"/>
          </w:tcPr>
          <w:p w:rsidR="00677FDB" w:rsidRDefault="0063638E">
            <w:pPr>
              <w:pStyle w:val="TableParagraph"/>
              <w:ind w:left="108"/>
              <w:rPr>
                <w:sz w:val="20"/>
              </w:rPr>
            </w:pPr>
            <w:r>
              <w:rPr>
                <w:sz w:val="20"/>
              </w:rPr>
              <w:t>150-200 USD</w:t>
            </w:r>
          </w:p>
        </w:tc>
        <w:tc>
          <w:tcPr>
            <w:tcW w:w="1564" w:type="dxa"/>
          </w:tcPr>
          <w:p w:rsidR="00677FDB" w:rsidRDefault="0063638E">
            <w:pPr>
              <w:pStyle w:val="TableParagraph"/>
              <w:ind w:left="106"/>
              <w:rPr>
                <w:sz w:val="20"/>
              </w:rPr>
            </w:pPr>
            <w:r>
              <w:rPr>
                <w:sz w:val="20"/>
              </w:rPr>
              <w:t>250-300 USD</w:t>
            </w:r>
          </w:p>
        </w:tc>
        <w:tc>
          <w:tcPr>
            <w:tcW w:w="1565" w:type="dxa"/>
          </w:tcPr>
          <w:p w:rsidR="00677FDB" w:rsidRDefault="0063638E">
            <w:pPr>
              <w:pStyle w:val="TableParagraph"/>
              <w:ind w:left="110"/>
              <w:rPr>
                <w:sz w:val="20"/>
              </w:rPr>
            </w:pPr>
            <w:r>
              <w:rPr>
                <w:sz w:val="20"/>
              </w:rPr>
              <w:t>200-250 USD</w:t>
            </w:r>
          </w:p>
        </w:tc>
        <w:tc>
          <w:tcPr>
            <w:tcW w:w="1564" w:type="dxa"/>
          </w:tcPr>
          <w:p w:rsidR="00677FDB" w:rsidRDefault="0063638E">
            <w:pPr>
              <w:pStyle w:val="TableParagraph"/>
              <w:ind w:left="110"/>
              <w:rPr>
                <w:sz w:val="20"/>
              </w:rPr>
            </w:pPr>
            <w:r>
              <w:rPr>
                <w:sz w:val="20"/>
              </w:rPr>
              <w:t>250-300 USD</w:t>
            </w:r>
          </w:p>
        </w:tc>
        <w:tc>
          <w:tcPr>
            <w:tcW w:w="1564" w:type="dxa"/>
          </w:tcPr>
          <w:p w:rsidR="00677FDB" w:rsidRDefault="0063638E">
            <w:pPr>
              <w:pStyle w:val="TableParagraph"/>
              <w:ind w:left="111"/>
              <w:rPr>
                <w:sz w:val="20"/>
              </w:rPr>
            </w:pPr>
            <w:r>
              <w:rPr>
                <w:sz w:val="20"/>
              </w:rPr>
              <w:t>150-200 USD</w:t>
            </w:r>
          </w:p>
        </w:tc>
      </w:tr>
    </w:tbl>
    <w:p w:rsidR="00677FDB" w:rsidRDefault="00677FDB">
      <w:pPr>
        <w:rPr>
          <w:sz w:val="20"/>
        </w:rPr>
        <w:sectPr w:rsidR="00677FDB">
          <w:footerReference w:type="default" r:id="rId30"/>
          <w:pgSz w:w="16840" w:h="11910" w:orient="landscape"/>
          <w:pgMar w:top="1100" w:right="1220" w:bottom="1140" w:left="1220" w:header="0" w:footer="955" w:gutter="0"/>
          <w:pgNumType w:start="7"/>
          <w:cols w:space="720"/>
        </w:sectPr>
      </w:pPr>
    </w:p>
    <w:p w:rsidR="00677FDB" w:rsidRDefault="0063638E">
      <w:pPr>
        <w:spacing w:before="60"/>
        <w:ind w:left="220"/>
        <w:rPr>
          <w:b/>
          <w:i/>
          <w:sz w:val="20"/>
        </w:rPr>
      </w:pPr>
      <w:r>
        <w:rPr>
          <w:b/>
          <w:i/>
          <w:color w:val="00AF50"/>
          <w:sz w:val="20"/>
        </w:rPr>
        <w:lastRenderedPageBreak/>
        <w:t>TABLE 2: HOUSEHOLD PILOT BASELINE STOVE USAGE INFORMATION</w:t>
      </w:r>
    </w:p>
    <w:p w:rsidR="00677FDB" w:rsidRDefault="00677FDB">
      <w:pPr>
        <w:pStyle w:val="BodyText"/>
        <w:rPr>
          <w:b/>
          <w:i/>
        </w:rPr>
      </w:pPr>
    </w:p>
    <w:p w:rsidR="00677FDB" w:rsidRDefault="00677FDB">
      <w:pPr>
        <w:pStyle w:val="BodyText"/>
        <w:spacing w:before="9"/>
        <w:rPr>
          <w:b/>
          <w:i/>
          <w:sz w:val="1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1576"/>
        <w:gridCol w:w="1574"/>
        <w:gridCol w:w="1571"/>
        <w:gridCol w:w="1574"/>
        <w:gridCol w:w="1574"/>
        <w:gridCol w:w="1572"/>
        <w:gridCol w:w="1571"/>
        <w:gridCol w:w="1574"/>
      </w:tblGrid>
      <w:tr w:rsidR="00677FDB">
        <w:trPr>
          <w:trHeight w:val="676"/>
        </w:trPr>
        <w:tc>
          <w:tcPr>
            <w:tcW w:w="1584" w:type="dxa"/>
            <w:shd w:val="clear" w:color="auto" w:fill="AFDF9F"/>
          </w:tcPr>
          <w:p w:rsidR="00677FDB" w:rsidRDefault="0063638E">
            <w:pPr>
              <w:pStyle w:val="TableParagraph"/>
              <w:spacing w:line="265" w:lineRule="exact"/>
              <w:rPr>
                <w:b/>
              </w:rPr>
            </w:pPr>
            <w:r>
              <w:rPr>
                <w:b/>
              </w:rPr>
              <w:t>Criteria</w:t>
            </w:r>
          </w:p>
        </w:tc>
        <w:tc>
          <w:tcPr>
            <w:tcW w:w="1576" w:type="dxa"/>
            <w:shd w:val="clear" w:color="auto" w:fill="AFDF9F"/>
          </w:tcPr>
          <w:p w:rsidR="00677FDB" w:rsidRDefault="00290471">
            <w:pPr>
              <w:pStyle w:val="TableParagraph"/>
              <w:spacing w:line="240" w:lineRule="auto"/>
              <w:ind w:left="108" w:right="169"/>
              <w:rPr>
                <w:b/>
                <w:sz w:val="24"/>
              </w:rPr>
            </w:pPr>
            <w:r>
              <w:rPr>
                <w:b/>
                <w:sz w:val="24"/>
              </w:rPr>
              <w:t>Participant 1 (MC</w:t>
            </w:r>
            <w:r w:rsidR="0063638E">
              <w:rPr>
                <w:b/>
                <w:sz w:val="24"/>
              </w:rPr>
              <w:t>01)</w:t>
            </w:r>
          </w:p>
        </w:tc>
        <w:tc>
          <w:tcPr>
            <w:tcW w:w="1574" w:type="dxa"/>
            <w:shd w:val="clear" w:color="auto" w:fill="AFDF9F"/>
          </w:tcPr>
          <w:p w:rsidR="00677FDB" w:rsidRDefault="00290471">
            <w:pPr>
              <w:pStyle w:val="TableParagraph"/>
              <w:spacing w:line="240" w:lineRule="auto"/>
              <w:ind w:left="108" w:right="167"/>
              <w:rPr>
                <w:b/>
                <w:sz w:val="24"/>
              </w:rPr>
            </w:pPr>
            <w:r>
              <w:rPr>
                <w:b/>
                <w:sz w:val="24"/>
              </w:rPr>
              <w:t>Participant 2 (MC</w:t>
            </w:r>
            <w:r w:rsidR="0063638E">
              <w:rPr>
                <w:b/>
                <w:sz w:val="24"/>
              </w:rPr>
              <w:t>02)</w:t>
            </w:r>
          </w:p>
        </w:tc>
        <w:tc>
          <w:tcPr>
            <w:tcW w:w="1571" w:type="dxa"/>
            <w:shd w:val="clear" w:color="auto" w:fill="AFDF9F"/>
          </w:tcPr>
          <w:p w:rsidR="00677FDB" w:rsidRDefault="0063638E">
            <w:pPr>
              <w:pStyle w:val="TableParagraph"/>
              <w:spacing w:line="240" w:lineRule="auto"/>
              <w:ind w:right="165"/>
              <w:rPr>
                <w:b/>
                <w:sz w:val="24"/>
              </w:rPr>
            </w:pPr>
            <w:r>
              <w:rPr>
                <w:b/>
                <w:sz w:val="24"/>
              </w:rPr>
              <w:t>Participant 3 (MB01)</w:t>
            </w:r>
          </w:p>
        </w:tc>
        <w:tc>
          <w:tcPr>
            <w:tcW w:w="1574" w:type="dxa"/>
            <w:shd w:val="clear" w:color="auto" w:fill="AFDF9F"/>
          </w:tcPr>
          <w:p w:rsidR="00677FDB" w:rsidRDefault="0063638E">
            <w:pPr>
              <w:pStyle w:val="TableParagraph"/>
              <w:spacing w:line="240" w:lineRule="auto"/>
              <w:ind w:left="111" w:right="164"/>
              <w:rPr>
                <w:b/>
                <w:sz w:val="24"/>
              </w:rPr>
            </w:pPr>
            <w:r>
              <w:rPr>
                <w:b/>
                <w:sz w:val="24"/>
              </w:rPr>
              <w:t>Participant 4 (MB02)</w:t>
            </w:r>
          </w:p>
        </w:tc>
        <w:tc>
          <w:tcPr>
            <w:tcW w:w="1574" w:type="dxa"/>
            <w:shd w:val="clear" w:color="auto" w:fill="AFDF9F"/>
          </w:tcPr>
          <w:p w:rsidR="00677FDB" w:rsidRDefault="00290471">
            <w:pPr>
              <w:pStyle w:val="TableParagraph"/>
              <w:spacing w:line="240" w:lineRule="auto"/>
              <w:ind w:left="111" w:right="164"/>
              <w:rPr>
                <w:b/>
                <w:sz w:val="24"/>
              </w:rPr>
            </w:pPr>
            <w:r>
              <w:rPr>
                <w:b/>
                <w:sz w:val="24"/>
              </w:rPr>
              <w:t>Participant 5 (SUK</w:t>
            </w:r>
            <w:r w:rsidR="0063638E">
              <w:rPr>
                <w:b/>
                <w:sz w:val="24"/>
              </w:rPr>
              <w:t>01)</w:t>
            </w:r>
          </w:p>
        </w:tc>
        <w:tc>
          <w:tcPr>
            <w:tcW w:w="1572" w:type="dxa"/>
            <w:shd w:val="clear" w:color="auto" w:fill="AFDF9F"/>
          </w:tcPr>
          <w:p w:rsidR="00677FDB" w:rsidRDefault="00290471">
            <w:pPr>
              <w:pStyle w:val="TableParagraph"/>
              <w:spacing w:line="240" w:lineRule="auto"/>
              <w:ind w:left="112" w:right="161"/>
              <w:rPr>
                <w:b/>
                <w:sz w:val="24"/>
              </w:rPr>
            </w:pPr>
            <w:r>
              <w:rPr>
                <w:b/>
                <w:sz w:val="24"/>
              </w:rPr>
              <w:t>Participant 6 (SUK</w:t>
            </w:r>
            <w:r w:rsidR="0063638E">
              <w:rPr>
                <w:b/>
                <w:sz w:val="24"/>
              </w:rPr>
              <w:t>02)</w:t>
            </w:r>
          </w:p>
        </w:tc>
        <w:tc>
          <w:tcPr>
            <w:tcW w:w="1571" w:type="dxa"/>
            <w:shd w:val="clear" w:color="auto" w:fill="AFDF9F"/>
          </w:tcPr>
          <w:p w:rsidR="00677FDB" w:rsidRDefault="00290471">
            <w:pPr>
              <w:pStyle w:val="TableParagraph"/>
              <w:spacing w:line="240" w:lineRule="auto"/>
              <w:ind w:left="112" w:right="160"/>
              <w:rPr>
                <w:b/>
                <w:sz w:val="24"/>
              </w:rPr>
            </w:pPr>
            <w:r>
              <w:rPr>
                <w:b/>
                <w:sz w:val="24"/>
              </w:rPr>
              <w:t>Participant 7 (AEB</w:t>
            </w:r>
            <w:r w:rsidR="0063638E">
              <w:rPr>
                <w:b/>
                <w:sz w:val="24"/>
              </w:rPr>
              <w:t>01)</w:t>
            </w:r>
          </w:p>
        </w:tc>
        <w:tc>
          <w:tcPr>
            <w:tcW w:w="1574" w:type="dxa"/>
            <w:shd w:val="clear" w:color="auto" w:fill="AFDF9F"/>
          </w:tcPr>
          <w:p w:rsidR="00677FDB" w:rsidRDefault="00290471">
            <w:pPr>
              <w:pStyle w:val="TableParagraph"/>
              <w:spacing w:line="240" w:lineRule="auto"/>
              <w:ind w:left="113" w:right="162"/>
              <w:rPr>
                <w:b/>
                <w:sz w:val="24"/>
              </w:rPr>
            </w:pPr>
            <w:r>
              <w:rPr>
                <w:b/>
                <w:sz w:val="24"/>
              </w:rPr>
              <w:t>Participant 8 (AEB</w:t>
            </w:r>
            <w:r w:rsidR="0063638E">
              <w:rPr>
                <w:b/>
                <w:sz w:val="24"/>
              </w:rPr>
              <w:t>02)</w:t>
            </w:r>
          </w:p>
        </w:tc>
      </w:tr>
      <w:tr w:rsidR="00677FDB">
        <w:trPr>
          <w:trHeight w:val="679"/>
        </w:trPr>
        <w:tc>
          <w:tcPr>
            <w:tcW w:w="1584" w:type="dxa"/>
            <w:shd w:val="clear" w:color="auto" w:fill="AFDF9F"/>
          </w:tcPr>
          <w:p w:rsidR="00677FDB" w:rsidRDefault="0063638E">
            <w:pPr>
              <w:pStyle w:val="TableParagraph"/>
              <w:spacing w:line="240" w:lineRule="auto"/>
              <w:ind w:right="249"/>
              <w:rPr>
                <w:b/>
              </w:rPr>
            </w:pPr>
            <w:r>
              <w:rPr>
                <w:b/>
              </w:rPr>
              <w:t>Stove type(s) owned</w:t>
            </w:r>
          </w:p>
        </w:tc>
        <w:tc>
          <w:tcPr>
            <w:tcW w:w="1576" w:type="dxa"/>
          </w:tcPr>
          <w:p w:rsidR="00677FDB" w:rsidRDefault="0063638E">
            <w:pPr>
              <w:pStyle w:val="TableParagraph"/>
              <w:spacing w:line="240" w:lineRule="auto"/>
              <w:ind w:left="108" w:right="123"/>
            </w:pPr>
            <w:r>
              <w:t>Charcoal stove and LPG stove</w:t>
            </w:r>
          </w:p>
        </w:tc>
        <w:tc>
          <w:tcPr>
            <w:tcW w:w="1574" w:type="dxa"/>
          </w:tcPr>
          <w:p w:rsidR="00677FDB" w:rsidRDefault="0063638E">
            <w:pPr>
              <w:pStyle w:val="TableParagraph"/>
              <w:spacing w:line="268" w:lineRule="exact"/>
              <w:ind w:left="108"/>
            </w:pPr>
            <w:r>
              <w:t>Charcoal stove</w:t>
            </w:r>
          </w:p>
        </w:tc>
        <w:tc>
          <w:tcPr>
            <w:tcW w:w="1571" w:type="dxa"/>
          </w:tcPr>
          <w:p w:rsidR="00677FDB" w:rsidRDefault="0063638E">
            <w:pPr>
              <w:pStyle w:val="TableParagraph"/>
              <w:spacing w:line="268" w:lineRule="exact"/>
            </w:pPr>
            <w:r>
              <w:t>Charcoal stove</w:t>
            </w:r>
          </w:p>
        </w:tc>
        <w:tc>
          <w:tcPr>
            <w:tcW w:w="1574" w:type="dxa"/>
          </w:tcPr>
          <w:p w:rsidR="00677FDB" w:rsidRDefault="0063638E">
            <w:pPr>
              <w:pStyle w:val="TableParagraph"/>
              <w:spacing w:line="268" w:lineRule="exact"/>
              <w:ind w:left="111"/>
            </w:pPr>
            <w:r>
              <w:t>Charcoal stove</w:t>
            </w:r>
          </w:p>
        </w:tc>
        <w:tc>
          <w:tcPr>
            <w:tcW w:w="1574" w:type="dxa"/>
          </w:tcPr>
          <w:p w:rsidR="00677FDB" w:rsidRDefault="0063638E">
            <w:pPr>
              <w:pStyle w:val="TableParagraph"/>
              <w:spacing w:line="268" w:lineRule="exact"/>
              <w:ind w:left="111"/>
            </w:pPr>
            <w:r>
              <w:t>Charcoal stove</w:t>
            </w:r>
          </w:p>
        </w:tc>
        <w:tc>
          <w:tcPr>
            <w:tcW w:w="1572" w:type="dxa"/>
          </w:tcPr>
          <w:p w:rsidR="00677FDB" w:rsidRDefault="0063638E">
            <w:pPr>
              <w:pStyle w:val="TableParagraph"/>
              <w:spacing w:line="268" w:lineRule="exact"/>
              <w:ind w:left="112"/>
            </w:pPr>
            <w:r>
              <w:t>Charcoal stove</w:t>
            </w:r>
          </w:p>
        </w:tc>
        <w:tc>
          <w:tcPr>
            <w:tcW w:w="1571" w:type="dxa"/>
          </w:tcPr>
          <w:p w:rsidR="00677FDB" w:rsidRDefault="0063638E">
            <w:pPr>
              <w:pStyle w:val="TableParagraph"/>
              <w:spacing w:line="240" w:lineRule="auto"/>
              <w:ind w:left="112" w:right="114"/>
            </w:pPr>
            <w:r>
              <w:t>Charcoal stove and LPG stove</w:t>
            </w:r>
          </w:p>
        </w:tc>
        <w:tc>
          <w:tcPr>
            <w:tcW w:w="1574" w:type="dxa"/>
          </w:tcPr>
          <w:p w:rsidR="00677FDB" w:rsidRDefault="0063638E">
            <w:pPr>
              <w:pStyle w:val="TableParagraph"/>
              <w:spacing w:line="268" w:lineRule="exact"/>
              <w:ind w:left="113"/>
            </w:pPr>
            <w:r>
              <w:t>Charcoal stove</w:t>
            </w:r>
          </w:p>
        </w:tc>
      </w:tr>
      <w:tr w:rsidR="00677FDB">
        <w:trPr>
          <w:trHeight w:val="676"/>
        </w:trPr>
        <w:tc>
          <w:tcPr>
            <w:tcW w:w="1584" w:type="dxa"/>
            <w:shd w:val="clear" w:color="auto" w:fill="AFDF9F"/>
          </w:tcPr>
          <w:p w:rsidR="00677FDB" w:rsidRDefault="0063638E">
            <w:pPr>
              <w:pStyle w:val="TableParagraph"/>
              <w:spacing w:line="240" w:lineRule="auto"/>
              <w:ind w:right="127"/>
              <w:rPr>
                <w:b/>
              </w:rPr>
            </w:pPr>
            <w:r>
              <w:rPr>
                <w:b/>
              </w:rPr>
              <w:t>Which stove is mostly used</w:t>
            </w:r>
          </w:p>
        </w:tc>
        <w:tc>
          <w:tcPr>
            <w:tcW w:w="1576" w:type="dxa"/>
          </w:tcPr>
          <w:p w:rsidR="00677FDB" w:rsidRDefault="0063638E">
            <w:pPr>
              <w:pStyle w:val="TableParagraph"/>
              <w:spacing w:line="265" w:lineRule="exact"/>
              <w:ind w:left="108"/>
            </w:pPr>
            <w:r>
              <w:t>Charcoal stove</w:t>
            </w:r>
          </w:p>
        </w:tc>
        <w:tc>
          <w:tcPr>
            <w:tcW w:w="1574" w:type="dxa"/>
          </w:tcPr>
          <w:p w:rsidR="00677FDB" w:rsidRDefault="0063638E">
            <w:pPr>
              <w:pStyle w:val="TableParagraph"/>
              <w:spacing w:line="265" w:lineRule="exact"/>
              <w:ind w:left="108"/>
            </w:pPr>
            <w:r>
              <w:t>Charcoal stove</w:t>
            </w:r>
          </w:p>
        </w:tc>
        <w:tc>
          <w:tcPr>
            <w:tcW w:w="1571" w:type="dxa"/>
          </w:tcPr>
          <w:p w:rsidR="00677FDB" w:rsidRDefault="0063638E">
            <w:pPr>
              <w:pStyle w:val="TableParagraph"/>
              <w:spacing w:line="265" w:lineRule="exact"/>
            </w:pPr>
            <w:r>
              <w:t>Charcoal stove</w:t>
            </w:r>
          </w:p>
        </w:tc>
        <w:tc>
          <w:tcPr>
            <w:tcW w:w="1574" w:type="dxa"/>
          </w:tcPr>
          <w:p w:rsidR="00677FDB" w:rsidRDefault="0063638E">
            <w:pPr>
              <w:pStyle w:val="TableParagraph"/>
              <w:spacing w:line="265" w:lineRule="exact"/>
              <w:ind w:left="111"/>
            </w:pPr>
            <w:r>
              <w:t>Charcoal stove</w:t>
            </w:r>
          </w:p>
        </w:tc>
        <w:tc>
          <w:tcPr>
            <w:tcW w:w="1574" w:type="dxa"/>
          </w:tcPr>
          <w:p w:rsidR="00677FDB" w:rsidRDefault="0063638E">
            <w:pPr>
              <w:pStyle w:val="TableParagraph"/>
              <w:spacing w:line="265" w:lineRule="exact"/>
              <w:ind w:left="111"/>
            </w:pPr>
            <w:r>
              <w:t>Charcoal stove</w:t>
            </w:r>
          </w:p>
        </w:tc>
        <w:tc>
          <w:tcPr>
            <w:tcW w:w="1572" w:type="dxa"/>
          </w:tcPr>
          <w:p w:rsidR="00677FDB" w:rsidRDefault="0063638E">
            <w:pPr>
              <w:pStyle w:val="TableParagraph"/>
              <w:spacing w:line="265" w:lineRule="exact"/>
              <w:ind w:left="112"/>
            </w:pPr>
            <w:r>
              <w:t>Charcoal stove</w:t>
            </w:r>
          </w:p>
        </w:tc>
        <w:tc>
          <w:tcPr>
            <w:tcW w:w="1571" w:type="dxa"/>
          </w:tcPr>
          <w:p w:rsidR="00677FDB" w:rsidRDefault="0063638E">
            <w:pPr>
              <w:pStyle w:val="TableParagraph"/>
              <w:spacing w:line="265" w:lineRule="exact"/>
              <w:ind w:left="112"/>
            </w:pPr>
            <w:r>
              <w:t>Charcoal stove</w:t>
            </w:r>
          </w:p>
        </w:tc>
        <w:tc>
          <w:tcPr>
            <w:tcW w:w="1574" w:type="dxa"/>
          </w:tcPr>
          <w:p w:rsidR="00677FDB" w:rsidRDefault="0063638E">
            <w:pPr>
              <w:pStyle w:val="TableParagraph"/>
              <w:spacing w:line="265" w:lineRule="exact"/>
              <w:ind w:left="113"/>
            </w:pPr>
            <w:r>
              <w:t>Charcoal stove</w:t>
            </w:r>
          </w:p>
        </w:tc>
      </w:tr>
      <w:tr w:rsidR="00677FDB">
        <w:trPr>
          <w:trHeight w:val="805"/>
        </w:trPr>
        <w:tc>
          <w:tcPr>
            <w:tcW w:w="1584" w:type="dxa"/>
            <w:shd w:val="clear" w:color="auto" w:fill="AFDF9F"/>
          </w:tcPr>
          <w:p w:rsidR="00677FDB" w:rsidRDefault="0063638E">
            <w:pPr>
              <w:pStyle w:val="TableParagraph"/>
              <w:spacing w:line="240" w:lineRule="auto"/>
              <w:ind w:right="377"/>
              <w:rPr>
                <w:b/>
              </w:rPr>
            </w:pPr>
            <w:r>
              <w:rPr>
                <w:b/>
              </w:rPr>
              <w:t>Place of purchase of</w:t>
            </w:r>
          </w:p>
          <w:p w:rsidR="00677FDB" w:rsidRDefault="0063638E">
            <w:pPr>
              <w:pStyle w:val="TableParagraph"/>
              <w:spacing w:line="252" w:lineRule="exact"/>
              <w:rPr>
                <w:b/>
              </w:rPr>
            </w:pPr>
            <w:r>
              <w:rPr>
                <w:b/>
              </w:rPr>
              <w:t>charcoal stove</w:t>
            </w:r>
          </w:p>
        </w:tc>
        <w:tc>
          <w:tcPr>
            <w:tcW w:w="1576" w:type="dxa"/>
          </w:tcPr>
          <w:p w:rsidR="00677FDB" w:rsidRDefault="0063638E">
            <w:pPr>
              <w:pStyle w:val="TableParagraph"/>
              <w:spacing w:line="265" w:lineRule="exact"/>
              <w:ind w:left="158"/>
            </w:pPr>
            <w:r>
              <w:t>Street Side</w:t>
            </w:r>
          </w:p>
        </w:tc>
        <w:tc>
          <w:tcPr>
            <w:tcW w:w="1574" w:type="dxa"/>
          </w:tcPr>
          <w:p w:rsidR="00677FDB" w:rsidRDefault="0063638E">
            <w:pPr>
              <w:pStyle w:val="TableParagraph"/>
              <w:spacing w:line="265" w:lineRule="exact"/>
              <w:ind w:left="108"/>
            </w:pPr>
            <w:r>
              <w:t>Market</w:t>
            </w:r>
          </w:p>
        </w:tc>
        <w:tc>
          <w:tcPr>
            <w:tcW w:w="1571" w:type="dxa"/>
          </w:tcPr>
          <w:p w:rsidR="00677FDB" w:rsidRDefault="0063638E">
            <w:pPr>
              <w:pStyle w:val="TableParagraph"/>
              <w:spacing w:line="265" w:lineRule="exact"/>
            </w:pPr>
            <w:r>
              <w:t>Down-town</w:t>
            </w:r>
          </w:p>
        </w:tc>
        <w:tc>
          <w:tcPr>
            <w:tcW w:w="1574" w:type="dxa"/>
          </w:tcPr>
          <w:p w:rsidR="00677FDB" w:rsidRDefault="0063638E">
            <w:pPr>
              <w:pStyle w:val="TableParagraph"/>
              <w:spacing w:line="265" w:lineRule="exact"/>
              <w:ind w:left="111"/>
            </w:pPr>
            <w:r>
              <w:t>Market</w:t>
            </w:r>
          </w:p>
        </w:tc>
        <w:tc>
          <w:tcPr>
            <w:tcW w:w="1574" w:type="dxa"/>
          </w:tcPr>
          <w:p w:rsidR="00677FDB" w:rsidRDefault="0063638E">
            <w:pPr>
              <w:pStyle w:val="TableParagraph"/>
              <w:spacing w:line="265" w:lineRule="exact"/>
              <w:ind w:left="111"/>
            </w:pPr>
            <w:r>
              <w:t>Market</w:t>
            </w:r>
          </w:p>
        </w:tc>
        <w:tc>
          <w:tcPr>
            <w:tcW w:w="1572" w:type="dxa"/>
          </w:tcPr>
          <w:p w:rsidR="00677FDB" w:rsidRDefault="0063638E">
            <w:pPr>
              <w:pStyle w:val="TableParagraph"/>
              <w:spacing w:line="265" w:lineRule="exact"/>
              <w:ind w:left="112"/>
            </w:pPr>
            <w:r>
              <w:t>Market</w:t>
            </w:r>
          </w:p>
        </w:tc>
        <w:tc>
          <w:tcPr>
            <w:tcW w:w="1571" w:type="dxa"/>
          </w:tcPr>
          <w:p w:rsidR="00677FDB" w:rsidRDefault="0063638E">
            <w:pPr>
              <w:pStyle w:val="TableParagraph"/>
              <w:spacing w:line="265" w:lineRule="exact"/>
              <w:ind w:left="112"/>
            </w:pPr>
            <w:r>
              <w:t>Made by order</w:t>
            </w:r>
          </w:p>
        </w:tc>
        <w:tc>
          <w:tcPr>
            <w:tcW w:w="1574" w:type="dxa"/>
          </w:tcPr>
          <w:p w:rsidR="00677FDB" w:rsidRDefault="0063638E">
            <w:pPr>
              <w:pStyle w:val="TableParagraph"/>
              <w:spacing w:line="265" w:lineRule="exact"/>
              <w:ind w:left="113"/>
            </w:pPr>
            <w:r>
              <w:t>Made by order</w:t>
            </w:r>
          </w:p>
        </w:tc>
      </w:tr>
      <w:tr w:rsidR="00677FDB">
        <w:trPr>
          <w:trHeight w:val="676"/>
        </w:trPr>
        <w:tc>
          <w:tcPr>
            <w:tcW w:w="1584" w:type="dxa"/>
            <w:shd w:val="clear" w:color="auto" w:fill="AFDF9F"/>
          </w:tcPr>
          <w:p w:rsidR="00677FDB" w:rsidRDefault="0063638E">
            <w:pPr>
              <w:pStyle w:val="TableParagraph"/>
              <w:spacing w:line="240" w:lineRule="auto"/>
              <w:ind w:right="130"/>
              <w:rPr>
                <w:b/>
              </w:rPr>
            </w:pPr>
            <w:r>
              <w:rPr>
                <w:b/>
              </w:rPr>
              <w:t>Price of charcoal stove</w:t>
            </w:r>
          </w:p>
        </w:tc>
        <w:tc>
          <w:tcPr>
            <w:tcW w:w="1576" w:type="dxa"/>
          </w:tcPr>
          <w:p w:rsidR="00677FDB" w:rsidRDefault="00CC3B2D" w:rsidP="00CC3B2D">
            <w:pPr>
              <w:pStyle w:val="TableParagraph"/>
              <w:spacing w:line="265" w:lineRule="exact"/>
              <w:ind w:left="158"/>
              <w:jc w:val="center"/>
            </w:pPr>
            <w:r>
              <w:t>7$</w:t>
            </w:r>
          </w:p>
        </w:tc>
        <w:tc>
          <w:tcPr>
            <w:tcW w:w="1574" w:type="dxa"/>
          </w:tcPr>
          <w:p w:rsidR="00677FDB" w:rsidRDefault="00CC3B2D" w:rsidP="00CC3B2D">
            <w:pPr>
              <w:pStyle w:val="TableParagraph"/>
              <w:spacing w:line="265" w:lineRule="exact"/>
              <w:ind w:left="108"/>
              <w:jc w:val="center"/>
            </w:pPr>
            <w:r>
              <w:t>2$</w:t>
            </w:r>
          </w:p>
        </w:tc>
        <w:tc>
          <w:tcPr>
            <w:tcW w:w="1571" w:type="dxa"/>
          </w:tcPr>
          <w:p w:rsidR="00677FDB" w:rsidRDefault="00CC3B2D" w:rsidP="00CC3B2D">
            <w:pPr>
              <w:pStyle w:val="TableParagraph"/>
              <w:spacing w:line="265" w:lineRule="exact"/>
              <w:jc w:val="center"/>
            </w:pPr>
            <w:r>
              <w:t>5$</w:t>
            </w:r>
          </w:p>
        </w:tc>
        <w:tc>
          <w:tcPr>
            <w:tcW w:w="1574" w:type="dxa"/>
          </w:tcPr>
          <w:p w:rsidR="00677FDB" w:rsidRDefault="00CC3B2D" w:rsidP="00CC3B2D">
            <w:pPr>
              <w:pStyle w:val="TableParagraph"/>
              <w:spacing w:line="265" w:lineRule="exact"/>
              <w:ind w:left="111"/>
              <w:jc w:val="center"/>
            </w:pPr>
            <w:r>
              <w:t>16$</w:t>
            </w:r>
          </w:p>
        </w:tc>
        <w:tc>
          <w:tcPr>
            <w:tcW w:w="1574" w:type="dxa"/>
          </w:tcPr>
          <w:p w:rsidR="00677FDB" w:rsidRDefault="009C5CA5" w:rsidP="009C5CA5">
            <w:pPr>
              <w:pStyle w:val="TableParagraph"/>
              <w:spacing w:line="265" w:lineRule="exact"/>
              <w:ind w:left="111"/>
              <w:jc w:val="center"/>
            </w:pPr>
            <w:r>
              <w:t>13$</w:t>
            </w:r>
          </w:p>
        </w:tc>
        <w:tc>
          <w:tcPr>
            <w:tcW w:w="1572" w:type="dxa"/>
          </w:tcPr>
          <w:p w:rsidR="00677FDB" w:rsidRDefault="009C5CA5" w:rsidP="009C5CA5">
            <w:pPr>
              <w:pStyle w:val="TableParagraph"/>
              <w:spacing w:line="265" w:lineRule="exact"/>
              <w:ind w:left="112"/>
              <w:jc w:val="center"/>
            </w:pPr>
            <w:r>
              <w:t>8$</w:t>
            </w:r>
          </w:p>
        </w:tc>
        <w:tc>
          <w:tcPr>
            <w:tcW w:w="1571" w:type="dxa"/>
          </w:tcPr>
          <w:p w:rsidR="00677FDB" w:rsidRDefault="009C5CA5" w:rsidP="009C5CA5">
            <w:pPr>
              <w:pStyle w:val="TableParagraph"/>
              <w:spacing w:line="265" w:lineRule="exact"/>
              <w:ind w:left="112"/>
              <w:jc w:val="center"/>
            </w:pPr>
            <w:r>
              <w:t>4$</w:t>
            </w:r>
          </w:p>
        </w:tc>
        <w:tc>
          <w:tcPr>
            <w:tcW w:w="1574" w:type="dxa"/>
          </w:tcPr>
          <w:p w:rsidR="00677FDB" w:rsidRDefault="009C5CA5" w:rsidP="009C5CA5">
            <w:pPr>
              <w:pStyle w:val="TableParagraph"/>
              <w:spacing w:line="265" w:lineRule="exact"/>
              <w:ind w:left="113"/>
              <w:jc w:val="center"/>
            </w:pPr>
            <w:r>
              <w:t>14$</w:t>
            </w:r>
          </w:p>
        </w:tc>
      </w:tr>
      <w:tr w:rsidR="00677FDB">
        <w:trPr>
          <w:trHeight w:val="806"/>
        </w:trPr>
        <w:tc>
          <w:tcPr>
            <w:tcW w:w="1584" w:type="dxa"/>
            <w:shd w:val="clear" w:color="auto" w:fill="AFDF9F"/>
          </w:tcPr>
          <w:p w:rsidR="00677FDB" w:rsidRDefault="0063638E">
            <w:pPr>
              <w:pStyle w:val="TableParagraph"/>
              <w:spacing w:line="240" w:lineRule="auto"/>
              <w:ind w:right="631"/>
              <w:rPr>
                <w:b/>
              </w:rPr>
            </w:pPr>
            <w:r>
              <w:rPr>
                <w:b/>
              </w:rPr>
              <w:t>Purchase decision-</w:t>
            </w:r>
          </w:p>
          <w:p w:rsidR="00677FDB" w:rsidRDefault="0063638E">
            <w:pPr>
              <w:pStyle w:val="TableParagraph"/>
              <w:spacing w:line="252" w:lineRule="exact"/>
              <w:rPr>
                <w:b/>
              </w:rPr>
            </w:pPr>
            <w:r>
              <w:rPr>
                <w:b/>
              </w:rPr>
              <w:t>maker</w:t>
            </w:r>
          </w:p>
        </w:tc>
        <w:tc>
          <w:tcPr>
            <w:tcW w:w="1576" w:type="dxa"/>
          </w:tcPr>
          <w:p w:rsidR="00677FDB" w:rsidRDefault="0063638E">
            <w:pPr>
              <w:pStyle w:val="TableParagraph"/>
              <w:spacing w:line="265" w:lineRule="exact"/>
              <w:ind w:left="158"/>
            </w:pPr>
            <w:r>
              <w:t>Respondent</w:t>
            </w:r>
          </w:p>
        </w:tc>
        <w:tc>
          <w:tcPr>
            <w:tcW w:w="1574" w:type="dxa"/>
          </w:tcPr>
          <w:p w:rsidR="00677FDB" w:rsidRDefault="0063638E">
            <w:pPr>
              <w:pStyle w:val="TableParagraph"/>
              <w:spacing w:line="265" w:lineRule="exact"/>
              <w:ind w:left="108"/>
            </w:pPr>
            <w:r>
              <w:t>Female head</w:t>
            </w:r>
          </w:p>
        </w:tc>
        <w:tc>
          <w:tcPr>
            <w:tcW w:w="1571" w:type="dxa"/>
          </w:tcPr>
          <w:p w:rsidR="00677FDB" w:rsidRDefault="0063638E">
            <w:pPr>
              <w:pStyle w:val="TableParagraph"/>
              <w:spacing w:line="265" w:lineRule="exact"/>
            </w:pPr>
            <w:r>
              <w:t>Female head</w:t>
            </w:r>
          </w:p>
        </w:tc>
        <w:tc>
          <w:tcPr>
            <w:tcW w:w="1574" w:type="dxa"/>
          </w:tcPr>
          <w:p w:rsidR="00677FDB" w:rsidRDefault="0063638E">
            <w:pPr>
              <w:pStyle w:val="TableParagraph"/>
              <w:spacing w:line="265" w:lineRule="exact"/>
              <w:ind w:left="111"/>
            </w:pPr>
            <w:r>
              <w:t>Female head</w:t>
            </w:r>
          </w:p>
        </w:tc>
        <w:tc>
          <w:tcPr>
            <w:tcW w:w="1574" w:type="dxa"/>
          </w:tcPr>
          <w:p w:rsidR="00677FDB" w:rsidRDefault="0063638E">
            <w:pPr>
              <w:pStyle w:val="TableParagraph"/>
              <w:spacing w:line="265" w:lineRule="exact"/>
              <w:ind w:left="111"/>
            </w:pPr>
            <w:r>
              <w:t>Female head</w:t>
            </w:r>
          </w:p>
        </w:tc>
        <w:tc>
          <w:tcPr>
            <w:tcW w:w="1572" w:type="dxa"/>
          </w:tcPr>
          <w:p w:rsidR="00677FDB" w:rsidRDefault="0063638E">
            <w:pPr>
              <w:pStyle w:val="TableParagraph"/>
              <w:spacing w:line="265" w:lineRule="exact"/>
              <w:ind w:left="112"/>
            </w:pPr>
            <w:r>
              <w:t>Respondent</w:t>
            </w:r>
          </w:p>
        </w:tc>
        <w:tc>
          <w:tcPr>
            <w:tcW w:w="1571" w:type="dxa"/>
          </w:tcPr>
          <w:p w:rsidR="00677FDB" w:rsidRDefault="0063638E">
            <w:pPr>
              <w:pStyle w:val="TableParagraph"/>
              <w:spacing w:line="265" w:lineRule="exact"/>
              <w:ind w:left="112"/>
            </w:pPr>
            <w:r>
              <w:t>Female head</w:t>
            </w:r>
          </w:p>
        </w:tc>
        <w:tc>
          <w:tcPr>
            <w:tcW w:w="1574" w:type="dxa"/>
          </w:tcPr>
          <w:p w:rsidR="00677FDB" w:rsidRDefault="0063638E">
            <w:pPr>
              <w:pStyle w:val="TableParagraph"/>
              <w:spacing w:line="265" w:lineRule="exact"/>
              <w:ind w:left="113"/>
            </w:pPr>
            <w:r>
              <w:t>Female head</w:t>
            </w:r>
          </w:p>
        </w:tc>
      </w:tr>
      <w:tr w:rsidR="00677FDB">
        <w:trPr>
          <w:trHeight w:val="676"/>
        </w:trPr>
        <w:tc>
          <w:tcPr>
            <w:tcW w:w="1584" w:type="dxa"/>
            <w:shd w:val="clear" w:color="auto" w:fill="AFDF9F"/>
          </w:tcPr>
          <w:p w:rsidR="00677FDB" w:rsidRDefault="0063638E">
            <w:pPr>
              <w:pStyle w:val="TableParagraph"/>
              <w:spacing w:line="240" w:lineRule="auto"/>
              <w:ind w:right="366"/>
              <w:rPr>
                <w:b/>
              </w:rPr>
            </w:pPr>
            <w:r>
              <w:rPr>
                <w:b/>
              </w:rPr>
              <w:t>Person who bought it</w:t>
            </w:r>
          </w:p>
        </w:tc>
        <w:tc>
          <w:tcPr>
            <w:tcW w:w="1576" w:type="dxa"/>
          </w:tcPr>
          <w:p w:rsidR="00677FDB" w:rsidRDefault="0063638E">
            <w:pPr>
              <w:pStyle w:val="TableParagraph"/>
              <w:spacing w:line="265" w:lineRule="exact"/>
              <w:ind w:left="158"/>
            </w:pPr>
            <w:r>
              <w:t>Respondent</w:t>
            </w:r>
          </w:p>
        </w:tc>
        <w:tc>
          <w:tcPr>
            <w:tcW w:w="1574" w:type="dxa"/>
          </w:tcPr>
          <w:p w:rsidR="00677FDB" w:rsidRDefault="0063638E">
            <w:pPr>
              <w:pStyle w:val="TableParagraph"/>
              <w:spacing w:line="265" w:lineRule="exact"/>
              <w:ind w:left="108"/>
            </w:pPr>
            <w:r>
              <w:t>Female head</w:t>
            </w:r>
          </w:p>
        </w:tc>
        <w:tc>
          <w:tcPr>
            <w:tcW w:w="1571" w:type="dxa"/>
          </w:tcPr>
          <w:p w:rsidR="00677FDB" w:rsidRDefault="0063638E">
            <w:pPr>
              <w:pStyle w:val="TableParagraph"/>
              <w:spacing w:line="265" w:lineRule="exact"/>
            </w:pPr>
            <w:r>
              <w:t>Female head</w:t>
            </w:r>
          </w:p>
        </w:tc>
        <w:tc>
          <w:tcPr>
            <w:tcW w:w="1574" w:type="dxa"/>
          </w:tcPr>
          <w:p w:rsidR="00677FDB" w:rsidRDefault="0063638E">
            <w:pPr>
              <w:pStyle w:val="TableParagraph"/>
              <w:spacing w:line="265" w:lineRule="exact"/>
              <w:ind w:left="111"/>
            </w:pPr>
            <w:r>
              <w:t>Female head</w:t>
            </w:r>
          </w:p>
        </w:tc>
        <w:tc>
          <w:tcPr>
            <w:tcW w:w="1574" w:type="dxa"/>
          </w:tcPr>
          <w:p w:rsidR="00677FDB" w:rsidRDefault="0063638E">
            <w:pPr>
              <w:pStyle w:val="TableParagraph"/>
              <w:spacing w:line="265" w:lineRule="exact"/>
              <w:ind w:left="111"/>
            </w:pPr>
            <w:r>
              <w:t>Female head</w:t>
            </w:r>
          </w:p>
        </w:tc>
        <w:tc>
          <w:tcPr>
            <w:tcW w:w="1572" w:type="dxa"/>
          </w:tcPr>
          <w:p w:rsidR="00677FDB" w:rsidRDefault="0063638E">
            <w:pPr>
              <w:pStyle w:val="TableParagraph"/>
              <w:spacing w:line="265" w:lineRule="exact"/>
              <w:ind w:left="112"/>
            </w:pPr>
            <w:r>
              <w:t>Respondent</w:t>
            </w:r>
          </w:p>
        </w:tc>
        <w:tc>
          <w:tcPr>
            <w:tcW w:w="1571" w:type="dxa"/>
          </w:tcPr>
          <w:p w:rsidR="00677FDB" w:rsidRDefault="0063638E">
            <w:pPr>
              <w:pStyle w:val="TableParagraph"/>
              <w:spacing w:line="265" w:lineRule="exact"/>
              <w:ind w:left="112"/>
            </w:pPr>
            <w:r>
              <w:t>Female head</w:t>
            </w:r>
          </w:p>
        </w:tc>
        <w:tc>
          <w:tcPr>
            <w:tcW w:w="1574" w:type="dxa"/>
          </w:tcPr>
          <w:p w:rsidR="00677FDB" w:rsidRDefault="0063638E">
            <w:pPr>
              <w:pStyle w:val="TableParagraph"/>
              <w:spacing w:line="265" w:lineRule="exact"/>
              <w:ind w:left="113"/>
            </w:pPr>
            <w:r>
              <w:t>Female head</w:t>
            </w:r>
          </w:p>
        </w:tc>
      </w:tr>
      <w:tr w:rsidR="00677FDB">
        <w:trPr>
          <w:trHeight w:val="1221"/>
        </w:trPr>
        <w:tc>
          <w:tcPr>
            <w:tcW w:w="1584" w:type="dxa"/>
            <w:shd w:val="clear" w:color="auto" w:fill="AFDF9F"/>
          </w:tcPr>
          <w:p w:rsidR="00677FDB" w:rsidRDefault="0063638E">
            <w:pPr>
              <w:pStyle w:val="TableParagraph"/>
              <w:spacing w:line="240" w:lineRule="auto"/>
              <w:ind w:right="130"/>
              <w:rPr>
                <w:b/>
              </w:rPr>
            </w:pPr>
            <w:r>
              <w:rPr>
                <w:b/>
              </w:rPr>
              <w:t>Advantages of charcoal stove</w:t>
            </w:r>
          </w:p>
        </w:tc>
        <w:tc>
          <w:tcPr>
            <w:tcW w:w="1576" w:type="dxa"/>
          </w:tcPr>
          <w:p w:rsidR="00677FDB" w:rsidRDefault="0063638E">
            <w:pPr>
              <w:pStyle w:val="TableParagraph"/>
              <w:spacing w:line="240" w:lineRule="auto"/>
              <w:ind w:left="108" w:right="175"/>
              <w:rPr>
                <w:sz w:val="20"/>
              </w:rPr>
            </w:pPr>
            <w:r>
              <w:rPr>
                <w:sz w:val="20"/>
              </w:rPr>
              <w:t>Ease of use and cooking time</w:t>
            </w:r>
          </w:p>
        </w:tc>
        <w:tc>
          <w:tcPr>
            <w:tcW w:w="1574" w:type="dxa"/>
          </w:tcPr>
          <w:p w:rsidR="00677FDB" w:rsidRDefault="0063638E">
            <w:pPr>
              <w:pStyle w:val="TableParagraph"/>
              <w:spacing w:line="240" w:lineRule="auto"/>
              <w:ind w:left="108" w:right="117"/>
              <w:rPr>
                <w:sz w:val="20"/>
              </w:rPr>
            </w:pPr>
            <w:r>
              <w:rPr>
                <w:sz w:val="20"/>
              </w:rPr>
              <w:t>Ease of use, cooking time and accessibility of fuel</w:t>
            </w:r>
          </w:p>
        </w:tc>
        <w:tc>
          <w:tcPr>
            <w:tcW w:w="1571" w:type="dxa"/>
          </w:tcPr>
          <w:p w:rsidR="00677FDB" w:rsidRDefault="0063638E">
            <w:pPr>
              <w:pStyle w:val="TableParagraph"/>
              <w:ind w:left="153"/>
              <w:rPr>
                <w:sz w:val="20"/>
              </w:rPr>
            </w:pPr>
            <w:r>
              <w:rPr>
                <w:sz w:val="20"/>
              </w:rPr>
              <w:t>N/A</w:t>
            </w:r>
          </w:p>
        </w:tc>
        <w:tc>
          <w:tcPr>
            <w:tcW w:w="1574" w:type="dxa"/>
          </w:tcPr>
          <w:p w:rsidR="00677FDB" w:rsidRDefault="0063638E">
            <w:pPr>
              <w:pStyle w:val="TableParagraph"/>
              <w:ind w:left="156"/>
              <w:rPr>
                <w:sz w:val="20"/>
              </w:rPr>
            </w:pPr>
            <w:r>
              <w:rPr>
                <w:sz w:val="20"/>
              </w:rPr>
              <w:t>None</w:t>
            </w:r>
          </w:p>
        </w:tc>
        <w:tc>
          <w:tcPr>
            <w:tcW w:w="1574" w:type="dxa"/>
          </w:tcPr>
          <w:p w:rsidR="00677FDB" w:rsidRDefault="0063638E">
            <w:pPr>
              <w:pStyle w:val="TableParagraph"/>
              <w:ind w:left="111"/>
              <w:rPr>
                <w:sz w:val="20"/>
              </w:rPr>
            </w:pPr>
            <w:r>
              <w:rPr>
                <w:sz w:val="20"/>
              </w:rPr>
              <w:t>Its economic</w:t>
            </w:r>
          </w:p>
        </w:tc>
        <w:tc>
          <w:tcPr>
            <w:tcW w:w="1572" w:type="dxa"/>
          </w:tcPr>
          <w:p w:rsidR="00677FDB" w:rsidRDefault="0063638E">
            <w:pPr>
              <w:pStyle w:val="TableParagraph"/>
              <w:ind w:left="112"/>
              <w:rPr>
                <w:sz w:val="20"/>
              </w:rPr>
            </w:pPr>
            <w:r>
              <w:rPr>
                <w:sz w:val="20"/>
              </w:rPr>
              <w:t>Ease of use</w:t>
            </w:r>
          </w:p>
        </w:tc>
        <w:tc>
          <w:tcPr>
            <w:tcW w:w="1571" w:type="dxa"/>
          </w:tcPr>
          <w:p w:rsidR="00677FDB" w:rsidRDefault="0063638E">
            <w:pPr>
              <w:pStyle w:val="TableParagraph"/>
              <w:spacing w:line="240" w:lineRule="auto"/>
              <w:ind w:left="112" w:right="154"/>
              <w:rPr>
                <w:sz w:val="20"/>
              </w:rPr>
            </w:pPr>
            <w:r>
              <w:rPr>
                <w:sz w:val="20"/>
              </w:rPr>
              <w:t>Easy to use, the time of cooking and lighting is fast and emits</w:t>
            </w:r>
          </w:p>
          <w:p w:rsidR="00677FDB" w:rsidRDefault="0063638E">
            <w:pPr>
              <w:pStyle w:val="TableParagraph"/>
              <w:spacing w:line="225" w:lineRule="exact"/>
              <w:ind w:left="112"/>
              <w:rPr>
                <w:sz w:val="20"/>
              </w:rPr>
            </w:pPr>
            <w:r>
              <w:rPr>
                <w:sz w:val="20"/>
              </w:rPr>
              <w:t>less smoke</w:t>
            </w:r>
          </w:p>
        </w:tc>
        <w:tc>
          <w:tcPr>
            <w:tcW w:w="1574" w:type="dxa"/>
          </w:tcPr>
          <w:p w:rsidR="00677FDB" w:rsidRDefault="0063638E">
            <w:pPr>
              <w:pStyle w:val="TableParagraph"/>
              <w:ind w:left="113"/>
              <w:rPr>
                <w:sz w:val="20"/>
              </w:rPr>
            </w:pPr>
            <w:r>
              <w:rPr>
                <w:sz w:val="20"/>
              </w:rPr>
              <w:t>None</w:t>
            </w:r>
          </w:p>
        </w:tc>
      </w:tr>
      <w:tr w:rsidR="00677FDB">
        <w:trPr>
          <w:trHeight w:val="1343"/>
        </w:trPr>
        <w:tc>
          <w:tcPr>
            <w:tcW w:w="1584" w:type="dxa"/>
            <w:shd w:val="clear" w:color="auto" w:fill="AFDF9F"/>
          </w:tcPr>
          <w:p w:rsidR="00677FDB" w:rsidRDefault="0063638E">
            <w:pPr>
              <w:pStyle w:val="TableParagraph"/>
              <w:spacing w:line="265" w:lineRule="exact"/>
              <w:rPr>
                <w:b/>
              </w:rPr>
            </w:pPr>
            <w:r>
              <w:rPr>
                <w:b/>
              </w:rPr>
              <w:t>Disadvantages</w:t>
            </w:r>
          </w:p>
        </w:tc>
        <w:tc>
          <w:tcPr>
            <w:tcW w:w="1576" w:type="dxa"/>
          </w:tcPr>
          <w:p w:rsidR="00677FDB" w:rsidRDefault="0063638E">
            <w:pPr>
              <w:pStyle w:val="TableParagraph"/>
              <w:spacing w:line="240" w:lineRule="auto"/>
              <w:ind w:left="108" w:right="169"/>
            </w:pPr>
            <w:r>
              <w:t>Lack of alternative, smoke and</w:t>
            </w:r>
          </w:p>
          <w:p w:rsidR="00677FDB" w:rsidRDefault="0063638E">
            <w:pPr>
              <w:pStyle w:val="TableParagraph"/>
              <w:spacing w:line="270" w:lineRule="atLeast"/>
              <w:ind w:left="108" w:right="92"/>
            </w:pPr>
            <w:r>
              <w:t>dirtiness of the fuel</w:t>
            </w:r>
          </w:p>
        </w:tc>
        <w:tc>
          <w:tcPr>
            <w:tcW w:w="1574" w:type="dxa"/>
          </w:tcPr>
          <w:p w:rsidR="00677FDB" w:rsidRDefault="0063638E">
            <w:pPr>
              <w:pStyle w:val="TableParagraph"/>
              <w:spacing w:line="240" w:lineRule="auto"/>
              <w:ind w:left="108" w:right="265"/>
            </w:pPr>
            <w:r>
              <w:t>Dirtiness and smoke</w:t>
            </w:r>
          </w:p>
        </w:tc>
        <w:tc>
          <w:tcPr>
            <w:tcW w:w="1571" w:type="dxa"/>
          </w:tcPr>
          <w:p w:rsidR="00677FDB" w:rsidRDefault="0063638E">
            <w:pPr>
              <w:pStyle w:val="TableParagraph"/>
              <w:spacing w:line="265" w:lineRule="exact"/>
              <w:ind w:left="157"/>
            </w:pPr>
            <w:r>
              <w:t>N/A</w:t>
            </w:r>
          </w:p>
        </w:tc>
        <w:tc>
          <w:tcPr>
            <w:tcW w:w="1574" w:type="dxa"/>
          </w:tcPr>
          <w:p w:rsidR="00677FDB" w:rsidRDefault="0063638E">
            <w:pPr>
              <w:pStyle w:val="TableParagraph"/>
              <w:spacing w:line="265" w:lineRule="exact"/>
              <w:ind w:left="111"/>
            </w:pPr>
            <w:r>
              <w:t>Smoke</w:t>
            </w:r>
          </w:p>
        </w:tc>
        <w:tc>
          <w:tcPr>
            <w:tcW w:w="1574" w:type="dxa"/>
          </w:tcPr>
          <w:p w:rsidR="00677FDB" w:rsidRDefault="0063638E">
            <w:pPr>
              <w:pStyle w:val="TableParagraph"/>
              <w:spacing w:line="265" w:lineRule="exact"/>
              <w:ind w:left="162"/>
            </w:pPr>
            <w:r>
              <w:t>N/A</w:t>
            </w:r>
          </w:p>
        </w:tc>
        <w:tc>
          <w:tcPr>
            <w:tcW w:w="1572" w:type="dxa"/>
          </w:tcPr>
          <w:p w:rsidR="00677FDB" w:rsidRDefault="0063638E">
            <w:pPr>
              <w:pStyle w:val="TableParagraph"/>
              <w:spacing w:line="240" w:lineRule="auto"/>
              <w:ind w:left="112" w:right="258"/>
            </w:pPr>
            <w:r>
              <w:t>Emits a lot of smoke and dirties pots</w:t>
            </w:r>
          </w:p>
        </w:tc>
        <w:tc>
          <w:tcPr>
            <w:tcW w:w="1571" w:type="dxa"/>
          </w:tcPr>
          <w:p w:rsidR="00677FDB" w:rsidRDefault="0063638E">
            <w:pPr>
              <w:pStyle w:val="TableParagraph"/>
              <w:spacing w:line="265" w:lineRule="exact"/>
              <w:ind w:left="163"/>
            </w:pPr>
            <w:r>
              <w:t>N/A</w:t>
            </w:r>
          </w:p>
        </w:tc>
        <w:tc>
          <w:tcPr>
            <w:tcW w:w="1574" w:type="dxa"/>
          </w:tcPr>
          <w:p w:rsidR="00677FDB" w:rsidRDefault="0063638E">
            <w:pPr>
              <w:pStyle w:val="TableParagraph"/>
              <w:spacing w:line="240" w:lineRule="auto"/>
              <w:ind w:left="113" w:right="167"/>
            </w:pPr>
            <w:r>
              <w:t>The ash, the time to light the</w:t>
            </w:r>
            <w:r>
              <w:rPr>
                <w:spacing w:val="1"/>
              </w:rPr>
              <w:t xml:space="preserve"> </w:t>
            </w:r>
            <w:r>
              <w:t>charcoal,</w:t>
            </w:r>
          </w:p>
          <w:p w:rsidR="00677FDB" w:rsidRDefault="0063638E">
            <w:pPr>
              <w:pStyle w:val="TableParagraph"/>
              <w:spacing w:line="270" w:lineRule="atLeast"/>
              <w:ind w:left="113"/>
            </w:pPr>
            <w:proofErr w:type="gramStart"/>
            <w:r>
              <w:t>the</w:t>
            </w:r>
            <w:proofErr w:type="gramEnd"/>
            <w:r>
              <w:t xml:space="preserve"> smoke </w:t>
            </w:r>
            <w:r>
              <w:rPr>
                <w:spacing w:val="-5"/>
              </w:rPr>
              <w:t xml:space="preserve">and </w:t>
            </w:r>
            <w:r>
              <w:t>the dirtiness.</w:t>
            </w:r>
          </w:p>
        </w:tc>
      </w:tr>
    </w:tbl>
    <w:p w:rsidR="00677FDB" w:rsidRDefault="00677FDB">
      <w:pPr>
        <w:spacing w:line="270" w:lineRule="atLeast"/>
        <w:sectPr w:rsidR="00677FDB">
          <w:pgSz w:w="16840" w:h="11910" w:orient="landscape"/>
          <w:pgMar w:top="1100" w:right="1220" w:bottom="1140" w:left="1220" w:header="0" w:footer="955" w:gutter="0"/>
          <w:cols w:space="720"/>
        </w:sectPr>
      </w:pPr>
    </w:p>
    <w:p w:rsidR="00677FDB" w:rsidRDefault="0063638E">
      <w:pPr>
        <w:spacing w:before="59"/>
        <w:ind w:left="220"/>
        <w:rPr>
          <w:b/>
          <w:i/>
          <w:sz w:val="20"/>
        </w:rPr>
      </w:pPr>
      <w:r>
        <w:rPr>
          <w:b/>
          <w:i/>
          <w:color w:val="00AF50"/>
          <w:sz w:val="20"/>
        </w:rPr>
        <w:lastRenderedPageBreak/>
        <w:t>TABLE 3: HOUSEHOLD PILOT PARTICIPANT FUEL PURCHASE AND USAGE INFORMATION</w:t>
      </w:r>
    </w:p>
    <w:p w:rsidR="00677FDB" w:rsidRDefault="00677FDB">
      <w:pPr>
        <w:pStyle w:val="BodyText"/>
        <w:rPr>
          <w:b/>
          <w:i/>
        </w:rPr>
      </w:pPr>
    </w:p>
    <w:p w:rsidR="00677FDB" w:rsidRDefault="00677FDB">
      <w:pPr>
        <w:pStyle w:val="BodyText"/>
        <w:spacing w:before="10"/>
        <w:rPr>
          <w:b/>
          <w:i/>
          <w:sz w:val="1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1576"/>
        <w:gridCol w:w="1574"/>
        <w:gridCol w:w="1571"/>
        <w:gridCol w:w="1574"/>
        <w:gridCol w:w="1574"/>
        <w:gridCol w:w="1572"/>
        <w:gridCol w:w="1571"/>
        <w:gridCol w:w="1574"/>
      </w:tblGrid>
      <w:tr w:rsidR="00677FDB">
        <w:trPr>
          <w:trHeight w:val="678"/>
        </w:trPr>
        <w:tc>
          <w:tcPr>
            <w:tcW w:w="1584" w:type="dxa"/>
            <w:shd w:val="clear" w:color="auto" w:fill="AFDF9F"/>
          </w:tcPr>
          <w:p w:rsidR="00677FDB" w:rsidRDefault="0063638E">
            <w:pPr>
              <w:pStyle w:val="TableParagraph"/>
              <w:spacing w:line="268" w:lineRule="exact"/>
              <w:rPr>
                <w:b/>
              </w:rPr>
            </w:pPr>
            <w:r>
              <w:rPr>
                <w:b/>
              </w:rPr>
              <w:t>Criteria</w:t>
            </w:r>
          </w:p>
        </w:tc>
        <w:tc>
          <w:tcPr>
            <w:tcW w:w="1576" w:type="dxa"/>
            <w:shd w:val="clear" w:color="auto" w:fill="AFDF9F"/>
          </w:tcPr>
          <w:p w:rsidR="00677FDB" w:rsidRDefault="008455EC">
            <w:pPr>
              <w:pStyle w:val="TableParagraph"/>
              <w:spacing w:before="1" w:line="240" w:lineRule="auto"/>
              <w:ind w:left="108" w:right="169"/>
              <w:rPr>
                <w:b/>
                <w:sz w:val="24"/>
              </w:rPr>
            </w:pPr>
            <w:r>
              <w:rPr>
                <w:b/>
                <w:sz w:val="24"/>
              </w:rPr>
              <w:t>Participant 1 (MC</w:t>
            </w:r>
            <w:r w:rsidR="0063638E">
              <w:rPr>
                <w:b/>
                <w:sz w:val="24"/>
              </w:rPr>
              <w:t>01)</w:t>
            </w:r>
          </w:p>
        </w:tc>
        <w:tc>
          <w:tcPr>
            <w:tcW w:w="1574" w:type="dxa"/>
            <w:shd w:val="clear" w:color="auto" w:fill="AFDF9F"/>
          </w:tcPr>
          <w:p w:rsidR="00677FDB" w:rsidRDefault="008455EC">
            <w:pPr>
              <w:pStyle w:val="TableParagraph"/>
              <w:spacing w:before="1" w:line="240" w:lineRule="auto"/>
              <w:ind w:left="108" w:right="167"/>
              <w:rPr>
                <w:b/>
                <w:sz w:val="24"/>
              </w:rPr>
            </w:pPr>
            <w:r>
              <w:rPr>
                <w:b/>
                <w:sz w:val="24"/>
              </w:rPr>
              <w:t>Participant 2 (MC</w:t>
            </w:r>
            <w:r w:rsidR="0063638E">
              <w:rPr>
                <w:b/>
                <w:sz w:val="24"/>
              </w:rPr>
              <w:t>02)</w:t>
            </w:r>
          </w:p>
        </w:tc>
        <w:tc>
          <w:tcPr>
            <w:tcW w:w="1571" w:type="dxa"/>
            <w:shd w:val="clear" w:color="auto" w:fill="AFDF9F"/>
          </w:tcPr>
          <w:p w:rsidR="00677FDB" w:rsidRDefault="0063638E">
            <w:pPr>
              <w:pStyle w:val="TableParagraph"/>
              <w:spacing w:before="1" w:line="240" w:lineRule="auto"/>
              <w:ind w:right="165"/>
              <w:rPr>
                <w:b/>
                <w:sz w:val="24"/>
              </w:rPr>
            </w:pPr>
            <w:r>
              <w:rPr>
                <w:b/>
                <w:sz w:val="24"/>
              </w:rPr>
              <w:t>Participant 3 (MB01)</w:t>
            </w:r>
          </w:p>
        </w:tc>
        <w:tc>
          <w:tcPr>
            <w:tcW w:w="1574" w:type="dxa"/>
            <w:shd w:val="clear" w:color="auto" w:fill="AFDF9F"/>
          </w:tcPr>
          <w:p w:rsidR="00677FDB" w:rsidRDefault="0063638E">
            <w:pPr>
              <w:pStyle w:val="TableParagraph"/>
              <w:spacing w:before="1" w:line="240" w:lineRule="auto"/>
              <w:ind w:left="111" w:right="164"/>
              <w:rPr>
                <w:b/>
                <w:sz w:val="24"/>
              </w:rPr>
            </w:pPr>
            <w:r>
              <w:rPr>
                <w:b/>
                <w:sz w:val="24"/>
              </w:rPr>
              <w:t>Participant 4 (MB02)</w:t>
            </w:r>
          </w:p>
        </w:tc>
        <w:tc>
          <w:tcPr>
            <w:tcW w:w="1574" w:type="dxa"/>
            <w:shd w:val="clear" w:color="auto" w:fill="AFDF9F"/>
          </w:tcPr>
          <w:p w:rsidR="00677FDB" w:rsidRDefault="008455EC">
            <w:pPr>
              <w:pStyle w:val="TableParagraph"/>
              <w:spacing w:before="1" w:line="240" w:lineRule="auto"/>
              <w:ind w:left="111" w:right="164"/>
              <w:rPr>
                <w:b/>
                <w:sz w:val="24"/>
              </w:rPr>
            </w:pPr>
            <w:r>
              <w:rPr>
                <w:b/>
                <w:sz w:val="24"/>
              </w:rPr>
              <w:t>Participant 5 (SUK</w:t>
            </w:r>
            <w:r w:rsidR="0063638E">
              <w:rPr>
                <w:b/>
                <w:sz w:val="24"/>
              </w:rPr>
              <w:t>01)</w:t>
            </w:r>
          </w:p>
        </w:tc>
        <w:tc>
          <w:tcPr>
            <w:tcW w:w="1572" w:type="dxa"/>
            <w:shd w:val="clear" w:color="auto" w:fill="AFDF9F"/>
          </w:tcPr>
          <w:p w:rsidR="00677FDB" w:rsidRDefault="008455EC">
            <w:pPr>
              <w:pStyle w:val="TableParagraph"/>
              <w:spacing w:before="1" w:line="240" w:lineRule="auto"/>
              <w:ind w:left="112" w:right="161"/>
              <w:rPr>
                <w:b/>
                <w:sz w:val="24"/>
              </w:rPr>
            </w:pPr>
            <w:r>
              <w:rPr>
                <w:b/>
                <w:sz w:val="24"/>
              </w:rPr>
              <w:t>Participant 6 (SUK</w:t>
            </w:r>
            <w:r w:rsidR="0063638E">
              <w:rPr>
                <w:b/>
                <w:sz w:val="24"/>
              </w:rPr>
              <w:t>02)</w:t>
            </w:r>
          </w:p>
        </w:tc>
        <w:tc>
          <w:tcPr>
            <w:tcW w:w="1571" w:type="dxa"/>
            <w:shd w:val="clear" w:color="auto" w:fill="AFDF9F"/>
          </w:tcPr>
          <w:p w:rsidR="00677FDB" w:rsidRDefault="008455EC">
            <w:pPr>
              <w:pStyle w:val="TableParagraph"/>
              <w:spacing w:before="1" w:line="240" w:lineRule="auto"/>
              <w:ind w:left="112" w:right="160"/>
              <w:rPr>
                <w:b/>
                <w:sz w:val="24"/>
              </w:rPr>
            </w:pPr>
            <w:r>
              <w:rPr>
                <w:b/>
                <w:sz w:val="24"/>
              </w:rPr>
              <w:t>Participant 7 (AEB</w:t>
            </w:r>
            <w:r w:rsidR="0063638E">
              <w:rPr>
                <w:b/>
                <w:sz w:val="24"/>
              </w:rPr>
              <w:t>01)</w:t>
            </w:r>
          </w:p>
        </w:tc>
        <w:tc>
          <w:tcPr>
            <w:tcW w:w="1574" w:type="dxa"/>
            <w:shd w:val="clear" w:color="auto" w:fill="AFDF9F"/>
          </w:tcPr>
          <w:p w:rsidR="00677FDB" w:rsidRDefault="008455EC">
            <w:pPr>
              <w:pStyle w:val="TableParagraph"/>
              <w:spacing w:before="1" w:line="240" w:lineRule="auto"/>
              <w:ind w:left="113" w:right="162"/>
              <w:rPr>
                <w:b/>
                <w:sz w:val="24"/>
              </w:rPr>
            </w:pPr>
            <w:r>
              <w:rPr>
                <w:b/>
                <w:sz w:val="24"/>
              </w:rPr>
              <w:t>Participant 8 (AEB</w:t>
            </w:r>
            <w:r w:rsidR="0063638E">
              <w:rPr>
                <w:b/>
                <w:sz w:val="24"/>
              </w:rPr>
              <w:t>02)</w:t>
            </w:r>
          </w:p>
        </w:tc>
      </w:tr>
      <w:tr w:rsidR="00677FDB">
        <w:trPr>
          <w:trHeight w:val="806"/>
        </w:trPr>
        <w:tc>
          <w:tcPr>
            <w:tcW w:w="1584" w:type="dxa"/>
            <w:shd w:val="clear" w:color="auto" w:fill="AFDF9F"/>
          </w:tcPr>
          <w:p w:rsidR="00677FDB" w:rsidRDefault="0063638E">
            <w:pPr>
              <w:pStyle w:val="TableParagraph"/>
              <w:spacing w:line="240" w:lineRule="auto"/>
              <w:ind w:right="485"/>
              <w:rPr>
                <w:b/>
              </w:rPr>
            </w:pPr>
            <w:r>
              <w:rPr>
                <w:b/>
              </w:rPr>
              <w:t>Where charcoal is</w:t>
            </w:r>
          </w:p>
          <w:p w:rsidR="00677FDB" w:rsidRDefault="0063638E">
            <w:pPr>
              <w:pStyle w:val="TableParagraph"/>
              <w:spacing w:line="252" w:lineRule="exact"/>
              <w:rPr>
                <w:b/>
              </w:rPr>
            </w:pPr>
            <w:r>
              <w:rPr>
                <w:b/>
              </w:rPr>
              <w:t>bought</w:t>
            </w:r>
          </w:p>
        </w:tc>
        <w:tc>
          <w:tcPr>
            <w:tcW w:w="1576" w:type="dxa"/>
          </w:tcPr>
          <w:p w:rsidR="00677FDB" w:rsidRDefault="0063638E">
            <w:pPr>
              <w:pStyle w:val="TableParagraph"/>
              <w:spacing w:line="265" w:lineRule="exact"/>
              <w:ind w:left="108"/>
            </w:pPr>
            <w:r>
              <w:t>At the market</w:t>
            </w:r>
          </w:p>
        </w:tc>
        <w:tc>
          <w:tcPr>
            <w:tcW w:w="1574" w:type="dxa"/>
          </w:tcPr>
          <w:p w:rsidR="00677FDB" w:rsidRDefault="0063638E">
            <w:pPr>
              <w:pStyle w:val="TableParagraph"/>
              <w:spacing w:line="265" w:lineRule="exact"/>
              <w:ind w:left="108"/>
            </w:pPr>
            <w:r>
              <w:t>At the market</w:t>
            </w:r>
          </w:p>
        </w:tc>
        <w:tc>
          <w:tcPr>
            <w:tcW w:w="1571" w:type="dxa"/>
          </w:tcPr>
          <w:p w:rsidR="00677FDB" w:rsidRDefault="0063638E">
            <w:pPr>
              <w:pStyle w:val="TableParagraph"/>
              <w:spacing w:line="265" w:lineRule="exact"/>
            </w:pPr>
            <w:r>
              <w:t>At the market</w:t>
            </w:r>
          </w:p>
        </w:tc>
        <w:tc>
          <w:tcPr>
            <w:tcW w:w="1574" w:type="dxa"/>
          </w:tcPr>
          <w:p w:rsidR="00677FDB" w:rsidRDefault="0063638E">
            <w:pPr>
              <w:pStyle w:val="TableParagraph"/>
              <w:spacing w:line="240" w:lineRule="auto"/>
              <w:ind w:left="111" w:right="614"/>
            </w:pPr>
            <w:r>
              <w:t>From the neighbor</w:t>
            </w:r>
          </w:p>
        </w:tc>
        <w:tc>
          <w:tcPr>
            <w:tcW w:w="1574" w:type="dxa"/>
          </w:tcPr>
          <w:p w:rsidR="00677FDB" w:rsidRDefault="0063638E">
            <w:pPr>
              <w:pStyle w:val="TableParagraph"/>
              <w:spacing w:line="265" w:lineRule="exact"/>
              <w:ind w:left="111"/>
            </w:pPr>
            <w:r>
              <w:t>At the market</w:t>
            </w:r>
          </w:p>
        </w:tc>
        <w:tc>
          <w:tcPr>
            <w:tcW w:w="1572" w:type="dxa"/>
          </w:tcPr>
          <w:p w:rsidR="00677FDB" w:rsidRDefault="0063638E">
            <w:pPr>
              <w:pStyle w:val="TableParagraph"/>
              <w:spacing w:line="240" w:lineRule="auto"/>
              <w:ind w:left="112" w:right="611"/>
            </w:pPr>
            <w:r>
              <w:t>From the neighbor</w:t>
            </w:r>
          </w:p>
        </w:tc>
        <w:tc>
          <w:tcPr>
            <w:tcW w:w="1571" w:type="dxa"/>
          </w:tcPr>
          <w:p w:rsidR="00677FDB" w:rsidRDefault="0063638E">
            <w:pPr>
              <w:pStyle w:val="TableParagraph"/>
              <w:spacing w:line="265" w:lineRule="exact"/>
              <w:ind w:left="112"/>
            </w:pPr>
            <w:r>
              <w:t>At the market</w:t>
            </w:r>
          </w:p>
        </w:tc>
        <w:tc>
          <w:tcPr>
            <w:tcW w:w="1574" w:type="dxa"/>
          </w:tcPr>
          <w:p w:rsidR="00677FDB" w:rsidRDefault="0063638E">
            <w:pPr>
              <w:pStyle w:val="TableParagraph"/>
              <w:spacing w:line="265" w:lineRule="exact"/>
              <w:ind w:left="113"/>
            </w:pPr>
            <w:r>
              <w:t>At the market</w:t>
            </w:r>
          </w:p>
        </w:tc>
      </w:tr>
      <w:tr w:rsidR="00677FDB">
        <w:trPr>
          <w:trHeight w:val="803"/>
        </w:trPr>
        <w:tc>
          <w:tcPr>
            <w:tcW w:w="1584" w:type="dxa"/>
            <w:shd w:val="clear" w:color="auto" w:fill="AFDF9F"/>
          </w:tcPr>
          <w:p w:rsidR="00677FDB" w:rsidRDefault="0063638E">
            <w:pPr>
              <w:pStyle w:val="TableParagraph"/>
              <w:spacing w:line="240" w:lineRule="auto"/>
              <w:ind w:right="423"/>
              <w:rPr>
                <w:b/>
              </w:rPr>
            </w:pPr>
            <w:r>
              <w:rPr>
                <w:b/>
              </w:rPr>
              <w:t>Distance of purchase</w:t>
            </w:r>
          </w:p>
          <w:p w:rsidR="00677FDB" w:rsidRDefault="0063638E">
            <w:pPr>
              <w:pStyle w:val="TableParagraph"/>
              <w:spacing w:line="250" w:lineRule="exact"/>
              <w:rPr>
                <w:b/>
              </w:rPr>
            </w:pPr>
            <w:r>
              <w:rPr>
                <w:b/>
              </w:rPr>
              <w:t>location</w:t>
            </w:r>
          </w:p>
        </w:tc>
        <w:tc>
          <w:tcPr>
            <w:tcW w:w="1576" w:type="dxa"/>
          </w:tcPr>
          <w:p w:rsidR="00677FDB" w:rsidRDefault="0063638E">
            <w:pPr>
              <w:pStyle w:val="TableParagraph"/>
              <w:spacing w:line="240" w:lineRule="auto"/>
              <w:ind w:left="108" w:right="331"/>
            </w:pPr>
            <w:r>
              <w:t>Less than 10 minutes</w:t>
            </w:r>
          </w:p>
        </w:tc>
        <w:tc>
          <w:tcPr>
            <w:tcW w:w="1574" w:type="dxa"/>
          </w:tcPr>
          <w:p w:rsidR="00677FDB" w:rsidRDefault="0063638E">
            <w:pPr>
              <w:pStyle w:val="TableParagraph"/>
              <w:spacing w:line="240" w:lineRule="auto"/>
              <w:ind w:left="108" w:right="329"/>
            </w:pPr>
            <w:r>
              <w:t>Less than 10 minutes</w:t>
            </w:r>
          </w:p>
        </w:tc>
        <w:tc>
          <w:tcPr>
            <w:tcW w:w="1571" w:type="dxa"/>
          </w:tcPr>
          <w:p w:rsidR="00677FDB" w:rsidRDefault="0063638E">
            <w:pPr>
              <w:pStyle w:val="TableParagraph"/>
              <w:spacing w:line="240" w:lineRule="auto"/>
              <w:ind w:right="327"/>
            </w:pPr>
            <w:r>
              <w:t>Less than 10 minutes</w:t>
            </w:r>
          </w:p>
        </w:tc>
        <w:tc>
          <w:tcPr>
            <w:tcW w:w="1574" w:type="dxa"/>
          </w:tcPr>
          <w:p w:rsidR="00677FDB" w:rsidRDefault="0063638E">
            <w:pPr>
              <w:pStyle w:val="TableParagraph"/>
              <w:spacing w:line="240" w:lineRule="auto"/>
              <w:ind w:left="111" w:right="326"/>
            </w:pPr>
            <w:r>
              <w:t>Less than 10 minutes</w:t>
            </w:r>
          </w:p>
        </w:tc>
        <w:tc>
          <w:tcPr>
            <w:tcW w:w="1574" w:type="dxa"/>
          </w:tcPr>
          <w:p w:rsidR="00677FDB" w:rsidRDefault="0063638E">
            <w:pPr>
              <w:pStyle w:val="TableParagraph"/>
              <w:spacing w:line="240" w:lineRule="auto"/>
              <w:ind w:left="111" w:right="664"/>
            </w:pPr>
            <w:r>
              <w:t>Up to 30 minutes</w:t>
            </w:r>
          </w:p>
        </w:tc>
        <w:tc>
          <w:tcPr>
            <w:tcW w:w="1572" w:type="dxa"/>
          </w:tcPr>
          <w:p w:rsidR="00677FDB" w:rsidRDefault="0063638E">
            <w:pPr>
              <w:pStyle w:val="TableParagraph"/>
              <w:spacing w:line="240" w:lineRule="auto"/>
              <w:ind w:left="112" w:right="323"/>
            </w:pPr>
            <w:r>
              <w:t>Less than 10 minutes</w:t>
            </w:r>
          </w:p>
        </w:tc>
        <w:tc>
          <w:tcPr>
            <w:tcW w:w="1571" w:type="dxa"/>
          </w:tcPr>
          <w:p w:rsidR="00677FDB" w:rsidRDefault="0063638E">
            <w:pPr>
              <w:pStyle w:val="TableParagraph"/>
              <w:spacing w:line="240" w:lineRule="auto"/>
              <w:ind w:left="112" w:right="322"/>
            </w:pPr>
            <w:r>
              <w:t>Less than 10 minutes</w:t>
            </w:r>
          </w:p>
        </w:tc>
        <w:tc>
          <w:tcPr>
            <w:tcW w:w="1574" w:type="dxa"/>
          </w:tcPr>
          <w:p w:rsidR="00677FDB" w:rsidRDefault="0063638E">
            <w:pPr>
              <w:pStyle w:val="TableParagraph"/>
              <w:spacing w:line="240" w:lineRule="auto"/>
              <w:ind w:left="113" w:right="324"/>
            </w:pPr>
            <w:r>
              <w:t>Less than 10 minutes</w:t>
            </w:r>
          </w:p>
        </w:tc>
      </w:tr>
      <w:tr w:rsidR="00677FDB">
        <w:trPr>
          <w:trHeight w:val="806"/>
        </w:trPr>
        <w:tc>
          <w:tcPr>
            <w:tcW w:w="1584" w:type="dxa"/>
            <w:shd w:val="clear" w:color="auto" w:fill="AFDF9F"/>
          </w:tcPr>
          <w:p w:rsidR="00677FDB" w:rsidRDefault="0063638E">
            <w:pPr>
              <w:pStyle w:val="TableParagraph"/>
              <w:spacing w:before="1" w:line="237" w:lineRule="auto"/>
              <w:ind w:right="463"/>
              <w:rPr>
                <w:b/>
              </w:rPr>
            </w:pPr>
            <w:r>
              <w:rPr>
                <w:b/>
              </w:rPr>
              <w:t>Reason for chosen</w:t>
            </w:r>
          </w:p>
          <w:p w:rsidR="00677FDB" w:rsidRDefault="0063638E">
            <w:pPr>
              <w:pStyle w:val="TableParagraph"/>
              <w:spacing w:before="1" w:line="252" w:lineRule="exact"/>
              <w:rPr>
                <w:b/>
              </w:rPr>
            </w:pPr>
            <w:r>
              <w:rPr>
                <w:b/>
              </w:rPr>
              <w:t>location</w:t>
            </w:r>
          </w:p>
        </w:tc>
        <w:tc>
          <w:tcPr>
            <w:tcW w:w="1576" w:type="dxa"/>
          </w:tcPr>
          <w:p w:rsidR="00677FDB" w:rsidRDefault="0063638E">
            <w:pPr>
              <w:pStyle w:val="TableParagraph"/>
              <w:spacing w:line="268" w:lineRule="exact"/>
              <w:ind w:left="108"/>
            </w:pPr>
            <w:r>
              <w:t>Closest option</w:t>
            </w:r>
          </w:p>
        </w:tc>
        <w:tc>
          <w:tcPr>
            <w:tcW w:w="1574" w:type="dxa"/>
          </w:tcPr>
          <w:p w:rsidR="00677FDB" w:rsidRDefault="0063638E">
            <w:pPr>
              <w:pStyle w:val="TableParagraph"/>
              <w:spacing w:line="268" w:lineRule="exact"/>
              <w:ind w:left="108"/>
            </w:pPr>
            <w:r>
              <w:t>Closest option</w:t>
            </w:r>
          </w:p>
        </w:tc>
        <w:tc>
          <w:tcPr>
            <w:tcW w:w="1571" w:type="dxa"/>
          </w:tcPr>
          <w:p w:rsidR="00677FDB" w:rsidRDefault="0063638E">
            <w:pPr>
              <w:pStyle w:val="TableParagraph"/>
              <w:spacing w:line="268" w:lineRule="exact"/>
            </w:pPr>
            <w:r>
              <w:t>Proximity</w:t>
            </w:r>
          </w:p>
        </w:tc>
        <w:tc>
          <w:tcPr>
            <w:tcW w:w="1574" w:type="dxa"/>
          </w:tcPr>
          <w:p w:rsidR="00677FDB" w:rsidRDefault="0063638E">
            <w:pPr>
              <w:pStyle w:val="TableParagraph"/>
              <w:spacing w:before="1" w:line="237" w:lineRule="auto"/>
              <w:ind w:left="111" w:right="181" w:firstLine="50"/>
            </w:pPr>
            <w:r>
              <w:t>Receive a discount from</w:t>
            </w:r>
          </w:p>
          <w:p w:rsidR="00677FDB" w:rsidRDefault="0063638E">
            <w:pPr>
              <w:pStyle w:val="TableParagraph"/>
              <w:spacing w:before="1" w:line="252" w:lineRule="exact"/>
              <w:ind w:left="111"/>
            </w:pPr>
            <w:r>
              <w:t>vendor</w:t>
            </w:r>
          </w:p>
        </w:tc>
        <w:tc>
          <w:tcPr>
            <w:tcW w:w="1574" w:type="dxa"/>
          </w:tcPr>
          <w:p w:rsidR="00677FDB" w:rsidRDefault="0063638E">
            <w:pPr>
              <w:pStyle w:val="TableParagraph"/>
              <w:spacing w:line="268" w:lineRule="exact"/>
              <w:ind w:left="111"/>
            </w:pPr>
            <w:r>
              <w:t>Proximity</w:t>
            </w:r>
          </w:p>
        </w:tc>
        <w:tc>
          <w:tcPr>
            <w:tcW w:w="1572" w:type="dxa"/>
          </w:tcPr>
          <w:p w:rsidR="00677FDB" w:rsidRDefault="0063638E">
            <w:pPr>
              <w:pStyle w:val="TableParagraph"/>
              <w:spacing w:line="268" w:lineRule="exact"/>
              <w:ind w:left="112"/>
            </w:pPr>
            <w:r>
              <w:t>Proximity</w:t>
            </w:r>
          </w:p>
        </w:tc>
        <w:tc>
          <w:tcPr>
            <w:tcW w:w="1571" w:type="dxa"/>
          </w:tcPr>
          <w:p w:rsidR="00677FDB" w:rsidRDefault="0063638E">
            <w:pPr>
              <w:pStyle w:val="TableParagraph"/>
              <w:spacing w:line="268" w:lineRule="exact"/>
              <w:ind w:left="112"/>
            </w:pPr>
            <w:r>
              <w:t>Proximity</w:t>
            </w:r>
          </w:p>
        </w:tc>
        <w:tc>
          <w:tcPr>
            <w:tcW w:w="1574" w:type="dxa"/>
          </w:tcPr>
          <w:p w:rsidR="00677FDB" w:rsidRDefault="0063638E">
            <w:pPr>
              <w:pStyle w:val="TableParagraph"/>
              <w:spacing w:line="268" w:lineRule="exact"/>
              <w:ind w:left="113"/>
            </w:pPr>
            <w:r>
              <w:t>Proximity</w:t>
            </w:r>
          </w:p>
        </w:tc>
      </w:tr>
      <w:tr w:rsidR="00677FDB">
        <w:trPr>
          <w:trHeight w:val="676"/>
        </w:trPr>
        <w:tc>
          <w:tcPr>
            <w:tcW w:w="1584" w:type="dxa"/>
            <w:shd w:val="clear" w:color="auto" w:fill="AFDF9F"/>
          </w:tcPr>
          <w:p w:rsidR="00677FDB" w:rsidRDefault="0063638E">
            <w:pPr>
              <w:pStyle w:val="TableParagraph"/>
              <w:spacing w:line="240" w:lineRule="auto"/>
              <w:ind w:right="258"/>
              <w:rPr>
                <w:b/>
              </w:rPr>
            </w:pPr>
            <w:r>
              <w:rPr>
                <w:b/>
              </w:rPr>
              <w:t>Frequency of purchase</w:t>
            </w:r>
          </w:p>
        </w:tc>
        <w:tc>
          <w:tcPr>
            <w:tcW w:w="1576" w:type="dxa"/>
          </w:tcPr>
          <w:p w:rsidR="00677FDB" w:rsidRDefault="0063638E">
            <w:pPr>
              <w:pStyle w:val="TableParagraph"/>
              <w:spacing w:line="265" w:lineRule="exact"/>
              <w:ind w:left="158"/>
            </w:pPr>
            <w:r>
              <w:t>N/A</w:t>
            </w:r>
          </w:p>
        </w:tc>
        <w:tc>
          <w:tcPr>
            <w:tcW w:w="1574" w:type="dxa"/>
          </w:tcPr>
          <w:p w:rsidR="00677FDB" w:rsidRDefault="0063638E">
            <w:pPr>
              <w:pStyle w:val="TableParagraph"/>
              <w:spacing w:line="265" w:lineRule="exact"/>
              <w:ind w:left="108"/>
            </w:pPr>
            <w:r>
              <w:t>Daily</w:t>
            </w:r>
          </w:p>
        </w:tc>
        <w:tc>
          <w:tcPr>
            <w:tcW w:w="1571" w:type="dxa"/>
          </w:tcPr>
          <w:p w:rsidR="00677FDB" w:rsidRDefault="0063638E">
            <w:pPr>
              <w:pStyle w:val="TableParagraph"/>
              <w:spacing w:line="265" w:lineRule="exact"/>
            </w:pPr>
            <w:r>
              <w:t>Once a month</w:t>
            </w:r>
          </w:p>
        </w:tc>
        <w:tc>
          <w:tcPr>
            <w:tcW w:w="1574" w:type="dxa"/>
          </w:tcPr>
          <w:p w:rsidR="00677FDB" w:rsidRDefault="0063638E">
            <w:pPr>
              <w:pStyle w:val="TableParagraph"/>
              <w:spacing w:line="265" w:lineRule="exact"/>
              <w:ind w:left="111"/>
            </w:pPr>
            <w:r>
              <w:t>Once a month</w:t>
            </w:r>
          </w:p>
        </w:tc>
        <w:tc>
          <w:tcPr>
            <w:tcW w:w="1574" w:type="dxa"/>
          </w:tcPr>
          <w:p w:rsidR="00677FDB" w:rsidRDefault="0063638E">
            <w:pPr>
              <w:pStyle w:val="TableParagraph"/>
              <w:spacing w:line="265" w:lineRule="exact"/>
              <w:ind w:left="111"/>
            </w:pPr>
            <w:r>
              <w:t>Twice a month</w:t>
            </w:r>
          </w:p>
        </w:tc>
        <w:tc>
          <w:tcPr>
            <w:tcW w:w="1572" w:type="dxa"/>
          </w:tcPr>
          <w:p w:rsidR="00677FDB" w:rsidRDefault="0063638E">
            <w:pPr>
              <w:pStyle w:val="TableParagraph"/>
              <w:spacing w:line="265" w:lineRule="exact"/>
              <w:ind w:left="112"/>
            </w:pPr>
            <w:r>
              <w:t>Once a month</w:t>
            </w:r>
          </w:p>
        </w:tc>
        <w:tc>
          <w:tcPr>
            <w:tcW w:w="1571" w:type="dxa"/>
          </w:tcPr>
          <w:p w:rsidR="00677FDB" w:rsidRDefault="0063638E">
            <w:pPr>
              <w:pStyle w:val="TableParagraph"/>
              <w:spacing w:line="265" w:lineRule="exact"/>
              <w:ind w:left="112"/>
            </w:pPr>
            <w:r>
              <w:t>Once a week</w:t>
            </w:r>
          </w:p>
        </w:tc>
        <w:tc>
          <w:tcPr>
            <w:tcW w:w="1574" w:type="dxa"/>
          </w:tcPr>
          <w:p w:rsidR="00677FDB" w:rsidRDefault="0063638E">
            <w:pPr>
              <w:pStyle w:val="TableParagraph"/>
              <w:spacing w:line="265" w:lineRule="exact"/>
              <w:ind w:left="113"/>
            </w:pPr>
            <w:r>
              <w:t>Daily</w:t>
            </w:r>
          </w:p>
        </w:tc>
      </w:tr>
      <w:tr w:rsidR="00677FDB">
        <w:trPr>
          <w:trHeight w:val="806"/>
        </w:trPr>
        <w:tc>
          <w:tcPr>
            <w:tcW w:w="1584" w:type="dxa"/>
            <w:shd w:val="clear" w:color="auto" w:fill="AFDF9F"/>
          </w:tcPr>
          <w:p w:rsidR="00677FDB" w:rsidRDefault="0063638E">
            <w:pPr>
              <w:pStyle w:val="TableParagraph"/>
              <w:spacing w:line="240" w:lineRule="auto"/>
              <w:ind w:right="314"/>
              <w:rPr>
                <w:b/>
              </w:rPr>
            </w:pPr>
            <w:r>
              <w:rPr>
                <w:b/>
              </w:rPr>
              <w:t>Quantity bought each</w:t>
            </w:r>
          </w:p>
          <w:p w:rsidR="00677FDB" w:rsidRDefault="0063638E">
            <w:pPr>
              <w:pStyle w:val="TableParagraph"/>
              <w:spacing w:line="250" w:lineRule="exact"/>
              <w:rPr>
                <w:b/>
              </w:rPr>
            </w:pPr>
            <w:r>
              <w:rPr>
                <w:b/>
              </w:rPr>
              <w:t>time</w:t>
            </w:r>
          </w:p>
        </w:tc>
        <w:tc>
          <w:tcPr>
            <w:tcW w:w="1576" w:type="dxa"/>
          </w:tcPr>
          <w:p w:rsidR="00677FDB" w:rsidRDefault="0063638E">
            <w:pPr>
              <w:pStyle w:val="TableParagraph"/>
              <w:spacing w:line="268" w:lineRule="exact"/>
              <w:ind w:left="158"/>
            </w:pPr>
            <w:r>
              <w:t>N/A</w:t>
            </w:r>
          </w:p>
        </w:tc>
        <w:tc>
          <w:tcPr>
            <w:tcW w:w="1574" w:type="dxa"/>
          </w:tcPr>
          <w:p w:rsidR="00677FDB" w:rsidRDefault="0063638E">
            <w:pPr>
              <w:pStyle w:val="TableParagraph"/>
              <w:spacing w:line="240" w:lineRule="auto"/>
              <w:ind w:left="108" w:right="753"/>
            </w:pPr>
            <w:r>
              <w:t>3 small mounts</w:t>
            </w:r>
          </w:p>
        </w:tc>
        <w:tc>
          <w:tcPr>
            <w:tcW w:w="1571" w:type="dxa"/>
          </w:tcPr>
          <w:p w:rsidR="00677FDB" w:rsidRDefault="0063638E">
            <w:pPr>
              <w:pStyle w:val="TableParagraph"/>
              <w:spacing w:line="268" w:lineRule="exact"/>
            </w:pPr>
            <w:r>
              <w:t>1 sack of 50 kg</w:t>
            </w:r>
          </w:p>
        </w:tc>
        <w:tc>
          <w:tcPr>
            <w:tcW w:w="1574" w:type="dxa"/>
          </w:tcPr>
          <w:p w:rsidR="00677FDB" w:rsidRDefault="0063638E">
            <w:pPr>
              <w:pStyle w:val="TableParagraph"/>
              <w:spacing w:line="268" w:lineRule="exact"/>
              <w:ind w:left="111"/>
            </w:pPr>
            <w:r>
              <w:t>1 sack</w:t>
            </w:r>
          </w:p>
        </w:tc>
        <w:tc>
          <w:tcPr>
            <w:tcW w:w="1574" w:type="dxa"/>
          </w:tcPr>
          <w:p w:rsidR="00677FDB" w:rsidRDefault="0063638E">
            <w:pPr>
              <w:pStyle w:val="TableParagraph"/>
              <w:spacing w:line="268" w:lineRule="exact"/>
              <w:ind w:left="111"/>
            </w:pPr>
            <w:r>
              <w:t>1 sack</w:t>
            </w:r>
          </w:p>
        </w:tc>
        <w:tc>
          <w:tcPr>
            <w:tcW w:w="1572" w:type="dxa"/>
          </w:tcPr>
          <w:p w:rsidR="00677FDB" w:rsidRDefault="0063638E">
            <w:pPr>
              <w:pStyle w:val="TableParagraph"/>
              <w:spacing w:line="268" w:lineRule="exact"/>
              <w:ind w:left="112"/>
            </w:pPr>
            <w:r>
              <w:t>1 sack</w:t>
            </w:r>
          </w:p>
        </w:tc>
        <w:tc>
          <w:tcPr>
            <w:tcW w:w="1571" w:type="dxa"/>
          </w:tcPr>
          <w:p w:rsidR="00677FDB" w:rsidRDefault="0063638E">
            <w:pPr>
              <w:pStyle w:val="TableParagraph"/>
              <w:spacing w:line="240" w:lineRule="auto"/>
              <w:ind w:left="112" w:right="232"/>
            </w:pPr>
            <w:r>
              <w:t>4 plastic bags full</w:t>
            </w:r>
          </w:p>
        </w:tc>
        <w:tc>
          <w:tcPr>
            <w:tcW w:w="1574" w:type="dxa"/>
          </w:tcPr>
          <w:p w:rsidR="00677FDB" w:rsidRDefault="0063638E">
            <w:pPr>
              <w:pStyle w:val="TableParagraph"/>
              <w:spacing w:line="240" w:lineRule="auto"/>
              <w:ind w:left="113" w:right="607"/>
            </w:pPr>
            <w:r>
              <w:t>3-4 Small mounts</w:t>
            </w:r>
          </w:p>
        </w:tc>
      </w:tr>
      <w:tr w:rsidR="00677FDB">
        <w:trPr>
          <w:trHeight w:val="806"/>
        </w:trPr>
        <w:tc>
          <w:tcPr>
            <w:tcW w:w="1584" w:type="dxa"/>
            <w:shd w:val="clear" w:color="auto" w:fill="AFDF9F"/>
          </w:tcPr>
          <w:p w:rsidR="00677FDB" w:rsidRDefault="0063638E">
            <w:pPr>
              <w:pStyle w:val="TableParagraph"/>
              <w:spacing w:before="1" w:line="237" w:lineRule="auto"/>
              <w:ind w:right="332"/>
              <w:rPr>
                <w:b/>
              </w:rPr>
            </w:pPr>
            <w:r>
              <w:rPr>
                <w:b/>
              </w:rPr>
              <w:t>Monthly expenditure</w:t>
            </w:r>
          </w:p>
          <w:p w:rsidR="00677FDB" w:rsidRDefault="0063638E">
            <w:pPr>
              <w:pStyle w:val="TableParagraph"/>
              <w:spacing w:before="1" w:line="252" w:lineRule="exact"/>
              <w:rPr>
                <w:b/>
              </w:rPr>
            </w:pPr>
            <w:r>
              <w:rPr>
                <w:b/>
              </w:rPr>
              <w:t>on charcoal</w:t>
            </w:r>
          </w:p>
        </w:tc>
        <w:tc>
          <w:tcPr>
            <w:tcW w:w="1576" w:type="dxa"/>
          </w:tcPr>
          <w:p w:rsidR="00677FDB" w:rsidRDefault="0063638E">
            <w:pPr>
              <w:pStyle w:val="TableParagraph"/>
              <w:spacing w:line="268" w:lineRule="exact"/>
              <w:ind w:left="158"/>
            </w:pPr>
            <w:r>
              <w:t>N/A</w:t>
            </w:r>
          </w:p>
        </w:tc>
        <w:tc>
          <w:tcPr>
            <w:tcW w:w="1574" w:type="dxa"/>
          </w:tcPr>
          <w:p w:rsidR="00677FDB" w:rsidRDefault="008455EC" w:rsidP="008455EC">
            <w:pPr>
              <w:pStyle w:val="TableParagraph"/>
              <w:spacing w:line="268" w:lineRule="exact"/>
              <w:ind w:left="108"/>
              <w:jc w:val="center"/>
            </w:pPr>
            <w:r>
              <w:t>14$</w:t>
            </w:r>
          </w:p>
        </w:tc>
        <w:tc>
          <w:tcPr>
            <w:tcW w:w="1571" w:type="dxa"/>
          </w:tcPr>
          <w:p w:rsidR="00677FDB" w:rsidRDefault="008455EC" w:rsidP="008455EC">
            <w:pPr>
              <w:pStyle w:val="TableParagraph"/>
              <w:spacing w:line="268" w:lineRule="exact"/>
              <w:jc w:val="center"/>
            </w:pPr>
            <w:r>
              <w:t>12$</w:t>
            </w:r>
          </w:p>
        </w:tc>
        <w:tc>
          <w:tcPr>
            <w:tcW w:w="1574" w:type="dxa"/>
          </w:tcPr>
          <w:p w:rsidR="00677FDB" w:rsidRDefault="008455EC" w:rsidP="008455EC">
            <w:pPr>
              <w:pStyle w:val="TableParagraph"/>
              <w:spacing w:line="268" w:lineRule="exact"/>
              <w:ind w:left="111"/>
              <w:jc w:val="center"/>
            </w:pPr>
            <w:r>
              <w:t>12$</w:t>
            </w:r>
          </w:p>
        </w:tc>
        <w:tc>
          <w:tcPr>
            <w:tcW w:w="1574" w:type="dxa"/>
          </w:tcPr>
          <w:p w:rsidR="00677FDB" w:rsidRDefault="009712F6" w:rsidP="009712F6">
            <w:pPr>
              <w:pStyle w:val="TableParagraph"/>
              <w:spacing w:line="268" w:lineRule="exact"/>
              <w:ind w:left="111"/>
              <w:jc w:val="center"/>
            </w:pPr>
            <w:r>
              <w:t>18$</w:t>
            </w:r>
          </w:p>
        </w:tc>
        <w:tc>
          <w:tcPr>
            <w:tcW w:w="1572" w:type="dxa"/>
          </w:tcPr>
          <w:p w:rsidR="00677FDB" w:rsidRDefault="009712F6" w:rsidP="009712F6">
            <w:pPr>
              <w:pStyle w:val="TableParagraph"/>
              <w:spacing w:line="268" w:lineRule="exact"/>
              <w:ind w:left="112"/>
              <w:jc w:val="center"/>
            </w:pPr>
            <w:r>
              <w:t>13$</w:t>
            </w:r>
          </w:p>
        </w:tc>
        <w:tc>
          <w:tcPr>
            <w:tcW w:w="1571" w:type="dxa"/>
          </w:tcPr>
          <w:p w:rsidR="00677FDB" w:rsidRDefault="009712F6" w:rsidP="009712F6">
            <w:pPr>
              <w:pStyle w:val="TableParagraph"/>
              <w:spacing w:line="268" w:lineRule="exact"/>
              <w:ind w:left="112"/>
              <w:jc w:val="center"/>
            </w:pPr>
            <w:r>
              <w:t>50$</w:t>
            </w:r>
          </w:p>
        </w:tc>
        <w:tc>
          <w:tcPr>
            <w:tcW w:w="1574" w:type="dxa"/>
          </w:tcPr>
          <w:p w:rsidR="00677FDB" w:rsidRDefault="009712F6" w:rsidP="009712F6">
            <w:pPr>
              <w:pStyle w:val="TableParagraph"/>
              <w:spacing w:line="268" w:lineRule="exact"/>
              <w:ind w:left="113"/>
              <w:jc w:val="center"/>
            </w:pPr>
            <w:r>
              <w:t>30$</w:t>
            </w:r>
          </w:p>
        </w:tc>
      </w:tr>
      <w:tr w:rsidR="00677FDB">
        <w:trPr>
          <w:trHeight w:val="1075"/>
        </w:trPr>
        <w:tc>
          <w:tcPr>
            <w:tcW w:w="1584" w:type="dxa"/>
            <w:shd w:val="clear" w:color="auto" w:fill="AFDF9F"/>
          </w:tcPr>
          <w:p w:rsidR="00677FDB" w:rsidRDefault="0063638E">
            <w:pPr>
              <w:pStyle w:val="TableParagraph"/>
              <w:spacing w:line="240" w:lineRule="auto"/>
              <w:ind w:right="614"/>
              <w:jc w:val="both"/>
              <w:rPr>
                <w:b/>
              </w:rPr>
            </w:pPr>
            <w:r>
              <w:rPr>
                <w:b/>
              </w:rPr>
              <w:t>Is there a Period of charcoal</w:t>
            </w:r>
          </w:p>
          <w:p w:rsidR="00677FDB" w:rsidRDefault="0063638E">
            <w:pPr>
              <w:pStyle w:val="TableParagraph"/>
              <w:spacing w:line="252" w:lineRule="exact"/>
              <w:rPr>
                <w:b/>
              </w:rPr>
            </w:pPr>
            <w:r>
              <w:rPr>
                <w:b/>
              </w:rPr>
              <w:t>scarcity</w:t>
            </w:r>
          </w:p>
        </w:tc>
        <w:tc>
          <w:tcPr>
            <w:tcW w:w="1576" w:type="dxa"/>
          </w:tcPr>
          <w:p w:rsidR="00677FDB" w:rsidRDefault="0063638E">
            <w:pPr>
              <w:pStyle w:val="TableParagraph"/>
              <w:spacing w:line="240" w:lineRule="auto"/>
              <w:ind w:left="108" w:right="104"/>
            </w:pPr>
            <w:r>
              <w:t>Yes, during the rainy season</w:t>
            </w:r>
          </w:p>
        </w:tc>
        <w:tc>
          <w:tcPr>
            <w:tcW w:w="1574" w:type="dxa"/>
          </w:tcPr>
          <w:p w:rsidR="00677FDB" w:rsidRDefault="0063638E">
            <w:pPr>
              <w:pStyle w:val="TableParagraph"/>
              <w:spacing w:line="240" w:lineRule="auto"/>
              <w:ind w:left="108" w:right="323"/>
            </w:pPr>
            <w:r>
              <w:t>Yes, in the beginning of the year</w:t>
            </w:r>
          </w:p>
        </w:tc>
        <w:tc>
          <w:tcPr>
            <w:tcW w:w="1571" w:type="dxa"/>
          </w:tcPr>
          <w:p w:rsidR="00677FDB" w:rsidRDefault="0063638E">
            <w:pPr>
              <w:pStyle w:val="TableParagraph"/>
              <w:spacing w:line="240" w:lineRule="auto"/>
              <w:ind w:right="354"/>
            </w:pPr>
            <w:r>
              <w:t>Yes, when it rains a lot</w:t>
            </w:r>
          </w:p>
        </w:tc>
        <w:tc>
          <w:tcPr>
            <w:tcW w:w="1574" w:type="dxa"/>
          </w:tcPr>
          <w:p w:rsidR="00677FDB" w:rsidRDefault="0063638E">
            <w:pPr>
              <w:pStyle w:val="TableParagraph"/>
              <w:spacing w:line="240" w:lineRule="auto"/>
              <w:ind w:left="111" w:right="99"/>
            </w:pPr>
            <w:r>
              <w:t>Yes, during the rainy season</w:t>
            </w:r>
          </w:p>
        </w:tc>
        <w:tc>
          <w:tcPr>
            <w:tcW w:w="1574" w:type="dxa"/>
          </w:tcPr>
          <w:p w:rsidR="00677FDB" w:rsidRDefault="0063638E">
            <w:pPr>
              <w:pStyle w:val="TableParagraph"/>
              <w:spacing w:line="240" w:lineRule="auto"/>
              <w:ind w:left="111" w:right="353"/>
            </w:pPr>
            <w:r>
              <w:t>Yes, when it floods</w:t>
            </w:r>
          </w:p>
        </w:tc>
        <w:tc>
          <w:tcPr>
            <w:tcW w:w="1572" w:type="dxa"/>
          </w:tcPr>
          <w:p w:rsidR="00677FDB" w:rsidRDefault="0063638E">
            <w:pPr>
              <w:pStyle w:val="TableParagraph"/>
              <w:spacing w:line="240" w:lineRule="auto"/>
              <w:ind w:left="112" w:right="314"/>
            </w:pPr>
            <w:r>
              <w:t>Yes, during rainy season</w:t>
            </w:r>
          </w:p>
        </w:tc>
        <w:tc>
          <w:tcPr>
            <w:tcW w:w="1571" w:type="dxa"/>
          </w:tcPr>
          <w:p w:rsidR="00677FDB" w:rsidRDefault="0063638E">
            <w:pPr>
              <w:pStyle w:val="TableParagraph"/>
              <w:spacing w:line="240" w:lineRule="auto"/>
              <w:ind w:left="112" w:right="313"/>
            </w:pPr>
            <w:r>
              <w:t>Yes, during rainy season</w:t>
            </w:r>
          </w:p>
        </w:tc>
        <w:tc>
          <w:tcPr>
            <w:tcW w:w="1574" w:type="dxa"/>
          </w:tcPr>
          <w:p w:rsidR="00677FDB" w:rsidRDefault="0063638E">
            <w:pPr>
              <w:pStyle w:val="TableParagraph"/>
              <w:spacing w:line="240" w:lineRule="auto"/>
              <w:ind w:left="113" w:right="251"/>
            </w:pPr>
            <w:r>
              <w:t>Yes, when it rains for long</w:t>
            </w:r>
          </w:p>
        </w:tc>
      </w:tr>
      <w:tr w:rsidR="00677FDB">
        <w:trPr>
          <w:trHeight w:val="1074"/>
        </w:trPr>
        <w:tc>
          <w:tcPr>
            <w:tcW w:w="1584" w:type="dxa"/>
            <w:shd w:val="clear" w:color="auto" w:fill="AFDF9F"/>
          </w:tcPr>
          <w:p w:rsidR="00677FDB" w:rsidRDefault="0063638E">
            <w:pPr>
              <w:pStyle w:val="TableParagraph"/>
              <w:spacing w:line="240" w:lineRule="auto"/>
              <w:ind w:right="700"/>
              <w:rPr>
                <w:b/>
              </w:rPr>
            </w:pPr>
            <w:r>
              <w:rPr>
                <w:b/>
              </w:rPr>
              <w:t>Coping strategy</w:t>
            </w:r>
          </w:p>
        </w:tc>
        <w:tc>
          <w:tcPr>
            <w:tcW w:w="1576" w:type="dxa"/>
          </w:tcPr>
          <w:p w:rsidR="00677FDB" w:rsidRDefault="0063638E">
            <w:pPr>
              <w:pStyle w:val="TableParagraph"/>
              <w:spacing w:line="240" w:lineRule="auto"/>
              <w:ind w:left="108" w:right="322"/>
            </w:pPr>
            <w:r>
              <w:t>Paying more for the charcoal</w:t>
            </w:r>
          </w:p>
        </w:tc>
        <w:tc>
          <w:tcPr>
            <w:tcW w:w="1574" w:type="dxa"/>
          </w:tcPr>
          <w:p w:rsidR="00677FDB" w:rsidRDefault="0063638E">
            <w:pPr>
              <w:pStyle w:val="TableParagraph"/>
              <w:spacing w:line="240" w:lineRule="auto"/>
              <w:ind w:left="108"/>
            </w:pPr>
            <w:r>
              <w:t xml:space="preserve">Looking to </w:t>
            </w:r>
            <w:r>
              <w:rPr>
                <w:spacing w:val="-6"/>
              </w:rPr>
              <w:t xml:space="preserve">buy </w:t>
            </w:r>
            <w:r>
              <w:t>from</w:t>
            </w:r>
            <w:r>
              <w:rPr>
                <w:spacing w:val="-2"/>
              </w:rPr>
              <w:t xml:space="preserve"> </w:t>
            </w:r>
            <w:r>
              <w:t>other</w:t>
            </w:r>
          </w:p>
          <w:p w:rsidR="00677FDB" w:rsidRDefault="0063638E">
            <w:pPr>
              <w:pStyle w:val="TableParagraph"/>
              <w:spacing w:line="270" w:lineRule="atLeast"/>
              <w:ind w:left="108"/>
            </w:pPr>
            <w:r>
              <w:t xml:space="preserve">vendors </w:t>
            </w:r>
            <w:r>
              <w:rPr>
                <w:spacing w:val="-4"/>
              </w:rPr>
              <w:t xml:space="preserve">which </w:t>
            </w:r>
            <w:r>
              <w:t>charge</w:t>
            </w:r>
            <w:r>
              <w:rPr>
                <w:spacing w:val="1"/>
              </w:rPr>
              <w:t xml:space="preserve"> </w:t>
            </w:r>
            <w:r>
              <w:t>less</w:t>
            </w:r>
          </w:p>
        </w:tc>
        <w:tc>
          <w:tcPr>
            <w:tcW w:w="1571" w:type="dxa"/>
          </w:tcPr>
          <w:p w:rsidR="00677FDB" w:rsidRDefault="0063638E">
            <w:pPr>
              <w:pStyle w:val="TableParagraph"/>
              <w:spacing w:line="240" w:lineRule="auto"/>
              <w:ind w:right="197"/>
              <w:jc w:val="both"/>
            </w:pPr>
            <w:r>
              <w:t>Buying only in small mounts (quantities)</w:t>
            </w:r>
          </w:p>
        </w:tc>
        <w:tc>
          <w:tcPr>
            <w:tcW w:w="1574" w:type="dxa"/>
          </w:tcPr>
          <w:p w:rsidR="00677FDB" w:rsidRDefault="0063638E">
            <w:pPr>
              <w:pStyle w:val="TableParagraph"/>
              <w:spacing w:line="240" w:lineRule="auto"/>
              <w:ind w:left="111" w:right="194"/>
            </w:pPr>
            <w:r>
              <w:t>Continue buying, but at higher price</w:t>
            </w:r>
          </w:p>
        </w:tc>
        <w:tc>
          <w:tcPr>
            <w:tcW w:w="1574" w:type="dxa"/>
          </w:tcPr>
          <w:p w:rsidR="00677FDB" w:rsidRDefault="0063638E">
            <w:pPr>
              <w:pStyle w:val="TableParagraph"/>
              <w:spacing w:line="265" w:lineRule="exact"/>
              <w:ind w:left="162"/>
            </w:pPr>
            <w:r>
              <w:t>N/A</w:t>
            </w:r>
          </w:p>
        </w:tc>
        <w:tc>
          <w:tcPr>
            <w:tcW w:w="1572" w:type="dxa"/>
          </w:tcPr>
          <w:p w:rsidR="00677FDB" w:rsidRDefault="0063638E">
            <w:pPr>
              <w:pStyle w:val="TableParagraph"/>
              <w:spacing w:line="240" w:lineRule="auto"/>
              <w:ind w:left="112" w:right="91"/>
            </w:pPr>
            <w:r>
              <w:t>Buying in small mounts (quantities)</w:t>
            </w:r>
          </w:p>
        </w:tc>
        <w:tc>
          <w:tcPr>
            <w:tcW w:w="1571" w:type="dxa"/>
          </w:tcPr>
          <w:p w:rsidR="00677FDB" w:rsidRDefault="0063638E">
            <w:pPr>
              <w:pStyle w:val="TableParagraph"/>
              <w:spacing w:line="240" w:lineRule="auto"/>
              <w:ind w:left="112" w:right="362"/>
            </w:pPr>
            <w:r>
              <w:t>Paying a higher price</w:t>
            </w:r>
          </w:p>
        </w:tc>
        <w:tc>
          <w:tcPr>
            <w:tcW w:w="1574" w:type="dxa"/>
          </w:tcPr>
          <w:p w:rsidR="00677FDB" w:rsidRDefault="0063638E">
            <w:pPr>
              <w:pStyle w:val="TableParagraph"/>
              <w:spacing w:line="240" w:lineRule="auto"/>
              <w:ind w:left="113" w:right="364"/>
            </w:pPr>
            <w:r>
              <w:t>Paying a higher price</w:t>
            </w:r>
          </w:p>
        </w:tc>
      </w:tr>
    </w:tbl>
    <w:p w:rsidR="00677FDB" w:rsidRDefault="00677FDB"/>
    <w:p w:rsidR="00E47E29" w:rsidRDefault="00E47E29"/>
    <w:p w:rsidR="00E47E29" w:rsidRDefault="00E47E29">
      <w:pPr>
        <w:sectPr w:rsidR="00E47E29">
          <w:pgSz w:w="16840" w:h="11910" w:orient="landscape"/>
          <w:pgMar w:top="1100" w:right="1220" w:bottom="1140" w:left="1220" w:header="0" w:footer="955" w:gutter="0"/>
          <w:cols w:space="720"/>
        </w:sectPr>
      </w:pPr>
    </w:p>
    <w:p w:rsidR="0057657A" w:rsidRDefault="0057657A" w:rsidP="00E47E29">
      <w:pPr>
        <w:pStyle w:val="BodyText"/>
        <w:rPr>
          <w:rFonts w:ascii="Times New Roman" w:hAnsi="Times New Roman" w:cs="Times New Roman"/>
          <w:b/>
          <w:color w:val="FFFFFF" w:themeColor="background1"/>
          <w:sz w:val="28"/>
          <w:szCs w:val="28"/>
          <w:shd w:val="clear" w:color="auto" w:fill="00AF50"/>
        </w:rPr>
      </w:pPr>
    </w:p>
    <w:p w:rsidR="0057657A" w:rsidRPr="00E8485B" w:rsidRDefault="00531AD1" w:rsidP="00E47E29">
      <w:pPr>
        <w:pStyle w:val="BodyText"/>
        <w:rPr>
          <w:rFonts w:ascii="Times New Roman" w:hAnsi="Times New Roman" w:cs="Times New Roman"/>
          <w:b/>
          <w:color w:val="FFFFFF" w:themeColor="background1"/>
          <w:sz w:val="28"/>
          <w:szCs w:val="28"/>
          <w:shd w:val="clear" w:color="auto" w:fill="00AF50"/>
        </w:rPr>
      </w:pPr>
      <w:r w:rsidRPr="00E47E29">
        <w:rPr>
          <w:rFonts w:ascii="Times New Roman" w:hAnsi="Times New Roman" w:cs="Times New Roman"/>
          <w:b/>
          <w:color w:val="FFFFFF" w:themeColor="background1"/>
          <w:sz w:val="28"/>
          <w:szCs w:val="28"/>
          <w:shd w:val="clear" w:color="auto" w:fill="00AF50"/>
        </w:rPr>
        <w:t xml:space="preserve"> </w:t>
      </w:r>
      <w:r w:rsidRPr="00E47E29">
        <w:rPr>
          <w:rFonts w:ascii="Times New Roman" w:hAnsi="Times New Roman" w:cs="Times New Roman"/>
          <w:b/>
          <w:color w:val="FFFFFF" w:themeColor="background1"/>
          <w:spacing w:val="-38"/>
          <w:sz w:val="28"/>
          <w:szCs w:val="28"/>
          <w:shd w:val="clear" w:color="auto" w:fill="00AF50"/>
        </w:rPr>
        <w:t xml:space="preserve"> </w:t>
      </w:r>
      <w:r w:rsidR="00BC0F70" w:rsidRPr="00E47E29">
        <w:rPr>
          <w:rFonts w:ascii="Times New Roman" w:hAnsi="Times New Roman" w:cs="Times New Roman"/>
          <w:b/>
          <w:color w:val="FFFFFF" w:themeColor="background1"/>
          <w:spacing w:val="6"/>
          <w:sz w:val="28"/>
          <w:szCs w:val="28"/>
          <w:shd w:val="clear" w:color="auto" w:fill="00AF50"/>
        </w:rPr>
        <w:t>9</w:t>
      </w:r>
      <w:r w:rsidRPr="00E47E29">
        <w:rPr>
          <w:rFonts w:ascii="Times New Roman" w:hAnsi="Times New Roman" w:cs="Times New Roman"/>
          <w:b/>
          <w:color w:val="FFFFFF" w:themeColor="background1"/>
          <w:spacing w:val="6"/>
          <w:sz w:val="28"/>
          <w:szCs w:val="28"/>
          <w:shd w:val="clear" w:color="auto" w:fill="00AF50"/>
        </w:rPr>
        <w:t>.0</w:t>
      </w:r>
      <w:r w:rsidRPr="00E47E29">
        <w:rPr>
          <w:rFonts w:ascii="Times New Roman" w:hAnsi="Times New Roman" w:cs="Times New Roman"/>
          <w:b/>
          <w:color w:val="FFFFFF" w:themeColor="background1"/>
          <w:spacing w:val="37"/>
          <w:sz w:val="28"/>
          <w:szCs w:val="28"/>
          <w:shd w:val="clear" w:color="auto" w:fill="00AF50"/>
        </w:rPr>
        <w:t xml:space="preserve"> </w:t>
      </w:r>
      <w:r w:rsidR="00EE4395" w:rsidRPr="00E47E29">
        <w:rPr>
          <w:rFonts w:ascii="Times New Roman" w:hAnsi="Times New Roman" w:cs="Times New Roman"/>
          <w:b/>
          <w:color w:val="FFFFFF" w:themeColor="background1"/>
          <w:sz w:val="28"/>
          <w:szCs w:val="28"/>
          <w:shd w:val="clear" w:color="auto" w:fill="00AF50"/>
        </w:rPr>
        <w:t>PROJECT BUDGET</w:t>
      </w:r>
    </w:p>
    <w:p w:rsidR="00E47E29" w:rsidRPr="009541CC" w:rsidRDefault="00E47E29" w:rsidP="00E47E29">
      <w:pPr>
        <w:pStyle w:val="BodyText"/>
        <w:rPr>
          <w:shd w:val="clear" w:color="auto" w:fill="00AF50"/>
        </w:rPr>
      </w:pPr>
    </w:p>
    <w:p w:rsidR="00A80C61" w:rsidRDefault="00A80C61" w:rsidP="00531AD1">
      <w:pPr>
        <w:pStyle w:val="Heading1"/>
        <w:tabs>
          <w:tab w:val="left" w:pos="9457"/>
        </w:tabs>
        <w:rPr>
          <w:color w:val="FFFFFF"/>
          <w:spacing w:val="11"/>
          <w:shd w:val="clear" w:color="auto" w:fill="00AF50"/>
        </w:rPr>
      </w:pPr>
    </w:p>
    <w:tbl>
      <w:tblPr>
        <w:tblStyle w:val="TableGrid"/>
        <w:tblW w:w="10031" w:type="dxa"/>
        <w:tblLayout w:type="fixed"/>
        <w:tblLook w:val="04A0" w:firstRow="1" w:lastRow="0" w:firstColumn="1" w:lastColumn="0" w:noHBand="0" w:noVBand="1"/>
      </w:tblPr>
      <w:tblGrid>
        <w:gridCol w:w="1145"/>
        <w:gridCol w:w="2932"/>
        <w:gridCol w:w="2268"/>
        <w:gridCol w:w="1985"/>
        <w:gridCol w:w="1701"/>
      </w:tblGrid>
      <w:tr w:rsidR="009541CC" w:rsidTr="003D522B">
        <w:tc>
          <w:tcPr>
            <w:tcW w:w="1145" w:type="dxa"/>
          </w:tcPr>
          <w:p w:rsidR="009541CC" w:rsidRDefault="009541CC" w:rsidP="009A18FB">
            <w:r>
              <w:t>No.</w:t>
            </w:r>
          </w:p>
        </w:tc>
        <w:tc>
          <w:tcPr>
            <w:tcW w:w="2932" w:type="dxa"/>
          </w:tcPr>
          <w:p w:rsidR="009541CC" w:rsidRDefault="003136E0" w:rsidP="009A18FB">
            <w:r>
              <w:t>I</w:t>
            </w:r>
            <w:r w:rsidR="009541CC">
              <w:t>tem</w:t>
            </w:r>
            <w:r>
              <w:t xml:space="preserve"> </w:t>
            </w:r>
            <w:r w:rsidR="00F819E4">
              <w:t>(7 machine of each type per 333</w:t>
            </w:r>
            <w:r>
              <w:t xml:space="preserve"> people per district)</w:t>
            </w:r>
          </w:p>
        </w:tc>
        <w:tc>
          <w:tcPr>
            <w:tcW w:w="2268" w:type="dxa"/>
          </w:tcPr>
          <w:p w:rsidR="009541CC" w:rsidRDefault="009541CC" w:rsidP="009A18FB">
            <w:r>
              <w:t xml:space="preserve">Description </w:t>
            </w:r>
          </w:p>
        </w:tc>
        <w:tc>
          <w:tcPr>
            <w:tcW w:w="1985" w:type="dxa"/>
          </w:tcPr>
          <w:p w:rsidR="009541CC" w:rsidRDefault="009541CC" w:rsidP="00A80DB1">
            <w:pPr>
              <w:jc w:val="center"/>
            </w:pPr>
            <w:r>
              <w:t>Price</w:t>
            </w:r>
            <w:r w:rsidR="00A80DB1">
              <w:t xml:space="preserve"> of Machine</w:t>
            </w:r>
            <w:r w:rsidR="00F819E4">
              <w:t>(USD)</w:t>
            </w:r>
          </w:p>
        </w:tc>
        <w:tc>
          <w:tcPr>
            <w:tcW w:w="1701" w:type="dxa"/>
          </w:tcPr>
          <w:p w:rsidR="009541CC" w:rsidRDefault="009541CC" w:rsidP="009A18FB"/>
        </w:tc>
      </w:tr>
      <w:tr w:rsidR="009541CC" w:rsidTr="003D522B">
        <w:tc>
          <w:tcPr>
            <w:tcW w:w="1145" w:type="dxa"/>
          </w:tcPr>
          <w:p w:rsidR="009541CC" w:rsidRDefault="009541CC" w:rsidP="009A18FB">
            <w:r>
              <w:t>1</w:t>
            </w:r>
          </w:p>
        </w:tc>
        <w:tc>
          <w:tcPr>
            <w:tcW w:w="2932" w:type="dxa"/>
          </w:tcPr>
          <w:p w:rsidR="009541CC" w:rsidRDefault="009541CC" w:rsidP="009A18FB">
            <w:r>
              <w:t>Manual extruder</w:t>
            </w:r>
          </w:p>
          <w:p w:rsidR="009541CC" w:rsidRDefault="009541CC" w:rsidP="009A18FB">
            <w:r>
              <w:rPr>
                <w:noProof/>
              </w:rPr>
              <w:drawing>
                <wp:anchor distT="0" distB="0" distL="114300" distR="114300" simplePos="0" relativeHeight="251692032" behindDoc="0" locked="0" layoutInCell="1" allowOverlap="1" wp14:anchorId="0CAC5387" wp14:editId="4A0D0DBA">
                  <wp:simplePos x="0" y="0"/>
                  <wp:positionH relativeFrom="column">
                    <wp:posOffset>-53340</wp:posOffset>
                  </wp:positionH>
                  <wp:positionV relativeFrom="paragraph">
                    <wp:posOffset>180340</wp:posOffset>
                  </wp:positionV>
                  <wp:extent cx="1251585" cy="1009650"/>
                  <wp:effectExtent l="0" t="0" r="0" b="0"/>
                  <wp:wrapSquare wrapText="bothSides"/>
                  <wp:docPr id="5" name="Picture 5" descr="D:\picoz\work pics\IMG_20190107_11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picoz\work pics\IMG_20190107_112309.jpg"/>
                          <pic:cNvPicPr>
                            <a:picLocks noChangeAspect="1" noChangeArrowheads="1"/>
                          </pic:cNvPicPr>
                        </pic:nvPicPr>
                        <pic:blipFill>
                          <a:blip r:embed="rId31" cstate="print"/>
                          <a:srcRect/>
                          <a:stretch>
                            <a:fillRect/>
                          </a:stretch>
                        </pic:blipFill>
                        <pic:spPr>
                          <a:xfrm>
                            <a:off x="0" y="0"/>
                            <a:ext cx="1251585" cy="100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268" w:type="dxa"/>
          </w:tcPr>
          <w:p w:rsidR="009541CC" w:rsidRDefault="009541CC" w:rsidP="009A18FB">
            <w:r>
              <w:t>Produces 9 cylindrical briquette pallets at a time</w:t>
            </w:r>
          </w:p>
          <w:p w:rsidR="009541CC" w:rsidRDefault="009541CC" w:rsidP="009A18FB"/>
          <w:p w:rsidR="009541CC" w:rsidRDefault="009541CC" w:rsidP="009A18FB"/>
          <w:p w:rsidR="009541CC" w:rsidRDefault="009541CC" w:rsidP="009A18FB"/>
          <w:p w:rsidR="009541CC" w:rsidRDefault="009541CC" w:rsidP="009A18FB"/>
          <w:p w:rsidR="009541CC" w:rsidRDefault="009541CC" w:rsidP="009A18FB"/>
          <w:p w:rsidR="009541CC" w:rsidRDefault="009541CC" w:rsidP="009A18FB"/>
          <w:p w:rsidR="009541CC" w:rsidRDefault="009541CC" w:rsidP="009A18FB"/>
        </w:tc>
        <w:tc>
          <w:tcPr>
            <w:tcW w:w="1985" w:type="dxa"/>
          </w:tcPr>
          <w:p w:rsidR="009541CC" w:rsidRDefault="00F819E4" w:rsidP="00F819E4">
            <w:pPr>
              <w:jc w:val="center"/>
            </w:pPr>
            <w:r>
              <w:t>215$</w:t>
            </w:r>
          </w:p>
        </w:tc>
        <w:tc>
          <w:tcPr>
            <w:tcW w:w="1701" w:type="dxa"/>
          </w:tcPr>
          <w:p w:rsidR="009541CC" w:rsidRDefault="00F819E4" w:rsidP="00F819E4">
            <w:pPr>
              <w:jc w:val="center"/>
            </w:pPr>
            <w:r>
              <w:t>1,505$</w:t>
            </w:r>
          </w:p>
          <w:p w:rsidR="00F819E4" w:rsidRDefault="00F819E4" w:rsidP="009A18FB"/>
          <w:p w:rsidR="00F819E4" w:rsidRDefault="00F819E4" w:rsidP="009A18FB"/>
          <w:p w:rsidR="00F819E4" w:rsidRDefault="00F819E4" w:rsidP="009A18FB"/>
        </w:tc>
      </w:tr>
      <w:tr w:rsidR="009541CC" w:rsidTr="003D522B">
        <w:tc>
          <w:tcPr>
            <w:tcW w:w="1145" w:type="dxa"/>
          </w:tcPr>
          <w:p w:rsidR="009541CC" w:rsidRDefault="009541CC" w:rsidP="009A18FB">
            <w:r>
              <w:t>2</w:t>
            </w:r>
          </w:p>
        </w:tc>
        <w:tc>
          <w:tcPr>
            <w:tcW w:w="2932" w:type="dxa"/>
          </w:tcPr>
          <w:p w:rsidR="009541CC" w:rsidRDefault="009541CC" w:rsidP="009A18FB">
            <w:r>
              <w:t>Manual crusher</w:t>
            </w:r>
          </w:p>
          <w:p w:rsidR="009541CC" w:rsidRDefault="009541CC" w:rsidP="009A18FB">
            <w:r>
              <w:rPr>
                <w:noProof/>
              </w:rPr>
              <w:drawing>
                <wp:inline distT="0" distB="0" distL="114300" distR="114300" wp14:anchorId="71D46E6F" wp14:editId="7D9D9EAB">
                  <wp:extent cx="1659890" cy="1360805"/>
                  <wp:effectExtent l="19050" t="0" r="0" b="0"/>
                  <wp:docPr id="7" name="Picture 7"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a"/>
                          <pic:cNvPicPr>
                            <a:picLocks noChangeAspect="1"/>
                          </pic:cNvPicPr>
                        </pic:nvPicPr>
                        <pic:blipFill>
                          <a:blip r:embed="rId32"/>
                          <a:stretch>
                            <a:fillRect/>
                          </a:stretch>
                        </pic:blipFill>
                        <pic:spPr>
                          <a:xfrm>
                            <a:off x="0" y="0"/>
                            <a:ext cx="1665605" cy="1365504"/>
                          </a:xfrm>
                          <a:prstGeom prst="rect">
                            <a:avLst/>
                          </a:prstGeom>
                        </pic:spPr>
                      </pic:pic>
                    </a:graphicData>
                  </a:graphic>
                </wp:inline>
              </w:drawing>
            </w:r>
          </w:p>
        </w:tc>
        <w:tc>
          <w:tcPr>
            <w:tcW w:w="2268" w:type="dxa"/>
          </w:tcPr>
          <w:p w:rsidR="009541CC" w:rsidRDefault="009541CC" w:rsidP="009A18FB">
            <w:r>
              <w:t xml:space="preserve">This can crush about 50kgs of </w:t>
            </w:r>
            <w:proofErr w:type="spellStart"/>
            <w:r>
              <w:t>chur</w:t>
            </w:r>
            <w:proofErr w:type="spellEnd"/>
            <w:r>
              <w:t xml:space="preserve"> per hour</w:t>
            </w:r>
          </w:p>
          <w:p w:rsidR="009541CC" w:rsidRDefault="009541CC" w:rsidP="009A18FB"/>
          <w:p w:rsidR="009541CC" w:rsidRDefault="009541CC" w:rsidP="009A18FB"/>
          <w:p w:rsidR="009541CC" w:rsidRDefault="009541CC" w:rsidP="009A18FB"/>
          <w:p w:rsidR="009541CC" w:rsidRDefault="009541CC" w:rsidP="009A18FB"/>
          <w:p w:rsidR="009541CC" w:rsidRDefault="009541CC" w:rsidP="009A18FB"/>
          <w:p w:rsidR="009541CC" w:rsidRDefault="009541CC" w:rsidP="009A18FB"/>
          <w:p w:rsidR="009541CC" w:rsidRDefault="009541CC" w:rsidP="009A18FB"/>
        </w:tc>
        <w:tc>
          <w:tcPr>
            <w:tcW w:w="1985" w:type="dxa"/>
          </w:tcPr>
          <w:p w:rsidR="009541CC" w:rsidRDefault="00DC6B8E" w:rsidP="00DC6B8E">
            <w:pPr>
              <w:jc w:val="center"/>
            </w:pPr>
            <w:r>
              <w:t>170$</w:t>
            </w:r>
          </w:p>
        </w:tc>
        <w:tc>
          <w:tcPr>
            <w:tcW w:w="1701" w:type="dxa"/>
          </w:tcPr>
          <w:p w:rsidR="009541CC" w:rsidRDefault="00A80DB1" w:rsidP="00A80DB1">
            <w:pPr>
              <w:jc w:val="center"/>
            </w:pPr>
            <w:r>
              <w:t>1,190$</w:t>
            </w:r>
          </w:p>
        </w:tc>
      </w:tr>
      <w:tr w:rsidR="009541CC" w:rsidTr="003D522B">
        <w:tc>
          <w:tcPr>
            <w:tcW w:w="1145" w:type="dxa"/>
          </w:tcPr>
          <w:p w:rsidR="009541CC" w:rsidRDefault="009541CC" w:rsidP="009A18FB">
            <w:r>
              <w:t>3</w:t>
            </w:r>
          </w:p>
        </w:tc>
        <w:tc>
          <w:tcPr>
            <w:tcW w:w="2932" w:type="dxa"/>
          </w:tcPr>
          <w:p w:rsidR="009541CC" w:rsidRDefault="009541CC" w:rsidP="009A18FB">
            <w:r>
              <w:t>Single manual honey comb machine</w:t>
            </w:r>
          </w:p>
          <w:p w:rsidR="009541CC" w:rsidRDefault="009541CC" w:rsidP="009A18FB">
            <w:r>
              <w:rPr>
                <w:noProof/>
              </w:rPr>
              <w:drawing>
                <wp:inline distT="0" distB="0" distL="114300" distR="114300" wp14:anchorId="22DCFA30" wp14:editId="1276C4DA">
                  <wp:extent cx="1659255" cy="1244600"/>
                  <wp:effectExtent l="0" t="0" r="17145" b="12700"/>
                  <wp:docPr id="6" name="Picture 6" descr="IMG-20180803-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20180803-WA0006"/>
                          <pic:cNvPicPr>
                            <a:picLocks noChangeAspect="1"/>
                          </pic:cNvPicPr>
                        </pic:nvPicPr>
                        <pic:blipFill>
                          <a:blip r:embed="rId33"/>
                          <a:stretch>
                            <a:fillRect/>
                          </a:stretch>
                        </pic:blipFill>
                        <pic:spPr>
                          <a:xfrm>
                            <a:off x="0" y="0"/>
                            <a:ext cx="1659255" cy="1244600"/>
                          </a:xfrm>
                          <a:prstGeom prst="rect">
                            <a:avLst/>
                          </a:prstGeom>
                        </pic:spPr>
                      </pic:pic>
                    </a:graphicData>
                  </a:graphic>
                </wp:inline>
              </w:drawing>
            </w:r>
          </w:p>
        </w:tc>
        <w:tc>
          <w:tcPr>
            <w:tcW w:w="2268" w:type="dxa"/>
          </w:tcPr>
          <w:p w:rsidR="009541CC" w:rsidRDefault="009541CC" w:rsidP="009A18FB">
            <w:r>
              <w:t>This can be used to produce about 150 honey combs per day with an average weight of 2kg per honey comb</w:t>
            </w:r>
          </w:p>
          <w:p w:rsidR="009541CC" w:rsidRDefault="009541CC" w:rsidP="009A18FB"/>
          <w:p w:rsidR="009541CC" w:rsidRDefault="009541CC" w:rsidP="009A18FB"/>
          <w:p w:rsidR="009541CC" w:rsidRDefault="009541CC" w:rsidP="009A18FB"/>
          <w:p w:rsidR="009541CC" w:rsidRDefault="009541CC" w:rsidP="009A18FB"/>
          <w:p w:rsidR="009541CC" w:rsidRDefault="009541CC" w:rsidP="009A18FB"/>
        </w:tc>
        <w:tc>
          <w:tcPr>
            <w:tcW w:w="1985" w:type="dxa"/>
          </w:tcPr>
          <w:p w:rsidR="009541CC" w:rsidRDefault="00A80DB1" w:rsidP="00A80DB1">
            <w:pPr>
              <w:jc w:val="center"/>
            </w:pPr>
            <w:r>
              <w:t>188$</w:t>
            </w:r>
          </w:p>
        </w:tc>
        <w:tc>
          <w:tcPr>
            <w:tcW w:w="1701" w:type="dxa"/>
          </w:tcPr>
          <w:p w:rsidR="009541CC" w:rsidRDefault="0093214B" w:rsidP="0093214B">
            <w:pPr>
              <w:jc w:val="center"/>
            </w:pPr>
            <w:r>
              <w:t>1,316$</w:t>
            </w:r>
          </w:p>
        </w:tc>
      </w:tr>
      <w:tr w:rsidR="009541CC" w:rsidTr="003D522B">
        <w:tc>
          <w:tcPr>
            <w:tcW w:w="1145" w:type="dxa"/>
          </w:tcPr>
          <w:p w:rsidR="009541CC" w:rsidRDefault="009541CC" w:rsidP="009A18FB">
            <w:r>
              <w:t>4</w:t>
            </w:r>
          </w:p>
        </w:tc>
        <w:tc>
          <w:tcPr>
            <w:tcW w:w="2932" w:type="dxa"/>
          </w:tcPr>
          <w:p w:rsidR="009541CC" w:rsidRDefault="009541CC" w:rsidP="009A18FB">
            <w:r>
              <w:t>Double honey comb machine</w:t>
            </w:r>
          </w:p>
          <w:p w:rsidR="009541CC" w:rsidRDefault="009541CC" w:rsidP="009A18FB">
            <w:r>
              <w:rPr>
                <w:noProof/>
              </w:rPr>
              <w:drawing>
                <wp:inline distT="0" distB="0" distL="114300" distR="114300" wp14:anchorId="716AA89F" wp14:editId="23D3DC44">
                  <wp:extent cx="1523365" cy="1595755"/>
                  <wp:effectExtent l="0" t="0" r="635" b="4445"/>
                  <wp:docPr id="2" name="Picture 2" descr="IMG-2018080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180803-WA0002"/>
                          <pic:cNvPicPr>
                            <a:picLocks noChangeAspect="1"/>
                          </pic:cNvPicPr>
                        </pic:nvPicPr>
                        <pic:blipFill>
                          <a:blip r:embed="rId34"/>
                          <a:stretch>
                            <a:fillRect/>
                          </a:stretch>
                        </pic:blipFill>
                        <pic:spPr>
                          <a:xfrm>
                            <a:off x="0" y="0"/>
                            <a:ext cx="1523365" cy="1595755"/>
                          </a:xfrm>
                          <a:prstGeom prst="rect">
                            <a:avLst/>
                          </a:prstGeom>
                        </pic:spPr>
                      </pic:pic>
                    </a:graphicData>
                  </a:graphic>
                </wp:inline>
              </w:drawing>
            </w:r>
          </w:p>
        </w:tc>
        <w:tc>
          <w:tcPr>
            <w:tcW w:w="2268" w:type="dxa"/>
          </w:tcPr>
          <w:p w:rsidR="009541CC" w:rsidRDefault="009541CC" w:rsidP="009A18FB">
            <w:r>
              <w:t>This can be used to produce about 300 honey combs per day with an average weight of 1.5kg per honey comb</w:t>
            </w:r>
          </w:p>
          <w:p w:rsidR="009541CC" w:rsidRDefault="009541CC" w:rsidP="009A18FB"/>
          <w:p w:rsidR="009541CC" w:rsidRDefault="009541CC" w:rsidP="009A18FB"/>
          <w:p w:rsidR="009541CC" w:rsidRDefault="009541CC" w:rsidP="009A18FB"/>
          <w:p w:rsidR="009541CC" w:rsidRDefault="009541CC" w:rsidP="009A18FB"/>
          <w:p w:rsidR="009541CC" w:rsidRDefault="009541CC" w:rsidP="009A18FB"/>
          <w:p w:rsidR="009541CC" w:rsidRDefault="009541CC" w:rsidP="009A18FB"/>
          <w:p w:rsidR="009541CC" w:rsidRDefault="009541CC" w:rsidP="009A18FB"/>
          <w:p w:rsidR="009541CC" w:rsidRDefault="009541CC" w:rsidP="009A18FB"/>
        </w:tc>
        <w:tc>
          <w:tcPr>
            <w:tcW w:w="1985" w:type="dxa"/>
          </w:tcPr>
          <w:p w:rsidR="009541CC" w:rsidRDefault="0093214B" w:rsidP="0093214B">
            <w:pPr>
              <w:jc w:val="center"/>
            </w:pPr>
            <w:r>
              <w:t>245$</w:t>
            </w:r>
          </w:p>
        </w:tc>
        <w:tc>
          <w:tcPr>
            <w:tcW w:w="1701" w:type="dxa"/>
          </w:tcPr>
          <w:p w:rsidR="009541CC" w:rsidRDefault="0093214B" w:rsidP="0093214B">
            <w:pPr>
              <w:jc w:val="center"/>
            </w:pPr>
            <w:r>
              <w:t>1715$</w:t>
            </w:r>
          </w:p>
        </w:tc>
      </w:tr>
      <w:tr w:rsidR="009541CC" w:rsidTr="003D522B">
        <w:tc>
          <w:tcPr>
            <w:tcW w:w="1145" w:type="dxa"/>
          </w:tcPr>
          <w:p w:rsidR="009541CC" w:rsidRDefault="009541CC" w:rsidP="009A18FB">
            <w:r>
              <w:t>5</w:t>
            </w:r>
          </w:p>
        </w:tc>
        <w:tc>
          <w:tcPr>
            <w:tcW w:w="2932" w:type="dxa"/>
          </w:tcPr>
          <w:p w:rsidR="001D021C" w:rsidRDefault="001D021C" w:rsidP="009A18FB"/>
          <w:p w:rsidR="009541CC" w:rsidRDefault="009541CC" w:rsidP="009A18FB">
            <w:r>
              <w:t>Manual sieving machine</w:t>
            </w:r>
          </w:p>
          <w:p w:rsidR="009541CC" w:rsidRDefault="009541CC" w:rsidP="009A18FB">
            <w:r>
              <w:rPr>
                <w:noProof/>
              </w:rPr>
              <w:lastRenderedPageBreak/>
              <w:drawing>
                <wp:inline distT="0" distB="0" distL="114300" distR="114300" wp14:anchorId="11B5E3F7" wp14:editId="09F7243F">
                  <wp:extent cx="1293413" cy="970059"/>
                  <wp:effectExtent l="0" t="0" r="0" b="0"/>
                  <wp:docPr id="9" name="Picture 9" descr="IMG-20180803-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20180803-WA0003"/>
                          <pic:cNvPicPr>
                            <a:picLocks noChangeAspect="1"/>
                          </pic:cNvPicPr>
                        </pic:nvPicPr>
                        <pic:blipFill>
                          <a:blip r:embed="rId35"/>
                          <a:stretch>
                            <a:fillRect/>
                          </a:stretch>
                        </pic:blipFill>
                        <pic:spPr>
                          <a:xfrm>
                            <a:off x="0" y="0"/>
                            <a:ext cx="1299972" cy="974979"/>
                          </a:xfrm>
                          <a:prstGeom prst="rect">
                            <a:avLst/>
                          </a:prstGeom>
                        </pic:spPr>
                      </pic:pic>
                    </a:graphicData>
                  </a:graphic>
                </wp:inline>
              </w:drawing>
            </w:r>
          </w:p>
        </w:tc>
        <w:tc>
          <w:tcPr>
            <w:tcW w:w="2268" w:type="dxa"/>
          </w:tcPr>
          <w:p w:rsidR="009541CC" w:rsidRDefault="009541CC" w:rsidP="009A18FB">
            <w:r>
              <w:lastRenderedPageBreak/>
              <w:t xml:space="preserve">This helps to sieve carbonized materials </w:t>
            </w:r>
            <w:r>
              <w:lastRenderedPageBreak/>
              <w:t xml:space="preserve">so as to obtain different </w:t>
            </w:r>
            <w:proofErr w:type="spellStart"/>
            <w:r>
              <w:t>particals</w:t>
            </w:r>
            <w:proofErr w:type="spellEnd"/>
            <w:r>
              <w:t xml:space="preserve"> required for the mixtures</w:t>
            </w:r>
          </w:p>
          <w:p w:rsidR="009541CC" w:rsidRDefault="009541CC" w:rsidP="009A18FB"/>
          <w:p w:rsidR="009541CC" w:rsidRDefault="009541CC" w:rsidP="009A18FB"/>
        </w:tc>
        <w:tc>
          <w:tcPr>
            <w:tcW w:w="1985" w:type="dxa"/>
          </w:tcPr>
          <w:p w:rsidR="009541CC" w:rsidRDefault="0093214B" w:rsidP="0093214B">
            <w:pPr>
              <w:jc w:val="center"/>
            </w:pPr>
            <w:r>
              <w:lastRenderedPageBreak/>
              <w:t>108$</w:t>
            </w:r>
          </w:p>
        </w:tc>
        <w:tc>
          <w:tcPr>
            <w:tcW w:w="1701" w:type="dxa"/>
          </w:tcPr>
          <w:p w:rsidR="009541CC" w:rsidRDefault="0093214B" w:rsidP="0093214B">
            <w:pPr>
              <w:jc w:val="center"/>
            </w:pPr>
            <w:r>
              <w:t>756$</w:t>
            </w:r>
          </w:p>
        </w:tc>
      </w:tr>
      <w:tr w:rsidR="009541CC" w:rsidTr="003D522B">
        <w:tc>
          <w:tcPr>
            <w:tcW w:w="1145" w:type="dxa"/>
          </w:tcPr>
          <w:p w:rsidR="009541CC" w:rsidRDefault="009541CC" w:rsidP="009A18FB">
            <w:r>
              <w:lastRenderedPageBreak/>
              <w:t>6</w:t>
            </w:r>
          </w:p>
        </w:tc>
        <w:tc>
          <w:tcPr>
            <w:tcW w:w="2932" w:type="dxa"/>
          </w:tcPr>
          <w:p w:rsidR="009541CC" w:rsidRDefault="009541CC" w:rsidP="009A18FB">
            <w:r>
              <w:t>Manual mixer</w:t>
            </w:r>
          </w:p>
          <w:p w:rsidR="009541CC" w:rsidRDefault="009541CC" w:rsidP="009A18FB"/>
          <w:p w:rsidR="009541CC" w:rsidRDefault="009541CC" w:rsidP="009A18FB">
            <w:r>
              <w:rPr>
                <w:noProof/>
              </w:rPr>
              <w:drawing>
                <wp:inline distT="0" distB="0" distL="114300" distR="114300" wp14:anchorId="69362A20" wp14:editId="5DFAF207">
                  <wp:extent cx="1183005" cy="1054735"/>
                  <wp:effectExtent l="0" t="0" r="12065" b="17145"/>
                  <wp:docPr id="11" name="Picture 9" descr="WP_2018073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WP_20180730_003"/>
                          <pic:cNvPicPr>
                            <a:picLocks noChangeAspect="1"/>
                          </pic:cNvPicPr>
                        </pic:nvPicPr>
                        <pic:blipFill>
                          <a:blip r:embed="rId36"/>
                          <a:stretch>
                            <a:fillRect/>
                          </a:stretch>
                        </pic:blipFill>
                        <pic:spPr>
                          <a:xfrm rot="5400000">
                            <a:off x="0" y="0"/>
                            <a:ext cx="1183005" cy="1054735"/>
                          </a:xfrm>
                          <a:prstGeom prst="rect">
                            <a:avLst/>
                          </a:prstGeom>
                        </pic:spPr>
                      </pic:pic>
                    </a:graphicData>
                  </a:graphic>
                </wp:inline>
              </w:drawing>
            </w:r>
          </w:p>
        </w:tc>
        <w:tc>
          <w:tcPr>
            <w:tcW w:w="2268" w:type="dxa"/>
          </w:tcPr>
          <w:p w:rsidR="009541CC" w:rsidRDefault="009541CC" w:rsidP="009A18FB">
            <w:r>
              <w:t xml:space="preserve">This is used to mix the crushed </w:t>
            </w:r>
            <w:proofErr w:type="spellStart"/>
            <w:r>
              <w:t>particals</w:t>
            </w:r>
            <w:proofErr w:type="spellEnd"/>
            <w:r>
              <w:t xml:space="preserve"> with the binder</w:t>
            </w:r>
          </w:p>
          <w:p w:rsidR="009541CC" w:rsidRDefault="009541CC" w:rsidP="009A18FB"/>
          <w:p w:rsidR="009541CC" w:rsidRDefault="009541CC" w:rsidP="009A18FB"/>
          <w:p w:rsidR="009541CC" w:rsidRDefault="009541CC" w:rsidP="009A18FB"/>
          <w:p w:rsidR="009541CC" w:rsidRDefault="009541CC" w:rsidP="009A18FB"/>
          <w:p w:rsidR="009541CC" w:rsidRDefault="009541CC" w:rsidP="009A18FB"/>
          <w:p w:rsidR="009541CC" w:rsidRDefault="009541CC" w:rsidP="009A18FB"/>
        </w:tc>
        <w:tc>
          <w:tcPr>
            <w:tcW w:w="1985" w:type="dxa"/>
          </w:tcPr>
          <w:p w:rsidR="009541CC" w:rsidRDefault="00F315D1" w:rsidP="00F315D1">
            <w:pPr>
              <w:jc w:val="center"/>
            </w:pPr>
            <w:r>
              <w:t>180$</w:t>
            </w:r>
          </w:p>
        </w:tc>
        <w:tc>
          <w:tcPr>
            <w:tcW w:w="1701" w:type="dxa"/>
          </w:tcPr>
          <w:p w:rsidR="009541CC" w:rsidRDefault="00F315D1" w:rsidP="00A02117">
            <w:pPr>
              <w:jc w:val="center"/>
            </w:pPr>
            <w:r>
              <w:t>1,260$</w:t>
            </w:r>
          </w:p>
        </w:tc>
      </w:tr>
      <w:tr w:rsidR="009541CC" w:rsidTr="003D522B">
        <w:tc>
          <w:tcPr>
            <w:tcW w:w="1145" w:type="dxa"/>
          </w:tcPr>
          <w:p w:rsidR="009541CC" w:rsidRDefault="009541CC" w:rsidP="009A18FB">
            <w:r>
              <w:t>7</w:t>
            </w:r>
          </w:p>
        </w:tc>
        <w:tc>
          <w:tcPr>
            <w:tcW w:w="2932" w:type="dxa"/>
          </w:tcPr>
          <w:p w:rsidR="009541CC" w:rsidRDefault="009541CC" w:rsidP="009A18FB">
            <w:r>
              <w:t xml:space="preserve">Small scale </w:t>
            </w:r>
            <w:proofErr w:type="spellStart"/>
            <w:r>
              <w:t>carboniser</w:t>
            </w:r>
            <w:proofErr w:type="spellEnd"/>
          </w:p>
          <w:p w:rsidR="009541CC" w:rsidRDefault="009541CC" w:rsidP="009A18FB">
            <w:r>
              <w:rPr>
                <w:noProof/>
              </w:rPr>
              <w:drawing>
                <wp:inline distT="0" distB="0" distL="114300" distR="114300" wp14:anchorId="7F23DFAA" wp14:editId="1E4876E5">
                  <wp:extent cx="1666240" cy="1456055"/>
                  <wp:effectExtent l="0" t="0" r="10160" b="10795"/>
                  <wp:docPr id="12" name="Picture 12" descr="IMG-20180803-WAsss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20180803-WAsss0015"/>
                          <pic:cNvPicPr>
                            <a:picLocks noChangeAspect="1"/>
                          </pic:cNvPicPr>
                        </pic:nvPicPr>
                        <pic:blipFill>
                          <a:blip r:embed="rId37"/>
                          <a:stretch>
                            <a:fillRect/>
                          </a:stretch>
                        </pic:blipFill>
                        <pic:spPr>
                          <a:xfrm>
                            <a:off x="0" y="0"/>
                            <a:ext cx="1664970" cy="1455181"/>
                          </a:xfrm>
                          <a:prstGeom prst="rect">
                            <a:avLst/>
                          </a:prstGeom>
                        </pic:spPr>
                      </pic:pic>
                    </a:graphicData>
                  </a:graphic>
                </wp:inline>
              </w:drawing>
            </w:r>
          </w:p>
        </w:tc>
        <w:tc>
          <w:tcPr>
            <w:tcW w:w="2268" w:type="dxa"/>
          </w:tcPr>
          <w:p w:rsidR="009541CC" w:rsidRDefault="009541CC" w:rsidP="009A18FB">
            <w:r>
              <w:t xml:space="preserve">This can carbonize about 70kg of </w:t>
            </w:r>
            <w:proofErr w:type="spellStart"/>
            <w:r>
              <w:t>chur</w:t>
            </w:r>
            <w:proofErr w:type="spellEnd"/>
            <w:r>
              <w:t xml:space="preserve"> per day</w:t>
            </w:r>
          </w:p>
          <w:p w:rsidR="009541CC" w:rsidRDefault="009541CC" w:rsidP="009A18FB"/>
          <w:p w:rsidR="009541CC" w:rsidRDefault="009541CC" w:rsidP="009A18FB"/>
          <w:p w:rsidR="009541CC" w:rsidRDefault="009541CC" w:rsidP="009A18FB"/>
          <w:p w:rsidR="009541CC" w:rsidRDefault="009541CC" w:rsidP="009A18FB"/>
          <w:p w:rsidR="009541CC" w:rsidRDefault="009541CC" w:rsidP="009A18FB"/>
          <w:p w:rsidR="009541CC" w:rsidRDefault="009541CC" w:rsidP="009A18FB"/>
        </w:tc>
        <w:tc>
          <w:tcPr>
            <w:tcW w:w="1985" w:type="dxa"/>
          </w:tcPr>
          <w:p w:rsidR="009541CC" w:rsidRDefault="001D021C" w:rsidP="00F315D1">
            <w:pPr>
              <w:jc w:val="center"/>
            </w:pPr>
            <w:r>
              <w:t>300</w:t>
            </w:r>
            <w:r w:rsidR="00F315D1">
              <w:t>$</w:t>
            </w:r>
          </w:p>
        </w:tc>
        <w:tc>
          <w:tcPr>
            <w:tcW w:w="1701" w:type="dxa"/>
          </w:tcPr>
          <w:p w:rsidR="009541CC" w:rsidRDefault="00F315D1" w:rsidP="00A02117">
            <w:pPr>
              <w:jc w:val="center"/>
            </w:pPr>
            <w:r>
              <w:t>2,100$</w:t>
            </w:r>
          </w:p>
        </w:tc>
      </w:tr>
      <w:tr w:rsidR="009541CC" w:rsidTr="003D522B">
        <w:tc>
          <w:tcPr>
            <w:tcW w:w="1145" w:type="dxa"/>
          </w:tcPr>
          <w:p w:rsidR="009541CC" w:rsidRDefault="009541CC" w:rsidP="009A18FB">
            <w:r>
              <w:t>8.</w:t>
            </w:r>
          </w:p>
        </w:tc>
        <w:tc>
          <w:tcPr>
            <w:tcW w:w="2932" w:type="dxa"/>
          </w:tcPr>
          <w:p w:rsidR="009541CC" w:rsidRDefault="009541CC" w:rsidP="009A18FB">
            <w:r>
              <w:t xml:space="preserve">Small scale pit method </w:t>
            </w:r>
            <w:proofErr w:type="spellStart"/>
            <w:r>
              <w:t>carboniser</w:t>
            </w:r>
            <w:proofErr w:type="spellEnd"/>
          </w:p>
          <w:p w:rsidR="009541CC" w:rsidRDefault="009541CC" w:rsidP="009A18FB">
            <w:r>
              <w:rPr>
                <w:noProof/>
              </w:rPr>
              <w:drawing>
                <wp:anchor distT="0" distB="0" distL="114300" distR="114300" simplePos="0" relativeHeight="251693056" behindDoc="0" locked="0" layoutInCell="1" allowOverlap="1" wp14:anchorId="5D05E583" wp14:editId="4642C6E1">
                  <wp:simplePos x="0" y="0"/>
                  <wp:positionH relativeFrom="column">
                    <wp:posOffset>-46355</wp:posOffset>
                  </wp:positionH>
                  <wp:positionV relativeFrom="paragraph">
                    <wp:posOffset>71755</wp:posOffset>
                  </wp:positionV>
                  <wp:extent cx="1469390" cy="1403350"/>
                  <wp:effectExtent l="19050" t="0" r="0" b="0"/>
                  <wp:wrapSquare wrapText="bothSides"/>
                  <wp:docPr id="13" name="Picture 1" descr="D:\picoz\work pics\IMG_20190109_13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D:\picoz\work pics\IMG_20190109_130947.jpg"/>
                          <pic:cNvPicPr>
                            <a:picLocks noChangeAspect="1" noChangeArrowheads="1"/>
                          </pic:cNvPicPr>
                        </pic:nvPicPr>
                        <pic:blipFill>
                          <a:blip r:embed="rId38" cstate="print"/>
                          <a:srcRect/>
                          <a:stretch>
                            <a:fillRect/>
                          </a:stretch>
                        </pic:blipFill>
                        <pic:spPr>
                          <a:xfrm>
                            <a:off x="0" y="0"/>
                            <a:ext cx="1469390" cy="1403350"/>
                          </a:xfrm>
                          <a:prstGeom prst="rect">
                            <a:avLst/>
                          </a:prstGeom>
                          <a:noFill/>
                          <a:ln w="9525">
                            <a:noFill/>
                            <a:miter lim="800000"/>
                            <a:headEnd/>
                            <a:tailEnd/>
                          </a:ln>
                        </pic:spPr>
                      </pic:pic>
                    </a:graphicData>
                  </a:graphic>
                </wp:anchor>
              </w:drawing>
            </w:r>
          </w:p>
        </w:tc>
        <w:tc>
          <w:tcPr>
            <w:tcW w:w="2268" w:type="dxa"/>
          </w:tcPr>
          <w:p w:rsidR="009541CC" w:rsidRDefault="009541CC" w:rsidP="009A18FB">
            <w:r>
              <w:t xml:space="preserve">This can carbonize about 400 to 500kg of </w:t>
            </w:r>
            <w:proofErr w:type="spellStart"/>
            <w:r>
              <w:t>chur</w:t>
            </w:r>
            <w:proofErr w:type="spellEnd"/>
            <w:r>
              <w:t xml:space="preserve"> in two days</w:t>
            </w:r>
          </w:p>
          <w:p w:rsidR="009541CC" w:rsidRDefault="009541CC" w:rsidP="009A18FB"/>
          <w:p w:rsidR="009541CC" w:rsidRDefault="009541CC" w:rsidP="009A18FB"/>
        </w:tc>
        <w:tc>
          <w:tcPr>
            <w:tcW w:w="1985" w:type="dxa"/>
          </w:tcPr>
          <w:p w:rsidR="009541CC" w:rsidRDefault="00F315D1" w:rsidP="00F315D1">
            <w:pPr>
              <w:jc w:val="center"/>
            </w:pPr>
            <w:r>
              <w:t>215$</w:t>
            </w:r>
          </w:p>
        </w:tc>
        <w:tc>
          <w:tcPr>
            <w:tcW w:w="1701" w:type="dxa"/>
          </w:tcPr>
          <w:p w:rsidR="009541CC" w:rsidRDefault="00A95095" w:rsidP="00A02117">
            <w:pPr>
              <w:jc w:val="center"/>
            </w:pPr>
            <w:r>
              <w:t>1,505$</w:t>
            </w:r>
          </w:p>
        </w:tc>
      </w:tr>
      <w:tr w:rsidR="009541CC" w:rsidTr="003D522B">
        <w:tc>
          <w:tcPr>
            <w:tcW w:w="1145" w:type="dxa"/>
          </w:tcPr>
          <w:p w:rsidR="009541CC" w:rsidRPr="00430671" w:rsidRDefault="009541CC" w:rsidP="009A18FB">
            <w:pPr>
              <w:rPr>
                <w:rFonts w:cstheme="minorHAnsi"/>
                <w:bCs/>
              </w:rPr>
            </w:pPr>
            <w:r w:rsidRPr="00430671">
              <w:rPr>
                <w:rFonts w:cstheme="minorHAnsi"/>
                <w:bCs/>
              </w:rPr>
              <w:t>10</w:t>
            </w:r>
          </w:p>
        </w:tc>
        <w:tc>
          <w:tcPr>
            <w:tcW w:w="2932" w:type="dxa"/>
          </w:tcPr>
          <w:p w:rsidR="009541CC" w:rsidRDefault="007606C5" w:rsidP="009A18FB">
            <w:pPr>
              <w:pStyle w:val="TableParagraph"/>
              <w:spacing w:before="25"/>
              <w:ind w:left="69"/>
              <w:rPr>
                <w:sz w:val="20"/>
              </w:rPr>
            </w:pPr>
            <w:r>
              <w:rPr>
                <w:sz w:val="20"/>
              </w:rPr>
              <w:t>National</w:t>
            </w:r>
            <w:r w:rsidR="009541CC">
              <w:rPr>
                <w:sz w:val="20"/>
              </w:rPr>
              <w:t xml:space="preserve"> Consultants</w:t>
            </w:r>
          </w:p>
        </w:tc>
        <w:tc>
          <w:tcPr>
            <w:tcW w:w="2268" w:type="dxa"/>
          </w:tcPr>
          <w:p w:rsidR="009541CC" w:rsidRPr="00C4448D" w:rsidRDefault="00C4448D" w:rsidP="009A18FB">
            <w:pPr>
              <w:rPr>
                <w:rFonts w:cstheme="minorHAnsi"/>
                <w:bCs/>
              </w:rPr>
            </w:pPr>
            <w:r w:rsidRPr="00C4448D">
              <w:rPr>
                <w:rFonts w:cstheme="minorHAnsi"/>
                <w:bCs/>
              </w:rPr>
              <w:t>10 per district</w:t>
            </w:r>
          </w:p>
        </w:tc>
        <w:tc>
          <w:tcPr>
            <w:tcW w:w="1985" w:type="dxa"/>
          </w:tcPr>
          <w:p w:rsidR="009541CC" w:rsidRDefault="009541CC" w:rsidP="009A18FB">
            <w:pPr>
              <w:rPr>
                <w:b/>
                <w:bCs/>
              </w:rPr>
            </w:pPr>
          </w:p>
        </w:tc>
        <w:tc>
          <w:tcPr>
            <w:tcW w:w="1701" w:type="dxa"/>
          </w:tcPr>
          <w:p w:rsidR="009541CC" w:rsidRPr="00607BD0" w:rsidRDefault="00FB63D7" w:rsidP="00607BD0">
            <w:pPr>
              <w:jc w:val="center"/>
              <w:rPr>
                <w:bCs/>
              </w:rPr>
            </w:pPr>
            <w:r>
              <w:rPr>
                <w:bCs/>
              </w:rPr>
              <w:t>20</w:t>
            </w:r>
            <w:r w:rsidR="00607BD0" w:rsidRPr="00607BD0">
              <w:rPr>
                <w:bCs/>
              </w:rPr>
              <w:t>000</w:t>
            </w:r>
            <w:r w:rsidR="00607BD0">
              <w:rPr>
                <w:bCs/>
              </w:rPr>
              <w:t>$</w:t>
            </w:r>
          </w:p>
        </w:tc>
      </w:tr>
      <w:tr w:rsidR="009541CC" w:rsidTr="003D522B">
        <w:tc>
          <w:tcPr>
            <w:tcW w:w="1145" w:type="dxa"/>
          </w:tcPr>
          <w:p w:rsidR="009541CC" w:rsidRPr="00430671" w:rsidRDefault="009541CC" w:rsidP="009A18FB">
            <w:pPr>
              <w:rPr>
                <w:rFonts w:cstheme="minorHAnsi"/>
                <w:bCs/>
              </w:rPr>
            </w:pPr>
            <w:r w:rsidRPr="00430671">
              <w:rPr>
                <w:rFonts w:cstheme="minorHAnsi"/>
                <w:bCs/>
              </w:rPr>
              <w:t>11.</w:t>
            </w:r>
          </w:p>
        </w:tc>
        <w:tc>
          <w:tcPr>
            <w:tcW w:w="2932" w:type="dxa"/>
          </w:tcPr>
          <w:p w:rsidR="009541CC" w:rsidRDefault="009541CC" w:rsidP="009A18FB">
            <w:pPr>
              <w:pStyle w:val="TableParagraph"/>
              <w:spacing w:before="27"/>
              <w:ind w:left="69"/>
              <w:rPr>
                <w:sz w:val="20"/>
              </w:rPr>
            </w:pPr>
            <w:r>
              <w:rPr>
                <w:sz w:val="20"/>
              </w:rPr>
              <w:t>Travels</w:t>
            </w:r>
          </w:p>
        </w:tc>
        <w:tc>
          <w:tcPr>
            <w:tcW w:w="2268" w:type="dxa"/>
          </w:tcPr>
          <w:p w:rsidR="009541CC" w:rsidRDefault="009541CC" w:rsidP="009A18FB">
            <w:pPr>
              <w:rPr>
                <w:b/>
                <w:bCs/>
              </w:rPr>
            </w:pPr>
          </w:p>
        </w:tc>
        <w:tc>
          <w:tcPr>
            <w:tcW w:w="1985" w:type="dxa"/>
          </w:tcPr>
          <w:p w:rsidR="009541CC" w:rsidRDefault="009541CC" w:rsidP="009A18FB">
            <w:pPr>
              <w:rPr>
                <w:b/>
                <w:bCs/>
              </w:rPr>
            </w:pPr>
          </w:p>
        </w:tc>
        <w:tc>
          <w:tcPr>
            <w:tcW w:w="1701" w:type="dxa"/>
          </w:tcPr>
          <w:p w:rsidR="009541CC" w:rsidRPr="00607BD0" w:rsidRDefault="00FB63D7" w:rsidP="00607BD0">
            <w:pPr>
              <w:jc w:val="center"/>
              <w:rPr>
                <w:bCs/>
              </w:rPr>
            </w:pPr>
            <w:r>
              <w:rPr>
                <w:bCs/>
              </w:rPr>
              <w:t>10000</w:t>
            </w:r>
            <w:r w:rsidR="00607BD0" w:rsidRPr="00607BD0">
              <w:rPr>
                <w:bCs/>
              </w:rPr>
              <w:t>$</w:t>
            </w:r>
          </w:p>
        </w:tc>
      </w:tr>
      <w:tr w:rsidR="009541CC" w:rsidTr="003D522B">
        <w:tc>
          <w:tcPr>
            <w:tcW w:w="1145" w:type="dxa"/>
          </w:tcPr>
          <w:p w:rsidR="009541CC" w:rsidRPr="00430671" w:rsidRDefault="009541CC" w:rsidP="009A18FB">
            <w:pPr>
              <w:rPr>
                <w:rFonts w:cstheme="minorHAnsi"/>
                <w:bCs/>
              </w:rPr>
            </w:pPr>
          </w:p>
          <w:p w:rsidR="009541CC" w:rsidRPr="00430671" w:rsidRDefault="009541CC" w:rsidP="009A18FB">
            <w:pPr>
              <w:rPr>
                <w:rFonts w:cstheme="minorHAnsi"/>
                <w:bCs/>
              </w:rPr>
            </w:pPr>
            <w:r w:rsidRPr="00430671">
              <w:rPr>
                <w:rFonts w:cstheme="minorHAnsi"/>
                <w:bCs/>
              </w:rPr>
              <w:t>13.</w:t>
            </w:r>
          </w:p>
        </w:tc>
        <w:tc>
          <w:tcPr>
            <w:tcW w:w="2932" w:type="dxa"/>
          </w:tcPr>
          <w:p w:rsidR="009541CC" w:rsidRDefault="009541CC" w:rsidP="009A18FB">
            <w:pPr>
              <w:pStyle w:val="TableParagraph"/>
              <w:tabs>
                <w:tab w:val="left" w:pos="1282"/>
                <w:tab w:val="left" w:pos="1911"/>
                <w:tab w:val="left" w:pos="2991"/>
              </w:tabs>
              <w:ind w:left="69"/>
              <w:rPr>
                <w:sz w:val="20"/>
              </w:rPr>
            </w:pPr>
            <w:r>
              <w:rPr>
                <w:sz w:val="20"/>
              </w:rPr>
              <w:t>Equipment</w:t>
            </w:r>
            <w:r>
              <w:rPr>
                <w:sz w:val="20"/>
              </w:rPr>
              <w:tab/>
              <w:t>and</w:t>
            </w:r>
            <w:r>
              <w:rPr>
                <w:sz w:val="20"/>
              </w:rPr>
              <w:tab/>
              <w:t>Furniture</w:t>
            </w:r>
            <w:r>
              <w:rPr>
                <w:sz w:val="20"/>
              </w:rPr>
              <w:tab/>
              <w:t>(laboratory</w:t>
            </w:r>
          </w:p>
          <w:p w:rsidR="009541CC" w:rsidRDefault="009541CC" w:rsidP="009A18FB">
            <w:pPr>
              <w:pStyle w:val="TableParagraph"/>
              <w:spacing w:before="1" w:line="225" w:lineRule="exact"/>
              <w:ind w:left="69"/>
              <w:rPr>
                <w:sz w:val="20"/>
              </w:rPr>
            </w:pPr>
            <w:r>
              <w:rPr>
                <w:sz w:val="20"/>
              </w:rPr>
              <w:t>equipment, computers, rent of servers)</w:t>
            </w:r>
          </w:p>
        </w:tc>
        <w:tc>
          <w:tcPr>
            <w:tcW w:w="2268" w:type="dxa"/>
          </w:tcPr>
          <w:p w:rsidR="009541CC" w:rsidRDefault="009541CC" w:rsidP="009A18FB">
            <w:pPr>
              <w:rPr>
                <w:b/>
                <w:bCs/>
              </w:rPr>
            </w:pPr>
          </w:p>
        </w:tc>
        <w:tc>
          <w:tcPr>
            <w:tcW w:w="1985" w:type="dxa"/>
          </w:tcPr>
          <w:p w:rsidR="009541CC" w:rsidRDefault="009541CC" w:rsidP="009A18FB">
            <w:pPr>
              <w:rPr>
                <w:b/>
                <w:bCs/>
              </w:rPr>
            </w:pPr>
          </w:p>
        </w:tc>
        <w:tc>
          <w:tcPr>
            <w:tcW w:w="1701" w:type="dxa"/>
          </w:tcPr>
          <w:p w:rsidR="009541CC" w:rsidRPr="00607BD0" w:rsidRDefault="00FB63D7" w:rsidP="00607BD0">
            <w:pPr>
              <w:jc w:val="center"/>
              <w:rPr>
                <w:bCs/>
              </w:rPr>
            </w:pPr>
            <w:r>
              <w:rPr>
                <w:bCs/>
              </w:rPr>
              <w:t>1</w:t>
            </w:r>
            <w:r w:rsidR="00A00E5C">
              <w:rPr>
                <w:bCs/>
              </w:rPr>
              <w:t>0</w:t>
            </w:r>
            <w:r>
              <w:rPr>
                <w:bCs/>
              </w:rPr>
              <w:t>000</w:t>
            </w:r>
            <w:r w:rsidR="00607BD0">
              <w:rPr>
                <w:bCs/>
              </w:rPr>
              <w:t>$</w:t>
            </w:r>
          </w:p>
        </w:tc>
      </w:tr>
      <w:tr w:rsidR="009541CC" w:rsidTr="003D522B">
        <w:tc>
          <w:tcPr>
            <w:tcW w:w="1145" w:type="dxa"/>
          </w:tcPr>
          <w:p w:rsidR="009541CC" w:rsidRPr="00430671" w:rsidRDefault="009541CC" w:rsidP="009A18FB">
            <w:pPr>
              <w:rPr>
                <w:rFonts w:cstheme="minorHAnsi"/>
                <w:bCs/>
              </w:rPr>
            </w:pPr>
            <w:r w:rsidRPr="00430671">
              <w:rPr>
                <w:rFonts w:cstheme="minorHAnsi"/>
                <w:bCs/>
              </w:rPr>
              <w:t>15.</w:t>
            </w:r>
          </w:p>
        </w:tc>
        <w:tc>
          <w:tcPr>
            <w:tcW w:w="2932" w:type="dxa"/>
          </w:tcPr>
          <w:p w:rsidR="009541CC" w:rsidRDefault="007606C5" w:rsidP="007606C5">
            <w:pPr>
              <w:pStyle w:val="TableParagraph"/>
              <w:spacing w:before="27"/>
              <w:ind w:left="69"/>
              <w:rPr>
                <w:sz w:val="20"/>
              </w:rPr>
            </w:pPr>
            <w:r>
              <w:rPr>
                <w:sz w:val="20"/>
              </w:rPr>
              <w:t xml:space="preserve">Audio </w:t>
            </w:r>
            <w:r w:rsidR="003136E0">
              <w:rPr>
                <w:sz w:val="20"/>
              </w:rPr>
              <w:t>Visual, Still Photos</w:t>
            </w:r>
            <w:r w:rsidR="009541CC">
              <w:rPr>
                <w:sz w:val="20"/>
              </w:rPr>
              <w:t xml:space="preserve"> Print</w:t>
            </w:r>
            <w:r>
              <w:rPr>
                <w:sz w:val="20"/>
              </w:rPr>
              <w:t>ing</w:t>
            </w:r>
            <w:r w:rsidR="009541CC">
              <w:rPr>
                <w:sz w:val="20"/>
              </w:rPr>
              <w:t xml:space="preserve"> </w:t>
            </w:r>
            <w:r>
              <w:rPr>
                <w:sz w:val="20"/>
              </w:rPr>
              <w:t>and Documentary Production Cost</w:t>
            </w:r>
          </w:p>
        </w:tc>
        <w:tc>
          <w:tcPr>
            <w:tcW w:w="2268" w:type="dxa"/>
          </w:tcPr>
          <w:p w:rsidR="009541CC" w:rsidRDefault="009541CC" w:rsidP="009A18FB">
            <w:pPr>
              <w:rPr>
                <w:b/>
                <w:bCs/>
              </w:rPr>
            </w:pPr>
          </w:p>
        </w:tc>
        <w:tc>
          <w:tcPr>
            <w:tcW w:w="1985" w:type="dxa"/>
          </w:tcPr>
          <w:p w:rsidR="009541CC" w:rsidRDefault="009541CC" w:rsidP="009A18FB">
            <w:pPr>
              <w:rPr>
                <w:b/>
                <w:bCs/>
              </w:rPr>
            </w:pPr>
          </w:p>
        </w:tc>
        <w:tc>
          <w:tcPr>
            <w:tcW w:w="1701" w:type="dxa"/>
          </w:tcPr>
          <w:p w:rsidR="009541CC" w:rsidRPr="00A02117" w:rsidRDefault="00A00E5C" w:rsidP="00A02117">
            <w:pPr>
              <w:jc w:val="center"/>
              <w:rPr>
                <w:bCs/>
              </w:rPr>
            </w:pPr>
            <w:r>
              <w:rPr>
                <w:bCs/>
              </w:rPr>
              <w:t>10</w:t>
            </w:r>
            <w:r w:rsidR="00A02117" w:rsidRPr="00A02117">
              <w:rPr>
                <w:bCs/>
              </w:rPr>
              <w:t>000$</w:t>
            </w:r>
          </w:p>
        </w:tc>
      </w:tr>
      <w:tr w:rsidR="009541CC" w:rsidTr="003D522B">
        <w:tc>
          <w:tcPr>
            <w:tcW w:w="1145" w:type="dxa"/>
          </w:tcPr>
          <w:p w:rsidR="009541CC" w:rsidRPr="00430671" w:rsidRDefault="009541CC" w:rsidP="009A18FB">
            <w:pPr>
              <w:rPr>
                <w:rFonts w:cstheme="minorHAnsi"/>
                <w:bCs/>
              </w:rPr>
            </w:pPr>
            <w:r w:rsidRPr="00430671">
              <w:rPr>
                <w:rFonts w:cstheme="minorHAnsi"/>
                <w:bCs/>
              </w:rPr>
              <w:t>16.</w:t>
            </w:r>
          </w:p>
        </w:tc>
        <w:tc>
          <w:tcPr>
            <w:tcW w:w="2932" w:type="dxa"/>
          </w:tcPr>
          <w:p w:rsidR="009541CC" w:rsidRDefault="009541CC" w:rsidP="009A18FB">
            <w:pPr>
              <w:pStyle w:val="TableParagraph"/>
              <w:ind w:left="69"/>
              <w:rPr>
                <w:sz w:val="20"/>
              </w:rPr>
            </w:pPr>
            <w:r>
              <w:rPr>
                <w:sz w:val="20"/>
              </w:rPr>
              <w:t>Miscellaneous Expenses</w:t>
            </w:r>
          </w:p>
        </w:tc>
        <w:tc>
          <w:tcPr>
            <w:tcW w:w="2268" w:type="dxa"/>
          </w:tcPr>
          <w:p w:rsidR="009541CC" w:rsidRDefault="009541CC" w:rsidP="009A18FB">
            <w:pPr>
              <w:rPr>
                <w:b/>
                <w:bCs/>
              </w:rPr>
            </w:pPr>
          </w:p>
        </w:tc>
        <w:tc>
          <w:tcPr>
            <w:tcW w:w="1985" w:type="dxa"/>
          </w:tcPr>
          <w:p w:rsidR="009541CC" w:rsidRDefault="009541CC" w:rsidP="009A18FB">
            <w:pPr>
              <w:rPr>
                <w:b/>
                <w:bCs/>
              </w:rPr>
            </w:pPr>
          </w:p>
        </w:tc>
        <w:tc>
          <w:tcPr>
            <w:tcW w:w="1701" w:type="dxa"/>
          </w:tcPr>
          <w:p w:rsidR="009541CC" w:rsidRPr="00A02117" w:rsidRDefault="00A00E5C" w:rsidP="00A02117">
            <w:pPr>
              <w:jc w:val="center"/>
              <w:rPr>
                <w:bCs/>
              </w:rPr>
            </w:pPr>
            <w:r>
              <w:rPr>
                <w:bCs/>
              </w:rPr>
              <w:t>20</w:t>
            </w:r>
            <w:r w:rsidR="00A02117" w:rsidRPr="00A02117">
              <w:rPr>
                <w:bCs/>
              </w:rPr>
              <w:t>000$</w:t>
            </w:r>
          </w:p>
        </w:tc>
      </w:tr>
      <w:tr w:rsidR="007606C5" w:rsidTr="003D522B">
        <w:tc>
          <w:tcPr>
            <w:tcW w:w="1145" w:type="dxa"/>
          </w:tcPr>
          <w:p w:rsidR="007606C5" w:rsidRPr="00430671" w:rsidRDefault="007606C5" w:rsidP="009A18FB">
            <w:pPr>
              <w:rPr>
                <w:rFonts w:cstheme="minorHAnsi"/>
                <w:bCs/>
              </w:rPr>
            </w:pPr>
          </w:p>
        </w:tc>
        <w:tc>
          <w:tcPr>
            <w:tcW w:w="2932" w:type="dxa"/>
          </w:tcPr>
          <w:p w:rsidR="007606C5" w:rsidRDefault="007606C5" w:rsidP="009A18FB">
            <w:pPr>
              <w:pStyle w:val="TableParagraph"/>
              <w:ind w:left="69"/>
              <w:rPr>
                <w:sz w:val="20"/>
              </w:rPr>
            </w:pPr>
          </w:p>
        </w:tc>
        <w:tc>
          <w:tcPr>
            <w:tcW w:w="2268" w:type="dxa"/>
          </w:tcPr>
          <w:p w:rsidR="007606C5" w:rsidRDefault="007606C5" w:rsidP="009A18FB">
            <w:pPr>
              <w:rPr>
                <w:b/>
                <w:bCs/>
              </w:rPr>
            </w:pPr>
          </w:p>
        </w:tc>
        <w:tc>
          <w:tcPr>
            <w:tcW w:w="1985" w:type="dxa"/>
          </w:tcPr>
          <w:p w:rsidR="007606C5" w:rsidRDefault="007606C5" w:rsidP="009A18FB">
            <w:pPr>
              <w:rPr>
                <w:b/>
                <w:bCs/>
              </w:rPr>
            </w:pPr>
            <w:r>
              <w:rPr>
                <w:b/>
                <w:bCs/>
              </w:rPr>
              <w:t>TOTAL</w:t>
            </w:r>
          </w:p>
        </w:tc>
        <w:tc>
          <w:tcPr>
            <w:tcW w:w="1701" w:type="dxa"/>
          </w:tcPr>
          <w:p w:rsidR="007606C5" w:rsidRDefault="003B4D35" w:rsidP="00F75737">
            <w:pPr>
              <w:jc w:val="center"/>
              <w:rPr>
                <w:b/>
                <w:bCs/>
              </w:rPr>
            </w:pPr>
            <w:r>
              <w:rPr>
                <w:b/>
                <w:bCs/>
              </w:rPr>
              <w:t>81,34</w:t>
            </w:r>
            <w:bookmarkStart w:id="3" w:name="_GoBack"/>
            <w:bookmarkEnd w:id="3"/>
            <w:r>
              <w:rPr>
                <w:b/>
                <w:bCs/>
              </w:rPr>
              <w:t>7</w:t>
            </w:r>
            <w:r w:rsidR="00F75737">
              <w:rPr>
                <w:b/>
                <w:bCs/>
              </w:rPr>
              <w:t>$</w:t>
            </w:r>
          </w:p>
        </w:tc>
      </w:tr>
    </w:tbl>
    <w:p w:rsidR="00430671" w:rsidRDefault="00430671" w:rsidP="00430671">
      <w:r w:rsidRPr="002E6678">
        <w:rPr>
          <w:b/>
          <w:color w:val="FF0000"/>
        </w:rPr>
        <w:t>Note;</w:t>
      </w:r>
      <w:r w:rsidR="00E8485B">
        <w:rPr>
          <w:b/>
          <w:color w:val="FF0000"/>
        </w:rPr>
        <w:t xml:space="preserve"> </w:t>
      </w:r>
      <w:r w:rsidR="00E8485B" w:rsidRPr="0066735B">
        <w:rPr>
          <w:rFonts w:cstheme="minorHAnsi"/>
        </w:rPr>
        <w:t xml:space="preserve">YOFICC will divide the 1000 by 3 which will bring it to 333 women and youth per </w:t>
      </w:r>
      <w:r w:rsidR="0066735B" w:rsidRPr="0066735B">
        <w:rPr>
          <w:rFonts w:cstheme="minorHAnsi"/>
        </w:rPr>
        <w:t>district then further sub-divide them by 50 to bring it to 7 machines per 50 people in each district</w:t>
      </w:r>
      <w:r w:rsidR="0066735B">
        <w:rPr>
          <w:rFonts w:cstheme="minorHAnsi"/>
        </w:rPr>
        <w:t>.</w:t>
      </w:r>
      <w:r w:rsidRPr="0066735B">
        <w:rPr>
          <w:rFonts w:cstheme="minorHAnsi"/>
        </w:rPr>
        <w:t xml:space="preserve"> </w:t>
      </w:r>
    </w:p>
    <w:p w:rsidR="00CB5984" w:rsidRPr="009B7CCE" w:rsidRDefault="00CB5984" w:rsidP="00CB5984">
      <w:pPr>
        <w:adjustRightInd w:val="0"/>
        <w:spacing w:line="276" w:lineRule="auto"/>
        <w:rPr>
          <w:rFonts w:ascii="Times New Roman" w:hAnsi="Times New Roman" w:cs="Times New Roman"/>
          <w:sz w:val="24"/>
          <w:szCs w:val="24"/>
        </w:rPr>
      </w:pPr>
      <w:r w:rsidRPr="009B7CCE">
        <w:rPr>
          <w:rFonts w:ascii="Times New Roman" w:hAnsi="Times New Roman" w:cs="Times New Roman"/>
          <w:sz w:val="24"/>
          <w:szCs w:val="24"/>
        </w:rPr>
        <w:t>Account Name</w:t>
      </w:r>
      <w:r w:rsidRPr="009B7CCE">
        <w:rPr>
          <w:rFonts w:ascii="Times New Roman" w:hAnsi="Times New Roman" w:cs="Times New Roman"/>
          <w:sz w:val="24"/>
          <w:szCs w:val="24"/>
        </w:rPr>
        <w:tab/>
        <w:t>:</w:t>
      </w:r>
      <w:r w:rsidRPr="009B7CCE">
        <w:rPr>
          <w:rFonts w:ascii="Times New Roman" w:hAnsi="Times New Roman" w:cs="Times New Roman"/>
          <w:sz w:val="24"/>
          <w:szCs w:val="24"/>
        </w:rPr>
        <w:tab/>
      </w:r>
      <w:r w:rsidRPr="009B7CCE">
        <w:rPr>
          <w:rFonts w:ascii="Times New Roman" w:hAnsi="Times New Roman" w:cs="Times New Roman"/>
          <w:sz w:val="24"/>
          <w:szCs w:val="24"/>
        </w:rPr>
        <w:tab/>
        <w:t>YOFICC UGANDA</w:t>
      </w:r>
      <w:r w:rsidRPr="009B7CCE">
        <w:rPr>
          <w:rFonts w:ascii="Times New Roman" w:hAnsi="Times New Roman" w:cs="Times New Roman"/>
          <w:sz w:val="24"/>
          <w:szCs w:val="24"/>
        </w:rPr>
        <w:tab/>
      </w:r>
    </w:p>
    <w:p w:rsidR="00CB5984" w:rsidRPr="009B7CCE" w:rsidRDefault="00CB5984" w:rsidP="00CB5984">
      <w:pPr>
        <w:adjustRightInd w:val="0"/>
        <w:spacing w:line="276" w:lineRule="auto"/>
        <w:rPr>
          <w:rFonts w:ascii="Times New Roman" w:hAnsi="Times New Roman" w:cs="Times New Roman"/>
          <w:sz w:val="24"/>
          <w:szCs w:val="24"/>
        </w:rPr>
      </w:pPr>
      <w:r w:rsidRPr="009B7CCE">
        <w:rPr>
          <w:rFonts w:ascii="Times New Roman" w:hAnsi="Times New Roman" w:cs="Times New Roman"/>
          <w:sz w:val="24"/>
          <w:szCs w:val="24"/>
        </w:rPr>
        <w:t>Account Number</w:t>
      </w:r>
      <w:r w:rsidRPr="009B7CCE">
        <w:rPr>
          <w:rFonts w:ascii="Times New Roman" w:hAnsi="Times New Roman" w:cs="Times New Roman"/>
          <w:sz w:val="24"/>
          <w:szCs w:val="24"/>
        </w:rPr>
        <w:tab/>
        <w:t>:</w:t>
      </w:r>
      <w:r w:rsidRPr="009B7CCE">
        <w:rPr>
          <w:rFonts w:ascii="Times New Roman" w:hAnsi="Times New Roman" w:cs="Times New Roman"/>
          <w:sz w:val="24"/>
          <w:szCs w:val="24"/>
        </w:rPr>
        <w:tab/>
      </w:r>
      <w:r w:rsidR="009B7CCE">
        <w:rPr>
          <w:rFonts w:ascii="Times New Roman" w:hAnsi="Times New Roman" w:cs="Times New Roman"/>
          <w:sz w:val="24"/>
          <w:szCs w:val="24"/>
        </w:rPr>
        <w:t xml:space="preserve">             </w:t>
      </w:r>
      <w:r w:rsidRPr="009B7CCE">
        <w:rPr>
          <w:rFonts w:ascii="Times New Roman" w:hAnsi="Times New Roman" w:cs="Times New Roman"/>
          <w:sz w:val="24"/>
          <w:szCs w:val="24"/>
        </w:rPr>
        <w:t>1036201173467</w:t>
      </w:r>
    </w:p>
    <w:p w:rsidR="004E59CC" w:rsidRPr="009B7CCE" w:rsidRDefault="00CB5984" w:rsidP="00CB5984">
      <w:pPr>
        <w:adjustRightInd w:val="0"/>
        <w:spacing w:line="276" w:lineRule="auto"/>
        <w:rPr>
          <w:rFonts w:ascii="Times New Roman" w:hAnsi="Times New Roman" w:cs="Times New Roman"/>
          <w:sz w:val="24"/>
          <w:szCs w:val="24"/>
        </w:rPr>
      </w:pPr>
      <w:r w:rsidRPr="009B7CCE">
        <w:rPr>
          <w:rFonts w:ascii="Times New Roman" w:hAnsi="Times New Roman" w:cs="Times New Roman"/>
          <w:sz w:val="24"/>
          <w:szCs w:val="24"/>
        </w:rPr>
        <w:t>Branch/Service C</w:t>
      </w:r>
      <w:r w:rsidR="004E59CC" w:rsidRPr="009B7CCE">
        <w:rPr>
          <w:rFonts w:ascii="Times New Roman" w:hAnsi="Times New Roman" w:cs="Times New Roman"/>
          <w:sz w:val="24"/>
          <w:szCs w:val="24"/>
        </w:rPr>
        <w:t>entre:</w:t>
      </w:r>
      <w:r w:rsidR="004E59CC" w:rsidRPr="009B7CCE">
        <w:rPr>
          <w:rFonts w:ascii="Times New Roman" w:hAnsi="Times New Roman" w:cs="Times New Roman"/>
          <w:sz w:val="24"/>
          <w:szCs w:val="24"/>
        </w:rPr>
        <w:tab/>
        <w:t xml:space="preserve">              </w:t>
      </w:r>
      <w:r w:rsidR="004E59CC" w:rsidRPr="004E59CC">
        <w:rPr>
          <w:rFonts w:ascii="Times New Roman" w:eastAsia="Times New Roman" w:hAnsi="Times New Roman" w:cs="Times New Roman"/>
          <w:bCs/>
          <w:sz w:val="24"/>
          <w:szCs w:val="24"/>
        </w:rPr>
        <w:t>Equity Bank</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50"/>
      </w:tblGrid>
      <w:tr w:rsidR="004E59CC" w:rsidRPr="004E59CC" w:rsidTr="009B7CCE">
        <w:trPr>
          <w:tblCellSpacing w:w="0" w:type="dxa"/>
        </w:trPr>
        <w:tc>
          <w:tcPr>
            <w:tcW w:w="950" w:type="pct"/>
            <w:shd w:val="clear" w:color="auto" w:fill="FFFFFF"/>
          </w:tcPr>
          <w:p w:rsidR="004E59CC" w:rsidRPr="004E59CC" w:rsidRDefault="004E59CC" w:rsidP="004E59CC">
            <w:pPr>
              <w:widowControl/>
              <w:autoSpaceDE/>
              <w:autoSpaceDN/>
              <w:rPr>
                <w:rFonts w:ascii="Times New Roman" w:eastAsia="Times New Roman" w:hAnsi="Times New Roman" w:cs="Times New Roman"/>
                <w:color w:val="000000"/>
                <w:sz w:val="27"/>
                <w:szCs w:val="27"/>
              </w:rPr>
            </w:pPr>
          </w:p>
        </w:tc>
      </w:tr>
    </w:tbl>
    <w:p w:rsidR="00582B7D" w:rsidRDefault="00582B7D" w:rsidP="009B7CCE">
      <w:pPr>
        <w:pStyle w:val="Heading1"/>
        <w:tabs>
          <w:tab w:val="left" w:pos="9457"/>
        </w:tabs>
        <w:ind w:left="0"/>
      </w:pPr>
    </w:p>
    <w:sectPr w:rsidR="00582B7D" w:rsidSect="00AD51F3">
      <w:footerReference w:type="default" r:id="rId39"/>
      <w:pgSz w:w="11910" w:h="16840"/>
      <w:pgMar w:top="1180" w:right="980" w:bottom="680" w:left="1080" w:header="680" w:footer="498" w:gutter="0"/>
      <w:pgNumType w:start="1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0AF" w:rsidRDefault="007320AF">
      <w:r>
        <w:separator/>
      </w:r>
    </w:p>
  </w:endnote>
  <w:endnote w:type="continuationSeparator" w:id="0">
    <w:p w:rsidR="007320AF" w:rsidRDefault="00732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3D7" w:rsidRDefault="00FB63D7">
    <w:pPr>
      <w:pStyle w:val="BodyText"/>
      <w:spacing w:line="14" w:lineRule="auto"/>
    </w:pPr>
  </w:p>
  <w:p w:rsidR="00FB63D7" w:rsidRDefault="00FB63D7">
    <w:pPr>
      <w:pStyle w:val="BodyText"/>
      <w:spacing w:line="14" w:lineRule="auto"/>
    </w:pPr>
  </w:p>
  <w:p w:rsidR="00FB63D7" w:rsidRDefault="00FB63D7">
    <w:pPr>
      <w:pStyle w:val="BodyText"/>
      <w:spacing w:line="14" w:lineRule="auto"/>
    </w:pPr>
  </w:p>
  <w:p w:rsidR="00FB63D7" w:rsidRDefault="00FB63D7">
    <w:pPr>
      <w:pStyle w:val="BodyText"/>
      <w:spacing w:line="14" w:lineRule="auto"/>
    </w:pPr>
  </w:p>
  <w:p w:rsidR="00FB63D7" w:rsidRDefault="00FB63D7">
    <w:pPr>
      <w:pStyle w:val="BodyText"/>
      <w:spacing w:line="14" w:lineRule="auto"/>
    </w:pPr>
  </w:p>
  <w:p w:rsidR="00FB63D7" w:rsidRDefault="00FB63D7">
    <w:pPr>
      <w:pStyle w:val="BodyText"/>
      <w:spacing w:line="14" w:lineRule="auto"/>
    </w:pPr>
  </w:p>
  <w:p w:rsidR="00FB63D7" w:rsidRDefault="00FB63D7">
    <w:pPr>
      <w:pStyle w:val="BodyText"/>
      <w:spacing w:line="14" w:lineRule="auto"/>
    </w:pPr>
  </w:p>
  <w:p w:rsidR="00FB63D7" w:rsidRDefault="00FB63D7">
    <w:pPr>
      <w:pStyle w:val="BodyText"/>
      <w:spacing w:line="14" w:lineRule="auto"/>
    </w:pPr>
  </w:p>
  <w:p w:rsidR="00FB63D7" w:rsidRDefault="00FB63D7" w:rsidP="003D0CB7">
    <w:pPr>
      <w:pStyle w:val="Footer"/>
      <w:pBdr>
        <w:top w:val="single" w:sz="4" w:space="1" w:color="D9D9D9"/>
      </w:pBdr>
      <w:jc w:val="center"/>
      <w:rPr>
        <w:b/>
      </w:rPr>
    </w:pPr>
    <w:r>
      <w:fldChar w:fldCharType="begin"/>
    </w:r>
    <w:r>
      <w:instrText xml:space="preserve"> PAGE   \* MERGEFORMAT </w:instrText>
    </w:r>
    <w:r>
      <w:fldChar w:fldCharType="separate"/>
    </w:r>
    <w:r w:rsidRPr="00FB63D7">
      <w:rPr>
        <w:b/>
        <w:noProof/>
      </w:rPr>
      <w:t>13</w:t>
    </w:r>
    <w:r>
      <w:rPr>
        <w:b/>
        <w:noProof/>
      </w:rPr>
      <w:fldChar w:fldCharType="end"/>
    </w:r>
    <w:r>
      <w:rPr>
        <w:b/>
      </w:rPr>
      <w:t xml:space="preserve"> | </w:t>
    </w:r>
    <w:r w:rsidRPr="006E031C">
      <w:rPr>
        <w:color w:val="7F7F7F"/>
        <w:spacing w:val="60"/>
      </w:rPr>
      <w:t>Page YOFICC</w:t>
    </w:r>
    <w:r>
      <w:rPr>
        <w:color w:val="7F7F7F"/>
        <w:spacing w:val="60"/>
      </w:rPr>
      <w:t xml:space="preserve">© Waste to Energy </w:t>
    </w:r>
    <w:r w:rsidRPr="006E031C">
      <w:rPr>
        <w:color w:val="7F7F7F"/>
        <w:spacing w:val="60"/>
      </w:rPr>
      <w:t>proposal</w:t>
    </w:r>
  </w:p>
  <w:p w:rsidR="00FB63D7" w:rsidRDefault="00FB63D7">
    <w:pPr>
      <w:pStyle w:val="BodyText"/>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3D7" w:rsidRDefault="00FB63D7">
    <w:pPr>
      <w:pStyle w:val="BodyText"/>
      <w:spacing w:line="14" w:lineRule="auto"/>
    </w:pPr>
    <w:r>
      <w:pict>
        <v:shapetype id="_x0000_t202" coordsize="21600,21600" o:spt="202" path="m,l,21600r21600,l21600,xe">
          <v:stroke joinstyle="miter"/>
          <v:path gradientshapeok="t" o:connecttype="rect"/>
        </v:shapetype>
        <v:shape id="_x0000_s2051" type="#_x0000_t202" style="position:absolute;margin-left:763pt;margin-top:536.55pt;width:9.05pt;height:12pt;z-index:-251658752;mso-position-horizontal-relative:page;mso-position-vertical-relative:page" filled="f" stroked="f">
          <v:textbox inset="0,0,0,0">
            <w:txbxContent>
              <w:p w:rsidR="00FB63D7" w:rsidRDefault="00FB63D7">
                <w:pPr>
                  <w:pStyle w:val="BodyText"/>
                  <w:spacing w:line="223" w:lineRule="exact"/>
                  <w:ind w:left="40"/>
                </w:pPr>
                <w:r>
                  <w:fldChar w:fldCharType="begin"/>
                </w:r>
                <w:r>
                  <w:rPr>
                    <w:w w:val="99"/>
                  </w:rPr>
                  <w:instrText xml:space="preserve"> PAGE </w:instrText>
                </w:r>
                <w:r>
                  <w:fldChar w:fldCharType="separate"/>
                </w:r>
                <w:r w:rsidR="003B4D35">
                  <w:rPr>
                    <w:noProof/>
                    <w:w w:val="99"/>
                  </w:rPr>
                  <w:t>9</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3D7" w:rsidRPr="00EE4395" w:rsidRDefault="00FB63D7" w:rsidP="00EE43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0AF" w:rsidRDefault="007320AF">
      <w:r>
        <w:separator/>
      </w:r>
    </w:p>
  </w:footnote>
  <w:footnote w:type="continuationSeparator" w:id="0">
    <w:p w:rsidR="007320AF" w:rsidRDefault="007320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3D7" w:rsidRDefault="00FB63D7" w:rsidP="00EE20D5">
    <w:pPr>
      <w:pStyle w:val="Header"/>
      <w:jc w:val="center"/>
    </w:pPr>
    <w:r>
      <w:rPr>
        <w:rFonts w:ascii="Times New Roman" w:hAnsi="Times New Roman"/>
        <w:noProof/>
        <w:sz w:val="24"/>
        <w:szCs w:val="24"/>
      </w:rPr>
      <w:drawing>
        <wp:inline distT="0" distB="0" distL="0" distR="0" wp14:anchorId="00931FF9" wp14:editId="273E437D">
          <wp:extent cx="723568" cy="675861"/>
          <wp:effectExtent l="0" t="0" r="0" b="0"/>
          <wp:docPr id="1" name="Picture 1" descr="yoficc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ficc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88" cy="67597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B59"/>
    <w:multiLevelType w:val="multilevel"/>
    <w:tmpl w:val="60B6B49C"/>
    <w:lvl w:ilvl="0">
      <w:start w:val="3"/>
      <w:numFmt w:val="decimal"/>
      <w:lvlText w:val="%1"/>
      <w:lvlJc w:val="left"/>
      <w:pPr>
        <w:ind w:left="982" w:hanging="622"/>
        <w:jc w:val="left"/>
      </w:pPr>
      <w:rPr>
        <w:rFonts w:hint="default"/>
        <w:lang w:val="en-US" w:eastAsia="en-US" w:bidi="en-US"/>
      </w:rPr>
    </w:lvl>
    <w:lvl w:ilvl="1">
      <w:start w:val="1"/>
      <w:numFmt w:val="decimal"/>
      <w:lvlText w:val="%1.%2"/>
      <w:lvlJc w:val="left"/>
      <w:pPr>
        <w:ind w:left="982" w:hanging="622"/>
        <w:jc w:val="left"/>
      </w:pPr>
      <w:rPr>
        <w:rFonts w:hint="default"/>
        <w:lang w:val="en-US" w:eastAsia="en-US" w:bidi="en-US"/>
      </w:rPr>
    </w:lvl>
    <w:lvl w:ilvl="2">
      <w:start w:val="2"/>
      <w:numFmt w:val="decimal"/>
      <w:lvlText w:val="%1.%2.%3."/>
      <w:lvlJc w:val="left"/>
      <w:pPr>
        <w:ind w:left="982" w:hanging="622"/>
        <w:jc w:val="left"/>
      </w:pPr>
      <w:rPr>
        <w:rFonts w:ascii="Calibri" w:eastAsia="Calibri" w:hAnsi="Calibri" w:cs="Calibri" w:hint="default"/>
        <w:color w:val="00833A"/>
        <w:spacing w:val="0"/>
        <w:w w:val="100"/>
        <w:sz w:val="22"/>
        <w:szCs w:val="22"/>
        <w:lang w:val="en-US" w:eastAsia="en-US" w:bidi="en-US"/>
      </w:rPr>
    </w:lvl>
    <w:lvl w:ilvl="3">
      <w:numFmt w:val="bullet"/>
      <w:lvlText w:val="•"/>
      <w:lvlJc w:val="left"/>
      <w:pPr>
        <w:ind w:left="3639" w:hanging="622"/>
      </w:pPr>
      <w:rPr>
        <w:rFonts w:hint="default"/>
        <w:lang w:val="en-US" w:eastAsia="en-US" w:bidi="en-US"/>
      </w:rPr>
    </w:lvl>
    <w:lvl w:ilvl="4">
      <w:numFmt w:val="bullet"/>
      <w:lvlText w:val="•"/>
      <w:lvlJc w:val="left"/>
      <w:pPr>
        <w:ind w:left="4526" w:hanging="622"/>
      </w:pPr>
      <w:rPr>
        <w:rFonts w:hint="default"/>
        <w:lang w:val="en-US" w:eastAsia="en-US" w:bidi="en-US"/>
      </w:rPr>
    </w:lvl>
    <w:lvl w:ilvl="5">
      <w:numFmt w:val="bullet"/>
      <w:lvlText w:val="•"/>
      <w:lvlJc w:val="left"/>
      <w:pPr>
        <w:ind w:left="5413" w:hanging="622"/>
      </w:pPr>
      <w:rPr>
        <w:rFonts w:hint="default"/>
        <w:lang w:val="en-US" w:eastAsia="en-US" w:bidi="en-US"/>
      </w:rPr>
    </w:lvl>
    <w:lvl w:ilvl="6">
      <w:numFmt w:val="bullet"/>
      <w:lvlText w:val="•"/>
      <w:lvlJc w:val="left"/>
      <w:pPr>
        <w:ind w:left="6299" w:hanging="622"/>
      </w:pPr>
      <w:rPr>
        <w:rFonts w:hint="default"/>
        <w:lang w:val="en-US" w:eastAsia="en-US" w:bidi="en-US"/>
      </w:rPr>
    </w:lvl>
    <w:lvl w:ilvl="7">
      <w:numFmt w:val="bullet"/>
      <w:lvlText w:val="•"/>
      <w:lvlJc w:val="left"/>
      <w:pPr>
        <w:ind w:left="7186" w:hanging="622"/>
      </w:pPr>
      <w:rPr>
        <w:rFonts w:hint="default"/>
        <w:lang w:val="en-US" w:eastAsia="en-US" w:bidi="en-US"/>
      </w:rPr>
    </w:lvl>
    <w:lvl w:ilvl="8">
      <w:numFmt w:val="bullet"/>
      <w:lvlText w:val="•"/>
      <w:lvlJc w:val="left"/>
      <w:pPr>
        <w:ind w:left="8073" w:hanging="622"/>
      </w:pPr>
      <w:rPr>
        <w:rFonts w:hint="default"/>
        <w:lang w:val="en-US" w:eastAsia="en-US" w:bidi="en-US"/>
      </w:rPr>
    </w:lvl>
  </w:abstractNum>
  <w:abstractNum w:abstractNumId="1">
    <w:nsid w:val="03DC4561"/>
    <w:multiLevelType w:val="multilevel"/>
    <w:tmpl w:val="71147F02"/>
    <w:lvl w:ilvl="0">
      <w:start w:val="1"/>
      <w:numFmt w:val="decimal"/>
      <w:lvlText w:val="%1."/>
      <w:lvlJc w:val="left"/>
      <w:pPr>
        <w:ind w:left="536" w:hanging="197"/>
        <w:jc w:val="left"/>
      </w:pPr>
      <w:rPr>
        <w:rFonts w:ascii="Calibri" w:eastAsia="Calibri" w:hAnsi="Calibri" w:cs="Calibri" w:hint="default"/>
        <w:w w:val="99"/>
        <w:sz w:val="20"/>
        <w:szCs w:val="20"/>
        <w:lang w:val="en-US" w:eastAsia="en-US" w:bidi="en-US"/>
      </w:rPr>
    </w:lvl>
    <w:lvl w:ilvl="1">
      <w:start w:val="1"/>
      <w:numFmt w:val="decimal"/>
      <w:lvlText w:val="%1.%2."/>
      <w:lvlJc w:val="left"/>
      <w:pPr>
        <w:ind w:left="1089" w:hanging="348"/>
        <w:jc w:val="left"/>
      </w:pPr>
      <w:rPr>
        <w:rFonts w:ascii="Calibri" w:eastAsia="Calibri" w:hAnsi="Calibri" w:cs="Calibri" w:hint="default"/>
        <w:w w:val="99"/>
        <w:sz w:val="20"/>
        <w:szCs w:val="20"/>
        <w:lang w:val="en-US" w:eastAsia="en-US" w:bidi="en-US"/>
      </w:rPr>
    </w:lvl>
    <w:lvl w:ilvl="2">
      <w:numFmt w:val="bullet"/>
      <w:lvlText w:val="•"/>
      <w:lvlJc w:val="left"/>
      <w:pPr>
        <w:ind w:left="2058" w:hanging="348"/>
      </w:pPr>
      <w:rPr>
        <w:rFonts w:hint="default"/>
        <w:lang w:val="en-US" w:eastAsia="en-US" w:bidi="en-US"/>
      </w:rPr>
    </w:lvl>
    <w:lvl w:ilvl="3">
      <w:numFmt w:val="bullet"/>
      <w:lvlText w:val="•"/>
      <w:lvlJc w:val="left"/>
      <w:pPr>
        <w:ind w:left="3036" w:hanging="348"/>
      </w:pPr>
      <w:rPr>
        <w:rFonts w:hint="default"/>
        <w:lang w:val="en-US" w:eastAsia="en-US" w:bidi="en-US"/>
      </w:rPr>
    </w:lvl>
    <w:lvl w:ilvl="4">
      <w:numFmt w:val="bullet"/>
      <w:lvlText w:val="•"/>
      <w:lvlJc w:val="left"/>
      <w:pPr>
        <w:ind w:left="4015" w:hanging="348"/>
      </w:pPr>
      <w:rPr>
        <w:rFonts w:hint="default"/>
        <w:lang w:val="en-US" w:eastAsia="en-US" w:bidi="en-US"/>
      </w:rPr>
    </w:lvl>
    <w:lvl w:ilvl="5">
      <w:numFmt w:val="bullet"/>
      <w:lvlText w:val="•"/>
      <w:lvlJc w:val="left"/>
      <w:pPr>
        <w:ind w:left="4993" w:hanging="348"/>
      </w:pPr>
      <w:rPr>
        <w:rFonts w:hint="default"/>
        <w:lang w:val="en-US" w:eastAsia="en-US" w:bidi="en-US"/>
      </w:rPr>
    </w:lvl>
    <w:lvl w:ilvl="6">
      <w:numFmt w:val="bullet"/>
      <w:lvlText w:val="•"/>
      <w:lvlJc w:val="left"/>
      <w:pPr>
        <w:ind w:left="5972" w:hanging="348"/>
      </w:pPr>
      <w:rPr>
        <w:rFonts w:hint="default"/>
        <w:lang w:val="en-US" w:eastAsia="en-US" w:bidi="en-US"/>
      </w:rPr>
    </w:lvl>
    <w:lvl w:ilvl="7">
      <w:numFmt w:val="bullet"/>
      <w:lvlText w:val="•"/>
      <w:lvlJc w:val="left"/>
      <w:pPr>
        <w:ind w:left="6950" w:hanging="348"/>
      </w:pPr>
      <w:rPr>
        <w:rFonts w:hint="default"/>
        <w:lang w:val="en-US" w:eastAsia="en-US" w:bidi="en-US"/>
      </w:rPr>
    </w:lvl>
    <w:lvl w:ilvl="8">
      <w:numFmt w:val="bullet"/>
      <w:lvlText w:val="•"/>
      <w:lvlJc w:val="left"/>
      <w:pPr>
        <w:ind w:left="7929" w:hanging="348"/>
      </w:pPr>
      <w:rPr>
        <w:rFonts w:hint="default"/>
        <w:lang w:val="en-US" w:eastAsia="en-US" w:bidi="en-US"/>
      </w:rPr>
    </w:lvl>
  </w:abstractNum>
  <w:abstractNum w:abstractNumId="2">
    <w:nsid w:val="051F232E"/>
    <w:multiLevelType w:val="hybridMultilevel"/>
    <w:tmpl w:val="CB540C1E"/>
    <w:lvl w:ilvl="0" w:tplc="466C15B4">
      <w:numFmt w:val="bullet"/>
      <w:lvlText w:val=""/>
      <w:lvlJc w:val="left"/>
      <w:pPr>
        <w:ind w:left="919" w:hanging="360"/>
      </w:pPr>
      <w:rPr>
        <w:rFonts w:ascii="Symbol" w:eastAsia="Symbol" w:hAnsi="Symbol" w:cs="Symbol" w:hint="default"/>
        <w:w w:val="99"/>
        <w:sz w:val="20"/>
        <w:szCs w:val="20"/>
        <w:lang w:val="en-US" w:eastAsia="en-US" w:bidi="en-US"/>
      </w:rPr>
    </w:lvl>
    <w:lvl w:ilvl="1" w:tplc="F7E83D3E">
      <w:numFmt w:val="bullet"/>
      <w:lvlText w:val="•"/>
      <w:lvlJc w:val="left"/>
      <w:pPr>
        <w:ind w:left="1171" w:hanging="360"/>
      </w:pPr>
      <w:rPr>
        <w:rFonts w:hint="default"/>
        <w:lang w:val="en-US" w:eastAsia="en-US" w:bidi="en-US"/>
      </w:rPr>
    </w:lvl>
    <w:lvl w:ilvl="2" w:tplc="C9181E62">
      <w:numFmt w:val="bullet"/>
      <w:lvlText w:val="•"/>
      <w:lvlJc w:val="left"/>
      <w:pPr>
        <w:ind w:left="1423" w:hanging="360"/>
      </w:pPr>
      <w:rPr>
        <w:rFonts w:hint="default"/>
        <w:lang w:val="en-US" w:eastAsia="en-US" w:bidi="en-US"/>
      </w:rPr>
    </w:lvl>
    <w:lvl w:ilvl="3" w:tplc="FBC08B54">
      <w:numFmt w:val="bullet"/>
      <w:lvlText w:val="•"/>
      <w:lvlJc w:val="left"/>
      <w:pPr>
        <w:ind w:left="1675" w:hanging="360"/>
      </w:pPr>
      <w:rPr>
        <w:rFonts w:hint="default"/>
        <w:lang w:val="en-US" w:eastAsia="en-US" w:bidi="en-US"/>
      </w:rPr>
    </w:lvl>
    <w:lvl w:ilvl="4" w:tplc="B0FA07AC">
      <w:numFmt w:val="bullet"/>
      <w:lvlText w:val="•"/>
      <w:lvlJc w:val="left"/>
      <w:pPr>
        <w:ind w:left="1926" w:hanging="360"/>
      </w:pPr>
      <w:rPr>
        <w:rFonts w:hint="default"/>
        <w:lang w:val="en-US" w:eastAsia="en-US" w:bidi="en-US"/>
      </w:rPr>
    </w:lvl>
    <w:lvl w:ilvl="5" w:tplc="B94E97AA">
      <w:numFmt w:val="bullet"/>
      <w:lvlText w:val="•"/>
      <w:lvlJc w:val="left"/>
      <w:pPr>
        <w:ind w:left="2178" w:hanging="360"/>
      </w:pPr>
      <w:rPr>
        <w:rFonts w:hint="default"/>
        <w:lang w:val="en-US" w:eastAsia="en-US" w:bidi="en-US"/>
      </w:rPr>
    </w:lvl>
    <w:lvl w:ilvl="6" w:tplc="CAD8430C">
      <w:numFmt w:val="bullet"/>
      <w:lvlText w:val="•"/>
      <w:lvlJc w:val="left"/>
      <w:pPr>
        <w:ind w:left="2430" w:hanging="360"/>
      </w:pPr>
      <w:rPr>
        <w:rFonts w:hint="default"/>
        <w:lang w:val="en-US" w:eastAsia="en-US" w:bidi="en-US"/>
      </w:rPr>
    </w:lvl>
    <w:lvl w:ilvl="7" w:tplc="A5785CFC">
      <w:numFmt w:val="bullet"/>
      <w:lvlText w:val="•"/>
      <w:lvlJc w:val="left"/>
      <w:pPr>
        <w:ind w:left="2681" w:hanging="360"/>
      </w:pPr>
      <w:rPr>
        <w:rFonts w:hint="default"/>
        <w:lang w:val="en-US" w:eastAsia="en-US" w:bidi="en-US"/>
      </w:rPr>
    </w:lvl>
    <w:lvl w:ilvl="8" w:tplc="A6545E42">
      <w:numFmt w:val="bullet"/>
      <w:lvlText w:val="•"/>
      <w:lvlJc w:val="left"/>
      <w:pPr>
        <w:ind w:left="2933" w:hanging="360"/>
      </w:pPr>
      <w:rPr>
        <w:rFonts w:hint="default"/>
        <w:lang w:val="en-US" w:eastAsia="en-US" w:bidi="en-US"/>
      </w:rPr>
    </w:lvl>
  </w:abstractNum>
  <w:abstractNum w:abstractNumId="3">
    <w:nsid w:val="065C27ED"/>
    <w:multiLevelType w:val="hybridMultilevel"/>
    <w:tmpl w:val="B18A9166"/>
    <w:lvl w:ilvl="0" w:tplc="6AA83AE4">
      <w:numFmt w:val="bullet"/>
      <w:lvlText w:val=""/>
      <w:lvlJc w:val="left"/>
      <w:pPr>
        <w:ind w:left="919" w:hanging="360"/>
      </w:pPr>
      <w:rPr>
        <w:rFonts w:ascii="Symbol" w:eastAsia="Symbol" w:hAnsi="Symbol" w:cs="Symbol" w:hint="default"/>
        <w:w w:val="99"/>
        <w:sz w:val="20"/>
        <w:szCs w:val="20"/>
        <w:lang w:val="en-US" w:eastAsia="en-US" w:bidi="en-US"/>
      </w:rPr>
    </w:lvl>
    <w:lvl w:ilvl="1" w:tplc="8D7A2BA6">
      <w:numFmt w:val="bullet"/>
      <w:lvlText w:val="•"/>
      <w:lvlJc w:val="left"/>
      <w:pPr>
        <w:ind w:left="1171" w:hanging="360"/>
      </w:pPr>
      <w:rPr>
        <w:rFonts w:hint="default"/>
        <w:lang w:val="en-US" w:eastAsia="en-US" w:bidi="en-US"/>
      </w:rPr>
    </w:lvl>
    <w:lvl w:ilvl="2" w:tplc="D73E1F86">
      <w:numFmt w:val="bullet"/>
      <w:lvlText w:val="•"/>
      <w:lvlJc w:val="left"/>
      <w:pPr>
        <w:ind w:left="1423" w:hanging="360"/>
      </w:pPr>
      <w:rPr>
        <w:rFonts w:hint="default"/>
        <w:lang w:val="en-US" w:eastAsia="en-US" w:bidi="en-US"/>
      </w:rPr>
    </w:lvl>
    <w:lvl w:ilvl="3" w:tplc="B2FCF3FC">
      <w:numFmt w:val="bullet"/>
      <w:lvlText w:val="•"/>
      <w:lvlJc w:val="left"/>
      <w:pPr>
        <w:ind w:left="1675" w:hanging="360"/>
      </w:pPr>
      <w:rPr>
        <w:rFonts w:hint="default"/>
        <w:lang w:val="en-US" w:eastAsia="en-US" w:bidi="en-US"/>
      </w:rPr>
    </w:lvl>
    <w:lvl w:ilvl="4" w:tplc="A96E74B8">
      <w:numFmt w:val="bullet"/>
      <w:lvlText w:val="•"/>
      <w:lvlJc w:val="left"/>
      <w:pPr>
        <w:ind w:left="1926" w:hanging="360"/>
      </w:pPr>
      <w:rPr>
        <w:rFonts w:hint="default"/>
        <w:lang w:val="en-US" w:eastAsia="en-US" w:bidi="en-US"/>
      </w:rPr>
    </w:lvl>
    <w:lvl w:ilvl="5" w:tplc="365E2232">
      <w:numFmt w:val="bullet"/>
      <w:lvlText w:val="•"/>
      <w:lvlJc w:val="left"/>
      <w:pPr>
        <w:ind w:left="2178" w:hanging="360"/>
      </w:pPr>
      <w:rPr>
        <w:rFonts w:hint="default"/>
        <w:lang w:val="en-US" w:eastAsia="en-US" w:bidi="en-US"/>
      </w:rPr>
    </w:lvl>
    <w:lvl w:ilvl="6" w:tplc="60C25ACC">
      <w:numFmt w:val="bullet"/>
      <w:lvlText w:val="•"/>
      <w:lvlJc w:val="left"/>
      <w:pPr>
        <w:ind w:left="2430" w:hanging="360"/>
      </w:pPr>
      <w:rPr>
        <w:rFonts w:hint="default"/>
        <w:lang w:val="en-US" w:eastAsia="en-US" w:bidi="en-US"/>
      </w:rPr>
    </w:lvl>
    <w:lvl w:ilvl="7" w:tplc="CC905E44">
      <w:numFmt w:val="bullet"/>
      <w:lvlText w:val="•"/>
      <w:lvlJc w:val="left"/>
      <w:pPr>
        <w:ind w:left="2681" w:hanging="360"/>
      </w:pPr>
      <w:rPr>
        <w:rFonts w:hint="default"/>
        <w:lang w:val="en-US" w:eastAsia="en-US" w:bidi="en-US"/>
      </w:rPr>
    </w:lvl>
    <w:lvl w:ilvl="8" w:tplc="F274D53E">
      <w:numFmt w:val="bullet"/>
      <w:lvlText w:val="•"/>
      <w:lvlJc w:val="left"/>
      <w:pPr>
        <w:ind w:left="2933" w:hanging="360"/>
      </w:pPr>
      <w:rPr>
        <w:rFonts w:hint="default"/>
        <w:lang w:val="en-US" w:eastAsia="en-US" w:bidi="en-US"/>
      </w:rPr>
    </w:lvl>
  </w:abstractNum>
  <w:abstractNum w:abstractNumId="4">
    <w:nsid w:val="0A353B7F"/>
    <w:multiLevelType w:val="multilevel"/>
    <w:tmpl w:val="E912FAEA"/>
    <w:lvl w:ilvl="0">
      <w:start w:val="2"/>
      <w:numFmt w:val="decimal"/>
      <w:lvlText w:val="%1"/>
      <w:lvlJc w:val="left"/>
      <w:pPr>
        <w:ind w:left="1038" w:hanging="298"/>
        <w:jc w:val="left"/>
      </w:pPr>
      <w:rPr>
        <w:rFonts w:hint="default"/>
        <w:lang w:val="en-US" w:eastAsia="en-US" w:bidi="en-US"/>
      </w:rPr>
    </w:lvl>
    <w:lvl w:ilvl="1">
      <w:start w:val="2"/>
      <w:numFmt w:val="decimal"/>
      <w:lvlText w:val="%1.%2"/>
      <w:lvlJc w:val="left"/>
      <w:pPr>
        <w:ind w:left="1038" w:hanging="298"/>
        <w:jc w:val="left"/>
      </w:pPr>
      <w:rPr>
        <w:rFonts w:ascii="Calibri" w:eastAsia="Calibri" w:hAnsi="Calibri" w:cs="Calibri" w:hint="default"/>
        <w:w w:val="99"/>
        <w:sz w:val="20"/>
        <w:szCs w:val="20"/>
        <w:lang w:val="en-US" w:eastAsia="en-US" w:bidi="en-US"/>
      </w:rPr>
    </w:lvl>
    <w:lvl w:ilvl="2">
      <w:numFmt w:val="bullet"/>
      <w:lvlText w:val="•"/>
      <w:lvlJc w:val="left"/>
      <w:pPr>
        <w:ind w:left="2809" w:hanging="298"/>
      </w:pPr>
      <w:rPr>
        <w:rFonts w:hint="default"/>
        <w:lang w:val="en-US" w:eastAsia="en-US" w:bidi="en-US"/>
      </w:rPr>
    </w:lvl>
    <w:lvl w:ilvl="3">
      <w:numFmt w:val="bullet"/>
      <w:lvlText w:val="•"/>
      <w:lvlJc w:val="left"/>
      <w:pPr>
        <w:ind w:left="3693" w:hanging="298"/>
      </w:pPr>
      <w:rPr>
        <w:rFonts w:hint="default"/>
        <w:lang w:val="en-US" w:eastAsia="en-US" w:bidi="en-US"/>
      </w:rPr>
    </w:lvl>
    <w:lvl w:ilvl="4">
      <w:numFmt w:val="bullet"/>
      <w:lvlText w:val="•"/>
      <w:lvlJc w:val="left"/>
      <w:pPr>
        <w:ind w:left="4578" w:hanging="298"/>
      </w:pPr>
      <w:rPr>
        <w:rFonts w:hint="default"/>
        <w:lang w:val="en-US" w:eastAsia="en-US" w:bidi="en-US"/>
      </w:rPr>
    </w:lvl>
    <w:lvl w:ilvl="5">
      <w:numFmt w:val="bullet"/>
      <w:lvlText w:val="•"/>
      <w:lvlJc w:val="left"/>
      <w:pPr>
        <w:ind w:left="5463" w:hanging="298"/>
      </w:pPr>
      <w:rPr>
        <w:rFonts w:hint="default"/>
        <w:lang w:val="en-US" w:eastAsia="en-US" w:bidi="en-US"/>
      </w:rPr>
    </w:lvl>
    <w:lvl w:ilvl="6">
      <w:numFmt w:val="bullet"/>
      <w:lvlText w:val="•"/>
      <w:lvlJc w:val="left"/>
      <w:pPr>
        <w:ind w:left="6347" w:hanging="298"/>
      </w:pPr>
      <w:rPr>
        <w:rFonts w:hint="default"/>
        <w:lang w:val="en-US" w:eastAsia="en-US" w:bidi="en-US"/>
      </w:rPr>
    </w:lvl>
    <w:lvl w:ilvl="7">
      <w:numFmt w:val="bullet"/>
      <w:lvlText w:val="•"/>
      <w:lvlJc w:val="left"/>
      <w:pPr>
        <w:ind w:left="7232" w:hanging="298"/>
      </w:pPr>
      <w:rPr>
        <w:rFonts w:hint="default"/>
        <w:lang w:val="en-US" w:eastAsia="en-US" w:bidi="en-US"/>
      </w:rPr>
    </w:lvl>
    <w:lvl w:ilvl="8">
      <w:numFmt w:val="bullet"/>
      <w:lvlText w:val="•"/>
      <w:lvlJc w:val="left"/>
      <w:pPr>
        <w:ind w:left="8117" w:hanging="298"/>
      </w:pPr>
      <w:rPr>
        <w:rFonts w:hint="default"/>
        <w:lang w:val="en-US" w:eastAsia="en-US" w:bidi="en-US"/>
      </w:rPr>
    </w:lvl>
  </w:abstractNum>
  <w:abstractNum w:abstractNumId="5">
    <w:nsid w:val="142171FF"/>
    <w:multiLevelType w:val="multilevel"/>
    <w:tmpl w:val="96C23CBA"/>
    <w:lvl w:ilvl="0">
      <w:start w:val="3"/>
      <w:numFmt w:val="decimal"/>
      <w:lvlText w:val="%1"/>
      <w:lvlJc w:val="left"/>
      <w:pPr>
        <w:ind w:left="1038" w:hanging="298"/>
        <w:jc w:val="left"/>
      </w:pPr>
      <w:rPr>
        <w:rFonts w:hint="default"/>
        <w:lang w:val="en-US" w:eastAsia="en-US" w:bidi="en-US"/>
      </w:rPr>
    </w:lvl>
    <w:lvl w:ilvl="1">
      <w:start w:val="1"/>
      <w:numFmt w:val="decimal"/>
      <w:lvlText w:val="%1.%2"/>
      <w:lvlJc w:val="left"/>
      <w:pPr>
        <w:ind w:left="1038" w:hanging="298"/>
        <w:jc w:val="left"/>
      </w:pPr>
      <w:rPr>
        <w:rFonts w:ascii="Calibri" w:eastAsia="Calibri" w:hAnsi="Calibri" w:cs="Calibri" w:hint="default"/>
        <w:w w:val="99"/>
        <w:sz w:val="20"/>
        <w:szCs w:val="20"/>
        <w:lang w:val="en-US" w:eastAsia="en-US" w:bidi="en-US"/>
      </w:rPr>
    </w:lvl>
    <w:lvl w:ilvl="2">
      <w:numFmt w:val="bullet"/>
      <w:lvlText w:val="•"/>
      <w:lvlJc w:val="left"/>
      <w:pPr>
        <w:ind w:left="2809" w:hanging="298"/>
      </w:pPr>
      <w:rPr>
        <w:rFonts w:hint="default"/>
        <w:lang w:val="en-US" w:eastAsia="en-US" w:bidi="en-US"/>
      </w:rPr>
    </w:lvl>
    <w:lvl w:ilvl="3">
      <w:numFmt w:val="bullet"/>
      <w:lvlText w:val="•"/>
      <w:lvlJc w:val="left"/>
      <w:pPr>
        <w:ind w:left="3693" w:hanging="298"/>
      </w:pPr>
      <w:rPr>
        <w:rFonts w:hint="default"/>
        <w:lang w:val="en-US" w:eastAsia="en-US" w:bidi="en-US"/>
      </w:rPr>
    </w:lvl>
    <w:lvl w:ilvl="4">
      <w:numFmt w:val="bullet"/>
      <w:lvlText w:val="•"/>
      <w:lvlJc w:val="left"/>
      <w:pPr>
        <w:ind w:left="4578" w:hanging="298"/>
      </w:pPr>
      <w:rPr>
        <w:rFonts w:hint="default"/>
        <w:lang w:val="en-US" w:eastAsia="en-US" w:bidi="en-US"/>
      </w:rPr>
    </w:lvl>
    <w:lvl w:ilvl="5">
      <w:numFmt w:val="bullet"/>
      <w:lvlText w:val="•"/>
      <w:lvlJc w:val="left"/>
      <w:pPr>
        <w:ind w:left="5463" w:hanging="298"/>
      </w:pPr>
      <w:rPr>
        <w:rFonts w:hint="default"/>
        <w:lang w:val="en-US" w:eastAsia="en-US" w:bidi="en-US"/>
      </w:rPr>
    </w:lvl>
    <w:lvl w:ilvl="6">
      <w:numFmt w:val="bullet"/>
      <w:lvlText w:val="•"/>
      <w:lvlJc w:val="left"/>
      <w:pPr>
        <w:ind w:left="6347" w:hanging="298"/>
      </w:pPr>
      <w:rPr>
        <w:rFonts w:hint="default"/>
        <w:lang w:val="en-US" w:eastAsia="en-US" w:bidi="en-US"/>
      </w:rPr>
    </w:lvl>
    <w:lvl w:ilvl="7">
      <w:numFmt w:val="bullet"/>
      <w:lvlText w:val="•"/>
      <w:lvlJc w:val="left"/>
      <w:pPr>
        <w:ind w:left="7232" w:hanging="298"/>
      </w:pPr>
      <w:rPr>
        <w:rFonts w:hint="default"/>
        <w:lang w:val="en-US" w:eastAsia="en-US" w:bidi="en-US"/>
      </w:rPr>
    </w:lvl>
    <w:lvl w:ilvl="8">
      <w:numFmt w:val="bullet"/>
      <w:lvlText w:val="•"/>
      <w:lvlJc w:val="left"/>
      <w:pPr>
        <w:ind w:left="8117" w:hanging="298"/>
      </w:pPr>
      <w:rPr>
        <w:rFonts w:hint="default"/>
        <w:lang w:val="en-US" w:eastAsia="en-US" w:bidi="en-US"/>
      </w:rPr>
    </w:lvl>
  </w:abstractNum>
  <w:abstractNum w:abstractNumId="6">
    <w:nsid w:val="1B29345C"/>
    <w:multiLevelType w:val="hybridMultilevel"/>
    <w:tmpl w:val="D50A6348"/>
    <w:lvl w:ilvl="0" w:tplc="56705CFA">
      <w:numFmt w:val="bullet"/>
      <w:lvlText w:val=""/>
      <w:lvlJc w:val="left"/>
      <w:pPr>
        <w:ind w:left="1060" w:hanging="360"/>
      </w:pPr>
      <w:rPr>
        <w:rFonts w:ascii="Symbol" w:eastAsia="Symbol" w:hAnsi="Symbol" w:cs="Symbol" w:hint="default"/>
        <w:w w:val="99"/>
        <w:sz w:val="20"/>
        <w:szCs w:val="20"/>
        <w:lang w:val="en-US" w:eastAsia="en-US" w:bidi="en-US"/>
      </w:rPr>
    </w:lvl>
    <w:lvl w:ilvl="1" w:tplc="62C80A04">
      <w:numFmt w:val="bullet"/>
      <w:lvlText w:val="•"/>
      <w:lvlJc w:val="left"/>
      <w:pPr>
        <w:ind w:left="1942" w:hanging="360"/>
      </w:pPr>
      <w:rPr>
        <w:rFonts w:hint="default"/>
        <w:lang w:val="en-US" w:eastAsia="en-US" w:bidi="en-US"/>
      </w:rPr>
    </w:lvl>
    <w:lvl w:ilvl="2" w:tplc="81AC13FE">
      <w:numFmt w:val="bullet"/>
      <w:lvlText w:val="•"/>
      <w:lvlJc w:val="left"/>
      <w:pPr>
        <w:ind w:left="2825" w:hanging="360"/>
      </w:pPr>
      <w:rPr>
        <w:rFonts w:hint="default"/>
        <w:lang w:val="en-US" w:eastAsia="en-US" w:bidi="en-US"/>
      </w:rPr>
    </w:lvl>
    <w:lvl w:ilvl="3" w:tplc="75EA103A">
      <w:numFmt w:val="bullet"/>
      <w:lvlText w:val="•"/>
      <w:lvlJc w:val="left"/>
      <w:pPr>
        <w:ind w:left="3707" w:hanging="360"/>
      </w:pPr>
      <w:rPr>
        <w:rFonts w:hint="default"/>
        <w:lang w:val="en-US" w:eastAsia="en-US" w:bidi="en-US"/>
      </w:rPr>
    </w:lvl>
    <w:lvl w:ilvl="4" w:tplc="CA4450A0">
      <w:numFmt w:val="bullet"/>
      <w:lvlText w:val="•"/>
      <w:lvlJc w:val="left"/>
      <w:pPr>
        <w:ind w:left="4590" w:hanging="360"/>
      </w:pPr>
      <w:rPr>
        <w:rFonts w:hint="default"/>
        <w:lang w:val="en-US" w:eastAsia="en-US" w:bidi="en-US"/>
      </w:rPr>
    </w:lvl>
    <w:lvl w:ilvl="5" w:tplc="949A70B6">
      <w:numFmt w:val="bullet"/>
      <w:lvlText w:val="•"/>
      <w:lvlJc w:val="left"/>
      <w:pPr>
        <w:ind w:left="5473" w:hanging="360"/>
      </w:pPr>
      <w:rPr>
        <w:rFonts w:hint="default"/>
        <w:lang w:val="en-US" w:eastAsia="en-US" w:bidi="en-US"/>
      </w:rPr>
    </w:lvl>
    <w:lvl w:ilvl="6" w:tplc="8D902FC4">
      <w:numFmt w:val="bullet"/>
      <w:lvlText w:val="•"/>
      <w:lvlJc w:val="left"/>
      <w:pPr>
        <w:ind w:left="6355" w:hanging="360"/>
      </w:pPr>
      <w:rPr>
        <w:rFonts w:hint="default"/>
        <w:lang w:val="en-US" w:eastAsia="en-US" w:bidi="en-US"/>
      </w:rPr>
    </w:lvl>
    <w:lvl w:ilvl="7" w:tplc="FBCC7E2A">
      <w:numFmt w:val="bullet"/>
      <w:lvlText w:val="•"/>
      <w:lvlJc w:val="left"/>
      <w:pPr>
        <w:ind w:left="7238" w:hanging="360"/>
      </w:pPr>
      <w:rPr>
        <w:rFonts w:hint="default"/>
        <w:lang w:val="en-US" w:eastAsia="en-US" w:bidi="en-US"/>
      </w:rPr>
    </w:lvl>
    <w:lvl w:ilvl="8" w:tplc="934EB20E">
      <w:numFmt w:val="bullet"/>
      <w:lvlText w:val="•"/>
      <w:lvlJc w:val="left"/>
      <w:pPr>
        <w:ind w:left="8121" w:hanging="360"/>
      </w:pPr>
      <w:rPr>
        <w:rFonts w:hint="default"/>
        <w:lang w:val="en-US" w:eastAsia="en-US" w:bidi="en-US"/>
      </w:rPr>
    </w:lvl>
  </w:abstractNum>
  <w:abstractNum w:abstractNumId="7">
    <w:nsid w:val="1B827C7D"/>
    <w:multiLevelType w:val="hybridMultilevel"/>
    <w:tmpl w:val="0F98AF22"/>
    <w:lvl w:ilvl="0" w:tplc="556A201C">
      <w:start w:val="1"/>
      <w:numFmt w:val="decimal"/>
      <w:lvlText w:val="%1."/>
      <w:lvlJc w:val="left"/>
      <w:pPr>
        <w:ind w:left="1086" w:hanging="360"/>
        <w:jc w:val="left"/>
      </w:pPr>
      <w:rPr>
        <w:rFonts w:ascii="Calibri" w:eastAsia="Calibri" w:hAnsi="Calibri" w:cs="Calibri" w:hint="default"/>
        <w:spacing w:val="-1"/>
        <w:w w:val="99"/>
        <w:sz w:val="20"/>
        <w:szCs w:val="20"/>
        <w:lang w:val="en-US" w:eastAsia="en-US" w:bidi="en-US"/>
      </w:rPr>
    </w:lvl>
    <w:lvl w:ilvl="1" w:tplc="4F1AF9DA">
      <w:numFmt w:val="bullet"/>
      <w:lvlText w:val="•"/>
      <w:lvlJc w:val="left"/>
      <w:pPr>
        <w:ind w:left="1960" w:hanging="360"/>
      </w:pPr>
      <w:rPr>
        <w:rFonts w:hint="default"/>
        <w:lang w:val="en-US" w:eastAsia="en-US" w:bidi="en-US"/>
      </w:rPr>
    </w:lvl>
    <w:lvl w:ilvl="2" w:tplc="D41CE64A">
      <w:numFmt w:val="bullet"/>
      <w:lvlText w:val="•"/>
      <w:lvlJc w:val="left"/>
      <w:pPr>
        <w:ind w:left="2841" w:hanging="360"/>
      </w:pPr>
      <w:rPr>
        <w:rFonts w:hint="default"/>
        <w:lang w:val="en-US" w:eastAsia="en-US" w:bidi="en-US"/>
      </w:rPr>
    </w:lvl>
    <w:lvl w:ilvl="3" w:tplc="2CB0C634">
      <w:numFmt w:val="bullet"/>
      <w:lvlText w:val="•"/>
      <w:lvlJc w:val="left"/>
      <w:pPr>
        <w:ind w:left="3721" w:hanging="360"/>
      </w:pPr>
      <w:rPr>
        <w:rFonts w:hint="default"/>
        <w:lang w:val="en-US" w:eastAsia="en-US" w:bidi="en-US"/>
      </w:rPr>
    </w:lvl>
    <w:lvl w:ilvl="4" w:tplc="43D4B0C0">
      <w:numFmt w:val="bullet"/>
      <w:lvlText w:val="•"/>
      <w:lvlJc w:val="left"/>
      <w:pPr>
        <w:ind w:left="4602" w:hanging="360"/>
      </w:pPr>
      <w:rPr>
        <w:rFonts w:hint="default"/>
        <w:lang w:val="en-US" w:eastAsia="en-US" w:bidi="en-US"/>
      </w:rPr>
    </w:lvl>
    <w:lvl w:ilvl="5" w:tplc="60E813CC">
      <w:numFmt w:val="bullet"/>
      <w:lvlText w:val="•"/>
      <w:lvlJc w:val="left"/>
      <w:pPr>
        <w:ind w:left="5483" w:hanging="360"/>
      </w:pPr>
      <w:rPr>
        <w:rFonts w:hint="default"/>
        <w:lang w:val="en-US" w:eastAsia="en-US" w:bidi="en-US"/>
      </w:rPr>
    </w:lvl>
    <w:lvl w:ilvl="6" w:tplc="B7863F78">
      <w:numFmt w:val="bullet"/>
      <w:lvlText w:val="•"/>
      <w:lvlJc w:val="left"/>
      <w:pPr>
        <w:ind w:left="6363" w:hanging="360"/>
      </w:pPr>
      <w:rPr>
        <w:rFonts w:hint="default"/>
        <w:lang w:val="en-US" w:eastAsia="en-US" w:bidi="en-US"/>
      </w:rPr>
    </w:lvl>
    <w:lvl w:ilvl="7" w:tplc="3E3AAC7E">
      <w:numFmt w:val="bullet"/>
      <w:lvlText w:val="•"/>
      <w:lvlJc w:val="left"/>
      <w:pPr>
        <w:ind w:left="7244" w:hanging="360"/>
      </w:pPr>
      <w:rPr>
        <w:rFonts w:hint="default"/>
        <w:lang w:val="en-US" w:eastAsia="en-US" w:bidi="en-US"/>
      </w:rPr>
    </w:lvl>
    <w:lvl w:ilvl="8" w:tplc="142AEE62">
      <w:numFmt w:val="bullet"/>
      <w:lvlText w:val="•"/>
      <w:lvlJc w:val="left"/>
      <w:pPr>
        <w:ind w:left="8125" w:hanging="360"/>
      </w:pPr>
      <w:rPr>
        <w:rFonts w:hint="default"/>
        <w:lang w:val="en-US" w:eastAsia="en-US" w:bidi="en-US"/>
      </w:rPr>
    </w:lvl>
  </w:abstractNum>
  <w:abstractNum w:abstractNumId="8">
    <w:nsid w:val="1EDA3C7C"/>
    <w:multiLevelType w:val="hybridMultilevel"/>
    <w:tmpl w:val="43A68690"/>
    <w:lvl w:ilvl="0" w:tplc="BC3CF384">
      <w:numFmt w:val="bullet"/>
      <w:lvlText w:val=""/>
      <w:lvlJc w:val="left"/>
      <w:pPr>
        <w:ind w:left="919" w:hanging="360"/>
      </w:pPr>
      <w:rPr>
        <w:rFonts w:ascii="Symbol" w:eastAsia="Symbol" w:hAnsi="Symbol" w:cs="Symbol" w:hint="default"/>
        <w:w w:val="99"/>
        <w:sz w:val="20"/>
        <w:szCs w:val="20"/>
        <w:lang w:val="en-US" w:eastAsia="en-US" w:bidi="en-US"/>
      </w:rPr>
    </w:lvl>
    <w:lvl w:ilvl="1" w:tplc="D68C4BCE">
      <w:numFmt w:val="bullet"/>
      <w:lvlText w:val="•"/>
      <w:lvlJc w:val="left"/>
      <w:pPr>
        <w:ind w:left="1227" w:hanging="360"/>
      </w:pPr>
      <w:rPr>
        <w:rFonts w:hint="default"/>
        <w:lang w:val="en-US" w:eastAsia="en-US" w:bidi="en-US"/>
      </w:rPr>
    </w:lvl>
    <w:lvl w:ilvl="2" w:tplc="6C02FF84">
      <w:numFmt w:val="bullet"/>
      <w:lvlText w:val="•"/>
      <w:lvlJc w:val="left"/>
      <w:pPr>
        <w:ind w:left="1535" w:hanging="360"/>
      </w:pPr>
      <w:rPr>
        <w:rFonts w:hint="default"/>
        <w:lang w:val="en-US" w:eastAsia="en-US" w:bidi="en-US"/>
      </w:rPr>
    </w:lvl>
    <w:lvl w:ilvl="3" w:tplc="09DA5754">
      <w:numFmt w:val="bullet"/>
      <w:lvlText w:val="•"/>
      <w:lvlJc w:val="left"/>
      <w:pPr>
        <w:ind w:left="1842" w:hanging="360"/>
      </w:pPr>
      <w:rPr>
        <w:rFonts w:hint="default"/>
        <w:lang w:val="en-US" w:eastAsia="en-US" w:bidi="en-US"/>
      </w:rPr>
    </w:lvl>
    <w:lvl w:ilvl="4" w:tplc="A1D62168">
      <w:numFmt w:val="bullet"/>
      <w:lvlText w:val="•"/>
      <w:lvlJc w:val="left"/>
      <w:pPr>
        <w:ind w:left="2150" w:hanging="360"/>
      </w:pPr>
      <w:rPr>
        <w:rFonts w:hint="default"/>
        <w:lang w:val="en-US" w:eastAsia="en-US" w:bidi="en-US"/>
      </w:rPr>
    </w:lvl>
    <w:lvl w:ilvl="5" w:tplc="DF02FAA0">
      <w:numFmt w:val="bullet"/>
      <w:lvlText w:val="•"/>
      <w:lvlJc w:val="left"/>
      <w:pPr>
        <w:ind w:left="2458" w:hanging="360"/>
      </w:pPr>
      <w:rPr>
        <w:rFonts w:hint="default"/>
        <w:lang w:val="en-US" w:eastAsia="en-US" w:bidi="en-US"/>
      </w:rPr>
    </w:lvl>
    <w:lvl w:ilvl="6" w:tplc="7C54244A">
      <w:numFmt w:val="bullet"/>
      <w:lvlText w:val="•"/>
      <w:lvlJc w:val="left"/>
      <w:pPr>
        <w:ind w:left="2765" w:hanging="360"/>
      </w:pPr>
      <w:rPr>
        <w:rFonts w:hint="default"/>
        <w:lang w:val="en-US" w:eastAsia="en-US" w:bidi="en-US"/>
      </w:rPr>
    </w:lvl>
    <w:lvl w:ilvl="7" w:tplc="8D7A209E">
      <w:numFmt w:val="bullet"/>
      <w:lvlText w:val="•"/>
      <w:lvlJc w:val="left"/>
      <w:pPr>
        <w:ind w:left="3073" w:hanging="360"/>
      </w:pPr>
      <w:rPr>
        <w:rFonts w:hint="default"/>
        <w:lang w:val="en-US" w:eastAsia="en-US" w:bidi="en-US"/>
      </w:rPr>
    </w:lvl>
    <w:lvl w:ilvl="8" w:tplc="D632F6A4">
      <w:numFmt w:val="bullet"/>
      <w:lvlText w:val="•"/>
      <w:lvlJc w:val="left"/>
      <w:pPr>
        <w:ind w:left="3380" w:hanging="360"/>
      </w:pPr>
      <w:rPr>
        <w:rFonts w:hint="default"/>
        <w:lang w:val="en-US" w:eastAsia="en-US" w:bidi="en-US"/>
      </w:rPr>
    </w:lvl>
  </w:abstractNum>
  <w:abstractNum w:abstractNumId="9">
    <w:nsid w:val="1FD558C7"/>
    <w:multiLevelType w:val="hybridMultilevel"/>
    <w:tmpl w:val="3DDCA0C6"/>
    <w:lvl w:ilvl="0" w:tplc="41C477FC">
      <w:numFmt w:val="bullet"/>
      <w:lvlText w:val=""/>
      <w:lvlJc w:val="left"/>
      <w:pPr>
        <w:ind w:left="919" w:hanging="360"/>
      </w:pPr>
      <w:rPr>
        <w:rFonts w:ascii="Symbol" w:eastAsia="Symbol" w:hAnsi="Symbol" w:cs="Symbol" w:hint="default"/>
        <w:w w:val="99"/>
        <w:sz w:val="20"/>
        <w:szCs w:val="20"/>
        <w:lang w:val="en-US" w:eastAsia="en-US" w:bidi="en-US"/>
      </w:rPr>
    </w:lvl>
    <w:lvl w:ilvl="1" w:tplc="64A23152">
      <w:numFmt w:val="bullet"/>
      <w:lvlText w:val="•"/>
      <w:lvlJc w:val="left"/>
      <w:pPr>
        <w:ind w:left="1227" w:hanging="360"/>
      </w:pPr>
      <w:rPr>
        <w:rFonts w:hint="default"/>
        <w:lang w:val="en-US" w:eastAsia="en-US" w:bidi="en-US"/>
      </w:rPr>
    </w:lvl>
    <w:lvl w:ilvl="2" w:tplc="6A2EBD8C">
      <w:numFmt w:val="bullet"/>
      <w:lvlText w:val="•"/>
      <w:lvlJc w:val="left"/>
      <w:pPr>
        <w:ind w:left="1535" w:hanging="360"/>
      </w:pPr>
      <w:rPr>
        <w:rFonts w:hint="default"/>
        <w:lang w:val="en-US" w:eastAsia="en-US" w:bidi="en-US"/>
      </w:rPr>
    </w:lvl>
    <w:lvl w:ilvl="3" w:tplc="1CB486EA">
      <w:numFmt w:val="bullet"/>
      <w:lvlText w:val="•"/>
      <w:lvlJc w:val="left"/>
      <w:pPr>
        <w:ind w:left="1842" w:hanging="360"/>
      </w:pPr>
      <w:rPr>
        <w:rFonts w:hint="default"/>
        <w:lang w:val="en-US" w:eastAsia="en-US" w:bidi="en-US"/>
      </w:rPr>
    </w:lvl>
    <w:lvl w:ilvl="4" w:tplc="3E9A1CF6">
      <w:numFmt w:val="bullet"/>
      <w:lvlText w:val="•"/>
      <w:lvlJc w:val="left"/>
      <w:pPr>
        <w:ind w:left="2150" w:hanging="360"/>
      </w:pPr>
      <w:rPr>
        <w:rFonts w:hint="default"/>
        <w:lang w:val="en-US" w:eastAsia="en-US" w:bidi="en-US"/>
      </w:rPr>
    </w:lvl>
    <w:lvl w:ilvl="5" w:tplc="74C2AEF2">
      <w:numFmt w:val="bullet"/>
      <w:lvlText w:val="•"/>
      <w:lvlJc w:val="left"/>
      <w:pPr>
        <w:ind w:left="2458" w:hanging="360"/>
      </w:pPr>
      <w:rPr>
        <w:rFonts w:hint="default"/>
        <w:lang w:val="en-US" w:eastAsia="en-US" w:bidi="en-US"/>
      </w:rPr>
    </w:lvl>
    <w:lvl w:ilvl="6" w:tplc="04D8553C">
      <w:numFmt w:val="bullet"/>
      <w:lvlText w:val="•"/>
      <w:lvlJc w:val="left"/>
      <w:pPr>
        <w:ind w:left="2765" w:hanging="360"/>
      </w:pPr>
      <w:rPr>
        <w:rFonts w:hint="default"/>
        <w:lang w:val="en-US" w:eastAsia="en-US" w:bidi="en-US"/>
      </w:rPr>
    </w:lvl>
    <w:lvl w:ilvl="7" w:tplc="50D2E0BE">
      <w:numFmt w:val="bullet"/>
      <w:lvlText w:val="•"/>
      <w:lvlJc w:val="left"/>
      <w:pPr>
        <w:ind w:left="3073" w:hanging="360"/>
      </w:pPr>
      <w:rPr>
        <w:rFonts w:hint="default"/>
        <w:lang w:val="en-US" w:eastAsia="en-US" w:bidi="en-US"/>
      </w:rPr>
    </w:lvl>
    <w:lvl w:ilvl="8" w:tplc="5F5A9DDE">
      <w:numFmt w:val="bullet"/>
      <w:lvlText w:val="•"/>
      <w:lvlJc w:val="left"/>
      <w:pPr>
        <w:ind w:left="3380" w:hanging="360"/>
      </w:pPr>
      <w:rPr>
        <w:rFonts w:hint="default"/>
        <w:lang w:val="en-US" w:eastAsia="en-US" w:bidi="en-US"/>
      </w:rPr>
    </w:lvl>
  </w:abstractNum>
  <w:abstractNum w:abstractNumId="10">
    <w:nsid w:val="229E3117"/>
    <w:multiLevelType w:val="hybridMultilevel"/>
    <w:tmpl w:val="E4841F7A"/>
    <w:lvl w:ilvl="0" w:tplc="136A1EB0">
      <w:numFmt w:val="bullet"/>
      <w:lvlText w:val=""/>
      <w:lvlJc w:val="left"/>
      <w:pPr>
        <w:ind w:left="919" w:hanging="360"/>
      </w:pPr>
      <w:rPr>
        <w:rFonts w:ascii="Symbol" w:eastAsia="Symbol" w:hAnsi="Symbol" w:cs="Symbol" w:hint="default"/>
        <w:w w:val="99"/>
        <w:sz w:val="20"/>
        <w:szCs w:val="20"/>
        <w:lang w:val="en-US" w:eastAsia="en-US" w:bidi="en-US"/>
      </w:rPr>
    </w:lvl>
    <w:lvl w:ilvl="1" w:tplc="965601BE">
      <w:numFmt w:val="bullet"/>
      <w:lvlText w:val="•"/>
      <w:lvlJc w:val="left"/>
      <w:pPr>
        <w:ind w:left="1227" w:hanging="360"/>
      </w:pPr>
      <w:rPr>
        <w:rFonts w:hint="default"/>
        <w:lang w:val="en-US" w:eastAsia="en-US" w:bidi="en-US"/>
      </w:rPr>
    </w:lvl>
    <w:lvl w:ilvl="2" w:tplc="0D98D30C">
      <w:numFmt w:val="bullet"/>
      <w:lvlText w:val="•"/>
      <w:lvlJc w:val="left"/>
      <w:pPr>
        <w:ind w:left="1535" w:hanging="360"/>
      </w:pPr>
      <w:rPr>
        <w:rFonts w:hint="default"/>
        <w:lang w:val="en-US" w:eastAsia="en-US" w:bidi="en-US"/>
      </w:rPr>
    </w:lvl>
    <w:lvl w:ilvl="3" w:tplc="2E225608">
      <w:numFmt w:val="bullet"/>
      <w:lvlText w:val="•"/>
      <w:lvlJc w:val="left"/>
      <w:pPr>
        <w:ind w:left="1842" w:hanging="360"/>
      </w:pPr>
      <w:rPr>
        <w:rFonts w:hint="default"/>
        <w:lang w:val="en-US" w:eastAsia="en-US" w:bidi="en-US"/>
      </w:rPr>
    </w:lvl>
    <w:lvl w:ilvl="4" w:tplc="05F86B62">
      <w:numFmt w:val="bullet"/>
      <w:lvlText w:val="•"/>
      <w:lvlJc w:val="left"/>
      <w:pPr>
        <w:ind w:left="2150" w:hanging="360"/>
      </w:pPr>
      <w:rPr>
        <w:rFonts w:hint="default"/>
        <w:lang w:val="en-US" w:eastAsia="en-US" w:bidi="en-US"/>
      </w:rPr>
    </w:lvl>
    <w:lvl w:ilvl="5" w:tplc="179E5DEA">
      <w:numFmt w:val="bullet"/>
      <w:lvlText w:val="•"/>
      <w:lvlJc w:val="left"/>
      <w:pPr>
        <w:ind w:left="2458" w:hanging="360"/>
      </w:pPr>
      <w:rPr>
        <w:rFonts w:hint="default"/>
        <w:lang w:val="en-US" w:eastAsia="en-US" w:bidi="en-US"/>
      </w:rPr>
    </w:lvl>
    <w:lvl w:ilvl="6" w:tplc="5D6A2666">
      <w:numFmt w:val="bullet"/>
      <w:lvlText w:val="•"/>
      <w:lvlJc w:val="left"/>
      <w:pPr>
        <w:ind w:left="2765" w:hanging="360"/>
      </w:pPr>
      <w:rPr>
        <w:rFonts w:hint="default"/>
        <w:lang w:val="en-US" w:eastAsia="en-US" w:bidi="en-US"/>
      </w:rPr>
    </w:lvl>
    <w:lvl w:ilvl="7" w:tplc="5DC838F8">
      <w:numFmt w:val="bullet"/>
      <w:lvlText w:val="•"/>
      <w:lvlJc w:val="left"/>
      <w:pPr>
        <w:ind w:left="3073" w:hanging="360"/>
      </w:pPr>
      <w:rPr>
        <w:rFonts w:hint="default"/>
        <w:lang w:val="en-US" w:eastAsia="en-US" w:bidi="en-US"/>
      </w:rPr>
    </w:lvl>
    <w:lvl w:ilvl="8" w:tplc="F99EA5D8">
      <w:numFmt w:val="bullet"/>
      <w:lvlText w:val="•"/>
      <w:lvlJc w:val="left"/>
      <w:pPr>
        <w:ind w:left="3380" w:hanging="360"/>
      </w:pPr>
      <w:rPr>
        <w:rFonts w:hint="default"/>
        <w:lang w:val="en-US" w:eastAsia="en-US" w:bidi="en-US"/>
      </w:rPr>
    </w:lvl>
  </w:abstractNum>
  <w:abstractNum w:abstractNumId="11">
    <w:nsid w:val="24784B2D"/>
    <w:multiLevelType w:val="multilevel"/>
    <w:tmpl w:val="CA1AD32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29CF21E6"/>
    <w:multiLevelType w:val="multilevel"/>
    <w:tmpl w:val="EF067248"/>
    <w:lvl w:ilvl="0">
      <w:start w:val="3"/>
      <w:numFmt w:val="decimal"/>
      <w:lvlText w:val="%1"/>
      <w:lvlJc w:val="left"/>
      <w:pPr>
        <w:ind w:left="895" w:hanging="556"/>
        <w:jc w:val="left"/>
      </w:pPr>
      <w:rPr>
        <w:rFonts w:hint="default"/>
        <w:lang w:val="en-US" w:eastAsia="en-US" w:bidi="en-US"/>
      </w:rPr>
    </w:lvl>
    <w:lvl w:ilvl="1">
      <w:start w:val="1"/>
      <w:numFmt w:val="decimal"/>
      <w:lvlText w:val="%1.%2"/>
      <w:lvlJc w:val="left"/>
      <w:pPr>
        <w:ind w:left="895" w:hanging="556"/>
        <w:jc w:val="left"/>
      </w:pPr>
      <w:rPr>
        <w:rFonts w:hint="default"/>
        <w:lang w:val="en-US" w:eastAsia="en-US" w:bidi="en-US"/>
      </w:rPr>
    </w:lvl>
    <w:lvl w:ilvl="2">
      <w:start w:val="1"/>
      <w:numFmt w:val="decimal"/>
      <w:lvlText w:val="%1.%2.%3"/>
      <w:lvlJc w:val="left"/>
      <w:pPr>
        <w:ind w:left="895" w:hanging="556"/>
        <w:jc w:val="left"/>
      </w:pPr>
      <w:rPr>
        <w:rFonts w:ascii="Calibri" w:eastAsia="Calibri" w:hAnsi="Calibri" w:cs="Calibri" w:hint="default"/>
        <w:color w:val="00833A"/>
        <w:spacing w:val="0"/>
        <w:w w:val="100"/>
        <w:sz w:val="22"/>
        <w:szCs w:val="22"/>
        <w:lang w:val="en-US" w:eastAsia="en-US" w:bidi="en-US"/>
      </w:rPr>
    </w:lvl>
    <w:lvl w:ilvl="3">
      <w:start w:val="1"/>
      <w:numFmt w:val="decimal"/>
      <w:lvlText w:val="%4."/>
      <w:lvlJc w:val="left"/>
      <w:pPr>
        <w:ind w:left="1060" w:hanging="360"/>
        <w:jc w:val="left"/>
      </w:pPr>
      <w:rPr>
        <w:rFonts w:ascii="Calibri" w:eastAsia="Calibri" w:hAnsi="Calibri" w:cs="Calibri" w:hint="default"/>
        <w:spacing w:val="-1"/>
        <w:w w:val="99"/>
        <w:sz w:val="20"/>
        <w:szCs w:val="20"/>
        <w:lang w:val="en-US" w:eastAsia="en-US" w:bidi="en-US"/>
      </w:rPr>
    </w:lvl>
    <w:lvl w:ilvl="4">
      <w:numFmt w:val="bullet"/>
      <w:lvlText w:val="•"/>
      <w:lvlJc w:val="left"/>
      <w:pPr>
        <w:ind w:left="4002" w:hanging="360"/>
      </w:pPr>
      <w:rPr>
        <w:rFonts w:hint="default"/>
        <w:lang w:val="en-US" w:eastAsia="en-US" w:bidi="en-US"/>
      </w:rPr>
    </w:lvl>
    <w:lvl w:ilvl="5">
      <w:numFmt w:val="bullet"/>
      <w:lvlText w:val="•"/>
      <w:lvlJc w:val="left"/>
      <w:pPr>
        <w:ind w:left="4982" w:hanging="360"/>
      </w:pPr>
      <w:rPr>
        <w:rFonts w:hint="default"/>
        <w:lang w:val="en-US" w:eastAsia="en-US" w:bidi="en-US"/>
      </w:rPr>
    </w:lvl>
    <w:lvl w:ilvl="6">
      <w:numFmt w:val="bullet"/>
      <w:lvlText w:val="•"/>
      <w:lvlJc w:val="left"/>
      <w:pPr>
        <w:ind w:left="5963" w:hanging="360"/>
      </w:pPr>
      <w:rPr>
        <w:rFonts w:hint="default"/>
        <w:lang w:val="en-US" w:eastAsia="en-US" w:bidi="en-US"/>
      </w:rPr>
    </w:lvl>
    <w:lvl w:ilvl="7">
      <w:numFmt w:val="bullet"/>
      <w:lvlText w:val="•"/>
      <w:lvlJc w:val="left"/>
      <w:pPr>
        <w:ind w:left="6944" w:hanging="360"/>
      </w:pPr>
      <w:rPr>
        <w:rFonts w:hint="default"/>
        <w:lang w:val="en-US" w:eastAsia="en-US" w:bidi="en-US"/>
      </w:rPr>
    </w:lvl>
    <w:lvl w:ilvl="8">
      <w:numFmt w:val="bullet"/>
      <w:lvlText w:val="•"/>
      <w:lvlJc w:val="left"/>
      <w:pPr>
        <w:ind w:left="7924" w:hanging="360"/>
      </w:pPr>
      <w:rPr>
        <w:rFonts w:hint="default"/>
        <w:lang w:val="en-US" w:eastAsia="en-US" w:bidi="en-US"/>
      </w:rPr>
    </w:lvl>
  </w:abstractNum>
  <w:abstractNum w:abstractNumId="13">
    <w:nsid w:val="2A0E07C6"/>
    <w:multiLevelType w:val="hybridMultilevel"/>
    <w:tmpl w:val="E7C62A82"/>
    <w:lvl w:ilvl="0" w:tplc="195A1280">
      <w:numFmt w:val="bullet"/>
      <w:lvlText w:val=""/>
      <w:lvlJc w:val="left"/>
      <w:pPr>
        <w:ind w:left="2103" w:hanging="360"/>
      </w:pPr>
      <w:rPr>
        <w:rFonts w:ascii="Symbol" w:eastAsia="Symbol" w:hAnsi="Symbol" w:cs="Symbol" w:hint="default"/>
        <w:w w:val="99"/>
        <w:sz w:val="20"/>
        <w:szCs w:val="20"/>
        <w:lang w:val="en-US" w:eastAsia="en-US" w:bidi="en-US"/>
      </w:rPr>
    </w:lvl>
    <w:lvl w:ilvl="1" w:tplc="2926DC84">
      <w:numFmt w:val="bullet"/>
      <w:lvlText w:val="•"/>
      <w:lvlJc w:val="left"/>
      <w:pPr>
        <w:ind w:left="2395" w:hanging="360"/>
      </w:pPr>
      <w:rPr>
        <w:rFonts w:hint="default"/>
        <w:lang w:val="en-US" w:eastAsia="en-US" w:bidi="en-US"/>
      </w:rPr>
    </w:lvl>
    <w:lvl w:ilvl="2" w:tplc="68D89D8C">
      <w:numFmt w:val="bullet"/>
      <w:lvlText w:val="•"/>
      <w:lvlJc w:val="left"/>
      <w:pPr>
        <w:ind w:left="2691" w:hanging="360"/>
      </w:pPr>
      <w:rPr>
        <w:rFonts w:hint="default"/>
        <w:lang w:val="en-US" w:eastAsia="en-US" w:bidi="en-US"/>
      </w:rPr>
    </w:lvl>
    <w:lvl w:ilvl="3" w:tplc="71761932">
      <w:numFmt w:val="bullet"/>
      <w:lvlText w:val="•"/>
      <w:lvlJc w:val="left"/>
      <w:pPr>
        <w:ind w:left="2986" w:hanging="360"/>
      </w:pPr>
      <w:rPr>
        <w:rFonts w:hint="default"/>
        <w:lang w:val="en-US" w:eastAsia="en-US" w:bidi="en-US"/>
      </w:rPr>
    </w:lvl>
    <w:lvl w:ilvl="4" w:tplc="D398FD26">
      <w:numFmt w:val="bullet"/>
      <w:lvlText w:val="•"/>
      <w:lvlJc w:val="left"/>
      <w:pPr>
        <w:ind w:left="3282" w:hanging="360"/>
      </w:pPr>
      <w:rPr>
        <w:rFonts w:hint="default"/>
        <w:lang w:val="en-US" w:eastAsia="en-US" w:bidi="en-US"/>
      </w:rPr>
    </w:lvl>
    <w:lvl w:ilvl="5" w:tplc="41F61094">
      <w:numFmt w:val="bullet"/>
      <w:lvlText w:val="•"/>
      <w:lvlJc w:val="left"/>
      <w:pPr>
        <w:ind w:left="3578" w:hanging="360"/>
      </w:pPr>
      <w:rPr>
        <w:rFonts w:hint="default"/>
        <w:lang w:val="en-US" w:eastAsia="en-US" w:bidi="en-US"/>
      </w:rPr>
    </w:lvl>
    <w:lvl w:ilvl="6" w:tplc="7C8EEC20">
      <w:numFmt w:val="bullet"/>
      <w:lvlText w:val="•"/>
      <w:lvlJc w:val="left"/>
      <w:pPr>
        <w:ind w:left="3873" w:hanging="360"/>
      </w:pPr>
      <w:rPr>
        <w:rFonts w:hint="default"/>
        <w:lang w:val="en-US" w:eastAsia="en-US" w:bidi="en-US"/>
      </w:rPr>
    </w:lvl>
    <w:lvl w:ilvl="7" w:tplc="4CA4BA98">
      <w:numFmt w:val="bullet"/>
      <w:lvlText w:val="•"/>
      <w:lvlJc w:val="left"/>
      <w:pPr>
        <w:ind w:left="4169" w:hanging="360"/>
      </w:pPr>
      <w:rPr>
        <w:rFonts w:hint="default"/>
        <w:lang w:val="en-US" w:eastAsia="en-US" w:bidi="en-US"/>
      </w:rPr>
    </w:lvl>
    <w:lvl w:ilvl="8" w:tplc="D7D6BA2C">
      <w:numFmt w:val="bullet"/>
      <w:lvlText w:val="•"/>
      <w:lvlJc w:val="left"/>
      <w:pPr>
        <w:ind w:left="4464" w:hanging="360"/>
      </w:pPr>
      <w:rPr>
        <w:rFonts w:hint="default"/>
        <w:lang w:val="en-US" w:eastAsia="en-US" w:bidi="en-US"/>
      </w:rPr>
    </w:lvl>
  </w:abstractNum>
  <w:abstractNum w:abstractNumId="14">
    <w:nsid w:val="31DA2E95"/>
    <w:multiLevelType w:val="hybridMultilevel"/>
    <w:tmpl w:val="9BBE68E6"/>
    <w:lvl w:ilvl="0" w:tplc="B08C6C86">
      <w:numFmt w:val="bullet"/>
      <w:lvlText w:val=""/>
      <w:lvlJc w:val="left"/>
      <w:pPr>
        <w:ind w:left="1544" w:hanging="360"/>
      </w:pPr>
      <w:rPr>
        <w:rFonts w:ascii="Symbol" w:eastAsia="Symbol" w:hAnsi="Symbol" w:cs="Symbol" w:hint="default"/>
        <w:w w:val="99"/>
        <w:sz w:val="20"/>
        <w:szCs w:val="20"/>
        <w:lang w:val="en-US" w:eastAsia="en-US" w:bidi="en-US"/>
      </w:rPr>
    </w:lvl>
    <w:lvl w:ilvl="1" w:tplc="EF22730C">
      <w:numFmt w:val="bullet"/>
      <w:lvlText w:val="•"/>
      <w:lvlJc w:val="left"/>
      <w:pPr>
        <w:ind w:left="1763" w:hanging="360"/>
      </w:pPr>
      <w:rPr>
        <w:rFonts w:hint="default"/>
        <w:lang w:val="en-US" w:eastAsia="en-US" w:bidi="en-US"/>
      </w:rPr>
    </w:lvl>
    <w:lvl w:ilvl="2" w:tplc="357886E0">
      <w:numFmt w:val="bullet"/>
      <w:lvlText w:val="•"/>
      <w:lvlJc w:val="left"/>
      <w:pPr>
        <w:ind w:left="1987" w:hanging="360"/>
      </w:pPr>
      <w:rPr>
        <w:rFonts w:hint="default"/>
        <w:lang w:val="en-US" w:eastAsia="en-US" w:bidi="en-US"/>
      </w:rPr>
    </w:lvl>
    <w:lvl w:ilvl="3" w:tplc="B0D2F724">
      <w:numFmt w:val="bullet"/>
      <w:lvlText w:val="•"/>
      <w:lvlJc w:val="left"/>
      <w:pPr>
        <w:ind w:left="2211" w:hanging="360"/>
      </w:pPr>
      <w:rPr>
        <w:rFonts w:hint="default"/>
        <w:lang w:val="en-US" w:eastAsia="en-US" w:bidi="en-US"/>
      </w:rPr>
    </w:lvl>
    <w:lvl w:ilvl="4" w:tplc="B2B0946C">
      <w:numFmt w:val="bullet"/>
      <w:lvlText w:val="•"/>
      <w:lvlJc w:val="left"/>
      <w:pPr>
        <w:ind w:left="2435" w:hanging="360"/>
      </w:pPr>
      <w:rPr>
        <w:rFonts w:hint="default"/>
        <w:lang w:val="en-US" w:eastAsia="en-US" w:bidi="en-US"/>
      </w:rPr>
    </w:lvl>
    <w:lvl w:ilvl="5" w:tplc="85BA918E">
      <w:numFmt w:val="bullet"/>
      <w:lvlText w:val="•"/>
      <w:lvlJc w:val="left"/>
      <w:pPr>
        <w:ind w:left="2659" w:hanging="360"/>
      </w:pPr>
      <w:rPr>
        <w:rFonts w:hint="default"/>
        <w:lang w:val="en-US" w:eastAsia="en-US" w:bidi="en-US"/>
      </w:rPr>
    </w:lvl>
    <w:lvl w:ilvl="6" w:tplc="831AF67A">
      <w:numFmt w:val="bullet"/>
      <w:lvlText w:val="•"/>
      <w:lvlJc w:val="left"/>
      <w:pPr>
        <w:ind w:left="2883" w:hanging="360"/>
      </w:pPr>
      <w:rPr>
        <w:rFonts w:hint="default"/>
        <w:lang w:val="en-US" w:eastAsia="en-US" w:bidi="en-US"/>
      </w:rPr>
    </w:lvl>
    <w:lvl w:ilvl="7" w:tplc="6BEE012C">
      <w:numFmt w:val="bullet"/>
      <w:lvlText w:val="•"/>
      <w:lvlJc w:val="left"/>
      <w:pPr>
        <w:ind w:left="3107" w:hanging="360"/>
      </w:pPr>
      <w:rPr>
        <w:rFonts w:hint="default"/>
        <w:lang w:val="en-US" w:eastAsia="en-US" w:bidi="en-US"/>
      </w:rPr>
    </w:lvl>
    <w:lvl w:ilvl="8" w:tplc="745081E2">
      <w:numFmt w:val="bullet"/>
      <w:lvlText w:val="•"/>
      <w:lvlJc w:val="left"/>
      <w:pPr>
        <w:ind w:left="3331" w:hanging="360"/>
      </w:pPr>
      <w:rPr>
        <w:rFonts w:hint="default"/>
        <w:lang w:val="en-US" w:eastAsia="en-US" w:bidi="en-US"/>
      </w:rPr>
    </w:lvl>
  </w:abstractNum>
  <w:abstractNum w:abstractNumId="15">
    <w:nsid w:val="341A0A4E"/>
    <w:multiLevelType w:val="multilevel"/>
    <w:tmpl w:val="09C41298"/>
    <w:lvl w:ilvl="0">
      <w:start w:val="3"/>
      <w:numFmt w:val="decimal"/>
      <w:lvlText w:val="%1"/>
      <w:lvlJc w:val="left"/>
      <w:pPr>
        <w:ind w:left="982" w:hanging="622"/>
        <w:jc w:val="left"/>
      </w:pPr>
      <w:rPr>
        <w:rFonts w:hint="default"/>
        <w:lang w:val="en-US" w:eastAsia="en-US" w:bidi="en-US"/>
      </w:rPr>
    </w:lvl>
    <w:lvl w:ilvl="1">
      <w:start w:val="2"/>
      <w:numFmt w:val="decimal"/>
      <w:lvlText w:val="%1.%2"/>
      <w:lvlJc w:val="left"/>
      <w:pPr>
        <w:ind w:left="982" w:hanging="622"/>
        <w:jc w:val="left"/>
      </w:pPr>
      <w:rPr>
        <w:rFonts w:hint="default"/>
        <w:lang w:val="en-US" w:eastAsia="en-US" w:bidi="en-US"/>
      </w:rPr>
    </w:lvl>
    <w:lvl w:ilvl="2">
      <w:start w:val="1"/>
      <w:numFmt w:val="decimal"/>
      <w:lvlText w:val="%1.%2.%3."/>
      <w:lvlJc w:val="left"/>
      <w:pPr>
        <w:ind w:left="982" w:hanging="622"/>
        <w:jc w:val="left"/>
      </w:pPr>
      <w:rPr>
        <w:rFonts w:hint="default"/>
        <w:spacing w:val="0"/>
        <w:w w:val="100"/>
        <w:lang w:val="en-US" w:eastAsia="en-US" w:bidi="en-US"/>
      </w:rPr>
    </w:lvl>
    <w:lvl w:ilvl="3">
      <w:numFmt w:val="bullet"/>
      <w:lvlText w:val="•"/>
      <w:lvlJc w:val="left"/>
      <w:pPr>
        <w:ind w:left="3639" w:hanging="622"/>
      </w:pPr>
      <w:rPr>
        <w:rFonts w:hint="default"/>
        <w:lang w:val="en-US" w:eastAsia="en-US" w:bidi="en-US"/>
      </w:rPr>
    </w:lvl>
    <w:lvl w:ilvl="4">
      <w:numFmt w:val="bullet"/>
      <w:lvlText w:val="•"/>
      <w:lvlJc w:val="left"/>
      <w:pPr>
        <w:ind w:left="4526" w:hanging="622"/>
      </w:pPr>
      <w:rPr>
        <w:rFonts w:hint="default"/>
        <w:lang w:val="en-US" w:eastAsia="en-US" w:bidi="en-US"/>
      </w:rPr>
    </w:lvl>
    <w:lvl w:ilvl="5">
      <w:numFmt w:val="bullet"/>
      <w:lvlText w:val="•"/>
      <w:lvlJc w:val="left"/>
      <w:pPr>
        <w:ind w:left="5413" w:hanging="622"/>
      </w:pPr>
      <w:rPr>
        <w:rFonts w:hint="default"/>
        <w:lang w:val="en-US" w:eastAsia="en-US" w:bidi="en-US"/>
      </w:rPr>
    </w:lvl>
    <w:lvl w:ilvl="6">
      <w:numFmt w:val="bullet"/>
      <w:lvlText w:val="•"/>
      <w:lvlJc w:val="left"/>
      <w:pPr>
        <w:ind w:left="6299" w:hanging="622"/>
      </w:pPr>
      <w:rPr>
        <w:rFonts w:hint="default"/>
        <w:lang w:val="en-US" w:eastAsia="en-US" w:bidi="en-US"/>
      </w:rPr>
    </w:lvl>
    <w:lvl w:ilvl="7">
      <w:numFmt w:val="bullet"/>
      <w:lvlText w:val="•"/>
      <w:lvlJc w:val="left"/>
      <w:pPr>
        <w:ind w:left="7186" w:hanging="622"/>
      </w:pPr>
      <w:rPr>
        <w:rFonts w:hint="default"/>
        <w:lang w:val="en-US" w:eastAsia="en-US" w:bidi="en-US"/>
      </w:rPr>
    </w:lvl>
    <w:lvl w:ilvl="8">
      <w:numFmt w:val="bullet"/>
      <w:lvlText w:val="•"/>
      <w:lvlJc w:val="left"/>
      <w:pPr>
        <w:ind w:left="8073" w:hanging="622"/>
      </w:pPr>
      <w:rPr>
        <w:rFonts w:hint="default"/>
        <w:lang w:val="en-US" w:eastAsia="en-US" w:bidi="en-US"/>
      </w:rPr>
    </w:lvl>
  </w:abstractNum>
  <w:abstractNum w:abstractNumId="16">
    <w:nsid w:val="355D7134"/>
    <w:multiLevelType w:val="hybridMultilevel"/>
    <w:tmpl w:val="7090D07A"/>
    <w:lvl w:ilvl="0" w:tplc="8DBAA98C">
      <w:numFmt w:val="bullet"/>
      <w:lvlText w:val=""/>
      <w:lvlJc w:val="left"/>
      <w:pPr>
        <w:ind w:left="1060" w:hanging="360"/>
      </w:pPr>
      <w:rPr>
        <w:rFonts w:ascii="Symbol" w:eastAsia="Symbol" w:hAnsi="Symbol" w:cs="Symbol" w:hint="default"/>
        <w:w w:val="99"/>
        <w:sz w:val="20"/>
        <w:szCs w:val="20"/>
        <w:lang w:val="en-US" w:eastAsia="en-US" w:bidi="en-US"/>
      </w:rPr>
    </w:lvl>
    <w:lvl w:ilvl="1" w:tplc="EA545010">
      <w:numFmt w:val="bullet"/>
      <w:lvlText w:val="•"/>
      <w:lvlJc w:val="left"/>
      <w:pPr>
        <w:ind w:left="1942" w:hanging="360"/>
      </w:pPr>
      <w:rPr>
        <w:rFonts w:hint="default"/>
        <w:lang w:val="en-US" w:eastAsia="en-US" w:bidi="en-US"/>
      </w:rPr>
    </w:lvl>
    <w:lvl w:ilvl="2" w:tplc="FCA604A4">
      <w:numFmt w:val="bullet"/>
      <w:lvlText w:val="•"/>
      <w:lvlJc w:val="left"/>
      <w:pPr>
        <w:ind w:left="2825" w:hanging="360"/>
      </w:pPr>
      <w:rPr>
        <w:rFonts w:hint="default"/>
        <w:lang w:val="en-US" w:eastAsia="en-US" w:bidi="en-US"/>
      </w:rPr>
    </w:lvl>
    <w:lvl w:ilvl="3" w:tplc="87E4B144">
      <w:numFmt w:val="bullet"/>
      <w:lvlText w:val="•"/>
      <w:lvlJc w:val="left"/>
      <w:pPr>
        <w:ind w:left="3707" w:hanging="360"/>
      </w:pPr>
      <w:rPr>
        <w:rFonts w:hint="default"/>
        <w:lang w:val="en-US" w:eastAsia="en-US" w:bidi="en-US"/>
      </w:rPr>
    </w:lvl>
    <w:lvl w:ilvl="4" w:tplc="195894C6">
      <w:numFmt w:val="bullet"/>
      <w:lvlText w:val="•"/>
      <w:lvlJc w:val="left"/>
      <w:pPr>
        <w:ind w:left="4590" w:hanging="360"/>
      </w:pPr>
      <w:rPr>
        <w:rFonts w:hint="default"/>
        <w:lang w:val="en-US" w:eastAsia="en-US" w:bidi="en-US"/>
      </w:rPr>
    </w:lvl>
    <w:lvl w:ilvl="5" w:tplc="FE22E952">
      <w:numFmt w:val="bullet"/>
      <w:lvlText w:val="•"/>
      <w:lvlJc w:val="left"/>
      <w:pPr>
        <w:ind w:left="5473" w:hanging="360"/>
      </w:pPr>
      <w:rPr>
        <w:rFonts w:hint="default"/>
        <w:lang w:val="en-US" w:eastAsia="en-US" w:bidi="en-US"/>
      </w:rPr>
    </w:lvl>
    <w:lvl w:ilvl="6" w:tplc="870C40B4">
      <w:numFmt w:val="bullet"/>
      <w:lvlText w:val="•"/>
      <w:lvlJc w:val="left"/>
      <w:pPr>
        <w:ind w:left="6355" w:hanging="360"/>
      </w:pPr>
      <w:rPr>
        <w:rFonts w:hint="default"/>
        <w:lang w:val="en-US" w:eastAsia="en-US" w:bidi="en-US"/>
      </w:rPr>
    </w:lvl>
    <w:lvl w:ilvl="7" w:tplc="86E8F79C">
      <w:numFmt w:val="bullet"/>
      <w:lvlText w:val="•"/>
      <w:lvlJc w:val="left"/>
      <w:pPr>
        <w:ind w:left="7238" w:hanging="360"/>
      </w:pPr>
      <w:rPr>
        <w:rFonts w:hint="default"/>
        <w:lang w:val="en-US" w:eastAsia="en-US" w:bidi="en-US"/>
      </w:rPr>
    </w:lvl>
    <w:lvl w:ilvl="8" w:tplc="BCFCAFB4">
      <w:numFmt w:val="bullet"/>
      <w:lvlText w:val="•"/>
      <w:lvlJc w:val="left"/>
      <w:pPr>
        <w:ind w:left="8121" w:hanging="360"/>
      </w:pPr>
      <w:rPr>
        <w:rFonts w:hint="default"/>
        <w:lang w:val="en-US" w:eastAsia="en-US" w:bidi="en-US"/>
      </w:rPr>
    </w:lvl>
  </w:abstractNum>
  <w:abstractNum w:abstractNumId="17">
    <w:nsid w:val="3CEF589B"/>
    <w:multiLevelType w:val="hybridMultilevel"/>
    <w:tmpl w:val="F1946752"/>
    <w:lvl w:ilvl="0" w:tplc="3452BDAA">
      <w:numFmt w:val="bullet"/>
      <w:lvlText w:val=""/>
      <w:lvlJc w:val="left"/>
      <w:pPr>
        <w:ind w:left="1060" w:hanging="360"/>
      </w:pPr>
      <w:rPr>
        <w:rFonts w:ascii="Symbol" w:eastAsia="Symbol" w:hAnsi="Symbol" w:cs="Symbol" w:hint="default"/>
        <w:w w:val="99"/>
        <w:sz w:val="20"/>
        <w:szCs w:val="20"/>
        <w:lang w:val="en-US" w:eastAsia="en-US" w:bidi="en-US"/>
      </w:rPr>
    </w:lvl>
    <w:lvl w:ilvl="1" w:tplc="B5F0399C">
      <w:numFmt w:val="bullet"/>
      <w:lvlText w:val="•"/>
      <w:lvlJc w:val="left"/>
      <w:pPr>
        <w:ind w:left="1942" w:hanging="360"/>
      </w:pPr>
      <w:rPr>
        <w:rFonts w:hint="default"/>
        <w:lang w:val="en-US" w:eastAsia="en-US" w:bidi="en-US"/>
      </w:rPr>
    </w:lvl>
    <w:lvl w:ilvl="2" w:tplc="6B3EBC60">
      <w:numFmt w:val="bullet"/>
      <w:lvlText w:val="•"/>
      <w:lvlJc w:val="left"/>
      <w:pPr>
        <w:ind w:left="2825" w:hanging="360"/>
      </w:pPr>
      <w:rPr>
        <w:rFonts w:hint="default"/>
        <w:lang w:val="en-US" w:eastAsia="en-US" w:bidi="en-US"/>
      </w:rPr>
    </w:lvl>
    <w:lvl w:ilvl="3" w:tplc="2F2E44FE">
      <w:numFmt w:val="bullet"/>
      <w:lvlText w:val="•"/>
      <w:lvlJc w:val="left"/>
      <w:pPr>
        <w:ind w:left="3707" w:hanging="360"/>
      </w:pPr>
      <w:rPr>
        <w:rFonts w:hint="default"/>
        <w:lang w:val="en-US" w:eastAsia="en-US" w:bidi="en-US"/>
      </w:rPr>
    </w:lvl>
    <w:lvl w:ilvl="4" w:tplc="4DD433FA">
      <w:numFmt w:val="bullet"/>
      <w:lvlText w:val="•"/>
      <w:lvlJc w:val="left"/>
      <w:pPr>
        <w:ind w:left="4590" w:hanging="360"/>
      </w:pPr>
      <w:rPr>
        <w:rFonts w:hint="default"/>
        <w:lang w:val="en-US" w:eastAsia="en-US" w:bidi="en-US"/>
      </w:rPr>
    </w:lvl>
    <w:lvl w:ilvl="5" w:tplc="4E569DFA">
      <w:numFmt w:val="bullet"/>
      <w:lvlText w:val="•"/>
      <w:lvlJc w:val="left"/>
      <w:pPr>
        <w:ind w:left="5473" w:hanging="360"/>
      </w:pPr>
      <w:rPr>
        <w:rFonts w:hint="default"/>
        <w:lang w:val="en-US" w:eastAsia="en-US" w:bidi="en-US"/>
      </w:rPr>
    </w:lvl>
    <w:lvl w:ilvl="6" w:tplc="009EEA84">
      <w:numFmt w:val="bullet"/>
      <w:lvlText w:val="•"/>
      <w:lvlJc w:val="left"/>
      <w:pPr>
        <w:ind w:left="6355" w:hanging="360"/>
      </w:pPr>
      <w:rPr>
        <w:rFonts w:hint="default"/>
        <w:lang w:val="en-US" w:eastAsia="en-US" w:bidi="en-US"/>
      </w:rPr>
    </w:lvl>
    <w:lvl w:ilvl="7" w:tplc="49FEE894">
      <w:numFmt w:val="bullet"/>
      <w:lvlText w:val="•"/>
      <w:lvlJc w:val="left"/>
      <w:pPr>
        <w:ind w:left="7238" w:hanging="360"/>
      </w:pPr>
      <w:rPr>
        <w:rFonts w:hint="default"/>
        <w:lang w:val="en-US" w:eastAsia="en-US" w:bidi="en-US"/>
      </w:rPr>
    </w:lvl>
    <w:lvl w:ilvl="8" w:tplc="2DB8689E">
      <w:numFmt w:val="bullet"/>
      <w:lvlText w:val="•"/>
      <w:lvlJc w:val="left"/>
      <w:pPr>
        <w:ind w:left="8121" w:hanging="360"/>
      </w:pPr>
      <w:rPr>
        <w:rFonts w:hint="default"/>
        <w:lang w:val="en-US" w:eastAsia="en-US" w:bidi="en-US"/>
      </w:rPr>
    </w:lvl>
  </w:abstractNum>
  <w:abstractNum w:abstractNumId="18">
    <w:nsid w:val="3E045563"/>
    <w:multiLevelType w:val="multilevel"/>
    <w:tmpl w:val="A70C0212"/>
    <w:lvl w:ilvl="0">
      <w:start w:val="3"/>
      <w:numFmt w:val="decimal"/>
      <w:lvlText w:val="%1"/>
      <w:lvlJc w:val="left"/>
      <w:pPr>
        <w:ind w:left="980" w:hanging="620"/>
        <w:jc w:val="left"/>
      </w:pPr>
      <w:rPr>
        <w:rFonts w:hint="default"/>
        <w:lang w:val="en-US" w:eastAsia="en-US" w:bidi="en-US"/>
      </w:rPr>
    </w:lvl>
    <w:lvl w:ilvl="1">
      <w:start w:val="4"/>
      <w:numFmt w:val="decimal"/>
      <w:lvlText w:val="%1.%2"/>
      <w:lvlJc w:val="left"/>
      <w:pPr>
        <w:ind w:left="980" w:hanging="620"/>
        <w:jc w:val="left"/>
      </w:pPr>
      <w:rPr>
        <w:rFonts w:hint="default"/>
        <w:lang w:val="en-US" w:eastAsia="en-US" w:bidi="en-US"/>
      </w:rPr>
    </w:lvl>
    <w:lvl w:ilvl="2">
      <w:start w:val="1"/>
      <w:numFmt w:val="decimal"/>
      <w:lvlText w:val="%1.%2.%3."/>
      <w:lvlJc w:val="left"/>
      <w:pPr>
        <w:ind w:left="980" w:hanging="620"/>
        <w:jc w:val="left"/>
      </w:pPr>
      <w:rPr>
        <w:rFonts w:ascii="Calibri" w:eastAsia="Calibri" w:hAnsi="Calibri" w:cs="Calibri" w:hint="default"/>
        <w:color w:val="00833A"/>
        <w:spacing w:val="0"/>
        <w:w w:val="100"/>
        <w:sz w:val="22"/>
        <w:szCs w:val="22"/>
        <w:lang w:val="en-US" w:eastAsia="en-US" w:bidi="en-US"/>
      </w:rPr>
    </w:lvl>
    <w:lvl w:ilvl="3">
      <w:numFmt w:val="bullet"/>
      <w:lvlText w:val="•"/>
      <w:lvlJc w:val="left"/>
      <w:pPr>
        <w:ind w:left="3639" w:hanging="620"/>
      </w:pPr>
      <w:rPr>
        <w:rFonts w:hint="default"/>
        <w:lang w:val="en-US" w:eastAsia="en-US" w:bidi="en-US"/>
      </w:rPr>
    </w:lvl>
    <w:lvl w:ilvl="4">
      <w:numFmt w:val="bullet"/>
      <w:lvlText w:val="•"/>
      <w:lvlJc w:val="left"/>
      <w:pPr>
        <w:ind w:left="4526" w:hanging="620"/>
      </w:pPr>
      <w:rPr>
        <w:rFonts w:hint="default"/>
        <w:lang w:val="en-US" w:eastAsia="en-US" w:bidi="en-US"/>
      </w:rPr>
    </w:lvl>
    <w:lvl w:ilvl="5">
      <w:numFmt w:val="bullet"/>
      <w:lvlText w:val="•"/>
      <w:lvlJc w:val="left"/>
      <w:pPr>
        <w:ind w:left="5413" w:hanging="620"/>
      </w:pPr>
      <w:rPr>
        <w:rFonts w:hint="default"/>
        <w:lang w:val="en-US" w:eastAsia="en-US" w:bidi="en-US"/>
      </w:rPr>
    </w:lvl>
    <w:lvl w:ilvl="6">
      <w:numFmt w:val="bullet"/>
      <w:lvlText w:val="•"/>
      <w:lvlJc w:val="left"/>
      <w:pPr>
        <w:ind w:left="6299" w:hanging="620"/>
      </w:pPr>
      <w:rPr>
        <w:rFonts w:hint="default"/>
        <w:lang w:val="en-US" w:eastAsia="en-US" w:bidi="en-US"/>
      </w:rPr>
    </w:lvl>
    <w:lvl w:ilvl="7">
      <w:numFmt w:val="bullet"/>
      <w:lvlText w:val="•"/>
      <w:lvlJc w:val="left"/>
      <w:pPr>
        <w:ind w:left="7186" w:hanging="620"/>
      </w:pPr>
      <w:rPr>
        <w:rFonts w:hint="default"/>
        <w:lang w:val="en-US" w:eastAsia="en-US" w:bidi="en-US"/>
      </w:rPr>
    </w:lvl>
    <w:lvl w:ilvl="8">
      <w:numFmt w:val="bullet"/>
      <w:lvlText w:val="•"/>
      <w:lvlJc w:val="left"/>
      <w:pPr>
        <w:ind w:left="8073" w:hanging="620"/>
      </w:pPr>
      <w:rPr>
        <w:rFonts w:hint="default"/>
        <w:lang w:val="en-US" w:eastAsia="en-US" w:bidi="en-US"/>
      </w:rPr>
    </w:lvl>
  </w:abstractNum>
  <w:abstractNum w:abstractNumId="19">
    <w:nsid w:val="3F124DF2"/>
    <w:multiLevelType w:val="multilevel"/>
    <w:tmpl w:val="1638BB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3BC49E0"/>
    <w:multiLevelType w:val="hybridMultilevel"/>
    <w:tmpl w:val="598A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FF2554"/>
    <w:multiLevelType w:val="multilevel"/>
    <w:tmpl w:val="60B6B49C"/>
    <w:lvl w:ilvl="0">
      <w:start w:val="3"/>
      <w:numFmt w:val="decimal"/>
      <w:lvlText w:val="%1"/>
      <w:lvlJc w:val="left"/>
      <w:pPr>
        <w:ind w:left="982" w:hanging="622"/>
        <w:jc w:val="left"/>
      </w:pPr>
      <w:rPr>
        <w:rFonts w:hint="default"/>
        <w:lang w:val="en-US" w:eastAsia="en-US" w:bidi="en-US"/>
      </w:rPr>
    </w:lvl>
    <w:lvl w:ilvl="1">
      <w:start w:val="1"/>
      <w:numFmt w:val="decimal"/>
      <w:lvlText w:val="%1.%2"/>
      <w:lvlJc w:val="left"/>
      <w:pPr>
        <w:ind w:left="982" w:hanging="622"/>
        <w:jc w:val="left"/>
      </w:pPr>
      <w:rPr>
        <w:rFonts w:hint="default"/>
        <w:lang w:val="en-US" w:eastAsia="en-US" w:bidi="en-US"/>
      </w:rPr>
    </w:lvl>
    <w:lvl w:ilvl="2">
      <w:start w:val="2"/>
      <w:numFmt w:val="decimal"/>
      <w:lvlText w:val="%1.%2.%3."/>
      <w:lvlJc w:val="left"/>
      <w:pPr>
        <w:ind w:left="982" w:hanging="622"/>
        <w:jc w:val="left"/>
      </w:pPr>
      <w:rPr>
        <w:rFonts w:ascii="Calibri" w:eastAsia="Calibri" w:hAnsi="Calibri" w:cs="Calibri" w:hint="default"/>
        <w:color w:val="00833A"/>
        <w:spacing w:val="0"/>
        <w:w w:val="100"/>
        <w:sz w:val="22"/>
        <w:szCs w:val="22"/>
        <w:lang w:val="en-US" w:eastAsia="en-US" w:bidi="en-US"/>
      </w:rPr>
    </w:lvl>
    <w:lvl w:ilvl="3">
      <w:numFmt w:val="bullet"/>
      <w:lvlText w:val="•"/>
      <w:lvlJc w:val="left"/>
      <w:pPr>
        <w:ind w:left="3639" w:hanging="622"/>
      </w:pPr>
      <w:rPr>
        <w:rFonts w:hint="default"/>
        <w:lang w:val="en-US" w:eastAsia="en-US" w:bidi="en-US"/>
      </w:rPr>
    </w:lvl>
    <w:lvl w:ilvl="4">
      <w:numFmt w:val="bullet"/>
      <w:lvlText w:val="•"/>
      <w:lvlJc w:val="left"/>
      <w:pPr>
        <w:ind w:left="4526" w:hanging="622"/>
      </w:pPr>
      <w:rPr>
        <w:rFonts w:hint="default"/>
        <w:lang w:val="en-US" w:eastAsia="en-US" w:bidi="en-US"/>
      </w:rPr>
    </w:lvl>
    <w:lvl w:ilvl="5">
      <w:numFmt w:val="bullet"/>
      <w:lvlText w:val="•"/>
      <w:lvlJc w:val="left"/>
      <w:pPr>
        <w:ind w:left="5413" w:hanging="622"/>
      </w:pPr>
      <w:rPr>
        <w:rFonts w:hint="default"/>
        <w:lang w:val="en-US" w:eastAsia="en-US" w:bidi="en-US"/>
      </w:rPr>
    </w:lvl>
    <w:lvl w:ilvl="6">
      <w:numFmt w:val="bullet"/>
      <w:lvlText w:val="•"/>
      <w:lvlJc w:val="left"/>
      <w:pPr>
        <w:ind w:left="6299" w:hanging="622"/>
      </w:pPr>
      <w:rPr>
        <w:rFonts w:hint="default"/>
        <w:lang w:val="en-US" w:eastAsia="en-US" w:bidi="en-US"/>
      </w:rPr>
    </w:lvl>
    <w:lvl w:ilvl="7">
      <w:numFmt w:val="bullet"/>
      <w:lvlText w:val="•"/>
      <w:lvlJc w:val="left"/>
      <w:pPr>
        <w:ind w:left="7186" w:hanging="622"/>
      </w:pPr>
      <w:rPr>
        <w:rFonts w:hint="default"/>
        <w:lang w:val="en-US" w:eastAsia="en-US" w:bidi="en-US"/>
      </w:rPr>
    </w:lvl>
    <w:lvl w:ilvl="8">
      <w:numFmt w:val="bullet"/>
      <w:lvlText w:val="•"/>
      <w:lvlJc w:val="left"/>
      <w:pPr>
        <w:ind w:left="8073" w:hanging="622"/>
      </w:pPr>
      <w:rPr>
        <w:rFonts w:hint="default"/>
        <w:lang w:val="en-US" w:eastAsia="en-US" w:bidi="en-US"/>
      </w:rPr>
    </w:lvl>
  </w:abstractNum>
  <w:abstractNum w:abstractNumId="22">
    <w:nsid w:val="47E015B2"/>
    <w:multiLevelType w:val="multilevel"/>
    <w:tmpl w:val="876A5B12"/>
    <w:lvl w:ilvl="0">
      <w:start w:val="1"/>
      <w:numFmt w:val="decimal"/>
      <w:lvlText w:val="%1"/>
      <w:lvlJc w:val="left"/>
      <w:pPr>
        <w:ind w:left="1759" w:hanging="720"/>
      </w:pPr>
      <w:rPr>
        <w:rFonts w:hint="default"/>
        <w:lang w:val="en-US" w:eastAsia="en-US" w:bidi="en-US"/>
      </w:rPr>
    </w:lvl>
    <w:lvl w:ilvl="1">
      <w:start w:val="1"/>
      <w:numFmt w:val="decimal"/>
      <w:lvlText w:val="%1.%2."/>
      <w:lvlJc w:val="left"/>
      <w:pPr>
        <w:ind w:left="1759" w:hanging="720"/>
      </w:pPr>
      <w:rPr>
        <w:rFonts w:ascii="Calibri" w:eastAsia="Calibri" w:hAnsi="Calibri" w:cs="Calibri" w:hint="default"/>
        <w:color w:val="0079C7"/>
        <w:w w:val="100"/>
        <w:sz w:val="32"/>
        <w:szCs w:val="32"/>
        <w:lang w:val="en-US" w:eastAsia="en-US" w:bidi="en-US"/>
      </w:rPr>
    </w:lvl>
    <w:lvl w:ilvl="2">
      <w:numFmt w:val="bullet"/>
      <w:lvlText w:val=""/>
      <w:lvlJc w:val="left"/>
      <w:pPr>
        <w:ind w:left="1755" w:hanging="360"/>
      </w:pPr>
      <w:rPr>
        <w:rFonts w:ascii="Symbol" w:eastAsia="Symbol" w:hAnsi="Symbol" w:cs="Symbol" w:hint="default"/>
        <w:color w:val="1B73B0"/>
        <w:w w:val="99"/>
        <w:sz w:val="24"/>
        <w:szCs w:val="24"/>
        <w:lang w:val="en-US" w:eastAsia="en-US" w:bidi="en-US"/>
      </w:rPr>
    </w:lvl>
    <w:lvl w:ilvl="3">
      <w:numFmt w:val="bullet"/>
      <w:lvlText w:val="•"/>
      <w:lvlJc w:val="left"/>
      <w:pPr>
        <w:ind w:left="4682" w:hanging="360"/>
      </w:pPr>
      <w:rPr>
        <w:rFonts w:hint="default"/>
        <w:lang w:val="en-US" w:eastAsia="en-US" w:bidi="en-US"/>
      </w:rPr>
    </w:lvl>
    <w:lvl w:ilvl="4">
      <w:numFmt w:val="bullet"/>
      <w:lvlText w:val="•"/>
      <w:lvlJc w:val="left"/>
      <w:pPr>
        <w:ind w:left="5656" w:hanging="360"/>
      </w:pPr>
      <w:rPr>
        <w:rFonts w:hint="default"/>
        <w:lang w:val="en-US" w:eastAsia="en-US" w:bidi="en-US"/>
      </w:rPr>
    </w:lvl>
    <w:lvl w:ilvl="5">
      <w:numFmt w:val="bullet"/>
      <w:lvlText w:val="•"/>
      <w:lvlJc w:val="left"/>
      <w:pPr>
        <w:ind w:left="6630" w:hanging="360"/>
      </w:pPr>
      <w:rPr>
        <w:rFonts w:hint="default"/>
        <w:lang w:val="en-US" w:eastAsia="en-US" w:bidi="en-US"/>
      </w:rPr>
    </w:lvl>
    <w:lvl w:ilvl="6">
      <w:numFmt w:val="bullet"/>
      <w:lvlText w:val="•"/>
      <w:lvlJc w:val="left"/>
      <w:pPr>
        <w:ind w:left="7604" w:hanging="360"/>
      </w:pPr>
      <w:rPr>
        <w:rFonts w:hint="default"/>
        <w:lang w:val="en-US" w:eastAsia="en-US" w:bidi="en-US"/>
      </w:rPr>
    </w:lvl>
    <w:lvl w:ilvl="7">
      <w:numFmt w:val="bullet"/>
      <w:lvlText w:val="•"/>
      <w:lvlJc w:val="left"/>
      <w:pPr>
        <w:ind w:left="8578" w:hanging="360"/>
      </w:pPr>
      <w:rPr>
        <w:rFonts w:hint="default"/>
        <w:lang w:val="en-US" w:eastAsia="en-US" w:bidi="en-US"/>
      </w:rPr>
    </w:lvl>
    <w:lvl w:ilvl="8">
      <w:numFmt w:val="bullet"/>
      <w:lvlText w:val="•"/>
      <w:lvlJc w:val="left"/>
      <w:pPr>
        <w:ind w:left="9552" w:hanging="360"/>
      </w:pPr>
      <w:rPr>
        <w:rFonts w:hint="default"/>
        <w:lang w:val="en-US" w:eastAsia="en-US" w:bidi="en-US"/>
      </w:rPr>
    </w:lvl>
  </w:abstractNum>
  <w:abstractNum w:abstractNumId="23">
    <w:nsid w:val="494F254D"/>
    <w:multiLevelType w:val="hybridMultilevel"/>
    <w:tmpl w:val="5C383D86"/>
    <w:lvl w:ilvl="0" w:tplc="B7CCB1BC">
      <w:numFmt w:val="bullet"/>
      <w:lvlText w:val=""/>
      <w:lvlJc w:val="left"/>
      <w:pPr>
        <w:ind w:left="2103" w:hanging="360"/>
      </w:pPr>
      <w:rPr>
        <w:rFonts w:ascii="Symbol" w:eastAsia="Symbol" w:hAnsi="Symbol" w:cs="Symbol" w:hint="default"/>
        <w:w w:val="99"/>
        <w:sz w:val="20"/>
        <w:szCs w:val="20"/>
        <w:lang w:val="en-US" w:eastAsia="en-US" w:bidi="en-US"/>
      </w:rPr>
    </w:lvl>
    <w:lvl w:ilvl="1" w:tplc="17D4A184">
      <w:numFmt w:val="bullet"/>
      <w:lvlText w:val="•"/>
      <w:lvlJc w:val="left"/>
      <w:pPr>
        <w:ind w:left="2395" w:hanging="360"/>
      </w:pPr>
      <w:rPr>
        <w:rFonts w:hint="default"/>
        <w:lang w:val="en-US" w:eastAsia="en-US" w:bidi="en-US"/>
      </w:rPr>
    </w:lvl>
    <w:lvl w:ilvl="2" w:tplc="CAA0FB18">
      <w:numFmt w:val="bullet"/>
      <w:lvlText w:val="•"/>
      <w:lvlJc w:val="left"/>
      <w:pPr>
        <w:ind w:left="2691" w:hanging="360"/>
      </w:pPr>
      <w:rPr>
        <w:rFonts w:hint="default"/>
        <w:lang w:val="en-US" w:eastAsia="en-US" w:bidi="en-US"/>
      </w:rPr>
    </w:lvl>
    <w:lvl w:ilvl="3" w:tplc="5D0E7CB4">
      <w:numFmt w:val="bullet"/>
      <w:lvlText w:val="•"/>
      <w:lvlJc w:val="left"/>
      <w:pPr>
        <w:ind w:left="2986" w:hanging="360"/>
      </w:pPr>
      <w:rPr>
        <w:rFonts w:hint="default"/>
        <w:lang w:val="en-US" w:eastAsia="en-US" w:bidi="en-US"/>
      </w:rPr>
    </w:lvl>
    <w:lvl w:ilvl="4" w:tplc="AC302A44">
      <w:numFmt w:val="bullet"/>
      <w:lvlText w:val="•"/>
      <w:lvlJc w:val="left"/>
      <w:pPr>
        <w:ind w:left="3282" w:hanging="360"/>
      </w:pPr>
      <w:rPr>
        <w:rFonts w:hint="default"/>
        <w:lang w:val="en-US" w:eastAsia="en-US" w:bidi="en-US"/>
      </w:rPr>
    </w:lvl>
    <w:lvl w:ilvl="5" w:tplc="DBC48690">
      <w:numFmt w:val="bullet"/>
      <w:lvlText w:val="•"/>
      <w:lvlJc w:val="left"/>
      <w:pPr>
        <w:ind w:left="3578" w:hanging="360"/>
      </w:pPr>
      <w:rPr>
        <w:rFonts w:hint="default"/>
        <w:lang w:val="en-US" w:eastAsia="en-US" w:bidi="en-US"/>
      </w:rPr>
    </w:lvl>
    <w:lvl w:ilvl="6" w:tplc="A7362FBE">
      <w:numFmt w:val="bullet"/>
      <w:lvlText w:val="•"/>
      <w:lvlJc w:val="left"/>
      <w:pPr>
        <w:ind w:left="3873" w:hanging="360"/>
      </w:pPr>
      <w:rPr>
        <w:rFonts w:hint="default"/>
        <w:lang w:val="en-US" w:eastAsia="en-US" w:bidi="en-US"/>
      </w:rPr>
    </w:lvl>
    <w:lvl w:ilvl="7" w:tplc="1B5AABA6">
      <w:numFmt w:val="bullet"/>
      <w:lvlText w:val="•"/>
      <w:lvlJc w:val="left"/>
      <w:pPr>
        <w:ind w:left="4169" w:hanging="360"/>
      </w:pPr>
      <w:rPr>
        <w:rFonts w:hint="default"/>
        <w:lang w:val="en-US" w:eastAsia="en-US" w:bidi="en-US"/>
      </w:rPr>
    </w:lvl>
    <w:lvl w:ilvl="8" w:tplc="9B5804B0">
      <w:numFmt w:val="bullet"/>
      <w:lvlText w:val="•"/>
      <w:lvlJc w:val="left"/>
      <w:pPr>
        <w:ind w:left="4464" w:hanging="360"/>
      </w:pPr>
      <w:rPr>
        <w:rFonts w:hint="default"/>
        <w:lang w:val="en-US" w:eastAsia="en-US" w:bidi="en-US"/>
      </w:rPr>
    </w:lvl>
  </w:abstractNum>
  <w:abstractNum w:abstractNumId="24">
    <w:nsid w:val="49935B48"/>
    <w:multiLevelType w:val="multilevel"/>
    <w:tmpl w:val="A7D29064"/>
    <w:lvl w:ilvl="0">
      <w:start w:val="3"/>
      <w:numFmt w:val="decimal"/>
      <w:lvlText w:val="%1"/>
      <w:lvlJc w:val="left"/>
      <w:pPr>
        <w:ind w:left="1089" w:hanging="348"/>
        <w:jc w:val="left"/>
      </w:pPr>
      <w:rPr>
        <w:rFonts w:hint="default"/>
        <w:lang w:val="en-US" w:eastAsia="en-US" w:bidi="en-US"/>
      </w:rPr>
    </w:lvl>
    <w:lvl w:ilvl="1">
      <w:start w:val="3"/>
      <w:numFmt w:val="decimal"/>
      <w:lvlText w:val="%1.%2."/>
      <w:lvlJc w:val="left"/>
      <w:pPr>
        <w:ind w:left="1089" w:hanging="348"/>
        <w:jc w:val="left"/>
      </w:pPr>
      <w:rPr>
        <w:rFonts w:ascii="Calibri" w:eastAsia="Calibri" w:hAnsi="Calibri" w:cs="Calibri" w:hint="default"/>
        <w:w w:val="99"/>
        <w:sz w:val="20"/>
        <w:szCs w:val="20"/>
        <w:lang w:val="en-US" w:eastAsia="en-US" w:bidi="en-US"/>
      </w:rPr>
    </w:lvl>
    <w:lvl w:ilvl="2">
      <w:numFmt w:val="bullet"/>
      <w:lvlText w:val="•"/>
      <w:lvlJc w:val="left"/>
      <w:pPr>
        <w:ind w:left="2841" w:hanging="348"/>
      </w:pPr>
      <w:rPr>
        <w:rFonts w:hint="default"/>
        <w:lang w:val="en-US" w:eastAsia="en-US" w:bidi="en-US"/>
      </w:rPr>
    </w:lvl>
    <w:lvl w:ilvl="3">
      <w:numFmt w:val="bullet"/>
      <w:lvlText w:val="•"/>
      <w:lvlJc w:val="left"/>
      <w:pPr>
        <w:ind w:left="3721" w:hanging="348"/>
      </w:pPr>
      <w:rPr>
        <w:rFonts w:hint="default"/>
        <w:lang w:val="en-US" w:eastAsia="en-US" w:bidi="en-US"/>
      </w:rPr>
    </w:lvl>
    <w:lvl w:ilvl="4">
      <w:numFmt w:val="bullet"/>
      <w:lvlText w:val="•"/>
      <w:lvlJc w:val="left"/>
      <w:pPr>
        <w:ind w:left="4602" w:hanging="348"/>
      </w:pPr>
      <w:rPr>
        <w:rFonts w:hint="default"/>
        <w:lang w:val="en-US" w:eastAsia="en-US" w:bidi="en-US"/>
      </w:rPr>
    </w:lvl>
    <w:lvl w:ilvl="5">
      <w:numFmt w:val="bullet"/>
      <w:lvlText w:val="•"/>
      <w:lvlJc w:val="left"/>
      <w:pPr>
        <w:ind w:left="5483" w:hanging="348"/>
      </w:pPr>
      <w:rPr>
        <w:rFonts w:hint="default"/>
        <w:lang w:val="en-US" w:eastAsia="en-US" w:bidi="en-US"/>
      </w:rPr>
    </w:lvl>
    <w:lvl w:ilvl="6">
      <w:numFmt w:val="bullet"/>
      <w:lvlText w:val="•"/>
      <w:lvlJc w:val="left"/>
      <w:pPr>
        <w:ind w:left="6363" w:hanging="348"/>
      </w:pPr>
      <w:rPr>
        <w:rFonts w:hint="default"/>
        <w:lang w:val="en-US" w:eastAsia="en-US" w:bidi="en-US"/>
      </w:rPr>
    </w:lvl>
    <w:lvl w:ilvl="7">
      <w:numFmt w:val="bullet"/>
      <w:lvlText w:val="•"/>
      <w:lvlJc w:val="left"/>
      <w:pPr>
        <w:ind w:left="7244" w:hanging="348"/>
      </w:pPr>
      <w:rPr>
        <w:rFonts w:hint="default"/>
        <w:lang w:val="en-US" w:eastAsia="en-US" w:bidi="en-US"/>
      </w:rPr>
    </w:lvl>
    <w:lvl w:ilvl="8">
      <w:numFmt w:val="bullet"/>
      <w:lvlText w:val="•"/>
      <w:lvlJc w:val="left"/>
      <w:pPr>
        <w:ind w:left="8125" w:hanging="348"/>
      </w:pPr>
      <w:rPr>
        <w:rFonts w:hint="default"/>
        <w:lang w:val="en-US" w:eastAsia="en-US" w:bidi="en-US"/>
      </w:rPr>
    </w:lvl>
  </w:abstractNum>
  <w:abstractNum w:abstractNumId="25">
    <w:nsid w:val="5A3F6ECD"/>
    <w:multiLevelType w:val="multilevel"/>
    <w:tmpl w:val="D1B0FF5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00E4B78"/>
    <w:multiLevelType w:val="hybridMultilevel"/>
    <w:tmpl w:val="0A7456E4"/>
    <w:lvl w:ilvl="0" w:tplc="BB44AC26">
      <w:numFmt w:val="bullet"/>
      <w:lvlText w:val=""/>
      <w:lvlJc w:val="left"/>
      <w:pPr>
        <w:ind w:left="1544" w:hanging="360"/>
      </w:pPr>
      <w:rPr>
        <w:rFonts w:ascii="Symbol" w:eastAsia="Symbol" w:hAnsi="Symbol" w:cs="Symbol" w:hint="default"/>
        <w:w w:val="99"/>
        <w:sz w:val="20"/>
        <w:szCs w:val="20"/>
        <w:lang w:val="en-US" w:eastAsia="en-US" w:bidi="en-US"/>
      </w:rPr>
    </w:lvl>
    <w:lvl w:ilvl="1" w:tplc="AF805E2C">
      <w:numFmt w:val="bullet"/>
      <w:lvlText w:val="•"/>
      <w:lvlJc w:val="left"/>
      <w:pPr>
        <w:ind w:left="1763" w:hanging="360"/>
      </w:pPr>
      <w:rPr>
        <w:rFonts w:hint="default"/>
        <w:lang w:val="en-US" w:eastAsia="en-US" w:bidi="en-US"/>
      </w:rPr>
    </w:lvl>
    <w:lvl w:ilvl="2" w:tplc="335CAABA">
      <w:numFmt w:val="bullet"/>
      <w:lvlText w:val="•"/>
      <w:lvlJc w:val="left"/>
      <w:pPr>
        <w:ind w:left="1987" w:hanging="360"/>
      </w:pPr>
      <w:rPr>
        <w:rFonts w:hint="default"/>
        <w:lang w:val="en-US" w:eastAsia="en-US" w:bidi="en-US"/>
      </w:rPr>
    </w:lvl>
    <w:lvl w:ilvl="3" w:tplc="218079BE">
      <w:numFmt w:val="bullet"/>
      <w:lvlText w:val="•"/>
      <w:lvlJc w:val="left"/>
      <w:pPr>
        <w:ind w:left="2211" w:hanging="360"/>
      </w:pPr>
      <w:rPr>
        <w:rFonts w:hint="default"/>
        <w:lang w:val="en-US" w:eastAsia="en-US" w:bidi="en-US"/>
      </w:rPr>
    </w:lvl>
    <w:lvl w:ilvl="4" w:tplc="FD6A8078">
      <w:numFmt w:val="bullet"/>
      <w:lvlText w:val="•"/>
      <w:lvlJc w:val="left"/>
      <w:pPr>
        <w:ind w:left="2435" w:hanging="360"/>
      </w:pPr>
      <w:rPr>
        <w:rFonts w:hint="default"/>
        <w:lang w:val="en-US" w:eastAsia="en-US" w:bidi="en-US"/>
      </w:rPr>
    </w:lvl>
    <w:lvl w:ilvl="5" w:tplc="F38E3B34">
      <w:numFmt w:val="bullet"/>
      <w:lvlText w:val="•"/>
      <w:lvlJc w:val="left"/>
      <w:pPr>
        <w:ind w:left="2659" w:hanging="360"/>
      </w:pPr>
      <w:rPr>
        <w:rFonts w:hint="default"/>
        <w:lang w:val="en-US" w:eastAsia="en-US" w:bidi="en-US"/>
      </w:rPr>
    </w:lvl>
    <w:lvl w:ilvl="6" w:tplc="ADD693C6">
      <w:numFmt w:val="bullet"/>
      <w:lvlText w:val="•"/>
      <w:lvlJc w:val="left"/>
      <w:pPr>
        <w:ind w:left="2883" w:hanging="360"/>
      </w:pPr>
      <w:rPr>
        <w:rFonts w:hint="default"/>
        <w:lang w:val="en-US" w:eastAsia="en-US" w:bidi="en-US"/>
      </w:rPr>
    </w:lvl>
    <w:lvl w:ilvl="7" w:tplc="BFD25A28">
      <w:numFmt w:val="bullet"/>
      <w:lvlText w:val="•"/>
      <w:lvlJc w:val="left"/>
      <w:pPr>
        <w:ind w:left="3107" w:hanging="360"/>
      </w:pPr>
      <w:rPr>
        <w:rFonts w:hint="default"/>
        <w:lang w:val="en-US" w:eastAsia="en-US" w:bidi="en-US"/>
      </w:rPr>
    </w:lvl>
    <w:lvl w:ilvl="8" w:tplc="0A780E1A">
      <w:numFmt w:val="bullet"/>
      <w:lvlText w:val="•"/>
      <w:lvlJc w:val="left"/>
      <w:pPr>
        <w:ind w:left="3331" w:hanging="360"/>
      </w:pPr>
      <w:rPr>
        <w:rFonts w:hint="default"/>
        <w:lang w:val="en-US" w:eastAsia="en-US" w:bidi="en-US"/>
      </w:rPr>
    </w:lvl>
  </w:abstractNum>
  <w:abstractNum w:abstractNumId="27">
    <w:nsid w:val="61180FBF"/>
    <w:multiLevelType w:val="multilevel"/>
    <w:tmpl w:val="92BE10CE"/>
    <w:lvl w:ilvl="0">
      <w:start w:val="1"/>
      <w:numFmt w:val="bullet"/>
      <w:lvlText w:val=""/>
      <w:lvlJc w:val="left"/>
      <w:pPr>
        <w:ind w:left="360" w:hanging="360"/>
      </w:pPr>
      <w:rPr>
        <w:rFonts w:ascii="Symbol" w:hAnsi="Symbol" w:hint="default"/>
        <w:sz w:val="20"/>
      </w:rPr>
    </w:lvl>
    <w:lvl w:ilvl="1">
      <w:start w:val="1"/>
      <w:numFmt w:val="bullet"/>
      <w:lvlText w:val=""/>
      <w:lvlJc w:val="left"/>
      <w:pPr>
        <w:ind w:left="720" w:hanging="360"/>
      </w:pPr>
      <w:rPr>
        <w:rFonts w:ascii="Wingdings" w:hAnsi="Wingdings" w:hint="default"/>
        <w:sz w:val="20"/>
      </w:rPr>
    </w:lvl>
    <w:lvl w:ilvl="2">
      <w:start w:val="1"/>
      <w:numFmt w:val="bullet"/>
      <w:lvlText w:val=""/>
      <w:lvlJc w:val="left"/>
      <w:pPr>
        <w:ind w:left="1080" w:hanging="360"/>
      </w:pPr>
      <w:rPr>
        <w:rFonts w:ascii="Wingdings" w:hAnsi="Wingdings" w:hint="default"/>
        <w:sz w:val="20"/>
      </w:rPr>
    </w:lvl>
    <w:lvl w:ilvl="3">
      <w:start w:val="1"/>
      <w:numFmt w:val="bullet"/>
      <w:lvlText w:val=""/>
      <w:lvlJc w:val="left"/>
      <w:pPr>
        <w:ind w:left="1440" w:hanging="360"/>
      </w:pPr>
      <w:rPr>
        <w:rFonts w:ascii="Symbol" w:hAnsi="Symbol" w:hint="default"/>
        <w:sz w:val="20"/>
      </w:rPr>
    </w:lvl>
    <w:lvl w:ilvl="4">
      <w:start w:val="1"/>
      <w:numFmt w:val="bullet"/>
      <w:lvlText w:val=""/>
      <w:lvlJc w:val="left"/>
      <w:pPr>
        <w:ind w:left="1800" w:hanging="360"/>
      </w:pPr>
      <w:rPr>
        <w:rFonts w:ascii="Symbol" w:hAnsi="Symbol" w:hint="default"/>
        <w:sz w:val="20"/>
      </w:rPr>
    </w:lvl>
    <w:lvl w:ilvl="5">
      <w:start w:val="1"/>
      <w:numFmt w:val="bullet"/>
      <w:lvlText w:val=""/>
      <w:lvlJc w:val="left"/>
      <w:pPr>
        <w:ind w:left="2160" w:hanging="360"/>
      </w:pPr>
      <w:rPr>
        <w:rFonts w:ascii="Wingdings" w:hAnsi="Wingdings" w:hint="default"/>
        <w:sz w:val="20"/>
      </w:rPr>
    </w:lvl>
    <w:lvl w:ilvl="6">
      <w:start w:val="1"/>
      <w:numFmt w:val="bullet"/>
      <w:lvlText w:val=""/>
      <w:lvlJc w:val="left"/>
      <w:pPr>
        <w:ind w:left="2520" w:hanging="360"/>
      </w:pPr>
      <w:rPr>
        <w:rFonts w:ascii="Wingdings" w:hAnsi="Wingdings" w:hint="default"/>
        <w:sz w:val="20"/>
      </w:rPr>
    </w:lvl>
    <w:lvl w:ilvl="7">
      <w:start w:val="1"/>
      <w:numFmt w:val="bullet"/>
      <w:lvlText w:val=""/>
      <w:lvlJc w:val="left"/>
      <w:pPr>
        <w:ind w:left="2880" w:hanging="360"/>
      </w:pPr>
      <w:rPr>
        <w:rFonts w:ascii="Symbol" w:hAnsi="Symbol" w:hint="default"/>
        <w:sz w:val="20"/>
      </w:rPr>
    </w:lvl>
    <w:lvl w:ilvl="8">
      <w:start w:val="1"/>
      <w:numFmt w:val="bullet"/>
      <w:lvlText w:val=""/>
      <w:lvlJc w:val="left"/>
      <w:pPr>
        <w:ind w:left="3240" w:hanging="360"/>
      </w:pPr>
      <w:rPr>
        <w:rFonts w:ascii="Symbol" w:hAnsi="Symbol" w:hint="default"/>
        <w:sz w:val="20"/>
      </w:rPr>
    </w:lvl>
  </w:abstractNum>
  <w:abstractNum w:abstractNumId="28">
    <w:nsid w:val="64751F5F"/>
    <w:multiLevelType w:val="multilevel"/>
    <w:tmpl w:val="9072DCC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65F36C6C"/>
    <w:multiLevelType w:val="hybridMultilevel"/>
    <w:tmpl w:val="7C28687C"/>
    <w:lvl w:ilvl="0" w:tplc="DC16C7D8">
      <w:start w:val="1"/>
      <w:numFmt w:val="decimal"/>
      <w:lvlText w:val="%1."/>
      <w:lvlJc w:val="left"/>
      <w:pPr>
        <w:ind w:left="1060" w:hanging="360"/>
        <w:jc w:val="left"/>
      </w:pPr>
      <w:rPr>
        <w:rFonts w:ascii="Calibri" w:eastAsia="Calibri" w:hAnsi="Calibri" w:cs="Calibri" w:hint="default"/>
        <w:spacing w:val="-1"/>
        <w:w w:val="99"/>
        <w:sz w:val="20"/>
        <w:szCs w:val="20"/>
        <w:lang w:val="en-US" w:eastAsia="en-US" w:bidi="en-US"/>
      </w:rPr>
    </w:lvl>
    <w:lvl w:ilvl="1" w:tplc="1EFCEF2C">
      <w:start w:val="1"/>
      <w:numFmt w:val="lowerLetter"/>
      <w:lvlText w:val="%2."/>
      <w:lvlJc w:val="left"/>
      <w:pPr>
        <w:ind w:left="1780" w:hanging="360"/>
        <w:jc w:val="left"/>
      </w:pPr>
      <w:rPr>
        <w:rFonts w:ascii="Calibri" w:eastAsia="Calibri" w:hAnsi="Calibri" w:cs="Calibri" w:hint="default"/>
        <w:w w:val="99"/>
        <w:sz w:val="20"/>
        <w:szCs w:val="20"/>
        <w:lang w:val="en-US" w:eastAsia="en-US" w:bidi="en-US"/>
      </w:rPr>
    </w:lvl>
    <w:lvl w:ilvl="2" w:tplc="F634D39E">
      <w:numFmt w:val="bullet"/>
      <w:lvlText w:val="•"/>
      <w:lvlJc w:val="left"/>
      <w:pPr>
        <w:ind w:left="2680" w:hanging="360"/>
      </w:pPr>
      <w:rPr>
        <w:rFonts w:hint="default"/>
        <w:lang w:val="en-US" w:eastAsia="en-US" w:bidi="en-US"/>
      </w:rPr>
    </w:lvl>
    <w:lvl w:ilvl="3" w:tplc="12549B9E">
      <w:numFmt w:val="bullet"/>
      <w:lvlText w:val="•"/>
      <w:lvlJc w:val="left"/>
      <w:pPr>
        <w:ind w:left="3581" w:hanging="360"/>
      </w:pPr>
      <w:rPr>
        <w:rFonts w:hint="default"/>
        <w:lang w:val="en-US" w:eastAsia="en-US" w:bidi="en-US"/>
      </w:rPr>
    </w:lvl>
    <w:lvl w:ilvl="4" w:tplc="9E5CCAD8">
      <w:numFmt w:val="bullet"/>
      <w:lvlText w:val="•"/>
      <w:lvlJc w:val="left"/>
      <w:pPr>
        <w:ind w:left="4482" w:hanging="360"/>
      </w:pPr>
      <w:rPr>
        <w:rFonts w:hint="default"/>
        <w:lang w:val="en-US" w:eastAsia="en-US" w:bidi="en-US"/>
      </w:rPr>
    </w:lvl>
    <w:lvl w:ilvl="5" w:tplc="690C4C3C">
      <w:numFmt w:val="bullet"/>
      <w:lvlText w:val="•"/>
      <w:lvlJc w:val="left"/>
      <w:pPr>
        <w:ind w:left="5382" w:hanging="360"/>
      </w:pPr>
      <w:rPr>
        <w:rFonts w:hint="default"/>
        <w:lang w:val="en-US" w:eastAsia="en-US" w:bidi="en-US"/>
      </w:rPr>
    </w:lvl>
    <w:lvl w:ilvl="6" w:tplc="0B727B7C">
      <w:numFmt w:val="bullet"/>
      <w:lvlText w:val="•"/>
      <w:lvlJc w:val="left"/>
      <w:pPr>
        <w:ind w:left="6283" w:hanging="360"/>
      </w:pPr>
      <w:rPr>
        <w:rFonts w:hint="default"/>
        <w:lang w:val="en-US" w:eastAsia="en-US" w:bidi="en-US"/>
      </w:rPr>
    </w:lvl>
    <w:lvl w:ilvl="7" w:tplc="B1C2F17E">
      <w:numFmt w:val="bullet"/>
      <w:lvlText w:val="•"/>
      <w:lvlJc w:val="left"/>
      <w:pPr>
        <w:ind w:left="7184" w:hanging="360"/>
      </w:pPr>
      <w:rPr>
        <w:rFonts w:hint="default"/>
        <w:lang w:val="en-US" w:eastAsia="en-US" w:bidi="en-US"/>
      </w:rPr>
    </w:lvl>
    <w:lvl w:ilvl="8" w:tplc="1114ACB0">
      <w:numFmt w:val="bullet"/>
      <w:lvlText w:val="•"/>
      <w:lvlJc w:val="left"/>
      <w:pPr>
        <w:ind w:left="8084" w:hanging="360"/>
      </w:pPr>
      <w:rPr>
        <w:rFonts w:hint="default"/>
        <w:lang w:val="en-US" w:eastAsia="en-US" w:bidi="en-US"/>
      </w:rPr>
    </w:lvl>
  </w:abstractNum>
  <w:abstractNum w:abstractNumId="30">
    <w:nsid w:val="6B30627B"/>
    <w:multiLevelType w:val="multilevel"/>
    <w:tmpl w:val="AC10564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6CD453C9"/>
    <w:multiLevelType w:val="hybridMultilevel"/>
    <w:tmpl w:val="19D0BD1E"/>
    <w:lvl w:ilvl="0" w:tplc="A3B24B30">
      <w:numFmt w:val="bullet"/>
      <w:lvlText w:val=""/>
      <w:lvlJc w:val="left"/>
      <w:pPr>
        <w:ind w:left="919" w:hanging="360"/>
      </w:pPr>
      <w:rPr>
        <w:rFonts w:ascii="Symbol" w:eastAsia="Symbol" w:hAnsi="Symbol" w:cs="Symbol" w:hint="default"/>
        <w:w w:val="99"/>
        <w:sz w:val="20"/>
        <w:szCs w:val="20"/>
        <w:lang w:val="en-US" w:eastAsia="en-US" w:bidi="en-US"/>
      </w:rPr>
    </w:lvl>
    <w:lvl w:ilvl="1" w:tplc="D8280AA2">
      <w:numFmt w:val="bullet"/>
      <w:lvlText w:val="•"/>
      <w:lvlJc w:val="left"/>
      <w:pPr>
        <w:ind w:left="1171" w:hanging="360"/>
      </w:pPr>
      <w:rPr>
        <w:rFonts w:hint="default"/>
        <w:lang w:val="en-US" w:eastAsia="en-US" w:bidi="en-US"/>
      </w:rPr>
    </w:lvl>
    <w:lvl w:ilvl="2" w:tplc="2E745EAA">
      <w:numFmt w:val="bullet"/>
      <w:lvlText w:val="•"/>
      <w:lvlJc w:val="left"/>
      <w:pPr>
        <w:ind w:left="1423" w:hanging="360"/>
      </w:pPr>
      <w:rPr>
        <w:rFonts w:hint="default"/>
        <w:lang w:val="en-US" w:eastAsia="en-US" w:bidi="en-US"/>
      </w:rPr>
    </w:lvl>
    <w:lvl w:ilvl="3" w:tplc="1880520A">
      <w:numFmt w:val="bullet"/>
      <w:lvlText w:val="•"/>
      <w:lvlJc w:val="left"/>
      <w:pPr>
        <w:ind w:left="1675" w:hanging="360"/>
      </w:pPr>
      <w:rPr>
        <w:rFonts w:hint="default"/>
        <w:lang w:val="en-US" w:eastAsia="en-US" w:bidi="en-US"/>
      </w:rPr>
    </w:lvl>
    <w:lvl w:ilvl="4" w:tplc="A000C5A4">
      <w:numFmt w:val="bullet"/>
      <w:lvlText w:val="•"/>
      <w:lvlJc w:val="left"/>
      <w:pPr>
        <w:ind w:left="1926" w:hanging="360"/>
      </w:pPr>
      <w:rPr>
        <w:rFonts w:hint="default"/>
        <w:lang w:val="en-US" w:eastAsia="en-US" w:bidi="en-US"/>
      </w:rPr>
    </w:lvl>
    <w:lvl w:ilvl="5" w:tplc="BA087280">
      <w:numFmt w:val="bullet"/>
      <w:lvlText w:val="•"/>
      <w:lvlJc w:val="left"/>
      <w:pPr>
        <w:ind w:left="2178" w:hanging="360"/>
      </w:pPr>
      <w:rPr>
        <w:rFonts w:hint="default"/>
        <w:lang w:val="en-US" w:eastAsia="en-US" w:bidi="en-US"/>
      </w:rPr>
    </w:lvl>
    <w:lvl w:ilvl="6" w:tplc="3A264454">
      <w:numFmt w:val="bullet"/>
      <w:lvlText w:val="•"/>
      <w:lvlJc w:val="left"/>
      <w:pPr>
        <w:ind w:left="2430" w:hanging="360"/>
      </w:pPr>
      <w:rPr>
        <w:rFonts w:hint="default"/>
        <w:lang w:val="en-US" w:eastAsia="en-US" w:bidi="en-US"/>
      </w:rPr>
    </w:lvl>
    <w:lvl w:ilvl="7" w:tplc="C4AC73C0">
      <w:numFmt w:val="bullet"/>
      <w:lvlText w:val="•"/>
      <w:lvlJc w:val="left"/>
      <w:pPr>
        <w:ind w:left="2681" w:hanging="360"/>
      </w:pPr>
      <w:rPr>
        <w:rFonts w:hint="default"/>
        <w:lang w:val="en-US" w:eastAsia="en-US" w:bidi="en-US"/>
      </w:rPr>
    </w:lvl>
    <w:lvl w:ilvl="8" w:tplc="F9107B48">
      <w:numFmt w:val="bullet"/>
      <w:lvlText w:val="•"/>
      <w:lvlJc w:val="left"/>
      <w:pPr>
        <w:ind w:left="2933" w:hanging="360"/>
      </w:pPr>
      <w:rPr>
        <w:rFonts w:hint="default"/>
        <w:lang w:val="en-US" w:eastAsia="en-US" w:bidi="en-US"/>
      </w:rPr>
    </w:lvl>
  </w:abstractNum>
  <w:abstractNum w:abstractNumId="32">
    <w:nsid w:val="70D14908"/>
    <w:multiLevelType w:val="hybridMultilevel"/>
    <w:tmpl w:val="07324ABC"/>
    <w:lvl w:ilvl="0" w:tplc="A524EFF0">
      <w:start w:val="1"/>
      <w:numFmt w:val="decimal"/>
      <w:lvlText w:val="%1)"/>
      <w:lvlJc w:val="left"/>
      <w:pPr>
        <w:ind w:left="547" w:hanging="207"/>
        <w:jc w:val="left"/>
      </w:pPr>
      <w:rPr>
        <w:rFonts w:ascii="Calibri" w:eastAsia="Calibri" w:hAnsi="Calibri" w:cs="Calibri" w:hint="default"/>
        <w:w w:val="99"/>
        <w:sz w:val="20"/>
        <w:szCs w:val="20"/>
        <w:lang w:val="en-US" w:eastAsia="en-US" w:bidi="en-US"/>
      </w:rPr>
    </w:lvl>
    <w:lvl w:ilvl="1" w:tplc="561CE568">
      <w:start w:val="1"/>
      <w:numFmt w:val="decimal"/>
      <w:lvlText w:val="%2."/>
      <w:lvlJc w:val="left"/>
      <w:pPr>
        <w:ind w:left="1060" w:hanging="360"/>
        <w:jc w:val="left"/>
      </w:pPr>
      <w:rPr>
        <w:rFonts w:ascii="Calibri" w:eastAsia="Calibri" w:hAnsi="Calibri" w:cs="Calibri" w:hint="default"/>
        <w:spacing w:val="-1"/>
        <w:w w:val="99"/>
        <w:sz w:val="20"/>
        <w:szCs w:val="20"/>
        <w:lang w:val="en-US" w:eastAsia="en-US" w:bidi="en-US"/>
      </w:rPr>
    </w:lvl>
    <w:lvl w:ilvl="2" w:tplc="7A42BAA6">
      <w:numFmt w:val="bullet"/>
      <w:lvlText w:val="•"/>
      <w:lvlJc w:val="left"/>
      <w:pPr>
        <w:ind w:left="2040" w:hanging="360"/>
      </w:pPr>
      <w:rPr>
        <w:rFonts w:hint="default"/>
        <w:lang w:val="en-US" w:eastAsia="en-US" w:bidi="en-US"/>
      </w:rPr>
    </w:lvl>
    <w:lvl w:ilvl="3" w:tplc="2AAC7F9A">
      <w:numFmt w:val="bullet"/>
      <w:lvlText w:val="•"/>
      <w:lvlJc w:val="left"/>
      <w:pPr>
        <w:ind w:left="3021" w:hanging="360"/>
      </w:pPr>
      <w:rPr>
        <w:rFonts w:hint="default"/>
        <w:lang w:val="en-US" w:eastAsia="en-US" w:bidi="en-US"/>
      </w:rPr>
    </w:lvl>
    <w:lvl w:ilvl="4" w:tplc="BC0236AA">
      <w:numFmt w:val="bullet"/>
      <w:lvlText w:val="•"/>
      <w:lvlJc w:val="left"/>
      <w:pPr>
        <w:ind w:left="4002" w:hanging="360"/>
      </w:pPr>
      <w:rPr>
        <w:rFonts w:hint="default"/>
        <w:lang w:val="en-US" w:eastAsia="en-US" w:bidi="en-US"/>
      </w:rPr>
    </w:lvl>
    <w:lvl w:ilvl="5" w:tplc="758CD990">
      <w:numFmt w:val="bullet"/>
      <w:lvlText w:val="•"/>
      <w:lvlJc w:val="left"/>
      <w:pPr>
        <w:ind w:left="4982" w:hanging="360"/>
      </w:pPr>
      <w:rPr>
        <w:rFonts w:hint="default"/>
        <w:lang w:val="en-US" w:eastAsia="en-US" w:bidi="en-US"/>
      </w:rPr>
    </w:lvl>
    <w:lvl w:ilvl="6" w:tplc="0270BDC6">
      <w:numFmt w:val="bullet"/>
      <w:lvlText w:val="•"/>
      <w:lvlJc w:val="left"/>
      <w:pPr>
        <w:ind w:left="5963" w:hanging="360"/>
      </w:pPr>
      <w:rPr>
        <w:rFonts w:hint="default"/>
        <w:lang w:val="en-US" w:eastAsia="en-US" w:bidi="en-US"/>
      </w:rPr>
    </w:lvl>
    <w:lvl w:ilvl="7" w:tplc="CEECD546">
      <w:numFmt w:val="bullet"/>
      <w:lvlText w:val="•"/>
      <w:lvlJc w:val="left"/>
      <w:pPr>
        <w:ind w:left="6944" w:hanging="360"/>
      </w:pPr>
      <w:rPr>
        <w:rFonts w:hint="default"/>
        <w:lang w:val="en-US" w:eastAsia="en-US" w:bidi="en-US"/>
      </w:rPr>
    </w:lvl>
    <w:lvl w:ilvl="8" w:tplc="8506D284">
      <w:numFmt w:val="bullet"/>
      <w:lvlText w:val="•"/>
      <w:lvlJc w:val="left"/>
      <w:pPr>
        <w:ind w:left="7924" w:hanging="360"/>
      </w:pPr>
      <w:rPr>
        <w:rFonts w:hint="default"/>
        <w:lang w:val="en-US" w:eastAsia="en-US" w:bidi="en-US"/>
      </w:rPr>
    </w:lvl>
  </w:abstractNum>
  <w:abstractNum w:abstractNumId="33">
    <w:nsid w:val="72A27762"/>
    <w:multiLevelType w:val="multilevel"/>
    <w:tmpl w:val="EF067248"/>
    <w:lvl w:ilvl="0">
      <w:start w:val="3"/>
      <w:numFmt w:val="decimal"/>
      <w:lvlText w:val="%1"/>
      <w:lvlJc w:val="left"/>
      <w:pPr>
        <w:ind w:left="895" w:hanging="556"/>
        <w:jc w:val="left"/>
      </w:pPr>
      <w:rPr>
        <w:rFonts w:hint="default"/>
        <w:lang w:val="en-US" w:eastAsia="en-US" w:bidi="en-US"/>
      </w:rPr>
    </w:lvl>
    <w:lvl w:ilvl="1">
      <w:start w:val="1"/>
      <w:numFmt w:val="decimal"/>
      <w:lvlText w:val="%1.%2"/>
      <w:lvlJc w:val="left"/>
      <w:pPr>
        <w:ind w:left="895" w:hanging="556"/>
        <w:jc w:val="left"/>
      </w:pPr>
      <w:rPr>
        <w:rFonts w:hint="default"/>
        <w:lang w:val="en-US" w:eastAsia="en-US" w:bidi="en-US"/>
      </w:rPr>
    </w:lvl>
    <w:lvl w:ilvl="2">
      <w:start w:val="1"/>
      <w:numFmt w:val="decimal"/>
      <w:lvlText w:val="%1.%2.%3"/>
      <w:lvlJc w:val="left"/>
      <w:pPr>
        <w:ind w:left="895" w:hanging="556"/>
        <w:jc w:val="left"/>
      </w:pPr>
      <w:rPr>
        <w:rFonts w:ascii="Calibri" w:eastAsia="Calibri" w:hAnsi="Calibri" w:cs="Calibri" w:hint="default"/>
        <w:color w:val="00833A"/>
        <w:spacing w:val="0"/>
        <w:w w:val="100"/>
        <w:sz w:val="22"/>
        <w:szCs w:val="22"/>
        <w:lang w:val="en-US" w:eastAsia="en-US" w:bidi="en-US"/>
      </w:rPr>
    </w:lvl>
    <w:lvl w:ilvl="3">
      <w:start w:val="1"/>
      <w:numFmt w:val="decimal"/>
      <w:lvlText w:val="%4."/>
      <w:lvlJc w:val="left"/>
      <w:pPr>
        <w:ind w:left="1060" w:hanging="360"/>
        <w:jc w:val="left"/>
      </w:pPr>
      <w:rPr>
        <w:rFonts w:ascii="Calibri" w:eastAsia="Calibri" w:hAnsi="Calibri" w:cs="Calibri" w:hint="default"/>
        <w:spacing w:val="-1"/>
        <w:w w:val="99"/>
        <w:sz w:val="20"/>
        <w:szCs w:val="20"/>
        <w:lang w:val="en-US" w:eastAsia="en-US" w:bidi="en-US"/>
      </w:rPr>
    </w:lvl>
    <w:lvl w:ilvl="4">
      <w:numFmt w:val="bullet"/>
      <w:lvlText w:val="•"/>
      <w:lvlJc w:val="left"/>
      <w:pPr>
        <w:ind w:left="4002" w:hanging="360"/>
      </w:pPr>
      <w:rPr>
        <w:rFonts w:hint="default"/>
        <w:lang w:val="en-US" w:eastAsia="en-US" w:bidi="en-US"/>
      </w:rPr>
    </w:lvl>
    <w:lvl w:ilvl="5">
      <w:numFmt w:val="bullet"/>
      <w:lvlText w:val="•"/>
      <w:lvlJc w:val="left"/>
      <w:pPr>
        <w:ind w:left="4982" w:hanging="360"/>
      </w:pPr>
      <w:rPr>
        <w:rFonts w:hint="default"/>
        <w:lang w:val="en-US" w:eastAsia="en-US" w:bidi="en-US"/>
      </w:rPr>
    </w:lvl>
    <w:lvl w:ilvl="6">
      <w:numFmt w:val="bullet"/>
      <w:lvlText w:val="•"/>
      <w:lvlJc w:val="left"/>
      <w:pPr>
        <w:ind w:left="5963" w:hanging="360"/>
      </w:pPr>
      <w:rPr>
        <w:rFonts w:hint="default"/>
        <w:lang w:val="en-US" w:eastAsia="en-US" w:bidi="en-US"/>
      </w:rPr>
    </w:lvl>
    <w:lvl w:ilvl="7">
      <w:numFmt w:val="bullet"/>
      <w:lvlText w:val="•"/>
      <w:lvlJc w:val="left"/>
      <w:pPr>
        <w:ind w:left="6944" w:hanging="360"/>
      </w:pPr>
      <w:rPr>
        <w:rFonts w:hint="default"/>
        <w:lang w:val="en-US" w:eastAsia="en-US" w:bidi="en-US"/>
      </w:rPr>
    </w:lvl>
    <w:lvl w:ilvl="8">
      <w:numFmt w:val="bullet"/>
      <w:lvlText w:val="•"/>
      <w:lvlJc w:val="left"/>
      <w:pPr>
        <w:ind w:left="7924" w:hanging="360"/>
      </w:pPr>
      <w:rPr>
        <w:rFonts w:hint="default"/>
        <w:lang w:val="en-US" w:eastAsia="en-US" w:bidi="en-US"/>
      </w:rPr>
    </w:lvl>
  </w:abstractNum>
  <w:abstractNum w:abstractNumId="34">
    <w:nsid w:val="778573EC"/>
    <w:multiLevelType w:val="multilevel"/>
    <w:tmpl w:val="EF067248"/>
    <w:lvl w:ilvl="0">
      <w:start w:val="3"/>
      <w:numFmt w:val="decimal"/>
      <w:lvlText w:val="%1"/>
      <w:lvlJc w:val="left"/>
      <w:pPr>
        <w:ind w:left="895" w:hanging="556"/>
        <w:jc w:val="left"/>
      </w:pPr>
      <w:rPr>
        <w:rFonts w:hint="default"/>
        <w:lang w:val="en-US" w:eastAsia="en-US" w:bidi="en-US"/>
      </w:rPr>
    </w:lvl>
    <w:lvl w:ilvl="1">
      <w:start w:val="1"/>
      <w:numFmt w:val="decimal"/>
      <w:lvlText w:val="%1.%2"/>
      <w:lvlJc w:val="left"/>
      <w:pPr>
        <w:ind w:left="895" w:hanging="556"/>
        <w:jc w:val="left"/>
      </w:pPr>
      <w:rPr>
        <w:rFonts w:hint="default"/>
        <w:lang w:val="en-US" w:eastAsia="en-US" w:bidi="en-US"/>
      </w:rPr>
    </w:lvl>
    <w:lvl w:ilvl="2">
      <w:start w:val="1"/>
      <w:numFmt w:val="decimal"/>
      <w:lvlText w:val="%1.%2.%3"/>
      <w:lvlJc w:val="left"/>
      <w:pPr>
        <w:ind w:left="895" w:hanging="556"/>
        <w:jc w:val="left"/>
      </w:pPr>
      <w:rPr>
        <w:rFonts w:ascii="Calibri" w:eastAsia="Calibri" w:hAnsi="Calibri" w:cs="Calibri" w:hint="default"/>
        <w:color w:val="00833A"/>
        <w:spacing w:val="0"/>
        <w:w w:val="100"/>
        <w:sz w:val="22"/>
        <w:szCs w:val="22"/>
        <w:lang w:val="en-US" w:eastAsia="en-US" w:bidi="en-US"/>
      </w:rPr>
    </w:lvl>
    <w:lvl w:ilvl="3">
      <w:start w:val="1"/>
      <w:numFmt w:val="decimal"/>
      <w:lvlText w:val="%4."/>
      <w:lvlJc w:val="left"/>
      <w:pPr>
        <w:ind w:left="1060" w:hanging="360"/>
        <w:jc w:val="left"/>
      </w:pPr>
      <w:rPr>
        <w:rFonts w:ascii="Calibri" w:eastAsia="Calibri" w:hAnsi="Calibri" w:cs="Calibri" w:hint="default"/>
        <w:spacing w:val="-1"/>
        <w:w w:val="99"/>
        <w:sz w:val="20"/>
        <w:szCs w:val="20"/>
        <w:lang w:val="en-US" w:eastAsia="en-US" w:bidi="en-US"/>
      </w:rPr>
    </w:lvl>
    <w:lvl w:ilvl="4">
      <w:numFmt w:val="bullet"/>
      <w:lvlText w:val="•"/>
      <w:lvlJc w:val="left"/>
      <w:pPr>
        <w:ind w:left="4002" w:hanging="360"/>
      </w:pPr>
      <w:rPr>
        <w:rFonts w:hint="default"/>
        <w:lang w:val="en-US" w:eastAsia="en-US" w:bidi="en-US"/>
      </w:rPr>
    </w:lvl>
    <w:lvl w:ilvl="5">
      <w:numFmt w:val="bullet"/>
      <w:lvlText w:val="•"/>
      <w:lvlJc w:val="left"/>
      <w:pPr>
        <w:ind w:left="4982" w:hanging="360"/>
      </w:pPr>
      <w:rPr>
        <w:rFonts w:hint="default"/>
        <w:lang w:val="en-US" w:eastAsia="en-US" w:bidi="en-US"/>
      </w:rPr>
    </w:lvl>
    <w:lvl w:ilvl="6">
      <w:numFmt w:val="bullet"/>
      <w:lvlText w:val="•"/>
      <w:lvlJc w:val="left"/>
      <w:pPr>
        <w:ind w:left="5963" w:hanging="360"/>
      </w:pPr>
      <w:rPr>
        <w:rFonts w:hint="default"/>
        <w:lang w:val="en-US" w:eastAsia="en-US" w:bidi="en-US"/>
      </w:rPr>
    </w:lvl>
    <w:lvl w:ilvl="7">
      <w:numFmt w:val="bullet"/>
      <w:lvlText w:val="•"/>
      <w:lvlJc w:val="left"/>
      <w:pPr>
        <w:ind w:left="6944" w:hanging="360"/>
      </w:pPr>
      <w:rPr>
        <w:rFonts w:hint="default"/>
        <w:lang w:val="en-US" w:eastAsia="en-US" w:bidi="en-US"/>
      </w:rPr>
    </w:lvl>
    <w:lvl w:ilvl="8">
      <w:numFmt w:val="bullet"/>
      <w:lvlText w:val="•"/>
      <w:lvlJc w:val="left"/>
      <w:pPr>
        <w:ind w:left="7924" w:hanging="360"/>
      </w:pPr>
      <w:rPr>
        <w:rFonts w:hint="default"/>
        <w:lang w:val="en-US" w:eastAsia="en-US" w:bidi="en-US"/>
      </w:rPr>
    </w:lvl>
  </w:abstractNum>
  <w:abstractNum w:abstractNumId="35">
    <w:nsid w:val="779A2BAA"/>
    <w:multiLevelType w:val="hybridMultilevel"/>
    <w:tmpl w:val="89A892C6"/>
    <w:lvl w:ilvl="0" w:tplc="299483B8">
      <w:numFmt w:val="bullet"/>
      <w:lvlText w:val=""/>
      <w:lvlJc w:val="left"/>
      <w:pPr>
        <w:ind w:left="1544" w:hanging="360"/>
      </w:pPr>
      <w:rPr>
        <w:rFonts w:ascii="Symbol" w:eastAsia="Symbol" w:hAnsi="Symbol" w:cs="Symbol" w:hint="default"/>
        <w:w w:val="99"/>
        <w:sz w:val="20"/>
        <w:szCs w:val="20"/>
        <w:lang w:val="en-US" w:eastAsia="en-US" w:bidi="en-US"/>
      </w:rPr>
    </w:lvl>
    <w:lvl w:ilvl="1" w:tplc="CB2CF8B6">
      <w:numFmt w:val="bullet"/>
      <w:lvlText w:val="•"/>
      <w:lvlJc w:val="left"/>
      <w:pPr>
        <w:ind w:left="1763" w:hanging="360"/>
      </w:pPr>
      <w:rPr>
        <w:rFonts w:hint="default"/>
        <w:lang w:val="en-US" w:eastAsia="en-US" w:bidi="en-US"/>
      </w:rPr>
    </w:lvl>
    <w:lvl w:ilvl="2" w:tplc="ECE6C44A">
      <w:numFmt w:val="bullet"/>
      <w:lvlText w:val="•"/>
      <w:lvlJc w:val="left"/>
      <w:pPr>
        <w:ind w:left="1987" w:hanging="360"/>
      </w:pPr>
      <w:rPr>
        <w:rFonts w:hint="default"/>
        <w:lang w:val="en-US" w:eastAsia="en-US" w:bidi="en-US"/>
      </w:rPr>
    </w:lvl>
    <w:lvl w:ilvl="3" w:tplc="BE765ADA">
      <w:numFmt w:val="bullet"/>
      <w:lvlText w:val="•"/>
      <w:lvlJc w:val="left"/>
      <w:pPr>
        <w:ind w:left="2211" w:hanging="360"/>
      </w:pPr>
      <w:rPr>
        <w:rFonts w:hint="default"/>
        <w:lang w:val="en-US" w:eastAsia="en-US" w:bidi="en-US"/>
      </w:rPr>
    </w:lvl>
    <w:lvl w:ilvl="4" w:tplc="F2540CA0">
      <w:numFmt w:val="bullet"/>
      <w:lvlText w:val="•"/>
      <w:lvlJc w:val="left"/>
      <w:pPr>
        <w:ind w:left="2435" w:hanging="360"/>
      </w:pPr>
      <w:rPr>
        <w:rFonts w:hint="default"/>
        <w:lang w:val="en-US" w:eastAsia="en-US" w:bidi="en-US"/>
      </w:rPr>
    </w:lvl>
    <w:lvl w:ilvl="5" w:tplc="AC860288">
      <w:numFmt w:val="bullet"/>
      <w:lvlText w:val="•"/>
      <w:lvlJc w:val="left"/>
      <w:pPr>
        <w:ind w:left="2659" w:hanging="360"/>
      </w:pPr>
      <w:rPr>
        <w:rFonts w:hint="default"/>
        <w:lang w:val="en-US" w:eastAsia="en-US" w:bidi="en-US"/>
      </w:rPr>
    </w:lvl>
    <w:lvl w:ilvl="6" w:tplc="782CD5C4">
      <w:numFmt w:val="bullet"/>
      <w:lvlText w:val="•"/>
      <w:lvlJc w:val="left"/>
      <w:pPr>
        <w:ind w:left="2883" w:hanging="360"/>
      </w:pPr>
      <w:rPr>
        <w:rFonts w:hint="default"/>
        <w:lang w:val="en-US" w:eastAsia="en-US" w:bidi="en-US"/>
      </w:rPr>
    </w:lvl>
    <w:lvl w:ilvl="7" w:tplc="61AED41A">
      <w:numFmt w:val="bullet"/>
      <w:lvlText w:val="•"/>
      <w:lvlJc w:val="left"/>
      <w:pPr>
        <w:ind w:left="3107" w:hanging="360"/>
      </w:pPr>
      <w:rPr>
        <w:rFonts w:hint="default"/>
        <w:lang w:val="en-US" w:eastAsia="en-US" w:bidi="en-US"/>
      </w:rPr>
    </w:lvl>
    <w:lvl w:ilvl="8" w:tplc="9EC2FC80">
      <w:numFmt w:val="bullet"/>
      <w:lvlText w:val="•"/>
      <w:lvlJc w:val="left"/>
      <w:pPr>
        <w:ind w:left="3331" w:hanging="360"/>
      </w:pPr>
      <w:rPr>
        <w:rFonts w:hint="default"/>
        <w:lang w:val="en-US" w:eastAsia="en-US" w:bidi="en-US"/>
      </w:rPr>
    </w:lvl>
  </w:abstractNum>
  <w:abstractNum w:abstractNumId="36">
    <w:nsid w:val="78232A04"/>
    <w:multiLevelType w:val="multilevel"/>
    <w:tmpl w:val="D05CFEDE"/>
    <w:lvl w:ilvl="0">
      <w:start w:val="3"/>
      <w:numFmt w:val="decimal"/>
      <w:lvlText w:val="%1"/>
      <w:lvlJc w:val="left"/>
      <w:pPr>
        <w:ind w:left="980" w:hanging="620"/>
        <w:jc w:val="left"/>
      </w:pPr>
      <w:rPr>
        <w:rFonts w:hint="default"/>
        <w:lang w:val="en-US" w:eastAsia="en-US" w:bidi="en-US"/>
      </w:rPr>
    </w:lvl>
    <w:lvl w:ilvl="1">
      <w:start w:val="3"/>
      <w:numFmt w:val="decimal"/>
      <w:lvlText w:val="%1.%2"/>
      <w:lvlJc w:val="left"/>
      <w:pPr>
        <w:ind w:left="980" w:hanging="620"/>
        <w:jc w:val="left"/>
      </w:pPr>
      <w:rPr>
        <w:rFonts w:hint="default"/>
        <w:lang w:val="en-US" w:eastAsia="en-US" w:bidi="en-US"/>
      </w:rPr>
    </w:lvl>
    <w:lvl w:ilvl="2">
      <w:start w:val="1"/>
      <w:numFmt w:val="decimal"/>
      <w:lvlText w:val="%1.%2.%3."/>
      <w:lvlJc w:val="left"/>
      <w:pPr>
        <w:ind w:left="980" w:hanging="620"/>
        <w:jc w:val="left"/>
      </w:pPr>
      <w:rPr>
        <w:rFonts w:ascii="Calibri" w:eastAsia="Calibri" w:hAnsi="Calibri" w:cs="Calibri" w:hint="default"/>
        <w:color w:val="00833A"/>
        <w:spacing w:val="0"/>
        <w:w w:val="100"/>
        <w:sz w:val="22"/>
        <w:szCs w:val="22"/>
        <w:lang w:val="en-US" w:eastAsia="en-US" w:bidi="en-US"/>
      </w:rPr>
    </w:lvl>
    <w:lvl w:ilvl="3">
      <w:numFmt w:val="bullet"/>
      <w:lvlText w:val="•"/>
      <w:lvlJc w:val="left"/>
      <w:pPr>
        <w:ind w:left="3639" w:hanging="620"/>
      </w:pPr>
      <w:rPr>
        <w:rFonts w:hint="default"/>
        <w:lang w:val="en-US" w:eastAsia="en-US" w:bidi="en-US"/>
      </w:rPr>
    </w:lvl>
    <w:lvl w:ilvl="4">
      <w:numFmt w:val="bullet"/>
      <w:lvlText w:val="•"/>
      <w:lvlJc w:val="left"/>
      <w:pPr>
        <w:ind w:left="4526" w:hanging="620"/>
      </w:pPr>
      <w:rPr>
        <w:rFonts w:hint="default"/>
        <w:lang w:val="en-US" w:eastAsia="en-US" w:bidi="en-US"/>
      </w:rPr>
    </w:lvl>
    <w:lvl w:ilvl="5">
      <w:numFmt w:val="bullet"/>
      <w:lvlText w:val="•"/>
      <w:lvlJc w:val="left"/>
      <w:pPr>
        <w:ind w:left="5413" w:hanging="620"/>
      </w:pPr>
      <w:rPr>
        <w:rFonts w:hint="default"/>
        <w:lang w:val="en-US" w:eastAsia="en-US" w:bidi="en-US"/>
      </w:rPr>
    </w:lvl>
    <w:lvl w:ilvl="6">
      <w:numFmt w:val="bullet"/>
      <w:lvlText w:val="•"/>
      <w:lvlJc w:val="left"/>
      <w:pPr>
        <w:ind w:left="6299" w:hanging="620"/>
      </w:pPr>
      <w:rPr>
        <w:rFonts w:hint="default"/>
        <w:lang w:val="en-US" w:eastAsia="en-US" w:bidi="en-US"/>
      </w:rPr>
    </w:lvl>
    <w:lvl w:ilvl="7">
      <w:numFmt w:val="bullet"/>
      <w:lvlText w:val="•"/>
      <w:lvlJc w:val="left"/>
      <w:pPr>
        <w:ind w:left="7186" w:hanging="620"/>
      </w:pPr>
      <w:rPr>
        <w:rFonts w:hint="default"/>
        <w:lang w:val="en-US" w:eastAsia="en-US" w:bidi="en-US"/>
      </w:rPr>
    </w:lvl>
    <w:lvl w:ilvl="8">
      <w:numFmt w:val="bullet"/>
      <w:lvlText w:val="•"/>
      <w:lvlJc w:val="left"/>
      <w:pPr>
        <w:ind w:left="8073" w:hanging="620"/>
      </w:pPr>
      <w:rPr>
        <w:rFonts w:hint="default"/>
        <w:lang w:val="en-US" w:eastAsia="en-US" w:bidi="en-US"/>
      </w:rPr>
    </w:lvl>
  </w:abstractNum>
  <w:abstractNum w:abstractNumId="37">
    <w:nsid w:val="7F762739"/>
    <w:multiLevelType w:val="hybridMultilevel"/>
    <w:tmpl w:val="EF680116"/>
    <w:lvl w:ilvl="0" w:tplc="172093B6">
      <w:numFmt w:val="bullet"/>
      <w:lvlText w:val=""/>
      <w:lvlJc w:val="left"/>
      <w:pPr>
        <w:ind w:left="2103" w:hanging="360"/>
      </w:pPr>
      <w:rPr>
        <w:rFonts w:ascii="Symbol" w:eastAsia="Symbol" w:hAnsi="Symbol" w:cs="Symbol" w:hint="default"/>
        <w:w w:val="99"/>
        <w:sz w:val="20"/>
        <w:szCs w:val="20"/>
        <w:lang w:val="en-US" w:eastAsia="en-US" w:bidi="en-US"/>
      </w:rPr>
    </w:lvl>
    <w:lvl w:ilvl="1" w:tplc="592A28CA">
      <w:numFmt w:val="bullet"/>
      <w:lvlText w:val="•"/>
      <w:lvlJc w:val="left"/>
      <w:pPr>
        <w:ind w:left="2395" w:hanging="360"/>
      </w:pPr>
      <w:rPr>
        <w:rFonts w:hint="default"/>
        <w:lang w:val="en-US" w:eastAsia="en-US" w:bidi="en-US"/>
      </w:rPr>
    </w:lvl>
    <w:lvl w:ilvl="2" w:tplc="2788F83A">
      <w:numFmt w:val="bullet"/>
      <w:lvlText w:val="•"/>
      <w:lvlJc w:val="left"/>
      <w:pPr>
        <w:ind w:left="2691" w:hanging="360"/>
      </w:pPr>
      <w:rPr>
        <w:rFonts w:hint="default"/>
        <w:lang w:val="en-US" w:eastAsia="en-US" w:bidi="en-US"/>
      </w:rPr>
    </w:lvl>
    <w:lvl w:ilvl="3" w:tplc="7EAAE340">
      <w:numFmt w:val="bullet"/>
      <w:lvlText w:val="•"/>
      <w:lvlJc w:val="left"/>
      <w:pPr>
        <w:ind w:left="2986" w:hanging="360"/>
      </w:pPr>
      <w:rPr>
        <w:rFonts w:hint="default"/>
        <w:lang w:val="en-US" w:eastAsia="en-US" w:bidi="en-US"/>
      </w:rPr>
    </w:lvl>
    <w:lvl w:ilvl="4" w:tplc="AE94ED3C">
      <w:numFmt w:val="bullet"/>
      <w:lvlText w:val="•"/>
      <w:lvlJc w:val="left"/>
      <w:pPr>
        <w:ind w:left="3282" w:hanging="360"/>
      </w:pPr>
      <w:rPr>
        <w:rFonts w:hint="default"/>
        <w:lang w:val="en-US" w:eastAsia="en-US" w:bidi="en-US"/>
      </w:rPr>
    </w:lvl>
    <w:lvl w:ilvl="5" w:tplc="AD1A5C50">
      <w:numFmt w:val="bullet"/>
      <w:lvlText w:val="•"/>
      <w:lvlJc w:val="left"/>
      <w:pPr>
        <w:ind w:left="3578" w:hanging="360"/>
      </w:pPr>
      <w:rPr>
        <w:rFonts w:hint="default"/>
        <w:lang w:val="en-US" w:eastAsia="en-US" w:bidi="en-US"/>
      </w:rPr>
    </w:lvl>
    <w:lvl w:ilvl="6" w:tplc="EBB4128A">
      <w:numFmt w:val="bullet"/>
      <w:lvlText w:val="•"/>
      <w:lvlJc w:val="left"/>
      <w:pPr>
        <w:ind w:left="3873" w:hanging="360"/>
      </w:pPr>
      <w:rPr>
        <w:rFonts w:hint="default"/>
        <w:lang w:val="en-US" w:eastAsia="en-US" w:bidi="en-US"/>
      </w:rPr>
    </w:lvl>
    <w:lvl w:ilvl="7" w:tplc="7CE840B4">
      <w:numFmt w:val="bullet"/>
      <w:lvlText w:val="•"/>
      <w:lvlJc w:val="left"/>
      <w:pPr>
        <w:ind w:left="4169" w:hanging="360"/>
      </w:pPr>
      <w:rPr>
        <w:rFonts w:hint="default"/>
        <w:lang w:val="en-US" w:eastAsia="en-US" w:bidi="en-US"/>
      </w:rPr>
    </w:lvl>
    <w:lvl w:ilvl="8" w:tplc="9FF2A406">
      <w:numFmt w:val="bullet"/>
      <w:lvlText w:val="•"/>
      <w:lvlJc w:val="left"/>
      <w:pPr>
        <w:ind w:left="4464" w:hanging="360"/>
      </w:pPr>
      <w:rPr>
        <w:rFonts w:hint="default"/>
        <w:lang w:val="en-US" w:eastAsia="en-US" w:bidi="en-US"/>
      </w:rPr>
    </w:lvl>
  </w:abstractNum>
  <w:num w:numId="1">
    <w:abstractNumId w:val="13"/>
  </w:num>
  <w:num w:numId="2">
    <w:abstractNumId w:val="31"/>
  </w:num>
  <w:num w:numId="3">
    <w:abstractNumId w:val="37"/>
  </w:num>
  <w:num w:numId="4">
    <w:abstractNumId w:val="2"/>
  </w:num>
  <w:num w:numId="5">
    <w:abstractNumId w:val="23"/>
  </w:num>
  <w:num w:numId="6">
    <w:abstractNumId w:val="3"/>
  </w:num>
  <w:num w:numId="7">
    <w:abstractNumId w:val="14"/>
  </w:num>
  <w:num w:numId="8">
    <w:abstractNumId w:val="9"/>
  </w:num>
  <w:num w:numId="9">
    <w:abstractNumId w:val="35"/>
  </w:num>
  <w:num w:numId="10">
    <w:abstractNumId w:val="10"/>
  </w:num>
  <w:num w:numId="11">
    <w:abstractNumId w:val="26"/>
  </w:num>
  <w:num w:numId="12">
    <w:abstractNumId w:val="8"/>
  </w:num>
  <w:num w:numId="13">
    <w:abstractNumId w:val="18"/>
  </w:num>
  <w:num w:numId="14">
    <w:abstractNumId w:val="36"/>
  </w:num>
  <w:num w:numId="15">
    <w:abstractNumId w:val="15"/>
  </w:num>
  <w:num w:numId="16">
    <w:abstractNumId w:val="0"/>
  </w:num>
  <w:num w:numId="17">
    <w:abstractNumId w:val="17"/>
  </w:num>
  <w:num w:numId="18">
    <w:abstractNumId w:val="34"/>
  </w:num>
  <w:num w:numId="19">
    <w:abstractNumId w:val="29"/>
  </w:num>
  <w:num w:numId="20">
    <w:abstractNumId w:val="16"/>
  </w:num>
  <w:num w:numId="21">
    <w:abstractNumId w:val="7"/>
  </w:num>
  <w:num w:numId="22">
    <w:abstractNumId w:val="32"/>
  </w:num>
  <w:num w:numId="23">
    <w:abstractNumId w:val="24"/>
  </w:num>
  <w:num w:numId="24">
    <w:abstractNumId w:val="5"/>
  </w:num>
  <w:num w:numId="25">
    <w:abstractNumId w:val="4"/>
  </w:num>
  <w:num w:numId="26">
    <w:abstractNumId w:val="1"/>
  </w:num>
  <w:num w:numId="27">
    <w:abstractNumId w:val="6"/>
  </w:num>
  <w:num w:numId="28">
    <w:abstractNumId w:val="12"/>
  </w:num>
  <w:num w:numId="29">
    <w:abstractNumId w:val="33"/>
  </w:num>
  <w:num w:numId="30">
    <w:abstractNumId w:val="27"/>
  </w:num>
  <w:num w:numId="31">
    <w:abstractNumId w:val="19"/>
  </w:num>
  <w:num w:numId="32">
    <w:abstractNumId w:val="25"/>
  </w:num>
  <w:num w:numId="33">
    <w:abstractNumId w:val="11"/>
  </w:num>
  <w:num w:numId="34">
    <w:abstractNumId w:val="28"/>
  </w:num>
  <w:num w:numId="35">
    <w:abstractNumId w:val="30"/>
  </w:num>
  <w:num w:numId="36">
    <w:abstractNumId w:val="22"/>
  </w:num>
  <w:num w:numId="37">
    <w:abstractNumId w:val="2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677FDB"/>
    <w:rsid w:val="0001023B"/>
    <w:rsid w:val="00012F5E"/>
    <w:rsid w:val="000263A6"/>
    <w:rsid w:val="000325A0"/>
    <w:rsid w:val="00034656"/>
    <w:rsid w:val="000350F3"/>
    <w:rsid w:val="00041291"/>
    <w:rsid w:val="000458B2"/>
    <w:rsid w:val="0008638D"/>
    <w:rsid w:val="00086D6D"/>
    <w:rsid w:val="00097F87"/>
    <w:rsid w:val="000A0ADC"/>
    <w:rsid w:val="000B6E03"/>
    <w:rsid w:val="000C14AE"/>
    <w:rsid w:val="000D192D"/>
    <w:rsid w:val="000F3F43"/>
    <w:rsid w:val="0011410F"/>
    <w:rsid w:val="00136927"/>
    <w:rsid w:val="001476E6"/>
    <w:rsid w:val="00150977"/>
    <w:rsid w:val="0016297F"/>
    <w:rsid w:val="001835C3"/>
    <w:rsid w:val="00191F37"/>
    <w:rsid w:val="001B3D35"/>
    <w:rsid w:val="001D021C"/>
    <w:rsid w:val="0022380D"/>
    <w:rsid w:val="00264475"/>
    <w:rsid w:val="00281ED8"/>
    <w:rsid w:val="00282DCF"/>
    <w:rsid w:val="00285EE8"/>
    <w:rsid w:val="00290471"/>
    <w:rsid w:val="00292A06"/>
    <w:rsid w:val="002B6505"/>
    <w:rsid w:val="002C6A86"/>
    <w:rsid w:val="002D4AAA"/>
    <w:rsid w:val="003136E0"/>
    <w:rsid w:val="003161E3"/>
    <w:rsid w:val="00326D38"/>
    <w:rsid w:val="00357DC9"/>
    <w:rsid w:val="00394AC9"/>
    <w:rsid w:val="00397F41"/>
    <w:rsid w:val="003A0719"/>
    <w:rsid w:val="003B4D35"/>
    <w:rsid w:val="003C2667"/>
    <w:rsid w:val="003D0CB7"/>
    <w:rsid w:val="003D522B"/>
    <w:rsid w:val="003E2993"/>
    <w:rsid w:val="00430671"/>
    <w:rsid w:val="00430D14"/>
    <w:rsid w:val="00436AAB"/>
    <w:rsid w:val="004405C6"/>
    <w:rsid w:val="00464FAE"/>
    <w:rsid w:val="004655CC"/>
    <w:rsid w:val="00472F81"/>
    <w:rsid w:val="00487350"/>
    <w:rsid w:val="004A15C9"/>
    <w:rsid w:val="004A1A41"/>
    <w:rsid w:val="004A3C01"/>
    <w:rsid w:val="004B50F5"/>
    <w:rsid w:val="004D5DE3"/>
    <w:rsid w:val="004E59CC"/>
    <w:rsid w:val="00502E58"/>
    <w:rsid w:val="0050340F"/>
    <w:rsid w:val="00531AD1"/>
    <w:rsid w:val="00574921"/>
    <w:rsid w:val="005756A5"/>
    <w:rsid w:val="005759A9"/>
    <w:rsid w:val="0057657A"/>
    <w:rsid w:val="00582B7D"/>
    <w:rsid w:val="005939B8"/>
    <w:rsid w:val="005941C6"/>
    <w:rsid w:val="005C6DD1"/>
    <w:rsid w:val="005D2FE9"/>
    <w:rsid w:val="005D45E9"/>
    <w:rsid w:val="00607BD0"/>
    <w:rsid w:val="006319BA"/>
    <w:rsid w:val="006335EC"/>
    <w:rsid w:val="0063428F"/>
    <w:rsid w:val="0063638E"/>
    <w:rsid w:val="0064475A"/>
    <w:rsid w:val="0066339C"/>
    <w:rsid w:val="0066735B"/>
    <w:rsid w:val="00673E40"/>
    <w:rsid w:val="00677FDB"/>
    <w:rsid w:val="00685E98"/>
    <w:rsid w:val="006B0479"/>
    <w:rsid w:val="006C571D"/>
    <w:rsid w:val="006D1AFB"/>
    <w:rsid w:val="006E6907"/>
    <w:rsid w:val="00711A6D"/>
    <w:rsid w:val="007320AF"/>
    <w:rsid w:val="0073772B"/>
    <w:rsid w:val="0075227F"/>
    <w:rsid w:val="00757251"/>
    <w:rsid w:val="007606C5"/>
    <w:rsid w:val="00760D65"/>
    <w:rsid w:val="0076503D"/>
    <w:rsid w:val="00783798"/>
    <w:rsid w:val="00790D24"/>
    <w:rsid w:val="007B5270"/>
    <w:rsid w:val="007B7A07"/>
    <w:rsid w:val="007D5051"/>
    <w:rsid w:val="007E656F"/>
    <w:rsid w:val="00806290"/>
    <w:rsid w:val="008111DC"/>
    <w:rsid w:val="00817AB3"/>
    <w:rsid w:val="00822D56"/>
    <w:rsid w:val="00827DDB"/>
    <w:rsid w:val="0083780C"/>
    <w:rsid w:val="00843D56"/>
    <w:rsid w:val="008442D5"/>
    <w:rsid w:val="008455EC"/>
    <w:rsid w:val="008758D7"/>
    <w:rsid w:val="00882E96"/>
    <w:rsid w:val="00882F76"/>
    <w:rsid w:val="00891271"/>
    <w:rsid w:val="008A63A3"/>
    <w:rsid w:val="008A772A"/>
    <w:rsid w:val="008F765D"/>
    <w:rsid w:val="0091738A"/>
    <w:rsid w:val="0093214B"/>
    <w:rsid w:val="00933E2A"/>
    <w:rsid w:val="009541CC"/>
    <w:rsid w:val="009712F6"/>
    <w:rsid w:val="00997267"/>
    <w:rsid w:val="009A18FB"/>
    <w:rsid w:val="009B7CCE"/>
    <w:rsid w:val="009C5CA5"/>
    <w:rsid w:val="00A00E5C"/>
    <w:rsid w:val="00A02117"/>
    <w:rsid w:val="00A02969"/>
    <w:rsid w:val="00A26B07"/>
    <w:rsid w:val="00A27668"/>
    <w:rsid w:val="00A5057C"/>
    <w:rsid w:val="00A6202C"/>
    <w:rsid w:val="00A80C61"/>
    <w:rsid w:val="00A80DB1"/>
    <w:rsid w:val="00A87F71"/>
    <w:rsid w:val="00A95095"/>
    <w:rsid w:val="00AA04F9"/>
    <w:rsid w:val="00AC5E2B"/>
    <w:rsid w:val="00AD51F3"/>
    <w:rsid w:val="00AF49C9"/>
    <w:rsid w:val="00B00184"/>
    <w:rsid w:val="00B02EB7"/>
    <w:rsid w:val="00B06DC4"/>
    <w:rsid w:val="00B1773F"/>
    <w:rsid w:val="00B374FE"/>
    <w:rsid w:val="00B7110D"/>
    <w:rsid w:val="00BC0F70"/>
    <w:rsid w:val="00BD5BFE"/>
    <w:rsid w:val="00BE7FDF"/>
    <w:rsid w:val="00BF2A1D"/>
    <w:rsid w:val="00BF47C6"/>
    <w:rsid w:val="00C27798"/>
    <w:rsid w:val="00C4448D"/>
    <w:rsid w:val="00C51753"/>
    <w:rsid w:val="00C779AA"/>
    <w:rsid w:val="00C80EF8"/>
    <w:rsid w:val="00C91BFA"/>
    <w:rsid w:val="00CB01FB"/>
    <w:rsid w:val="00CB5984"/>
    <w:rsid w:val="00CC3B2D"/>
    <w:rsid w:val="00CE7D68"/>
    <w:rsid w:val="00CF1398"/>
    <w:rsid w:val="00D2092B"/>
    <w:rsid w:val="00D317F4"/>
    <w:rsid w:val="00D32F61"/>
    <w:rsid w:val="00D35700"/>
    <w:rsid w:val="00D470FE"/>
    <w:rsid w:val="00D57BDE"/>
    <w:rsid w:val="00D57FA6"/>
    <w:rsid w:val="00D606E5"/>
    <w:rsid w:val="00D616B5"/>
    <w:rsid w:val="00D65C98"/>
    <w:rsid w:val="00D75536"/>
    <w:rsid w:val="00D77AD0"/>
    <w:rsid w:val="00DA6FA9"/>
    <w:rsid w:val="00DB4AC6"/>
    <w:rsid w:val="00DC20B3"/>
    <w:rsid w:val="00DC377A"/>
    <w:rsid w:val="00DC6B8E"/>
    <w:rsid w:val="00DD2C7E"/>
    <w:rsid w:val="00DF4183"/>
    <w:rsid w:val="00DF592F"/>
    <w:rsid w:val="00E359D7"/>
    <w:rsid w:val="00E4485D"/>
    <w:rsid w:val="00E47E29"/>
    <w:rsid w:val="00E536A1"/>
    <w:rsid w:val="00E83905"/>
    <w:rsid w:val="00E8485B"/>
    <w:rsid w:val="00E976D1"/>
    <w:rsid w:val="00EA2290"/>
    <w:rsid w:val="00EA2589"/>
    <w:rsid w:val="00EA65E6"/>
    <w:rsid w:val="00EB23B9"/>
    <w:rsid w:val="00EE0DFD"/>
    <w:rsid w:val="00EE1136"/>
    <w:rsid w:val="00EE20D5"/>
    <w:rsid w:val="00EE3D96"/>
    <w:rsid w:val="00EE4395"/>
    <w:rsid w:val="00EE7981"/>
    <w:rsid w:val="00EF615C"/>
    <w:rsid w:val="00F174DB"/>
    <w:rsid w:val="00F315D1"/>
    <w:rsid w:val="00F377D9"/>
    <w:rsid w:val="00F401DF"/>
    <w:rsid w:val="00F46751"/>
    <w:rsid w:val="00F744BD"/>
    <w:rsid w:val="00F75737"/>
    <w:rsid w:val="00F819E4"/>
    <w:rsid w:val="00FA2EBD"/>
    <w:rsid w:val="00FA5DE7"/>
    <w:rsid w:val="00FB196D"/>
    <w:rsid w:val="00FB63D7"/>
    <w:rsid w:val="00FE350D"/>
    <w:rsid w:val="00FE5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15"/>
      <w:ind w:left="251"/>
      <w:outlineLvl w:val="0"/>
    </w:pPr>
    <w:rPr>
      <w:b/>
      <w:bCs/>
      <w:sz w:val="28"/>
      <w:szCs w:val="28"/>
    </w:rPr>
  </w:style>
  <w:style w:type="paragraph" w:styleId="Heading2">
    <w:name w:val="heading 2"/>
    <w:basedOn w:val="Normal"/>
    <w:uiPriority w:val="1"/>
    <w:qFormat/>
    <w:pPr>
      <w:ind w:left="980" w:hanging="622"/>
      <w:outlineLvl w:val="1"/>
    </w:pPr>
  </w:style>
  <w:style w:type="paragraph" w:styleId="Heading3">
    <w:name w:val="heading 3"/>
    <w:basedOn w:val="Normal"/>
    <w:uiPriority w:val="1"/>
    <w:qFormat/>
    <w:pPr>
      <w:ind w:left="360"/>
      <w:outlineLvl w:val="2"/>
    </w:pPr>
    <w:rPr>
      <w:b/>
      <w:bCs/>
      <w:sz w:val="20"/>
      <w:szCs w:val="20"/>
    </w:rPr>
  </w:style>
  <w:style w:type="paragraph" w:styleId="Heading4">
    <w:name w:val="heading 4"/>
    <w:basedOn w:val="Normal"/>
    <w:uiPriority w:val="1"/>
    <w:qFormat/>
    <w:pPr>
      <w:ind w:left="360"/>
      <w:outlineLvl w:val="3"/>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6"/>
      <w:ind w:left="1089" w:right="525" w:hanging="1090"/>
      <w:jc w:val="right"/>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60" w:hanging="361"/>
    </w:pPr>
  </w:style>
  <w:style w:type="paragraph" w:customStyle="1" w:styleId="TableParagraph">
    <w:name w:val="Table Paragraph"/>
    <w:basedOn w:val="Normal"/>
    <w:uiPriority w:val="1"/>
    <w:qFormat/>
    <w:pPr>
      <w:spacing w:line="243" w:lineRule="exact"/>
      <w:ind w:left="107"/>
    </w:pPr>
  </w:style>
  <w:style w:type="paragraph" w:styleId="BalloonText">
    <w:name w:val="Balloon Text"/>
    <w:basedOn w:val="Normal"/>
    <w:link w:val="BalloonTextChar"/>
    <w:uiPriority w:val="99"/>
    <w:semiHidden/>
    <w:unhideWhenUsed/>
    <w:rsid w:val="0063638E"/>
    <w:rPr>
      <w:rFonts w:ascii="Tahoma" w:hAnsi="Tahoma" w:cs="Tahoma"/>
      <w:sz w:val="16"/>
      <w:szCs w:val="16"/>
    </w:rPr>
  </w:style>
  <w:style w:type="character" w:customStyle="1" w:styleId="BalloonTextChar">
    <w:name w:val="Balloon Text Char"/>
    <w:basedOn w:val="DefaultParagraphFont"/>
    <w:link w:val="BalloonText"/>
    <w:uiPriority w:val="99"/>
    <w:semiHidden/>
    <w:rsid w:val="0063638E"/>
    <w:rPr>
      <w:rFonts w:ascii="Tahoma" w:eastAsia="Calibri" w:hAnsi="Tahoma" w:cs="Tahoma"/>
      <w:sz w:val="16"/>
      <w:szCs w:val="16"/>
      <w:lang w:bidi="en-US"/>
    </w:rPr>
  </w:style>
  <w:style w:type="character" w:styleId="Hyperlink">
    <w:name w:val="Hyperlink"/>
    <w:basedOn w:val="DefaultParagraphFont"/>
    <w:uiPriority w:val="99"/>
    <w:unhideWhenUsed/>
    <w:rsid w:val="00574921"/>
    <w:rPr>
      <w:strike w:val="0"/>
      <w:dstrike w:val="0"/>
      <w:color w:val="0088CC"/>
      <w:u w:val="none"/>
      <w:effect w:val="none"/>
    </w:rPr>
  </w:style>
  <w:style w:type="paragraph" w:styleId="Header">
    <w:name w:val="header"/>
    <w:basedOn w:val="Normal"/>
    <w:link w:val="HeaderChar"/>
    <w:uiPriority w:val="99"/>
    <w:unhideWhenUsed/>
    <w:rsid w:val="00BD5BFE"/>
    <w:pPr>
      <w:tabs>
        <w:tab w:val="center" w:pos="4680"/>
        <w:tab w:val="right" w:pos="9360"/>
      </w:tabs>
    </w:pPr>
  </w:style>
  <w:style w:type="character" w:customStyle="1" w:styleId="HeaderChar">
    <w:name w:val="Header Char"/>
    <w:basedOn w:val="DefaultParagraphFont"/>
    <w:link w:val="Header"/>
    <w:uiPriority w:val="99"/>
    <w:rsid w:val="00BD5BFE"/>
    <w:rPr>
      <w:rFonts w:ascii="Calibri" w:eastAsia="Calibri" w:hAnsi="Calibri" w:cs="Calibri"/>
      <w:lang w:bidi="en-US"/>
    </w:rPr>
  </w:style>
  <w:style w:type="paragraph" w:styleId="Footer">
    <w:name w:val="footer"/>
    <w:basedOn w:val="Normal"/>
    <w:link w:val="FooterChar"/>
    <w:uiPriority w:val="99"/>
    <w:unhideWhenUsed/>
    <w:rsid w:val="00BD5BFE"/>
    <w:pPr>
      <w:tabs>
        <w:tab w:val="center" w:pos="4680"/>
        <w:tab w:val="right" w:pos="9360"/>
      </w:tabs>
    </w:pPr>
  </w:style>
  <w:style w:type="character" w:customStyle="1" w:styleId="FooterChar">
    <w:name w:val="Footer Char"/>
    <w:basedOn w:val="DefaultParagraphFont"/>
    <w:link w:val="Footer"/>
    <w:uiPriority w:val="99"/>
    <w:rsid w:val="00BD5BFE"/>
    <w:rPr>
      <w:rFonts w:ascii="Calibri" w:eastAsia="Calibri" w:hAnsi="Calibri" w:cs="Calibri"/>
      <w:lang w:bidi="en-US"/>
    </w:rPr>
  </w:style>
  <w:style w:type="paragraph" w:styleId="NormalWeb">
    <w:name w:val="Normal (Web)"/>
    <w:basedOn w:val="Normal"/>
    <w:uiPriority w:val="99"/>
    <w:unhideWhenUsed/>
    <w:rsid w:val="00430D1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Emphasis">
    <w:name w:val="Emphasis"/>
    <w:uiPriority w:val="20"/>
    <w:qFormat/>
    <w:rsid w:val="00430D14"/>
    <w:rPr>
      <w:i/>
      <w:iCs/>
    </w:rPr>
  </w:style>
  <w:style w:type="character" w:customStyle="1" w:styleId="Heading1Char">
    <w:name w:val="Heading 1 Char"/>
    <w:basedOn w:val="DefaultParagraphFont"/>
    <w:link w:val="Heading1"/>
    <w:uiPriority w:val="1"/>
    <w:rsid w:val="00843D56"/>
    <w:rPr>
      <w:rFonts w:ascii="Calibri" w:eastAsia="Calibri" w:hAnsi="Calibri" w:cs="Calibri"/>
      <w:b/>
      <w:bCs/>
      <w:sz w:val="28"/>
      <w:szCs w:val="28"/>
      <w:lang w:bidi="en-US"/>
    </w:rPr>
  </w:style>
  <w:style w:type="paragraph" w:customStyle="1" w:styleId="Default">
    <w:name w:val="Default"/>
    <w:rsid w:val="0016297F"/>
    <w:pPr>
      <w:widowControl/>
      <w:adjustRightInd w:val="0"/>
    </w:pPr>
    <w:rPr>
      <w:rFonts w:ascii="Book Antiqua" w:eastAsiaTheme="minorEastAsia" w:hAnsi="Book Antiqua" w:cs="Book Antiqua"/>
      <w:color w:val="000000"/>
      <w:sz w:val="24"/>
      <w:szCs w:val="24"/>
      <w:lang w:val="de-LI"/>
    </w:rPr>
  </w:style>
  <w:style w:type="table" w:styleId="TableGrid">
    <w:name w:val="Table Grid"/>
    <w:basedOn w:val="TableNormal"/>
    <w:uiPriority w:val="59"/>
    <w:rsid w:val="0016297F"/>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3881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36" Type="http://schemas.openxmlformats.org/officeDocument/2006/relationships/image" Target="media/image26.jpeg"/><Relationship Id="rId10" Type="http://schemas.openxmlformats.org/officeDocument/2006/relationships/hyperlink" Target="mailto:lilynkwenge@gmail.com" TargetMode="External"/><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 Id="rId35"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707</TotalTime>
  <Pages>19</Pages>
  <Words>4733</Words>
  <Characters>26981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dc:creator>
  <cp:lastModifiedBy>Kibira Jim</cp:lastModifiedBy>
  <cp:revision>83</cp:revision>
  <dcterms:created xsi:type="dcterms:W3CDTF">2019-04-22T08:41:00Z</dcterms:created>
  <dcterms:modified xsi:type="dcterms:W3CDTF">2019-06-22T21:40:00Z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2013-04-10T00:00:00Z</vt:filetime>
  </property>
  <property fmtid="{D5CDD505-2E9C-101B-9397-08002B2CF9AE}" pid="3" name="Creator">
    <vt:lpwstr>Microsoft® Office Word 2007</vt:lpwstr>
  </property>
  <property fmtid="{D5CDD505-2E9C-101B-9397-08002B2CF9AE}" pid="4" name="LastSaved">
    <vt:filetime>2019-04-22T00:00:00Z</vt:filetime>
  </property>
</Properties>
</file>