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3A" w:rsidRPr="004D17DB" w:rsidRDefault="00FA2799" w:rsidP="00F9483A">
      <w:pPr>
        <w:spacing w:after="0" w:line="360" w:lineRule="auto"/>
        <w:jc w:val="center"/>
        <w:rPr>
          <w:rFonts w:ascii="GOTHIC" w:hAnsi="GOTHIC"/>
          <w:b/>
          <w:sz w:val="50"/>
        </w:rPr>
      </w:pPr>
      <w:r>
        <w:rPr>
          <w:rFonts w:ascii="GOTHIC" w:hAnsi="GOTHIC"/>
          <w:b/>
          <w:sz w:val="50"/>
          <w:u w:val="single"/>
        </w:rPr>
        <w:t>NAME</w:t>
      </w:r>
      <w:r w:rsidR="00F6362A">
        <w:rPr>
          <w:rFonts w:ascii="GOTHIC" w:hAnsi="GOTHIC"/>
          <w:b/>
          <w:sz w:val="50"/>
          <w:u w:val="single"/>
        </w:rPr>
        <w:t xml:space="preserve"> OF THE ORGANIS</w:t>
      </w:r>
      <w:r w:rsidR="00F9483A" w:rsidRPr="004D17DB">
        <w:rPr>
          <w:rFonts w:ascii="GOTHIC" w:hAnsi="GOTHIC"/>
          <w:b/>
          <w:sz w:val="50"/>
          <w:u w:val="single"/>
        </w:rPr>
        <w:t>ATION</w:t>
      </w:r>
    </w:p>
    <w:p w:rsidR="00F9483A" w:rsidRPr="003C1BD0" w:rsidRDefault="00F9483A" w:rsidP="00F9483A">
      <w:pPr>
        <w:spacing w:after="0" w:line="360" w:lineRule="auto"/>
        <w:jc w:val="center"/>
        <w:rPr>
          <w:rFonts w:ascii="GOTHIC" w:hAnsi="GOTHIC"/>
          <w:b/>
          <w:color w:val="6600FF"/>
          <w:sz w:val="38"/>
        </w:rPr>
      </w:pPr>
      <w:r w:rsidRPr="003C1BD0">
        <w:rPr>
          <w:rFonts w:ascii="GOTHIC" w:hAnsi="GOTHIC"/>
          <w:b/>
          <w:color w:val="6600FF"/>
          <w:sz w:val="38"/>
        </w:rPr>
        <w:t>SOLVING AFRIC</w:t>
      </w:r>
      <w:r w:rsidR="007476F5" w:rsidRPr="003C1BD0">
        <w:rPr>
          <w:rFonts w:ascii="GOTHIC" w:hAnsi="GOTHIC"/>
          <w:b/>
          <w:color w:val="6600FF"/>
          <w:sz w:val="38"/>
        </w:rPr>
        <w:t>AN YOUTH ISSUES TOTALLY (SAY IT</w:t>
      </w:r>
      <w:r w:rsidRPr="003C1BD0">
        <w:rPr>
          <w:rFonts w:ascii="GOTHIC" w:hAnsi="GOTHIC"/>
          <w:b/>
          <w:color w:val="6600FF"/>
          <w:sz w:val="38"/>
        </w:rPr>
        <w:t>)</w:t>
      </w:r>
    </w:p>
    <w:p w:rsidR="00F9483A" w:rsidRPr="006E55B7" w:rsidRDefault="00F9483A" w:rsidP="00F9483A">
      <w:pPr>
        <w:spacing w:after="0" w:line="360" w:lineRule="auto"/>
        <w:jc w:val="center"/>
        <w:rPr>
          <w:rFonts w:ascii="GOTHIC" w:hAnsi="GOTHIC"/>
          <w:b/>
          <w:sz w:val="44"/>
          <w:u w:val="thick"/>
        </w:rPr>
      </w:pPr>
      <w:r w:rsidRPr="006E55B7">
        <w:rPr>
          <w:rFonts w:ascii="GOTHIC" w:hAnsi="GOTHIC"/>
          <w:b/>
          <w:sz w:val="44"/>
          <w:u w:val="thick"/>
        </w:rPr>
        <w:t>TITLE OF THE PROPOSED PROJECT</w:t>
      </w:r>
    </w:p>
    <w:p w:rsidR="00F9483A" w:rsidRPr="003C1BD0" w:rsidRDefault="00F9483A" w:rsidP="00F9483A">
      <w:pPr>
        <w:jc w:val="center"/>
        <w:rPr>
          <w:rFonts w:ascii="GOTHIC" w:hAnsi="GOTHIC"/>
          <w:b/>
          <w:color w:val="6600FF"/>
          <w:sz w:val="32"/>
        </w:rPr>
      </w:pPr>
      <w:r w:rsidRPr="003C1BD0">
        <w:rPr>
          <w:rFonts w:ascii="GOTHIC" w:hAnsi="GOTHIC"/>
          <w:b/>
          <w:color w:val="6600FF"/>
          <w:sz w:val="32"/>
        </w:rPr>
        <w:t>YOUTH EMPOWERMENT THROUGH GOAT ENTERPRISE (YEGE)</w:t>
      </w:r>
    </w:p>
    <w:p w:rsidR="00B24E2D" w:rsidRDefault="00B24E2D" w:rsidP="00F9483A">
      <w:pPr>
        <w:autoSpaceDE w:val="0"/>
        <w:autoSpaceDN w:val="0"/>
        <w:adjustRightInd w:val="0"/>
        <w:spacing w:after="0" w:line="360" w:lineRule="auto"/>
        <w:jc w:val="both"/>
        <w:rPr>
          <w:rFonts w:ascii="GOTHIC" w:hAnsi="GOTHIC" w:cs="Cambria"/>
          <w:b/>
          <w:sz w:val="32"/>
          <w:u w:val="single"/>
        </w:rPr>
      </w:pPr>
    </w:p>
    <w:p w:rsidR="00F9483A" w:rsidRPr="00953795" w:rsidRDefault="00F9483A" w:rsidP="00F9483A">
      <w:pPr>
        <w:autoSpaceDE w:val="0"/>
        <w:autoSpaceDN w:val="0"/>
        <w:adjustRightInd w:val="0"/>
        <w:spacing w:after="0" w:line="360" w:lineRule="auto"/>
        <w:jc w:val="both"/>
        <w:rPr>
          <w:rFonts w:ascii="GOTHIC" w:hAnsi="GOTHIC" w:cs="Cambria"/>
          <w:b/>
          <w:sz w:val="32"/>
          <w:u w:val="single"/>
        </w:rPr>
      </w:pPr>
      <w:r w:rsidRPr="00953795">
        <w:rPr>
          <w:rFonts w:ascii="GOTHIC" w:hAnsi="GOTHIC" w:cs="Cambria"/>
          <w:b/>
          <w:sz w:val="32"/>
          <w:u w:val="single"/>
        </w:rPr>
        <w:t>MAIN CONTACT</w:t>
      </w:r>
    </w:p>
    <w:p w:rsidR="00F9483A" w:rsidRPr="00953795" w:rsidRDefault="00F9483A" w:rsidP="00F9483A">
      <w:pPr>
        <w:autoSpaceDE w:val="0"/>
        <w:autoSpaceDN w:val="0"/>
        <w:adjustRightInd w:val="0"/>
        <w:spacing w:after="0" w:line="360" w:lineRule="auto"/>
        <w:jc w:val="both"/>
        <w:rPr>
          <w:rFonts w:ascii="GOTHIC" w:hAnsi="GOTHIC" w:cs="Cambria"/>
          <w:b/>
          <w:color w:val="6600FF"/>
          <w:sz w:val="30"/>
        </w:rPr>
      </w:pPr>
      <w:r w:rsidRPr="00953795">
        <w:rPr>
          <w:rFonts w:ascii="GOTHIC" w:hAnsi="GOTHIC" w:cs="Cambria"/>
          <w:b/>
          <w:color w:val="6600FF"/>
          <w:sz w:val="30"/>
        </w:rPr>
        <w:t>TUSINGWIRE OBED</w:t>
      </w:r>
    </w:p>
    <w:p w:rsidR="00F9483A" w:rsidRPr="004D17DB" w:rsidRDefault="00F9483A" w:rsidP="00F9483A">
      <w:pPr>
        <w:autoSpaceDE w:val="0"/>
        <w:autoSpaceDN w:val="0"/>
        <w:adjustRightInd w:val="0"/>
        <w:spacing w:after="0" w:line="360" w:lineRule="auto"/>
        <w:jc w:val="both"/>
        <w:rPr>
          <w:rFonts w:ascii="GOTHIC" w:hAnsi="GOTHIC" w:cs="Cambria"/>
          <w:b/>
          <w:sz w:val="30"/>
        </w:rPr>
      </w:pPr>
      <w:r>
        <w:rPr>
          <w:rFonts w:ascii="GOTHIC" w:hAnsi="GOTHIC" w:cs="Cambria"/>
          <w:b/>
          <w:sz w:val="30"/>
        </w:rPr>
        <w:t xml:space="preserve">EXECUTIVE DIRECTOR </w:t>
      </w:r>
    </w:p>
    <w:p w:rsidR="00F9483A" w:rsidRPr="004D17DB" w:rsidRDefault="00B22342" w:rsidP="00F9483A">
      <w:pPr>
        <w:autoSpaceDE w:val="0"/>
        <w:autoSpaceDN w:val="0"/>
        <w:adjustRightInd w:val="0"/>
        <w:spacing w:after="0" w:line="360" w:lineRule="auto"/>
        <w:jc w:val="both"/>
        <w:rPr>
          <w:rFonts w:ascii="GOTHIC" w:hAnsi="GOTHIC" w:cs="Cambria"/>
          <w:b/>
          <w:sz w:val="30"/>
        </w:rPr>
      </w:pPr>
      <w:r>
        <w:rPr>
          <w:rFonts w:ascii="GOTHIC" w:hAnsi="GOTHIC" w:cs="Cambria"/>
          <w:b/>
          <w:sz w:val="30"/>
        </w:rPr>
        <w:t>+256777246640/+256782287041</w:t>
      </w:r>
    </w:p>
    <w:p w:rsidR="00F9483A" w:rsidRPr="004D17DB" w:rsidRDefault="006A752B" w:rsidP="00F9483A">
      <w:pPr>
        <w:autoSpaceDE w:val="0"/>
        <w:autoSpaceDN w:val="0"/>
        <w:adjustRightInd w:val="0"/>
        <w:spacing w:after="0" w:line="360" w:lineRule="auto"/>
        <w:jc w:val="both"/>
        <w:rPr>
          <w:rFonts w:ascii="GOTHIC" w:hAnsi="GOTHIC" w:cs="Cambria"/>
          <w:b/>
          <w:sz w:val="30"/>
        </w:rPr>
      </w:pPr>
      <w:hyperlink r:id="rId5" w:history="1">
        <w:r w:rsidR="00CF3171" w:rsidRPr="00AA6081">
          <w:rPr>
            <w:rStyle w:val="Hyperlink"/>
            <w:rFonts w:ascii="GOTHIC" w:hAnsi="GOTHIC" w:cs="Cambria"/>
            <w:b/>
            <w:sz w:val="30"/>
          </w:rPr>
          <w:t>tusobed@gmail.com</w:t>
        </w:r>
      </w:hyperlink>
      <w:hyperlink r:id="rId6" w:history="1">
        <w:r w:rsidR="00F9483A" w:rsidRPr="00F91840">
          <w:rPr>
            <w:rStyle w:val="Hyperlink"/>
            <w:rFonts w:ascii="GOTHIC" w:hAnsi="GOTHIC" w:cs="Cambria"/>
            <w:b/>
            <w:sz w:val="30"/>
          </w:rPr>
          <w:t>/sayityouthgroup@gmail.com</w:t>
        </w:r>
      </w:hyperlink>
      <w:r w:rsidR="00F9483A">
        <w:rPr>
          <w:rFonts w:ascii="GOTHIC" w:hAnsi="GOTHIC" w:cs="Cambria"/>
          <w:b/>
          <w:sz w:val="30"/>
        </w:rPr>
        <w:t xml:space="preserve"> </w:t>
      </w:r>
    </w:p>
    <w:p w:rsidR="00F9483A" w:rsidRPr="004D17DB" w:rsidRDefault="00F9483A" w:rsidP="00F9483A">
      <w:pPr>
        <w:autoSpaceDE w:val="0"/>
        <w:autoSpaceDN w:val="0"/>
        <w:adjustRightInd w:val="0"/>
        <w:spacing w:after="0" w:line="360" w:lineRule="auto"/>
        <w:jc w:val="both"/>
        <w:rPr>
          <w:rFonts w:ascii="GOTHIC" w:hAnsi="GOTHIC" w:cs="Cambria"/>
          <w:b/>
          <w:sz w:val="30"/>
          <w:u w:val="thick"/>
        </w:rPr>
      </w:pPr>
    </w:p>
    <w:p w:rsidR="00F9483A" w:rsidRDefault="00F9483A" w:rsidP="00F9483A">
      <w:pPr>
        <w:autoSpaceDE w:val="0"/>
        <w:autoSpaceDN w:val="0"/>
        <w:adjustRightInd w:val="0"/>
        <w:spacing w:after="0" w:line="360" w:lineRule="auto"/>
        <w:jc w:val="both"/>
        <w:rPr>
          <w:rFonts w:ascii="GOTHIC" w:hAnsi="GOTHIC" w:cs="Cambria"/>
          <w:b/>
          <w:sz w:val="30"/>
        </w:rPr>
      </w:pPr>
      <w:r w:rsidRPr="00DC2E7B">
        <w:rPr>
          <w:rFonts w:ascii="GOTHIC" w:hAnsi="GOTHIC" w:cs="Cambria"/>
          <w:b/>
          <w:sz w:val="30"/>
          <w:u w:val="single"/>
        </w:rPr>
        <w:t>POSTAL ADDRESS</w:t>
      </w:r>
      <w:r w:rsidRPr="004D17DB">
        <w:rPr>
          <w:rFonts w:ascii="GOTHIC" w:hAnsi="GOTHIC" w:cs="Cambria"/>
          <w:b/>
          <w:sz w:val="30"/>
        </w:rPr>
        <w:t>: P.O Box</w:t>
      </w:r>
      <w:r w:rsidRPr="004D17DB">
        <w:rPr>
          <w:rFonts w:ascii="GOTHIC" w:hAnsi="GOTHIC" w:cs="Cambria"/>
          <w:b/>
          <w:color w:val="4F81BD" w:themeColor="accent1"/>
          <w:sz w:val="30"/>
        </w:rPr>
        <w:t xml:space="preserve"> </w:t>
      </w:r>
      <w:r w:rsidR="00FA683A">
        <w:rPr>
          <w:rFonts w:ascii="GOTHIC" w:hAnsi="GOTHIC" w:cs="Cambria"/>
          <w:b/>
          <w:sz w:val="30"/>
        </w:rPr>
        <w:t>11</w:t>
      </w:r>
    </w:p>
    <w:p w:rsidR="00F9483A" w:rsidRPr="0079058E" w:rsidRDefault="00F9483A" w:rsidP="00F9483A">
      <w:pPr>
        <w:autoSpaceDE w:val="0"/>
        <w:autoSpaceDN w:val="0"/>
        <w:adjustRightInd w:val="0"/>
        <w:spacing w:after="0" w:line="360" w:lineRule="auto"/>
        <w:jc w:val="both"/>
        <w:rPr>
          <w:rFonts w:ascii="GOTHIC" w:hAnsi="GOTHIC" w:cs="Cambria"/>
          <w:b/>
          <w:sz w:val="30"/>
        </w:rPr>
      </w:pPr>
      <w:r w:rsidRPr="004D17DB">
        <w:rPr>
          <w:rFonts w:ascii="GOTHIC" w:hAnsi="GOTHIC" w:cs="Cambria"/>
          <w:b/>
          <w:sz w:val="30"/>
        </w:rPr>
        <w:t>KIHIHI-KANUNGU-UGANDA</w:t>
      </w:r>
      <w:r w:rsidR="0037272C">
        <w:rPr>
          <w:rFonts w:ascii="GOTHIC" w:hAnsi="GOTHIC" w:cs="Cambria"/>
          <w:b/>
          <w:sz w:val="30"/>
        </w:rPr>
        <w:t>-EAST AFRICA</w:t>
      </w:r>
    </w:p>
    <w:p w:rsidR="00F9483A" w:rsidRDefault="00F9483A" w:rsidP="00F9483A">
      <w:pPr>
        <w:spacing w:after="0" w:line="360" w:lineRule="auto"/>
        <w:jc w:val="both"/>
        <w:rPr>
          <w:rFonts w:ascii="GOTHIC" w:hAnsi="GOTHIC"/>
          <w:b/>
          <w:sz w:val="30"/>
        </w:rPr>
      </w:pPr>
    </w:p>
    <w:p w:rsidR="00F9483A" w:rsidRPr="004D17DB" w:rsidRDefault="00F9483A" w:rsidP="00F9483A">
      <w:pPr>
        <w:spacing w:after="0" w:line="360" w:lineRule="auto"/>
        <w:jc w:val="both"/>
        <w:rPr>
          <w:rFonts w:ascii="GOTHIC" w:hAnsi="GOTHIC"/>
          <w:b/>
          <w:sz w:val="30"/>
        </w:rPr>
      </w:pPr>
      <w:r w:rsidRPr="00DC2E7B">
        <w:rPr>
          <w:rFonts w:ascii="GOTHIC" w:hAnsi="GOTHIC"/>
          <w:b/>
          <w:sz w:val="30"/>
          <w:u w:val="single"/>
        </w:rPr>
        <w:t>REGISTRATION NUMBER</w:t>
      </w:r>
      <w:r w:rsidRPr="004D17DB">
        <w:rPr>
          <w:rFonts w:ascii="GOTHIC" w:hAnsi="GOTHIC"/>
          <w:b/>
          <w:sz w:val="30"/>
        </w:rPr>
        <w:t>: 1468/18</w:t>
      </w:r>
    </w:p>
    <w:p w:rsidR="00C3454D" w:rsidRDefault="00C3454D" w:rsidP="004E5F75">
      <w:pPr>
        <w:spacing w:after="0" w:line="360" w:lineRule="auto"/>
        <w:jc w:val="both"/>
        <w:rPr>
          <w:rFonts w:ascii="GOTHIC" w:hAnsi="GOTHIC"/>
          <w:b/>
        </w:rPr>
      </w:pPr>
    </w:p>
    <w:p w:rsidR="00B25809" w:rsidRPr="000C0BA7" w:rsidRDefault="00B25809" w:rsidP="00B25809">
      <w:pPr>
        <w:spacing w:after="0" w:line="360" w:lineRule="auto"/>
        <w:jc w:val="both"/>
        <w:rPr>
          <w:rFonts w:ascii="Century Gothic" w:hAnsi="Century Gothic"/>
          <w:b/>
          <w:sz w:val="18"/>
          <w:szCs w:val="20"/>
        </w:rPr>
      </w:pPr>
      <w:r w:rsidRPr="000C0BA7">
        <w:rPr>
          <w:rFonts w:ascii="Century Gothic" w:hAnsi="Century Gothic"/>
          <w:b/>
          <w:sz w:val="18"/>
          <w:szCs w:val="20"/>
        </w:rPr>
        <w:t xml:space="preserve">FACE BOOK PAGE: </w:t>
      </w:r>
      <w:hyperlink r:id="rId7" w:tgtFrame="_blank" w:history="1">
        <w:r w:rsidRPr="000C0BA7">
          <w:rPr>
            <w:rStyle w:val="Hyperlink"/>
            <w:rFonts w:ascii="Century Gothic" w:hAnsi="Century Gothic" w:cs="Arial"/>
            <w:b/>
            <w:color w:val="1155CC"/>
            <w:sz w:val="18"/>
            <w:szCs w:val="20"/>
            <w:shd w:val="clear" w:color="auto" w:fill="FFFFFF"/>
          </w:rPr>
          <w:t>https://web.facebook.com/Solving-African-Youth-Issues-Totally-238408913508942</w:t>
        </w:r>
      </w:hyperlink>
    </w:p>
    <w:p w:rsidR="00B25809" w:rsidRPr="00C97573" w:rsidRDefault="00B25809" w:rsidP="00B25809">
      <w:pPr>
        <w:spacing w:after="0" w:line="360" w:lineRule="auto"/>
        <w:jc w:val="both"/>
        <w:rPr>
          <w:rFonts w:ascii="Century Gothic" w:hAnsi="Century Gothic"/>
          <w:b/>
          <w:color w:val="0070C0"/>
          <w:sz w:val="20"/>
          <w:szCs w:val="20"/>
        </w:rPr>
      </w:pPr>
      <w:r w:rsidRPr="00C97573">
        <w:rPr>
          <w:rFonts w:ascii="Century Gothic" w:hAnsi="Century Gothic"/>
          <w:i/>
          <w:sz w:val="20"/>
          <w:szCs w:val="20"/>
        </w:rPr>
        <w:t>Our website:</w:t>
      </w:r>
      <w:r w:rsidRPr="00C97573">
        <w:rPr>
          <w:rFonts w:ascii="Century Gothic" w:hAnsi="Century Gothic"/>
          <w:sz w:val="20"/>
          <w:szCs w:val="20"/>
        </w:rPr>
        <w:t xml:space="preserve">  </w:t>
      </w:r>
      <w:r w:rsidRPr="00C97573">
        <w:rPr>
          <w:rFonts w:ascii="Century Gothic" w:hAnsi="Century Gothic"/>
          <w:color w:val="00B0F0"/>
          <w:sz w:val="20"/>
          <w:szCs w:val="20"/>
        </w:rPr>
        <w:t xml:space="preserve">        </w:t>
      </w:r>
      <w:hyperlink r:id="rId8" w:history="1">
        <w:r w:rsidRPr="00C97573">
          <w:rPr>
            <w:rStyle w:val="Hyperlink"/>
            <w:rFonts w:ascii="Century Gothic" w:hAnsi="Century Gothic"/>
            <w:b/>
            <w:color w:val="0070C0"/>
            <w:sz w:val="20"/>
            <w:szCs w:val="20"/>
          </w:rPr>
          <w:t>https://www.trepup.com/solvingafricanyouthissuestotallysayit</w:t>
        </w:r>
      </w:hyperlink>
    </w:p>
    <w:p w:rsidR="00B25809" w:rsidRPr="00C97573" w:rsidRDefault="006A752B" w:rsidP="00B25809">
      <w:pPr>
        <w:spacing w:after="0" w:line="360" w:lineRule="auto"/>
        <w:jc w:val="both"/>
        <w:rPr>
          <w:rFonts w:ascii="Century Gothic" w:hAnsi="Century Gothic"/>
          <w:b/>
          <w:sz w:val="20"/>
          <w:szCs w:val="20"/>
        </w:rPr>
      </w:pPr>
      <w:hyperlink r:id="rId9" w:history="1">
        <w:r w:rsidR="00B25809" w:rsidRPr="00C97573">
          <w:rPr>
            <w:rStyle w:val="Hyperlink"/>
            <w:rFonts w:ascii="Century Gothic" w:hAnsi="Century Gothic"/>
            <w:b/>
            <w:sz w:val="20"/>
            <w:szCs w:val="20"/>
          </w:rPr>
          <w:t>https://www.instagram.com/tobedson</w:t>
        </w:r>
      </w:hyperlink>
    </w:p>
    <w:p w:rsidR="00B25809" w:rsidRPr="00C97573" w:rsidRDefault="006A752B" w:rsidP="00B25809">
      <w:pPr>
        <w:spacing w:after="0" w:line="360" w:lineRule="auto"/>
        <w:jc w:val="both"/>
        <w:rPr>
          <w:rFonts w:ascii="Century Gothic" w:hAnsi="Century Gothic"/>
          <w:b/>
          <w:sz w:val="20"/>
          <w:szCs w:val="20"/>
        </w:rPr>
      </w:pPr>
      <w:hyperlink r:id="rId10" w:history="1">
        <w:r w:rsidR="00B25809" w:rsidRPr="00C97573">
          <w:rPr>
            <w:rStyle w:val="Hyperlink"/>
            <w:rFonts w:ascii="Century Gothic" w:hAnsi="Century Gothic"/>
            <w:b/>
            <w:sz w:val="20"/>
            <w:szCs w:val="20"/>
          </w:rPr>
          <w:t>https://www.linkedin.com/in/tusingwire-obed-restorer-373b61164</w:t>
        </w:r>
      </w:hyperlink>
    </w:p>
    <w:p w:rsidR="00B25809" w:rsidRPr="00C97573" w:rsidRDefault="006A752B" w:rsidP="00B25809">
      <w:pPr>
        <w:spacing w:after="0" w:line="360" w:lineRule="auto"/>
        <w:jc w:val="both"/>
        <w:rPr>
          <w:rFonts w:ascii="Century Gothic" w:hAnsi="Century Gothic"/>
          <w:b/>
          <w:sz w:val="20"/>
          <w:szCs w:val="20"/>
        </w:rPr>
      </w:pPr>
      <w:hyperlink r:id="rId11" w:history="1">
        <w:r w:rsidR="00B25809" w:rsidRPr="00C97573">
          <w:rPr>
            <w:rStyle w:val="Hyperlink"/>
            <w:rFonts w:ascii="Century Gothic" w:hAnsi="Century Gothic"/>
            <w:b/>
            <w:sz w:val="20"/>
            <w:szCs w:val="20"/>
          </w:rPr>
          <w:t>https://twitter.com/TusingwireObed</w:t>
        </w:r>
      </w:hyperlink>
    </w:p>
    <w:p w:rsidR="003E4999" w:rsidRDefault="003E4999" w:rsidP="00B25809">
      <w:pPr>
        <w:spacing w:after="0" w:line="360" w:lineRule="auto"/>
        <w:jc w:val="both"/>
        <w:rPr>
          <w:rFonts w:ascii="Century Gothic" w:hAnsi="Century Gothic"/>
          <w:b/>
          <w:sz w:val="30"/>
          <w:szCs w:val="30"/>
        </w:rPr>
      </w:pPr>
    </w:p>
    <w:p w:rsidR="00B25809" w:rsidRDefault="00B25809" w:rsidP="00B25809">
      <w:pPr>
        <w:spacing w:after="0" w:line="360" w:lineRule="auto"/>
        <w:jc w:val="both"/>
        <w:rPr>
          <w:rFonts w:ascii="Century Gothic" w:hAnsi="Century Gothic"/>
          <w:b/>
          <w:sz w:val="30"/>
          <w:szCs w:val="30"/>
        </w:rPr>
      </w:pPr>
      <w:r w:rsidRPr="00941B37">
        <w:rPr>
          <w:rFonts w:ascii="Century Gothic" w:hAnsi="Century Gothic"/>
          <w:b/>
          <w:sz w:val="30"/>
          <w:szCs w:val="30"/>
        </w:rPr>
        <w:t xml:space="preserve">TIME FRAME: </w:t>
      </w:r>
      <w:r w:rsidR="005110A7">
        <w:rPr>
          <w:rFonts w:ascii="Century Gothic" w:hAnsi="Century Gothic"/>
          <w:b/>
          <w:sz w:val="30"/>
          <w:szCs w:val="30"/>
        </w:rPr>
        <w:t>3</w:t>
      </w:r>
      <w:r w:rsidRPr="00941B37">
        <w:rPr>
          <w:rFonts w:ascii="Century Gothic" w:hAnsi="Century Gothic"/>
          <w:b/>
          <w:sz w:val="30"/>
          <w:szCs w:val="30"/>
        </w:rPr>
        <w:t xml:space="preserve"> YEARS</w:t>
      </w:r>
    </w:p>
    <w:p w:rsidR="00B24E2D" w:rsidRPr="003E4999" w:rsidRDefault="00B25809" w:rsidP="003E4999">
      <w:pPr>
        <w:spacing w:after="0" w:line="360" w:lineRule="auto"/>
        <w:jc w:val="both"/>
        <w:rPr>
          <w:rFonts w:ascii="Century Gothic" w:hAnsi="Century Gothic"/>
          <w:b/>
          <w:sz w:val="28"/>
        </w:rPr>
      </w:pPr>
      <w:r w:rsidRPr="00EC6D88">
        <w:rPr>
          <w:rFonts w:ascii="Century Gothic" w:hAnsi="Century Gothic"/>
          <w:b/>
          <w:sz w:val="28"/>
        </w:rPr>
        <w:t xml:space="preserve">ESTIMATED </w:t>
      </w:r>
      <w:r>
        <w:rPr>
          <w:rFonts w:ascii="Century Gothic" w:hAnsi="Century Gothic"/>
          <w:b/>
          <w:sz w:val="28"/>
        </w:rPr>
        <w:t>REQUEST</w:t>
      </w:r>
      <w:r w:rsidRPr="00EC6D88">
        <w:rPr>
          <w:rFonts w:ascii="Century Gothic" w:hAnsi="Century Gothic"/>
          <w:b/>
          <w:sz w:val="28"/>
        </w:rPr>
        <w:t xml:space="preserve">: </w:t>
      </w:r>
      <w:r>
        <w:rPr>
          <w:rFonts w:ascii="Century Gothic" w:hAnsi="Century Gothic"/>
          <w:b/>
          <w:sz w:val="28"/>
        </w:rPr>
        <w:t>143,338,000 ($38,740)</w:t>
      </w:r>
    </w:p>
    <w:p w:rsidR="00C15D0E" w:rsidRPr="00AD2ABB" w:rsidRDefault="00C15D0E" w:rsidP="00C15D0E">
      <w:pPr>
        <w:spacing w:after="0" w:line="360" w:lineRule="auto"/>
        <w:jc w:val="both"/>
        <w:rPr>
          <w:rFonts w:ascii="Century Gothic" w:hAnsi="Century Gothic"/>
          <w:b/>
          <w:color w:val="372FDD"/>
          <w:sz w:val="28"/>
        </w:rPr>
      </w:pPr>
      <w:r>
        <w:rPr>
          <w:rFonts w:ascii="Century Gothic" w:hAnsi="Century Gothic"/>
          <w:b/>
          <w:color w:val="372FDD"/>
          <w:sz w:val="28"/>
        </w:rPr>
        <w:lastRenderedPageBreak/>
        <w:t xml:space="preserve">EXECUTIVE SUMMARY </w:t>
      </w:r>
    </w:p>
    <w:p w:rsidR="006178F3" w:rsidRPr="003F0A42" w:rsidRDefault="006178F3" w:rsidP="006178F3">
      <w:pPr>
        <w:spacing w:after="0" w:line="360" w:lineRule="auto"/>
        <w:jc w:val="both"/>
        <w:rPr>
          <w:rFonts w:ascii="Century Gothic" w:hAnsi="Century Gothic"/>
        </w:rPr>
      </w:pPr>
      <w:r w:rsidRPr="00133C84">
        <w:rPr>
          <w:rFonts w:ascii="Century Gothic" w:hAnsi="Century Gothic"/>
          <w:b/>
        </w:rPr>
        <w:t>Solving Afric</w:t>
      </w:r>
      <w:r>
        <w:rPr>
          <w:rFonts w:ascii="Century Gothic" w:hAnsi="Century Gothic"/>
          <w:b/>
        </w:rPr>
        <w:t>an Youth Issues Totally (SAY</w:t>
      </w:r>
      <w:r w:rsidRPr="00133C84">
        <w:rPr>
          <w:rFonts w:ascii="Century Gothic" w:hAnsi="Century Gothic"/>
          <w:b/>
        </w:rPr>
        <w:t>IT)</w:t>
      </w:r>
      <w:r w:rsidRPr="00133C84">
        <w:rPr>
          <w:rFonts w:ascii="Century Gothic" w:hAnsi="Century Gothic"/>
        </w:rPr>
        <w:t xml:space="preserve"> is a </w:t>
      </w:r>
      <w:r>
        <w:rPr>
          <w:rFonts w:ascii="Century Gothic" w:hAnsi="Century Gothic"/>
        </w:rPr>
        <w:t xml:space="preserve">Community Based </w:t>
      </w:r>
      <w:r w:rsidRPr="00133C84">
        <w:rPr>
          <w:rFonts w:ascii="Century Gothic" w:hAnsi="Century Gothic"/>
        </w:rPr>
        <w:t xml:space="preserve">Organisation </w:t>
      </w:r>
      <w:r>
        <w:rPr>
          <w:rFonts w:ascii="Century Gothic" w:hAnsi="Century Gothic"/>
        </w:rPr>
        <w:t xml:space="preserve">in Kanungu District-Uganda </w:t>
      </w:r>
      <w:r w:rsidRPr="00133C84">
        <w:rPr>
          <w:rFonts w:ascii="Century Gothic" w:hAnsi="Century Gothic"/>
        </w:rPr>
        <w:t xml:space="preserve">that </w:t>
      </w:r>
      <w:r>
        <w:rPr>
          <w:rFonts w:ascii="Century Gothic" w:hAnsi="Century Gothic"/>
        </w:rPr>
        <w:t>seeks to support youth to start income generating projects to fight poverty in their communities. The founding members of the organisation have so far bought 1,000 birds to generate sustainable income for themselves. Seeing how lucrative group projects are, they desire to spread their impact to other needy youth in Kanungu District. They shall select needy 60 female and 40 male youth from their existing groups to benefit from Youth Empowerment through Goat Enterprise (YEGE)</w:t>
      </w:r>
      <w:r>
        <w:rPr>
          <w:rFonts w:ascii="Century Gothic" w:hAnsi="Century Gothic"/>
          <w:b/>
        </w:rPr>
        <w:t xml:space="preserve"> </w:t>
      </w:r>
      <w:r w:rsidRPr="00D564E2">
        <w:rPr>
          <w:rFonts w:ascii="Century Gothic" w:hAnsi="Century Gothic"/>
        </w:rPr>
        <w:t>Project</w:t>
      </w:r>
      <w:r>
        <w:rPr>
          <w:rFonts w:ascii="Century Gothic" w:hAnsi="Century Gothic"/>
        </w:rPr>
        <w:t xml:space="preserve">. Each youth will be given 3 female goats and be supported to access good male goats for breeding. Each of the 100 youth will bring back 2 female kids to the organisation to redistribute to other needy youth. More youth up to 500 will be selected to benefit from female kids first beneficiaries bring back to the project before December 2021. Youth have knowledge of goat rearing from their families and communities. Their households also have land where to rear them from; and, good enough goats have high direct local market the reason why they believe youth will benefit greatly. The organisation will train the beneficiaries how to care for goats and make manure from goat houses to improve productivity of crops they grow. The beneficiaries will be selected from the poorest villages of </w:t>
      </w:r>
      <w:r>
        <w:rPr>
          <w:rFonts w:ascii="Century Gothic" w:hAnsi="Century Gothic" w:cs="Cambria"/>
        </w:rPr>
        <w:t>Kihihi, Kayonza, Nyanga and Nyamirama and mobilised into groups called Village Goat Rearing Associations (</w:t>
      </w:r>
      <w:r w:rsidRPr="003F0A42">
        <w:rPr>
          <w:rFonts w:ascii="Century Gothic" w:hAnsi="Century Gothic" w:cs="Cambria"/>
          <w:b/>
        </w:rPr>
        <w:t>VIGORAs</w:t>
      </w:r>
      <w:r>
        <w:rPr>
          <w:rFonts w:ascii="Century Gothic" w:hAnsi="Century Gothic" w:cs="Cambria"/>
        </w:rPr>
        <w:t xml:space="preserve">). </w:t>
      </w:r>
      <w:r>
        <w:rPr>
          <w:rFonts w:ascii="Century Gothic" w:hAnsi="Century Gothic"/>
        </w:rPr>
        <w:t xml:space="preserve">At the end of the project, the </w:t>
      </w:r>
      <w:r w:rsidRPr="00E652DB">
        <w:rPr>
          <w:rFonts w:ascii="Century Gothic" w:hAnsi="Century Gothic"/>
        </w:rPr>
        <w:t xml:space="preserve">groups </w:t>
      </w:r>
      <w:r>
        <w:rPr>
          <w:rFonts w:ascii="Century Gothic" w:hAnsi="Century Gothic"/>
        </w:rPr>
        <w:t xml:space="preserve">will be organised into Kanungu </w:t>
      </w:r>
      <w:r>
        <w:rPr>
          <w:rFonts w:ascii="Century Gothic" w:hAnsi="Century Gothic" w:cs="Cambria"/>
        </w:rPr>
        <w:t xml:space="preserve">District Goat Rearing Association </w:t>
      </w:r>
      <w:r>
        <w:rPr>
          <w:rFonts w:ascii="Century Gothic" w:hAnsi="Century Gothic"/>
          <w:b/>
        </w:rPr>
        <w:t xml:space="preserve">(KAYOGORA) </w:t>
      </w:r>
      <w:r>
        <w:rPr>
          <w:rFonts w:ascii="Century Gothic" w:hAnsi="Century Gothic"/>
        </w:rPr>
        <w:t xml:space="preserve">which shall help the young goat farmers to change the trends in the goat business in Kanungu District. To fully execute this project, the organization needs 143,338,000/= (One hundred forty three million, three hundred thirty eight thousand Ugandan shillings only) equivalent to $38,740 (Thirty eight thousand, seven hundred forty US Dollars only) to start with. $387.4 mobilized can provide all goats and the stated services to one youth throughout a period of two years.  </w:t>
      </w:r>
    </w:p>
    <w:p w:rsidR="006178F3" w:rsidRDefault="006178F3" w:rsidP="006178F3">
      <w:pPr>
        <w:tabs>
          <w:tab w:val="left" w:pos="3060"/>
        </w:tabs>
        <w:spacing w:after="0" w:line="360" w:lineRule="auto"/>
        <w:jc w:val="both"/>
        <w:rPr>
          <w:rFonts w:ascii="GOTHIC" w:hAnsi="GOTHIC"/>
          <w:b/>
          <w:color w:val="6600FF"/>
          <w:sz w:val="26"/>
        </w:rPr>
      </w:pPr>
    </w:p>
    <w:p w:rsidR="004E5F75" w:rsidRPr="007D5FD8" w:rsidRDefault="00AC5450" w:rsidP="003B6324">
      <w:pPr>
        <w:tabs>
          <w:tab w:val="left" w:pos="3060"/>
        </w:tabs>
        <w:spacing w:after="0" w:line="360" w:lineRule="auto"/>
        <w:jc w:val="both"/>
        <w:rPr>
          <w:rFonts w:ascii="GOTHIC" w:hAnsi="GOTHIC"/>
          <w:b/>
          <w:color w:val="6600FF"/>
          <w:sz w:val="26"/>
        </w:rPr>
      </w:pPr>
      <w:r w:rsidRPr="007D5FD8">
        <w:rPr>
          <w:rFonts w:ascii="GOTHIC" w:hAnsi="GOTHIC"/>
          <w:b/>
          <w:color w:val="6600FF"/>
          <w:sz w:val="26"/>
        </w:rPr>
        <w:lastRenderedPageBreak/>
        <w:t xml:space="preserve">BACKGROUND </w:t>
      </w:r>
      <w:r w:rsidR="00EF5EB9" w:rsidRPr="007D5FD8">
        <w:rPr>
          <w:rFonts w:ascii="GOTHIC" w:hAnsi="GOTHIC"/>
          <w:b/>
          <w:color w:val="6600FF"/>
          <w:sz w:val="26"/>
        </w:rPr>
        <w:t xml:space="preserve">OF THE </w:t>
      </w:r>
      <w:r w:rsidR="003B6324">
        <w:rPr>
          <w:rFonts w:ascii="GOTHIC" w:hAnsi="GOTHIC"/>
          <w:b/>
          <w:color w:val="6600FF"/>
          <w:sz w:val="26"/>
        </w:rPr>
        <w:t xml:space="preserve">ORGANISATION </w:t>
      </w:r>
    </w:p>
    <w:p w:rsidR="00372785" w:rsidRDefault="004E5F75" w:rsidP="004E5F75">
      <w:pPr>
        <w:spacing w:after="0" w:line="360" w:lineRule="auto"/>
        <w:jc w:val="both"/>
        <w:rPr>
          <w:rFonts w:ascii="GOTHIC" w:hAnsi="GOTHIC"/>
        </w:rPr>
      </w:pPr>
      <w:r w:rsidRPr="003A0422">
        <w:rPr>
          <w:rFonts w:ascii="GOTHIC" w:hAnsi="GOTHIC"/>
          <w:b/>
        </w:rPr>
        <w:t>Solving Afric</w:t>
      </w:r>
      <w:r w:rsidR="00D92B1E">
        <w:rPr>
          <w:rFonts w:ascii="GOTHIC" w:hAnsi="GOTHIC"/>
          <w:b/>
        </w:rPr>
        <w:t>an Youth Issues Totally (SAY</w:t>
      </w:r>
      <w:r w:rsidR="00317D75">
        <w:rPr>
          <w:rFonts w:ascii="GOTHIC" w:hAnsi="GOTHIC"/>
          <w:b/>
        </w:rPr>
        <w:t>IT</w:t>
      </w:r>
      <w:r w:rsidRPr="003A0422">
        <w:rPr>
          <w:rFonts w:ascii="GOTHIC" w:hAnsi="GOTHIC"/>
          <w:b/>
        </w:rPr>
        <w:t>)</w:t>
      </w:r>
      <w:r w:rsidRPr="003A0422">
        <w:rPr>
          <w:rFonts w:ascii="GOTHIC" w:hAnsi="GOTHIC"/>
        </w:rPr>
        <w:t xml:space="preserve"> is a not-for-profit </w:t>
      </w:r>
      <w:r w:rsidR="007D5FD8">
        <w:rPr>
          <w:rFonts w:ascii="GOTHIC" w:hAnsi="GOTHIC"/>
        </w:rPr>
        <w:t xml:space="preserve">Community based </w:t>
      </w:r>
      <w:r w:rsidRPr="003A0422">
        <w:rPr>
          <w:rFonts w:ascii="GOTHIC" w:hAnsi="GOTHIC"/>
        </w:rPr>
        <w:t xml:space="preserve">organisation that acts as an advocate for </w:t>
      </w:r>
      <w:r w:rsidR="00F96E89">
        <w:rPr>
          <w:rFonts w:ascii="GOTHIC" w:hAnsi="GOTHIC"/>
        </w:rPr>
        <w:t>young people</w:t>
      </w:r>
      <w:r w:rsidRPr="003A0422">
        <w:rPr>
          <w:rFonts w:ascii="GOTHIC" w:hAnsi="GOTHIC"/>
        </w:rPr>
        <w:t xml:space="preserve"> in Africa to access basic needs and quality services. It was founded by Tusingwire Obed who served as an advocate for </w:t>
      </w:r>
      <w:r w:rsidR="00804D0D">
        <w:rPr>
          <w:rFonts w:ascii="GOTHIC" w:hAnsi="GOTHIC"/>
        </w:rPr>
        <w:t>young people</w:t>
      </w:r>
      <w:r w:rsidRPr="003A0422">
        <w:rPr>
          <w:rFonts w:ascii="GOTHIC" w:hAnsi="GOTHIC"/>
        </w:rPr>
        <w:t xml:space="preserve"> in poverty in Compassion International-Uganda for 4 years. As a poor child unable to afford education beyond </w:t>
      </w:r>
      <w:r w:rsidR="00A15786" w:rsidRPr="003A0422">
        <w:rPr>
          <w:rFonts w:ascii="GOTHIC" w:hAnsi="GOTHIC"/>
        </w:rPr>
        <w:t>Primary</w:t>
      </w:r>
      <w:r w:rsidRPr="003A0422">
        <w:rPr>
          <w:rFonts w:ascii="GOTHIC" w:hAnsi="GOTHIC"/>
        </w:rPr>
        <w:t>, he was sponsored by a gracious family from Europe through the Diocese of Kinkiizi</w:t>
      </w:r>
      <w:r w:rsidR="00C856F7">
        <w:rPr>
          <w:rFonts w:ascii="GOTHIC" w:hAnsi="GOTHIC"/>
        </w:rPr>
        <w:t xml:space="preserve"> Church of Uganda-Anglican</w:t>
      </w:r>
      <w:r w:rsidRPr="003A0422">
        <w:rPr>
          <w:rFonts w:ascii="GOTHIC" w:hAnsi="GOTHIC"/>
        </w:rPr>
        <w:t xml:space="preserve">. Their sponsorship enabled him to acquire </w:t>
      </w:r>
      <w:r w:rsidR="00B1081C" w:rsidRPr="003A0422">
        <w:rPr>
          <w:rFonts w:ascii="GOTHIC" w:hAnsi="GOTHIC"/>
        </w:rPr>
        <w:t xml:space="preserve">Secondary </w:t>
      </w:r>
      <w:r w:rsidRPr="003A0422">
        <w:rPr>
          <w:rFonts w:ascii="GOTHIC" w:hAnsi="GOTHIC"/>
        </w:rPr>
        <w:t xml:space="preserve">and </w:t>
      </w:r>
      <w:r w:rsidR="00F04F70" w:rsidRPr="003A0422">
        <w:rPr>
          <w:rFonts w:ascii="GOTHIC" w:hAnsi="GOTHIC"/>
        </w:rPr>
        <w:t xml:space="preserve">University Education </w:t>
      </w:r>
      <w:r w:rsidRPr="003A0422">
        <w:rPr>
          <w:rFonts w:ascii="GOTHIC" w:hAnsi="GOTHIC"/>
        </w:rPr>
        <w:t xml:space="preserve">after which he was able to serve needy children and youth like he was. He </w:t>
      </w:r>
      <w:r w:rsidR="00CC0ECF">
        <w:rPr>
          <w:rFonts w:ascii="GOTHIC" w:hAnsi="GOTHIC"/>
        </w:rPr>
        <w:t>understands</w:t>
      </w:r>
      <w:r w:rsidRPr="003A0422">
        <w:rPr>
          <w:rFonts w:ascii="GOTHIC" w:hAnsi="GOTHIC"/>
        </w:rPr>
        <w:t xml:space="preserve"> needs </w:t>
      </w:r>
      <w:r w:rsidR="00E502FC">
        <w:rPr>
          <w:rFonts w:ascii="GOTHIC" w:hAnsi="GOTHIC"/>
        </w:rPr>
        <w:t>of</w:t>
      </w:r>
      <w:r w:rsidRPr="003A0422">
        <w:rPr>
          <w:rFonts w:ascii="GOTHIC" w:hAnsi="GOTHIC"/>
        </w:rPr>
        <w:t xml:space="preserve"> young people that </w:t>
      </w:r>
      <w:r w:rsidR="00EF7149" w:rsidRPr="003A0422">
        <w:rPr>
          <w:rFonts w:ascii="GOTHIC" w:hAnsi="GOTHIC"/>
        </w:rPr>
        <w:t>call for</w:t>
      </w:r>
      <w:r w:rsidRPr="003A0422">
        <w:rPr>
          <w:rFonts w:ascii="GOTHIC" w:hAnsi="GOTHIC"/>
        </w:rPr>
        <w:t xml:space="preserve"> concerted effort to be met. </w:t>
      </w:r>
      <w:r w:rsidR="0017001D" w:rsidRPr="003A0422">
        <w:rPr>
          <w:rFonts w:ascii="GOTHIC" w:hAnsi="GOTHIC"/>
        </w:rPr>
        <w:t xml:space="preserve">The organisation was registered </w:t>
      </w:r>
      <w:r w:rsidR="0017001D">
        <w:rPr>
          <w:rFonts w:ascii="GOTHIC" w:hAnsi="GOTHIC"/>
        </w:rPr>
        <w:t xml:space="preserve">under the laws of </w:t>
      </w:r>
      <w:r w:rsidR="0017001D">
        <w:rPr>
          <w:rFonts w:ascii="GOTHIC" w:hAnsi="GOTHIC" w:hint="eastAsia"/>
        </w:rPr>
        <w:t>Uganda</w:t>
      </w:r>
      <w:r w:rsidR="0017001D">
        <w:rPr>
          <w:rFonts w:ascii="GOTHIC" w:hAnsi="GOTHIC"/>
        </w:rPr>
        <w:t xml:space="preserve"> at </w:t>
      </w:r>
      <w:r w:rsidR="0017001D" w:rsidRPr="003A0422">
        <w:rPr>
          <w:rFonts w:ascii="GOTHIC" w:hAnsi="GOTHIC"/>
        </w:rPr>
        <w:t xml:space="preserve">Kanungu District Local Government and authorized to serve </w:t>
      </w:r>
      <w:r w:rsidR="00BB753A">
        <w:rPr>
          <w:rFonts w:ascii="GOTHIC" w:hAnsi="GOTHIC"/>
        </w:rPr>
        <w:t>young people</w:t>
      </w:r>
      <w:r w:rsidR="0017001D" w:rsidRPr="003A0422">
        <w:rPr>
          <w:rFonts w:ascii="GOTHIC" w:hAnsi="GOTHIC"/>
        </w:rPr>
        <w:t xml:space="preserve"> </w:t>
      </w:r>
      <w:r w:rsidR="0017001D">
        <w:rPr>
          <w:rFonts w:ascii="GOTHIC" w:hAnsi="GOTHIC"/>
        </w:rPr>
        <w:t xml:space="preserve">in </w:t>
      </w:r>
      <w:r w:rsidR="0017001D">
        <w:rPr>
          <w:rFonts w:ascii="GOTHIC" w:hAnsi="GOTHIC" w:hint="eastAsia"/>
        </w:rPr>
        <w:t>Africa</w:t>
      </w:r>
      <w:r w:rsidR="00EC5C41">
        <w:rPr>
          <w:rFonts w:ascii="GOTHIC" w:hAnsi="GOTHIC"/>
        </w:rPr>
        <w:t>-</w:t>
      </w:r>
      <w:r w:rsidR="00600031">
        <w:rPr>
          <w:rFonts w:ascii="GOTHIC" w:hAnsi="GOTHIC"/>
        </w:rPr>
        <w:t xml:space="preserve">starting from </w:t>
      </w:r>
      <w:r w:rsidR="00600031">
        <w:rPr>
          <w:rFonts w:ascii="GOTHIC" w:hAnsi="GOTHIC" w:hint="eastAsia"/>
        </w:rPr>
        <w:t>Kanungu</w:t>
      </w:r>
      <w:r w:rsidR="00EC5C41">
        <w:rPr>
          <w:rFonts w:ascii="GOTHIC" w:hAnsi="GOTHIC"/>
        </w:rPr>
        <w:t>,</w:t>
      </w:r>
      <w:r w:rsidR="00600031">
        <w:rPr>
          <w:rFonts w:ascii="GOTHIC" w:hAnsi="GOTHIC"/>
        </w:rPr>
        <w:t xml:space="preserve"> </w:t>
      </w:r>
      <w:r w:rsidR="0017001D" w:rsidRPr="003A0422">
        <w:rPr>
          <w:rFonts w:ascii="GOTHIC" w:hAnsi="GOTHIC"/>
        </w:rPr>
        <w:t xml:space="preserve">to remove them from </w:t>
      </w:r>
      <w:r w:rsidR="00DF2E99" w:rsidRPr="003A0422">
        <w:rPr>
          <w:rFonts w:ascii="GOTHIC" w:hAnsi="GOTHIC"/>
        </w:rPr>
        <w:t xml:space="preserve">all forms of </w:t>
      </w:r>
      <w:r w:rsidR="0017001D" w:rsidRPr="003A0422">
        <w:rPr>
          <w:rFonts w:ascii="GOTHIC" w:hAnsi="GOTHIC"/>
        </w:rPr>
        <w:t xml:space="preserve">poverty as their slogan says </w:t>
      </w:r>
      <w:r w:rsidR="0017001D" w:rsidRPr="00C97D65">
        <w:rPr>
          <w:rFonts w:ascii="GOTHIC" w:hAnsi="GOTHIC"/>
          <w:b/>
          <w:i/>
        </w:rPr>
        <w:t xml:space="preserve">“It is our commitment to kick poverty out </w:t>
      </w:r>
      <w:r w:rsidR="0017001D">
        <w:rPr>
          <w:rFonts w:ascii="GOTHIC" w:hAnsi="GOTHIC"/>
          <w:b/>
          <w:i/>
        </w:rPr>
        <w:t xml:space="preserve">of </w:t>
      </w:r>
      <w:r w:rsidR="0017001D" w:rsidRPr="00C97D65">
        <w:rPr>
          <w:rFonts w:ascii="GOTHIC" w:hAnsi="GOTHIC"/>
          <w:b/>
          <w:i/>
        </w:rPr>
        <w:t>Africa forever.”</w:t>
      </w:r>
      <w:r w:rsidRPr="003A0422">
        <w:rPr>
          <w:rFonts w:ascii="GOTHIC" w:hAnsi="GOTHIC"/>
        </w:rPr>
        <w:t xml:space="preserve"> They believe that when youth are empowered with quality education, </w:t>
      </w:r>
      <w:r w:rsidR="00046DB6">
        <w:rPr>
          <w:rFonts w:ascii="GOTHIC" w:hAnsi="GOTHIC"/>
        </w:rPr>
        <w:t xml:space="preserve">income generating </w:t>
      </w:r>
      <w:r w:rsidR="00451ACD">
        <w:rPr>
          <w:rFonts w:ascii="GOTHIC" w:hAnsi="GOTHIC"/>
        </w:rPr>
        <w:t>skills/</w:t>
      </w:r>
      <w:r w:rsidR="00046DB6">
        <w:rPr>
          <w:rFonts w:ascii="GOTHIC" w:hAnsi="GOTHIC"/>
        </w:rPr>
        <w:t xml:space="preserve">projects, </w:t>
      </w:r>
      <w:r w:rsidRPr="003A0422">
        <w:rPr>
          <w:rFonts w:ascii="GOTHIC" w:hAnsi="GOTHIC"/>
        </w:rPr>
        <w:t xml:space="preserve">good health care, </w:t>
      </w:r>
      <w:r w:rsidR="00010918">
        <w:rPr>
          <w:rFonts w:ascii="GOTHIC" w:hAnsi="GOTHIC"/>
        </w:rPr>
        <w:t xml:space="preserve">proper nutrition, </w:t>
      </w:r>
      <w:r w:rsidR="001403EC">
        <w:rPr>
          <w:rFonts w:ascii="GOTHIC" w:hAnsi="GOTHIC"/>
        </w:rPr>
        <w:t xml:space="preserve">and </w:t>
      </w:r>
      <w:r w:rsidRPr="003A0422">
        <w:rPr>
          <w:rFonts w:ascii="GOTHIC" w:hAnsi="GOTHIC"/>
        </w:rPr>
        <w:t xml:space="preserve">protection from abuse, they can transform their communities through good leadership, advocacy for human rights and provision of quality services to </w:t>
      </w:r>
      <w:r w:rsidR="005512EF">
        <w:rPr>
          <w:rFonts w:ascii="GOTHIC" w:hAnsi="GOTHIC"/>
        </w:rPr>
        <w:t>all people</w:t>
      </w:r>
      <w:r w:rsidRPr="003A0422">
        <w:rPr>
          <w:rFonts w:ascii="GOTHIC" w:hAnsi="GOTHIC"/>
        </w:rPr>
        <w:t xml:space="preserve"> irrespective of their </w:t>
      </w:r>
      <w:r w:rsidR="003E6A9B">
        <w:rPr>
          <w:rFonts w:ascii="GOTHIC" w:hAnsi="GOTHIC"/>
        </w:rPr>
        <w:t>differences.</w:t>
      </w:r>
      <w:r w:rsidR="00CC0ECF">
        <w:rPr>
          <w:rFonts w:ascii="GOTHIC" w:hAnsi="GOTHIC"/>
        </w:rPr>
        <w:t xml:space="preserve"> Now the youth in this organization are mobilizing </w:t>
      </w:r>
      <w:r w:rsidR="00CC0ECF">
        <w:rPr>
          <w:rFonts w:ascii="GOTHIC" w:hAnsi="GOTHIC" w:hint="eastAsia"/>
        </w:rPr>
        <w:t>fellow</w:t>
      </w:r>
      <w:r w:rsidR="00CC0ECF">
        <w:rPr>
          <w:rFonts w:ascii="GOTHIC" w:hAnsi="GOTHIC"/>
        </w:rPr>
        <w:t xml:space="preserve"> youth in Kanungu to start income generating projects in groups. </w:t>
      </w:r>
      <w:r w:rsidR="00CC0ECF" w:rsidRPr="003A0422">
        <w:rPr>
          <w:rFonts w:ascii="GOTHIC" w:hAnsi="GOTHIC"/>
        </w:rPr>
        <w:t xml:space="preserve"> </w:t>
      </w:r>
    </w:p>
    <w:p w:rsidR="001B3C2F" w:rsidRDefault="001B3C2F" w:rsidP="004E5F75">
      <w:pPr>
        <w:spacing w:after="0" w:line="360" w:lineRule="auto"/>
        <w:jc w:val="both"/>
        <w:rPr>
          <w:rFonts w:ascii="GOTHIC" w:hAnsi="GOTHIC"/>
        </w:rPr>
      </w:pPr>
    </w:p>
    <w:p w:rsidR="004E5F75" w:rsidRPr="00067705" w:rsidRDefault="00E720EA" w:rsidP="004E5F75">
      <w:pPr>
        <w:spacing w:after="0" w:line="360" w:lineRule="auto"/>
        <w:jc w:val="both"/>
        <w:rPr>
          <w:rFonts w:ascii="GOTHIC" w:hAnsi="GOTHIC"/>
          <w:b/>
          <w:color w:val="6600FF"/>
          <w:sz w:val="28"/>
        </w:rPr>
      </w:pPr>
      <w:r w:rsidRPr="00067705">
        <w:rPr>
          <w:rFonts w:ascii="GOTHIC" w:hAnsi="GOTHIC"/>
          <w:b/>
          <w:color w:val="6600FF"/>
          <w:sz w:val="28"/>
        </w:rPr>
        <w:t>VISION</w:t>
      </w:r>
      <w:r w:rsidR="006565C6" w:rsidRPr="00067705">
        <w:rPr>
          <w:rFonts w:ascii="GOTHIC" w:hAnsi="GOTHIC"/>
          <w:b/>
          <w:color w:val="6600FF"/>
          <w:sz w:val="28"/>
        </w:rPr>
        <w:t xml:space="preserve">, MISSION AND </w:t>
      </w:r>
      <w:r w:rsidRPr="00067705">
        <w:rPr>
          <w:rFonts w:ascii="GOTHIC" w:hAnsi="GOTHIC"/>
          <w:b/>
          <w:color w:val="6600FF"/>
          <w:sz w:val="28"/>
        </w:rPr>
        <w:t>OBJECTIVES</w:t>
      </w:r>
      <w:r w:rsidR="00087792" w:rsidRPr="00067705">
        <w:rPr>
          <w:rFonts w:ascii="GOTHIC" w:hAnsi="GOTHIC"/>
          <w:b/>
          <w:color w:val="6600FF"/>
          <w:sz w:val="28"/>
        </w:rPr>
        <w:t xml:space="preserve"> </w:t>
      </w:r>
      <w:r w:rsidRPr="00067705">
        <w:rPr>
          <w:rFonts w:ascii="GOTHIC" w:hAnsi="GOTHIC"/>
          <w:b/>
          <w:color w:val="6600FF"/>
          <w:sz w:val="28"/>
        </w:rPr>
        <w:t>OF SAY IT</w:t>
      </w:r>
    </w:p>
    <w:p w:rsidR="00E720EA" w:rsidRPr="00E720EA" w:rsidRDefault="00E720EA" w:rsidP="004E5F75">
      <w:pPr>
        <w:spacing w:after="0" w:line="360" w:lineRule="auto"/>
        <w:jc w:val="both"/>
        <w:rPr>
          <w:rFonts w:ascii="GOTHIC" w:hAnsi="GOTHIC"/>
          <w:b/>
        </w:rPr>
      </w:pPr>
      <w:r w:rsidRPr="00E720EA">
        <w:rPr>
          <w:rFonts w:ascii="GOTHIC" w:hAnsi="GOTHIC"/>
          <w:b/>
        </w:rPr>
        <w:t xml:space="preserve">VISION </w:t>
      </w:r>
    </w:p>
    <w:p w:rsidR="004E5F75" w:rsidRPr="003A0422" w:rsidRDefault="004E5F75" w:rsidP="004E5F75">
      <w:pPr>
        <w:spacing w:after="0" w:line="360" w:lineRule="auto"/>
        <w:jc w:val="both"/>
        <w:rPr>
          <w:rFonts w:ascii="GOTHIC" w:hAnsi="GOTHIC"/>
        </w:rPr>
      </w:pPr>
      <w:r w:rsidRPr="003A0422">
        <w:rPr>
          <w:rFonts w:ascii="GOTHIC" w:hAnsi="GOTHIC"/>
        </w:rPr>
        <w:t xml:space="preserve">A self-sustaining African youth </w:t>
      </w:r>
    </w:p>
    <w:p w:rsidR="004E5F75" w:rsidRPr="003A0422" w:rsidRDefault="004E5F75" w:rsidP="004E5F75">
      <w:pPr>
        <w:spacing w:after="0" w:line="360" w:lineRule="auto"/>
        <w:jc w:val="both"/>
        <w:rPr>
          <w:rFonts w:ascii="GOTHIC" w:hAnsi="GOTHIC"/>
          <w:b/>
        </w:rPr>
      </w:pPr>
      <w:r w:rsidRPr="003A0422">
        <w:rPr>
          <w:rFonts w:ascii="GOTHIC" w:hAnsi="GOTHIC"/>
          <w:b/>
        </w:rPr>
        <w:t xml:space="preserve">MISSION </w:t>
      </w:r>
    </w:p>
    <w:p w:rsidR="003F492D" w:rsidRPr="00C46954" w:rsidRDefault="004E5F75" w:rsidP="004E5F75">
      <w:pPr>
        <w:spacing w:after="0" w:line="360" w:lineRule="auto"/>
        <w:jc w:val="both"/>
        <w:rPr>
          <w:rFonts w:ascii="GOTHIC" w:hAnsi="GOTHIC"/>
        </w:rPr>
      </w:pPr>
      <w:r w:rsidRPr="003A0422">
        <w:rPr>
          <w:rFonts w:ascii="GOTHIC" w:hAnsi="GOTHIC"/>
        </w:rPr>
        <w:t xml:space="preserve">Establishing a youth driven community development model </w:t>
      </w:r>
    </w:p>
    <w:p w:rsidR="004F4F00" w:rsidRDefault="004F4F00" w:rsidP="004E5F75">
      <w:pPr>
        <w:spacing w:after="0" w:line="360" w:lineRule="auto"/>
        <w:jc w:val="both"/>
        <w:rPr>
          <w:rFonts w:ascii="GOTHIC" w:hAnsi="GOTHIC"/>
          <w:b/>
          <w:color w:val="6600FF"/>
        </w:rPr>
      </w:pPr>
      <w:r w:rsidRPr="00A1299E">
        <w:rPr>
          <w:rFonts w:ascii="GOTHIC" w:hAnsi="GOTHIC"/>
          <w:b/>
          <w:color w:val="6600FF"/>
        </w:rPr>
        <w:t xml:space="preserve">OBJECTIVES </w:t>
      </w:r>
    </w:p>
    <w:p w:rsidR="00FB1AAF" w:rsidRPr="002F774B" w:rsidRDefault="0024563F" w:rsidP="004E5F75">
      <w:pPr>
        <w:spacing w:after="0" w:line="360" w:lineRule="auto"/>
        <w:jc w:val="both"/>
        <w:rPr>
          <w:rFonts w:ascii="GOTHIC" w:hAnsi="GOTHIC"/>
          <w:i/>
          <w:color w:val="00B0F0"/>
        </w:rPr>
      </w:pPr>
      <w:r w:rsidRPr="002F774B">
        <w:rPr>
          <w:rFonts w:ascii="GOTHIC" w:hAnsi="GOTHIC"/>
          <w:i/>
          <w:color w:val="00B0F0"/>
        </w:rPr>
        <w:t>Our organisation has three major objectives as shown below;</w:t>
      </w:r>
    </w:p>
    <w:p w:rsidR="00CE4BDD" w:rsidRPr="00CB7FEB" w:rsidRDefault="00CE4BDD" w:rsidP="00CE4BDD">
      <w:pPr>
        <w:pStyle w:val="ListParagraph"/>
        <w:numPr>
          <w:ilvl w:val="0"/>
          <w:numId w:val="21"/>
        </w:numPr>
        <w:spacing w:line="360" w:lineRule="auto"/>
        <w:jc w:val="both"/>
        <w:rPr>
          <w:rFonts w:ascii="GOTHIC" w:hAnsi="GOTHIC"/>
          <w:szCs w:val="24"/>
        </w:rPr>
      </w:pPr>
      <w:r>
        <w:rPr>
          <w:rFonts w:ascii="Century Gothic" w:hAnsi="Century Gothic"/>
          <w:szCs w:val="24"/>
        </w:rPr>
        <w:lastRenderedPageBreak/>
        <w:t>To increase employment opportunities for the youth</w:t>
      </w:r>
    </w:p>
    <w:p w:rsidR="00CE4BDD" w:rsidRDefault="00CE4BDD" w:rsidP="00CE4BDD">
      <w:pPr>
        <w:pStyle w:val="ListParagraph"/>
        <w:numPr>
          <w:ilvl w:val="0"/>
          <w:numId w:val="21"/>
        </w:numPr>
        <w:spacing w:line="360" w:lineRule="auto"/>
        <w:jc w:val="both"/>
        <w:rPr>
          <w:rFonts w:ascii="GOTHIC" w:hAnsi="GOTHIC"/>
          <w:szCs w:val="24"/>
        </w:rPr>
      </w:pPr>
      <w:r>
        <w:rPr>
          <w:rFonts w:ascii="GOTHIC" w:hAnsi="GOTHIC"/>
          <w:szCs w:val="24"/>
        </w:rPr>
        <w:t xml:space="preserve">To encourage youth to join the global campaign of protecting the environment </w:t>
      </w:r>
    </w:p>
    <w:p w:rsidR="00CE4BDD" w:rsidRPr="00E46C6D" w:rsidRDefault="00CE4BDD" w:rsidP="00CE4BDD">
      <w:pPr>
        <w:pStyle w:val="ListParagraph"/>
        <w:numPr>
          <w:ilvl w:val="0"/>
          <w:numId w:val="21"/>
        </w:numPr>
        <w:spacing w:line="360" w:lineRule="auto"/>
        <w:jc w:val="both"/>
        <w:rPr>
          <w:rFonts w:ascii="GOTHIC" w:hAnsi="GOTHIC"/>
          <w:szCs w:val="24"/>
        </w:rPr>
      </w:pPr>
      <w:r>
        <w:rPr>
          <w:rFonts w:ascii="GOTHIC" w:hAnsi="GOTHIC"/>
          <w:szCs w:val="24"/>
        </w:rPr>
        <w:t>To encourage youth to promote food and nutrition security in their communities</w:t>
      </w:r>
    </w:p>
    <w:p w:rsidR="00BA1ABD" w:rsidRPr="00A1299E" w:rsidRDefault="0008477D" w:rsidP="00BA1ABD">
      <w:pPr>
        <w:spacing w:after="0" w:line="360" w:lineRule="auto"/>
        <w:jc w:val="both"/>
        <w:rPr>
          <w:rFonts w:ascii="GOTHIC" w:hAnsi="GOTHIC"/>
          <w:b/>
          <w:color w:val="6600FF"/>
        </w:rPr>
      </w:pPr>
      <w:r>
        <w:rPr>
          <w:rFonts w:ascii="GOTHIC" w:hAnsi="GOTHIC"/>
          <w:b/>
          <w:color w:val="6600FF"/>
        </w:rPr>
        <w:t xml:space="preserve">OUR </w:t>
      </w:r>
      <w:r w:rsidR="00BA1ABD" w:rsidRPr="00A1299E">
        <w:rPr>
          <w:rFonts w:ascii="GOTHIC" w:hAnsi="GOTHIC"/>
          <w:b/>
          <w:color w:val="6600FF"/>
        </w:rPr>
        <w:t xml:space="preserve">SLOGAN </w:t>
      </w:r>
    </w:p>
    <w:p w:rsidR="00BA1ABD" w:rsidRPr="003A0422" w:rsidRDefault="00BA1ABD" w:rsidP="00BA1ABD">
      <w:pPr>
        <w:spacing w:after="0" w:line="360" w:lineRule="auto"/>
        <w:jc w:val="both"/>
        <w:rPr>
          <w:rFonts w:ascii="GOTHIC" w:hAnsi="GOTHIC"/>
          <w:b/>
          <w:i/>
        </w:rPr>
      </w:pPr>
      <w:r w:rsidRPr="003A0422">
        <w:rPr>
          <w:rFonts w:ascii="GOTHIC" w:hAnsi="GOTHIC"/>
          <w:b/>
          <w:i/>
        </w:rPr>
        <w:t>“</w:t>
      </w:r>
      <w:r w:rsidR="001B13FC">
        <w:rPr>
          <w:rFonts w:ascii="GOTHIC" w:hAnsi="GOTHIC"/>
          <w:b/>
          <w:i/>
        </w:rPr>
        <w:t>It is our commitment to kick poverty out of Africa forever!</w:t>
      </w:r>
      <w:r w:rsidRPr="003A0422">
        <w:rPr>
          <w:rFonts w:ascii="GOTHIC" w:hAnsi="GOTHIC"/>
          <w:b/>
          <w:i/>
        </w:rPr>
        <w:t>”</w:t>
      </w:r>
    </w:p>
    <w:p w:rsidR="009C3B81" w:rsidRDefault="009C3B81" w:rsidP="00BA1ABD">
      <w:pPr>
        <w:spacing w:after="0" w:line="360" w:lineRule="auto"/>
        <w:jc w:val="both"/>
        <w:rPr>
          <w:rFonts w:ascii="GOTHIC" w:hAnsi="GOTHIC"/>
          <w:b/>
        </w:rPr>
      </w:pPr>
    </w:p>
    <w:p w:rsidR="002D642E" w:rsidRDefault="002D642E" w:rsidP="002D642E">
      <w:pPr>
        <w:spacing w:after="0" w:line="360" w:lineRule="auto"/>
        <w:jc w:val="both"/>
        <w:rPr>
          <w:rFonts w:ascii="GOTHIC" w:hAnsi="GOTHIC"/>
          <w:b/>
          <w:color w:val="6600FF"/>
        </w:rPr>
      </w:pPr>
      <w:r>
        <w:rPr>
          <w:rFonts w:ascii="GOTHIC" w:hAnsi="GOTHIC"/>
          <w:b/>
          <w:color w:val="6600FF"/>
        </w:rPr>
        <w:t xml:space="preserve">OUR </w:t>
      </w:r>
      <w:r w:rsidR="00BA1ABD" w:rsidRPr="00A1299E">
        <w:rPr>
          <w:rFonts w:ascii="GOTHIC" w:hAnsi="GOTHIC"/>
          <w:b/>
          <w:color w:val="6600FF"/>
        </w:rPr>
        <w:t xml:space="preserve">CORE VALUES </w:t>
      </w:r>
    </w:p>
    <w:p w:rsidR="00BA1ABD" w:rsidRPr="00BA1ABD" w:rsidRDefault="00BA1ABD" w:rsidP="002D642E">
      <w:pPr>
        <w:spacing w:after="0" w:line="360" w:lineRule="auto"/>
        <w:jc w:val="both"/>
        <w:rPr>
          <w:rFonts w:ascii="GOTHIC" w:hAnsi="GOTHIC"/>
        </w:rPr>
      </w:pPr>
      <w:r w:rsidRPr="003A0422">
        <w:rPr>
          <w:rFonts w:ascii="GOTHIC" w:hAnsi="GOTHIC"/>
        </w:rPr>
        <w:t xml:space="preserve">Integrity, Open-mindedness, Innovation, Equality, Advocacy and </w:t>
      </w:r>
      <w:r w:rsidR="002031DE" w:rsidRPr="003A0422">
        <w:rPr>
          <w:rFonts w:ascii="GOTHIC" w:hAnsi="GOTHIC"/>
        </w:rPr>
        <w:t>Focus</w:t>
      </w:r>
      <w:r w:rsidR="002031DE">
        <w:rPr>
          <w:rFonts w:ascii="GOTHIC" w:hAnsi="GOTHIC"/>
        </w:rPr>
        <w:t xml:space="preserve"> on young people </w:t>
      </w:r>
    </w:p>
    <w:p w:rsidR="00973109" w:rsidRDefault="00973109" w:rsidP="00973109">
      <w:pPr>
        <w:spacing w:after="0" w:line="360" w:lineRule="auto"/>
        <w:jc w:val="both"/>
        <w:rPr>
          <w:rFonts w:ascii="Century Gothic" w:hAnsi="Century Gothic"/>
          <w:b/>
          <w:color w:val="372FDD"/>
          <w:sz w:val="28"/>
        </w:rPr>
      </w:pPr>
    </w:p>
    <w:p w:rsidR="00973109" w:rsidRPr="00203D77" w:rsidRDefault="00973109" w:rsidP="00973109">
      <w:pPr>
        <w:spacing w:after="0" w:line="360" w:lineRule="auto"/>
        <w:jc w:val="both"/>
        <w:rPr>
          <w:rFonts w:ascii="Century Gothic" w:hAnsi="Century Gothic"/>
          <w:b/>
          <w:color w:val="372FDD"/>
          <w:sz w:val="28"/>
        </w:rPr>
      </w:pPr>
      <w:r w:rsidRPr="00203D77">
        <w:rPr>
          <w:rFonts w:ascii="Century Gothic" w:hAnsi="Century Gothic"/>
          <w:b/>
          <w:color w:val="372FDD"/>
          <w:sz w:val="28"/>
        </w:rPr>
        <w:t>ACHIEVEMENTS OF SAY IT</w:t>
      </w:r>
    </w:p>
    <w:p w:rsidR="00973109" w:rsidRDefault="00973109" w:rsidP="00973109">
      <w:pPr>
        <w:pStyle w:val="ListParagraph"/>
        <w:numPr>
          <w:ilvl w:val="0"/>
          <w:numId w:val="23"/>
        </w:numPr>
        <w:spacing w:after="0" w:line="360" w:lineRule="auto"/>
        <w:jc w:val="both"/>
        <w:rPr>
          <w:rFonts w:ascii="Century Gothic" w:hAnsi="Century Gothic"/>
        </w:rPr>
      </w:pPr>
      <w:r w:rsidRPr="00F767A0">
        <w:rPr>
          <w:rFonts w:ascii="Century Gothic" w:hAnsi="Century Gothic"/>
        </w:rPr>
        <w:t>We started our organisation on July 5</w:t>
      </w:r>
      <w:r w:rsidRPr="00F767A0">
        <w:rPr>
          <w:rFonts w:ascii="Century Gothic" w:hAnsi="Century Gothic"/>
          <w:vertAlign w:val="superscript"/>
        </w:rPr>
        <w:t>th</w:t>
      </w:r>
      <w:r>
        <w:rPr>
          <w:rFonts w:ascii="Century Gothic" w:hAnsi="Century Gothic"/>
        </w:rPr>
        <w:t xml:space="preserve"> 2018 and registered it at Kanungu District Local Government on 23</w:t>
      </w:r>
      <w:r w:rsidRPr="001B3B96">
        <w:rPr>
          <w:rFonts w:ascii="Century Gothic" w:hAnsi="Century Gothic"/>
          <w:vertAlign w:val="superscript"/>
        </w:rPr>
        <w:t>rd</w:t>
      </w:r>
      <w:r>
        <w:rPr>
          <w:rFonts w:ascii="Century Gothic" w:hAnsi="Century Gothic"/>
        </w:rPr>
        <w:t xml:space="preserve"> October 2018. </w:t>
      </w:r>
    </w:p>
    <w:p w:rsidR="00973109" w:rsidRDefault="00973109" w:rsidP="00973109">
      <w:pPr>
        <w:pStyle w:val="ListParagraph"/>
        <w:numPr>
          <w:ilvl w:val="0"/>
          <w:numId w:val="23"/>
        </w:numPr>
        <w:spacing w:after="0" w:line="360" w:lineRule="auto"/>
        <w:jc w:val="both"/>
        <w:rPr>
          <w:rFonts w:ascii="Century Gothic" w:hAnsi="Century Gothic"/>
        </w:rPr>
      </w:pPr>
      <w:r>
        <w:rPr>
          <w:rFonts w:ascii="Century Gothic" w:hAnsi="Century Gothic"/>
        </w:rPr>
        <w:t>We started when we were 34 members in one group. We mobilised more youth. The total number of youth has reached 25</w:t>
      </w:r>
      <w:r w:rsidR="00D060F3">
        <w:rPr>
          <w:rFonts w:ascii="Century Gothic" w:hAnsi="Century Gothic"/>
        </w:rPr>
        <w:t>0</w:t>
      </w:r>
      <w:r>
        <w:rPr>
          <w:rFonts w:ascii="Century Gothic" w:hAnsi="Century Gothic"/>
        </w:rPr>
        <w:t xml:space="preserve"> in </w:t>
      </w:r>
      <w:r w:rsidR="00D060F3">
        <w:rPr>
          <w:rFonts w:ascii="Century Gothic" w:hAnsi="Century Gothic"/>
        </w:rPr>
        <w:t>11</w:t>
      </w:r>
      <w:r>
        <w:rPr>
          <w:rFonts w:ascii="Century Gothic" w:hAnsi="Century Gothic"/>
        </w:rPr>
        <w:t xml:space="preserve"> groups.  </w:t>
      </w:r>
    </w:p>
    <w:p w:rsidR="00973109" w:rsidRDefault="00973109" w:rsidP="00973109">
      <w:pPr>
        <w:pStyle w:val="ListParagraph"/>
        <w:numPr>
          <w:ilvl w:val="0"/>
          <w:numId w:val="23"/>
        </w:numPr>
        <w:spacing w:after="0" w:line="360" w:lineRule="auto"/>
        <w:jc w:val="both"/>
        <w:rPr>
          <w:rFonts w:ascii="Century Gothic" w:hAnsi="Century Gothic"/>
        </w:rPr>
      </w:pPr>
      <w:r>
        <w:rPr>
          <w:rFonts w:ascii="Century Gothic" w:hAnsi="Century Gothic"/>
        </w:rPr>
        <w:t>We started when we were dealing in poultry. We started with 200 chicks. Now we have 1,000 birds ready for sale</w:t>
      </w:r>
    </w:p>
    <w:p w:rsidR="00973109" w:rsidRDefault="00973109" w:rsidP="00973109">
      <w:pPr>
        <w:pStyle w:val="ListParagraph"/>
        <w:numPr>
          <w:ilvl w:val="0"/>
          <w:numId w:val="23"/>
        </w:numPr>
        <w:spacing w:after="0" w:line="360" w:lineRule="auto"/>
        <w:jc w:val="both"/>
        <w:rPr>
          <w:rFonts w:ascii="Century Gothic" w:hAnsi="Century Gothic"/>
        </w:rPr>
      </w:pPr>
      <w:r>
        <w:rPr>
          <w:rFonts w:ascii="Century Gothic" w:hAnsi="Century Gothic"/>
        </w:rPr>
        <w:t xml:space="preserve">We also have gathered 10,000 Omumba tree seedlings ready for planting to conserve the environment </w:t>
      </w:r>
    </w:p>
    <w:p w:rsidR="00973109" w:rsidRDefault="00973109" w:rsidP="00973109">
      <w:pPr>
        <w:pStyle w:val="ListParagraph"/>
        <w:numPr>
          <w:ilvl w:val="0"/>
          <w:numId w:val="25"/>
        </w:numPr>
        <w:spacing w:after="0" w:line="360" w:lineRule="auto"/>
        <w:jc w:val="both"/>
        <w:rPr>
          <w:rFonts w:ascii="Century Gothic" w:hAnsi="Century Gothic"/>
        </w:rPr>
      </w:pPr>
      <w:r>
        <w:rPr>
          <w:rFonts w:ascii="Century Gothic" w:hAnsi="Century Gothic"/>
        </w:rPr>
        <w:t>The five groups have a Village Saving and Loan Association as a microcredit. We pool resources and start our own projects</w:t>
      </w:r>
    </w:p>
    <w:p w:rsidR="00973109" w:rsidRDefault="00973109" w:rsidP="00973109">
      <w:pPr>
        <w:pStyle w:val="ListParagraph"/>
        <w:numPr>
          <w:ilvl w:val="0"/>
          <w:numId w:val="25"/>
        </w:numPr>
        <w:spacing w:after="0" w:line="360" w:lineRule="auto"/>
        <w:jc w:val="both"/>
        <w:rPr>
          <w:rFonts w:ascii="Century Gothic" w:hAnsi="Century Gothic"/>
        </w:rPr>
      </w:pPr>
      <w:r>
        <w:rPr>
          <w:rFonts w:ascii="Century Gothic" w:hAnsi="Century Gothic"/>
        </w:rPr>
        <w:t xml:space="preserve">We have written </w:t>
      </w:r>
      <w:r w:rsidR="00A47F16">
        <w:rPr>
          <w:rFonts w:ascii="Century Gothic" w:hAnsi="Century Gothic"/>
        </w:rPr>
        <w:t>5</w:t>
      </w:r>
      <w:r>
        <w:rPr>
          <w:rFonts w:ascii="Century Gothic" w:hAnsi="Century Gothic"/>
        </w:rPr>
        <w:t xml:space="preserve"> other proposals to mobilise funding to strengthen the groups and other youth we shall mobilise into more groups. They are; </w:t>
      </w:r>
    </w:p>
    <w:p w:rsidR="00973109" w:rsidRPr="006154FF" w:rsidRDefault="00973109" w:rsidP="00973109">
      <w:pPr>
        <w:pStyle w:val="ListParagraph"/>
        <w:numPr>
          <w:ilvl w:val="0"/>
          <w:numId w:val="26"/>
        </w:numPr>
        <w:spacing w:after="0" w:line="360" w:lineRule="auto"/>
        <w:jc w:val="both"/>
        <w:rPr>
          <w:rFonts w:ascii="Century Gothic" w:hAnsi="Century Gothic"/>
        </w:rPr>
      </w:pPr>
      <w:r w:rsidRPr="006154FF">
        <w:rPr>
          <w:rFonts w:ascii="Century Gothic" w:hAnsi="Century Gothic"/>
        </w:rPr>
        <w:t xml:space="preserve">Hunger </w:t>
      </w:r>
      <w:r w:rsidR="00386831">
        <w:rPr>
          <w:rFonts w:ascii="Century Gothic" w:hAnsi="Century Gothic"/>
        </w:rPr>
        <w:t>Riddance</w:t>
      </w:r>
      <w:r w:rsidRPr="006154FF">
        <w:rPr>
          <w:rFonts w:ascii="Century Gothic" w:hAnsi="Century Gothic"/>
        </w:rPr>
        <w:t xml:space="preserve"> through Rice Growing By Youth (HURRY)</w:t>
      </w:r>
    </w:p>
    <w:p w:rsidR="00973109" w:rsidRPr="006154FF" w:rsidRDefault="00973109" w:rsidP="00973109">
      <w:pPr>
        <w:pStyle w:val="ListParagraph"/>
        <w:numPr>
          <w:ilvl w:val="0"/>
          <w:numId w:val="26"/>
        </w:numPr>
        <w:spacing w:after="0" w:line="360" w:lineRule="auto"/>
        <w:jc w:val="both"/>
        <w:rPr>
          <w:rFonts w:ascii="Century Gothic" w:hAnsi="Century Gothic"/>
        </w:rPr>
      </w:pPr>
      <w:r w:rsidRPr="006154FF">
        <w:rPr>
          <w:rFonts w:ascii="Century Gothic" w:hAnsi="Century Gothic"/>
        </w:rPr>
        <w:t>Youth Empowerment through Fruit Growing and Processing (YEFP)</w:t>
      </w:r>
    </w:p>
    <w:p w:rsidR="00A74166" w:rsidRDefault="00A74166" w:rsidP="00A74166">
      <w:pPr>
        <w:pStyle w:val="ListParagraph"/>
        <w:numPr>
          <w:ilvl w:val="0"/>
          <w:numId w:val="26"/>
        </w:numPr>
        <w:spacing w:after="0" w:line="360" w:lineRule="auto"/>
        <w:jc w:val="both"/>
        <w:rPr>
          <w:rFonts w:ascii="Century Gothic" w:hAnsi="Century Gothic"/>
        </w:rPr>
      </w:pPr>
      <w:r>
        <w:rPr>
          <w:rFonts w:ascii="Century Gothic" w:hAnsi="Century Gothic"/>
        </w:rPr>
        <w:t>Youth in Poultry  for Poverty Alleviation (YUPOPA)</w:t>
      </w:r>
    </w:p>
    <w:p w:rsidR="00973109" w:rsidRDefault="00973109" w:rsidP="00973109">
      <w:pPr>
        <w:pStyle w:val="ListParagraph"/>
        <w:numPr>
          <w:ilvl w:val="0"/>
          <w:numId w:val="26"/>
        </w:numPr>
        <w:spacing w:after="0" w:line="360" w:lineRule="auto"/>
        <w:jc w:val="both"/>
        <w:rPr>
          <w:rFonts w:ascii="Century Gothic" w:hAnsi="Century Gothic"/>
        </w:rPr>
      </w:pPr>
      <w:r w:rsidRPr="006154FF">
        <w:rPr>
          <w:rFonts w:ascii="Century Gothic" w:hAnsi="Century Gothic"/>
        </w:rPr>
        <w:lastRenderedPageBreak/>
        <w:t>Youth Empowerment through Skills Training (YEST)</w:t>
      </w:r>
    </w:p>
    <w:p w:rsidR="0065592F" w:rsidRPr="006154FF" w:rsidRDefault="0065592F" w:rsidP="00973109">
      <w:pPr>
        <w:pStyle w:val="ListParagraph"/>
        <w:numPr>
          <w:ilvl w:val="0"/>
          <w:numId w:val="26"/>
        </w:numPr>
        <w:spacing w:after="0" w:line="360" w:lineRule="auto"/>
        <w:jc w:val="both"/>
        <w:rPr>
          <w:rFonts w:ascii="Century Gothic" w:hAnsi="Century Gothic"/>
        </w:rPr>
      </w:pPr>
      <w:r>
        <w:rPr>
          <w:rFonts w:ascii="Century Gothic" w:hAnsi="Century Gothic"/>
        </w:rPr>
        <w:t>Clean spring per village</w:t>
      </w:r>
    </w:p>
    <w:p w:rsidR="00973109" w:rsidRDefault="00973109" w:rsidP="00973109">
      <w:pPr>
        <w:spacing w:after="0" w:line="360" w:lineRule="auto"/>
        <w:jc w:val="both"/>
        <w:rPr>
          <w:rFonts w:ascii="Century Gothic" w:hAnsi="Century Gothic"/>
        </w:rPr>
      </w:pPr>
    </w:p>
    <w:p w:rsidR="00C46954" w:rsidRDefault="00C46954" w:rsidP="00973109">
      <w:pPr>
        <w:spacing w:after="0" w:line="360" w:lineRule="auto"/>
        <w:jc w:val="both"/>
        <w:rPr>
          <w:rFonts w:ascii="Century Gothic" w:hAnsi="Century Gothic"/>
        </w:rPr>
      </w:pPr>
    </w:p>
    <w:p w:rsidR="00C46954" w:rsidRDefault="00C46954" w:rsidP="00973109">
      <w:pPr>
        <w:spacing w:after="0" w:line="360" w:lineRule="auto"/>
        <w:jc w:val="both"/>
        <w:rPr>
          <w:rFonts w:ascii="Century Gothic" w:hAnsi="Century Gothic"/>
        </w:rPr>
      </w:pPr>
    </w:p>
    <w:p w:rsidR="00C46954" w:rsidRPr="006154FF" w:rsidRDefault="00C46954" w:rsidP="00973109">
      <w:pPr>
        <w:spacing w:after="0" w:line="360" w:lineRule="auto"/>
        <w:jc w:val="both"/>
        <w:rPr>
          <w:rFonts w:ascii="Century Gothic" w:hAnsi="Century Gothic"/>
        </w:rPr>
      </w:pPr>
    </w:p>
    <w:p w:rsidR="00973109" w:rsidRPr="00203D77" w:rsidRDefault="00973109" w:rsidP="00973109">
      <w:pPr>
        <w:spacing w:after="0"/>
        <w:jc w:val="both"/>
        <w:rPr>
          <w:rFonts w:ascii="Century Gothic" w:hAnsi="Century Gothic"/>
          <w:b/>
          <w:color w:val="372FDD"/>
        </w:rPr>
      </w:pPr>
      <w:r w:rsidRPr="00203D77">
        <w:rPr>
          <w:rFonts w:ascii="Century Gothic" w:hAnsi="Century Gothic"/>
          <w:b/>
          <w:color w:val="372FDD"/>
        </w:rPr>
        <w:t>PICTURES OF OUR CURRENT POULTRY BUSINESS</w:t>
      </w: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r>
        <w:rPr>
          <w:rFonts w:ascii="Century Gothic" w:hAnsi="Century Gothic"/>
          <w:b/>
          <w:noProof/>
          <w:color w:val="4F81BD" w:themeColor="accent1"/>
        </w:rPr>
        <w:drawing>
          <wp:inline distT="0" distB="0" distL="0" distR="0">
            <wp:extent cx="2740530" cy="1644556"/>
            <wp:effectExtent l="19050" t="0" r="2670" b="0"/>
            <wp:docPr id="2" name="Picture 2" descr="D:\KACOFACO\OBED\YOUTH\SAY IT\PHOTOS AND VIDEOS\IMG_20181114_104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ACOFACO\OBED\YOUTH\SAY IT\PHOTOS AND VIDEOS\IMG_20181114_104424.jpg"/>
                    <pic:cNvPicPr>
                      <a:picLocks noChangeAspect="1" noChangeArrowheads="1"/>
                    </pic:cNvPicPr>
                  </pic:nvPicPr>
                  <pic:blipFill>
                    <a:blip r:embed="rId12" cstate="print"/>
                    <a:srcRect/>
                    <a:stretch>
                      <a:fillRect/>
                    </a:stretch>
                  </pic:blipFill>
                  <pic:spPr bwMode="auto">
                    <a:xfrm>
                      <a:off x="0" y="0"/>
                      <a:ext cx="2749423" cy="1649893"/>
                    </a:xfrm>
                    <a:prstGeom prst="rect">
                      <a:avLst/>
                    </a:prstGeom>
                    <a:noFill/>
                    <a:ln w="9525">
                      <a:noFill/>
                      <a:miter lim="800000"/>
                      <a:headEnd/>
                      <a:tailEnd/>
                    </a:ln>
                  </pic:spPr>
                </pic:pic>
              </a:graphicData>
            </a:graphic>
          </wp:inline>
        </w:drawing>
      </w:r>
      <w:r w:rsidRPr="001A0807">
        <w:rPr>
          <w:rFonts w:eastAsia="Times New Roman"/>
          <w:snapToGrid w:val="0"/>
          <w:color w:val="000000"/>
          <w:w w:val="0"/>
          <w:sz w:val="0"/>
          <w:szCs w:val="0"/>
          <w:u w:color="000000"/>
          <w:bdr w:val="none" w:sz="0" w:space="0" w:color="000000"/>
          <w:shd w:val="clear" w:color="000000" w:fill="000000"/>
        </w:rPr>
        <w:t xml:space="preserve"> </w:t>
      </w:r>
      <w:r>
        <w:rPr>
          <w:rFonts w:ascii="Century Gothic" w:hAnsi="Century Gothic"/>
          <w:b/>
          <w:noProof/>
          <w:color w:val="4F81BD" w:themeColor="accent1"/>
        </w:rPr>
        <w:drawing>
          <wp:inline distT="0" distB="0" distL="0" distR="0">
            <wp:extent cx="2751898" cy="1651379"/>
            <wp:effectExtent l="19050" t="0" r="0" b="0"/>
            <wp:docPr id="1" name="Picture 4" descr="D:\KACOFACO\OBED\YOUTH\SAY IT\PHOTOS AND VIDEOS\IMG_20181114_104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ACOFACO\OBED\YOUTH\SAY IT\PHOTOS AND VIDEOS\IMG_20181114_104700.jpg"/>
                    <pic:cNvPicPr>
                      <a:picLocks noChangeAspect="1" noChangeArrowheads="1"/>
                    </pic:cNvPicPr>
                  </pic:nvPicPr>
                  <pic:blipFill>
                    <a:blip r:embed="rId13" cstate="print"/>
                    <a:srcRect/>
                    <a:stretch>
                      <a:fillRect/>
                    </a:stretch>
                  </pic:blipFill>
                  <pic:spPr bwMode="auto">
                    <a:xfrm>
                      <a:off x="0" y="0"/>
                      <a:ext cx="2754920" cy="1653192"/>
                    </a:xfrm>
                    <a:prstGeom prst="rect">
                      <a:avLst/>
                    </a:prstGeom>
                    <a:noFill/>
                    <a:ln w="9525">
                      <a:noFill/>
                      <a:miter lim="800000"/>
                      <a:headEnd/>
                      <a:tailEnd/>
                    </a:ln>
                  </pic:spPr>
                </pic:pic>
              </a:graphicData>
            </a:graphic>
          </wp:inline>
        </w:drawing>
      </w: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Pr="00704645"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r>
        <w:rPr>
          <w:rFonts w:ascii="Century Gothic" w:hAnsi="Century Gothic"/>
          <w:b/>
          <w:noProof/>
          <w:color w:val="4F81BD" w:themeColor="accent1"/>
        </w:rPr>
        <w:drawing>
          <wp:inline distT="0" distB="0" distL="0" distR="0">
            <wp:extent cx="2744622" cy="1647012"/>
            <wp:effectExtent l="19050" t="0" r="0" b="0"/>
            <wp:docPr id="5" name="Picture 3" descr="D:\KACOFACO\OBED\YOUTH\SAY IT\PHOTOS AND VIDEOS\IMG_20181114_10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ACOFACO\OBED\YOUTH\SAY IT\PHOTOS AND VIDEOS\IMG_20181114_104536.jpg"/>
                    <pic:cNvPicPr>
                      <a:picLocks noChangeAspect="1" noChangeArrowheads="1"/>
                    </pic:cNvPicPr>
                  </pic:nvPicPr>
                  <pic:blipFill>
                    <a:blip r:embed="rId14" cstate="print"/>
                    <a:srcRect/>
                    <a:stretch>
                      <a:fillRect/>
                    </a:stretch>
                  </pic:blipFill>
                  <pic:spPr bwMode="auto">
                    <a:xfrm>
                      <a:off x="0" y="0"/>
                      <a:ext cx="2743966" cy="1646618"/>
                    </a:xfrm>
                    <a:prstGeom prst="rect">
                      <a:avLst/>
                    </a:prstGeom>
                    <a:noFill/>
                    <a:ln w="9525">
                      <a:noFill/>
                      <a:miter lim="800000"/>
                      <a:headEnd/>
                      <a:tailEnd/>
                    </a:ln>
                  </pic:spPr>
                </pic:pic>
              </a:graphicData>
            </a:graphic>
          </wp:inline>
        </w:drawing>
      </w:r>
      <w:r w:rsidRPr="00704645">
        <w:rPr>
          <w:rFonts w:eastAsia="Times New Roman"/>
          <w:snapToGrid w:val="0"/>
          <w:color w:val="000000"/>
          <w:w w:val="0"/>
          <w:sz w:val="0"/>
          <w:szCs w:val="0"/>
          <w:u w:color="000000"/>
          <w:bdr w:val="none" w:sz="0" w:space="0" w:color="000000"/>
          <w:shd w:val="clear" w:color="000000" w:fill="000000"/>
        </w:rPr>
        <w:t xml:space="preserve"> </w:t>
      </w:r>
      <w:r>
        <w:rPr>
          <w:rFonts w:eastAsia="Times New Roman"/>
          <w:noProof/>
          <w:color w:val="000000"/>
          <w:w w:val="0"/>
          <w:sz w:val="0"/>
          <w:szCs w:val="0"/>
          <w:u w:color="000000"/>
          <w:bdr w:val="none" w:sz="0" w:space="0" w:color="000000"/>
          <w:shd w:val="clear" w:color="000000" w:fill="000000"/>
        </w:rPr>
        <w:drawing>
          <wp:inline distT="0" distB="0" distL="0" distR="0">
            <wp:extent cx="2751445" cy="1651105"/>
            <wp:effectExtent l="19050" t="0" r="0" b="0"/>
            <wp:docPr id="6" name="Picture 5" descr="D:\KACOFACO\OBED\YOUTH\SAY IT\PHOTOS AND VIDEOS\IMG_20181114_105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ACOFACO\OBED\YOUTH\SAY IT\PHOTOS AND VIDEOS\IMG_20181114_105021.jpg"/>
                    <pic:cNvPicPr>
                      <a:picLocks noChangeAspect="1" noChangeArrowheads="1"/>
                    </pic:cNvPicPr>
                  </pic:nvPicPr>
                  <pic:blipFill>
                    <a:blip r:embed="rId15" cstate="print"/>
                    <a:srcRect/>
                    <a:stretch>
                      <a:fillRect/>
                    </a:stretch>
                  </pic:blipFill>
                  <pic:spPr bwMode="auto">
                    <a:xfrm>
                      <a:off x="0" y="0"/>
                      <a:ext cx="2759248" cy="1655787"/>
                    </a:xfrm>
                    <a:prstGeom prst="rect">
                      <a:avLst/>
                    </a:prstGeom>
                    <a:noFill/>
                    <a:ln w="9525">
                      <a:noFill/>
                      <a:miter lim="800000"/>
                      <a:headEnd/>
                      <a:tailEnd/>
                    </a:ln>
                  </pic:spPr>
                </pic:pic>
              </a:graphicData>
            </a:graphic>
          </wp:inline>
        </w:drawing>
      </w: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Pr="00704645" w:rsidRDefault="00973109" w:rsidP="00973109">
      <w:pPr>
        <w:spacing w:after="0"/>
        <w:jc w:val="both"/>
        <w:rPr>
          <w:rFonts w:eastAsia="Times New Roman"/>
          <w:snapToGrid w:val="0"/>
          <w:color w:val="000000"/>
          <w:w w:val="0"/>
          <w:sz w:val="0"/>
          <w:szCs w:val="0"/>
          <w:u w:color="000000"/>
          <w:bdr w:val="none" w:sz="0" w:space="0" w:color="000000"/>
          <w:shd w:val="clear" w:color="000000" w:fill="000000"/>
        </w:rPr>
      </w:pPr>
    </w:p>
    <w:p w:rsidR="00973109" w:rsidRDefault="00973109" w:rsidP="00973109">
      <w:pPr>
        <w:spacing w:after="0" w:line="360" w:lineRule="auto"/>
        <w:jc w:val="both"/>
        <w:rPr>
          <w:rFonts w:ascii="Century Gothic" w:hAnsi="Century Gothic"/>
        </w:rPr>
      </w:pPr>
      <w:r w:rsidRPr="00704645">
        <w:rPr>
          <w:rFonts w:ascii="Century Gothic" w:hAnsi="Century Gothic"/>
        </w:rPr>
        <w:t>Picture</w:t>
      </w:r>
      <w:r>
        <w:rPr>
          <w:rFonts w:ascii="Century Gothic" w:hAnsi="Century Gothic"/>
        </w:rPr>
        <w:t xml:space="preserve">1: 200 broiler batch  </w:t>
      </w:r>
    </w:p>
    <w:p w:rsidR="00973109" w:rsidRDefault="00973109" w:rsidP="00973109">
      <w:pPr>
        <w:spacing w:after="0" w:line="360" w:lineRule="auto"/>
        <w:jc w:val="both"/>
        <w:rPr>
          <w:rFonts w:ascii="Century Gothic" w:hAnsi="Century Gothic"/>
        </w:rPr>
      </w:pPr>
      <w:r>
        <w:rPr>
          <w:rFonts w:ascii="Century Gothic" w:hAnsi="Century Gothic"/>
        </w:rPr>
        <w:t xml:space="preserve">Picture 2: 800 </w:t>
      </w:r>
      <w:r w:rsidR="00D63DA2">
        <w:rPr>
          <w:rFonts w:ascii="Century Gothic" w:hAnsi="Century Gothic"/>
        </w:rPr>
        <w:t xml:space="preserve">Croiler </w:t>
      </w:r>
      <w:r>
        <w:rPr>
          <w:rFonts w:ascii="Century Gothic" w:hAnsi="Century Gothic"/>
        </w:rPr>
        <w:t xml:space="preserve">batch </w:t>
      </w:r>
    </w:p>
    <w:p w:rsidR="00973109" w:rsidRDefault="00973109" w:rsidP="00973109">
      <w:pPr>
        <w:spacing w:after="0" w:line="360" w:lineRule="auto"/>
        <w:jc w:val="both"/>
        <w:rPr>
          <w:rFonts w:ascii="Century Gothic" w:hAnsi="Century Gothic"/>
        </w:rPr>
      </w:pPr>
      <w:r>
        <w:rPr>
          <w:rFonts w:ascii="Century Gothic" w:hAnsi="Century Gothic"/>
        </w:rPr>
        <w:t xml:space="preserve">Picture 3: our first poultry house </w:t>
      </w:r>
    </w:p>
    <w:p w:rsidR="00973109" w:rsidRPr="00B467E1" w:rsidRDefault="00973109" w:rsidP="00973109">
      <w:pPr>
        <w:spacing w:after="0" w:line="360" w:lineRule="auto"/>
        <w:jc w:val="both"/>
        <w:rPr>
          <w:rFonts w:ascii="Century Gothic" w:hAnsi="Century Gothic"/>
        </w:rPr>
      </w:pPr>
      <w:r>
        <w:rPr>
          <w:rFonts w:ascii="Century Gothic" w:hAnsi="Century Gothic"/>
        </w:rPr>
        <w:t xml:space="preserve">Picture 4: Obed the Executive Director feeding the </w:t>
      </w:r>
      <w:r w:rsidR="002C6758">
        <w:rPr>
          <w:rFonts w:ascii="Century Gothic" w:hAnsi="Century Gothic"/>
        </w:rPr>
        <w:t>Croilers</w:t>
      </w:r>
    </w:p>
    <w:p w:rsidR="00A162D1" w:rsidRDefault="00A162D1" w:rsidP="004E5F75">
      <w:pPr>
        <w:spacing w:after="0" w:line="360" w:lineRule="auto"/>
        <w:jc w:val="both"/>
        <w:rPr>
          <w:rFonts w:ascii="GOTHIC" w:hAnsi="GOTHIC"/>
          <w:b/>
        </w:rPr>
      </w:pPr>
    </w:p>
    <w:p w:rsidR="00A162D1" w:rsidRPr="00A1299E" w:rsidRDefault="00A162D1" w:rsidP="004E5F75">
      <w:pPr>
        <w:spacing w:after="0" w:line="360" w:lineRule="auto"/>
        <w:jc w:val="both"/>
        <w:rPr>
          <w:rFonts w:ascii="GOTHIC" w:hAnsi="GOTHIC"/>
          <w:b/>
          <w:color w:val="6600FF"/>
        </w:rPr>
      </w:pPr>
      <w:r w:rsidRPr="00A1299E">
        <w:rPr>
          <w:rFonts w:ascii="GOTHIC" w:hAnsi="GOTHIC"/>
          <w:b/>
          <w:color w:val="6600FF"/>
        </w:rPr>
        <w:t>RATIONALE F</w:t>
      </w:r>
      <w:r w:rsidR="009449C1">
        <w:rPr>
          <w:rFonts w:ascii="GOTHIC" w:hAnsi="GOTHIC"/>
          <w:b/>
          <w:color w:val="6600FF"/>
        </w:rPr>
        <w:t>OR</w:t>
      </w:r>
      <w:r w:rsidRPr="00A1299E">
        <w:rPr>
          <w:rFonts w:ascii="GOTHIC" w:hAnsi="GOTHIC"/>
          <w:b/>
          <w:color w:val="6600FF"/>
        </w:rPr>
        <w:t xml:space="preserve"> YOUTH EMPOWERMENT THROUGH GOAT ENTERPRISE (YEGE)</w:t>
      </w:r>
    </w:p>
    <w:p w:rsidR="002065A6" w:rsidRDefault="00A162D1" w:rsidP="004C7A75">
      <w:pPr>
        <w:spacing w:after="0" w:line="360" w:lineRule="auto"/>
        <w:jc w:val="both"/>
        <w:rPr>
          <w:rFonts w:ascii="GOTHIC" w:hAnsi="GOTHIC" w:cs="Cambria"/>
        </w:rPr>
      </w:pPr>
      <w:r>
        <w:rPr>
          <w:rFonts w:ascii="GOTHIC" w:hAnsi="GOTHIC"/>
        </w:rPr>
        <w:t>Youth Empowerment through Goat Enterprise (</w:t>
      </w:r>
      <w:r w:rsidRPr="00767E38">
        <w:rPr>
          <w:rFonts w:ascii="GOTHIC" w:hAnsi="GOTHIC"/>
          <w:b/>
        </w:rPr>
        <w:t>YEGE</w:t>
      </w:r>
      <w:r>
        <w:rPr>
          <w:rFonts w:ascii="GOTHIC" w:hAnsi="GOTHIC"/>
        </w:rPr>
        <w:t xml:space="preserve">) is a project designed to enable </w:t>
      </w:r>
      <w:r w:rsidR="00F14639">
        <w:rPr>
          <w:rFonts w:ascii="GOTHIC" w:hAnsi="GOTHIC"/>
        </w:rPr>
        <w:t xml:space="preserve">1,000 youth </w:t>
      </w:r>
      <w:r>
        <w:rPr>
          <w:rFonts w:ascii="GOTHIC" w:hAnsi="GOTHIC"/>
        </w:rPr>
        <w:t xml:space="preserve">to obtain sustainable income </w:t>
      </w:r>
      <w:r w:rsidR="003C73B0">
        <w:rPr>
          <w:rFonts w:ascii="GOTHIC" w:hAnsi="GOTHIC"/>
        </w:rPr>
        <w:t xml:space="preserve">from their own established goat enterprises </w:t>
      </w:r>
      <w:r>
        <w:rPr>
          <w:rFonts w:ascii="GOTHIC" w:hAnsi="GOTHIC"/>
        </w:rPr>
        <w:t xml:space="preserve">to support </w:t>
      </w:r>
      <w:r w:rsidR="00D04B6E">
        <w:rPr>
          <w:rFonts w:ascii="GOTHIC" w:hAnsi="GOTHIC"/>
        </w:rPr>
        <w:t>themselves</w:t>
      </w:r>
      <w:r>
        <w:rPr>
          <w:rFonts w:ascii="GOTHIC" w:hAnsi="GOTHIC"/>
        </w:rPr>
        <w:t xml:space="preserve">. </w:t>
      </w:r>
      <w:r w:rsidR="00B81B11">
        <w:rPr>
          <w:rFonts w:ascii="GOTHIC" w:hAnsi="GOTHIC"/>
        </w:rPr>
        <w:t xml:space="preserve">It will support </w:t>
      </w:r>
      <w:r w:rsidR="00A57731">
        <w:rPr>
          <w:rFonts w:ascii="GOTHIC" w:hAnsi="GOTHIC"/>
        </w:rPr>
        <w:t>3</w:t>
      </w:r>
      <w:r w:rsidR="00B81B11">
        <w:rPr>
          <w:rFonts w:ascii="GOTHIC" w:hAnsi="GOTHIC"/>
        </w:rPr>
        <w:t xml:space="preserve">00 females and </w:t>
      </w:r>
      <w:r w:rsidR="00A57731">
        <w:rPr>
          <w:rFonts w:ascii="GOTHIC" w:hAnsi="GOTHIC"/>
        </w:rPr>
        <w:t>2</w:t>
      </w:r>
      <w:r w:rsidR="00B81B11">
        <w:rPr>
          <w:rFonts w:ascii="GOTHIC" w:hAnsi="GOTHIC"/>
        </w:rPr>
        <w:t xml:space="preserve">00 males. </w:t>
      </w:r>
      <w:r>
        <w:rPr>
          <w:rFonts w:ascii="GOTHIC" w:hAnsi="GOTHIC"/>
        </w:rPr>
        <w:t>It is intended to run for 3 years t</w:t>
      </w:r>
      <w:r w:rsidR="00484532">
        <w:rPr>
          <w:rFonts w:ascii="GOTHIC" w:hAnsi="GOTHIC"/>
        </w:rPr>
        <w:t>o cover the District of Kanungu-</w:t>
      </w:r>
      <w:r>
        <w:rPr>
          <w:rFonts w:ascii="GOTHIC" w:hAnsi="GOTHIC"/>
        </w:rPr>
        <w:t xml:space="preserve">Uganda. </w:t>
      </w:r>
      <w:r w:rsidR="001B7136">
        <w:rPr>
          <w:rFonts w:ascii="GOTHIC" w:hAnsi="GOTHIC"/>
        </w:rPr>
        <w:lastRenderedPageBreak/>
        <w:t xml:space="preserve">We have noted that most of the poor youth in </w:t>
      </w:r>
      <w:r w:rsidR="001B7136">
        <w:rPr>
          <w:rFonts w:ascii="GOTHIC" w:hAnsi="GOTHIC" w:hint="eastAsia"/>
        </w:rPr>
        <w:t>Kanungu</w:t>
      </w:r>
      <w:r w:rsidR="001B7136">
        <w:rPr>
          <w:rFonts w:ascii="GOTHIC" w:hAnsi="GOTHIC"/>
        </w:rPr>
        <w:t xml:space="preserve">, either failed to go to school or failed to continue schooling because of poverty. Females </w:t>
      </w:r>
      <w:r w:rsidR="009019E4">
        <w:rPr>
          <w:rFonts w:ascii="GOTHIC" w:hAnsi="GOTHIC"/>
        </w:rPr>
        <w:t>are more</w:t>
      </w:r>
      <w:r w:rsidR="001B7136">
        <w:rPr>
          <w:rFonts w:ascii="GOTHIC" w:hAnsi="GOTHIC"/>
        </w:rPr>
        <w:t xml:space="preserve"> affected </w:t>
      </w:r>
      <w:r w:rsidR="009019E4">
        <w:rPr>
          <w:rFonts w:ascii="GOTHIC" w:hAnsi="GOTHIC"/>
        </w:rPr>
        <w:t>than males</w:t>
      </w:r>
      <w:r w:rsidR="007479F3">
        <w:rPr>
          <w:rFonts w:ascii="GOTHIC" w:hAnsi="GOTHIC"/>
        </w:rPr>
        <w:t xml:space="preserve">. The underlying factors are; </w:t>
      </w:r>
      <w:r>
        <w:rPr>
          <w:rFonts w:ascii="GOTHIC" w:hAnsi="GOTHIC"/>
        </w:rPr>
        <w:t>unwanted pregnancies, poverty and negative attitude of parents on Girl Child Education. When girls drop out of school, they run into early marriages where they have low ability to make wealth because of lack of skills and access to productive resources. As a result of this, the cycle of poverty is repeated. To break this cycle in our com</w:t>
      </w:r>
      <w:r w:rsidR="00D22767">
        <w:rPr>
          <w:rFonts w:ascii="GOTHIC" w:hAnsi="GOTHIC"/>
        </w:rPr>
        <w:t xml:space="preserve">munities, SAY IT has provided an innovative </w:t>
      </w:r>
      <w:r>
        <w:rPr>
          <w:rFonts w:ascii="GOTHIC" w:hAnsi="GOTHIC"/>
        </w:rPr>
        <w:t xml:space="preserve">solution. They will partner with every one willing to provide goats to needy </w:t>
      </w:r>
      <w:r w:rsidR="00763133">
        <w:rPr>
          <w:rFonts w:ascii="GOTHIC" w:hAnsi="GOTHIC"/>
        </w:rPr>
        <w:t>youth</w:t>
      </w:r>
      <w:r>
        <w:rPr>
          <w:rFonts w:ascii="GOTHIC" w:hAnsi="GOTHIC"/>
        </w:rPr>
        <w:t xml:space="preserve"> in Kanungu </w:t>
      </w:r>
      <w:r w:rsidR="001A2BB5">
        <w:rPr>
          <w:rFonts w:ascii="GOTHIC" w:hAnsi="GOTHIC"/>
        </w:rPr>
        <w:t>District</w:t>
      </w:r>
      <w:r>
        <w:rPr>
          <w:rFonts w:ascii="GOTHIC" w:hAnsi="GOTHIC"/>
        </w:rPr>
        <w:t xml:space="preserve">. They will </w:t>
      </w:r>
      <w:r w:rsidR="00B30B4B">
        <w:rPr>
          <w:rFonts w:ascii="GOTHIC" w:hAnsi="GOTHIC"/>
        </w:rPr>
        <w:t>ensure to</w:t>
      </w:r>
      <w:r>
        <w:rPr>
          <w:rFonts w:ascii="GOTHIC" w:hAnsi="GOTHIC"/>
        </w:rPr>
        <w:t xml:space="preserve"> distribute them carefully to the </w:t>
      </w:r>
      <w:r w:rsidR="00D76DBC">
        <w:rPr>
          <w:rFonts w:ascii="GOTHIC" w:hAnsi="GOTHIC"/>
        </w:rPr>
        <w:t>selected</w:t>
      </w:r>
      <w:r>
        <w:rPr>
          <w:rFonts w:ascii="GOTHIC" w:hAnsi="GOTHIC"/>
        </w:rPr>
        <w:t xml:space="preserve"> beneficiaries beginning from the neediest of the needy. </w:t>
      </w:r>
      <w:r w:rsidR="004C7A75">
        <w:rPr>
          <w:rFonts w:ascii="GOTHIC" w:hAnsi="GOTHIC" w:cs="Cambria"/>
        </w:rPr>
        <w:t xml:space="preserve">Goats </w:t>
      </w:r>
      <w:r w:rsidR="002065A6">
        <w:rPr>
          <w:rFonts w:ascii="GOTHIC" w:hAnsi="GOTHIC" w:cs="Cambria"/>
        </w:rPr>
        <w:t xml:space="preserve">are </w:t>
      </w:r>
      <w:r w:rsidR="00841F25">
        <w:rPr>
          <w:rFonts w:ascii="GOTHIC" w:hAnsi="GOTHIC" w:cs="Cambria"/>
        </w:rPr>
        <w:t xml:space="preserve">locally adapted, </w:t>
      </w:r>
      <w:r w:rsidR="004C7A75">
        <w:rPr>
          <w:rFonts w:ascii="GOTHIC" w:hAnsi="GOTHIC" w:cs="Cambria"/>
        </w:rPr>
        <w:t xml:space="preserve">resistant to diseases and can be kept by tethering. </w:t>
      </w:r>
      <w:r w:rsidR="002065A6">
        <w:rPr>
          <w:rFonts w:ascii="GOTHIC" w:hAnsi="GOTHIC" w:cs="Cambria"/>
        </w:rPr>
        <w:t xml:space="preserve">People in Kanungu have enough land where to rear goats from because families possess land which youth access from their parents. </w:t>
      </w:r>
    </w:p>
    <w:p w:rsidR="004C7A75" w:rsidRPr="00E97327" w:rsidRDefault="00C021D0" w:rsidP="004C7A75">
      <w:pPr>
        <w:spacing w:after="0" w:line="360" w:lineRule="auto"/>
        <w:jc w:val="both"/>
        <w:rPr>
          <w:rFonts w:ascii="GOTHIC" w:hAnsi="GOTHIC" w:cs="Cambria"/>
        </w:rPr>
      </w:pPr>
      <w:r>
        <w:rPr>
          <w:rFonts w:ascii="GOTHIC" w:hAnsi="GOTHIC" w:cs="Cambria"/>
        </w:rPr>
        <w:t xml:space="preserve">Goats have a direct high local market; therefore, youth can easily convert the goats into money when selling time reaches. </w:t>
      </w:r>
      <w:r w:rsidR="00E97327">
        <w:rPr>
          <w:rFonts w:ascii="GOTHIC" w:hAnsi="GOTHIC" w:cs="Cambria"/>
        </w:rPr>
        <w:t xml:space="preserve">Good enough, </w:t>
      </w:r>
      <w:r w:rsidR="00506BFA">
        <w:rPr>
          <w:rFonts w:ascii="GOTHIC" w:hAnsi="GOTHIC" w:cs="Cambria"/>
        </w:rPr>
        <w:t>SAYIT</w:t>
      </w:r>
      <w:r w:rsidR="00E97327">
        <w:rPr>
          <w:rFonts w:ascii="GOTHIC" w:hAnsi="GOTHIC" w:cs="Cambria" w:hint="eastAsia"/>
        </w:rPr>
        <w:t>’</w:t>
      </w:r>
      <w:r w:rsidR="00E97327">
        <w:rPr>
          <w:rFonts w:ascii="GOTHIC" w:hAnsi="GOTHIC" w:cs="Cambria"/>
        </w:rPr>
        <w:t>s</w:t>
      </w:r>
      <w:r w:rsidR="00506BFA">
        <w:rPr>
          <w:rFonts w:ascii="GOTHIC" w:hAnsi="GOTHIC" w:cs="Cambria"/>
        </w:rPr>
        <w:t xml:space="preserve"> staff will train </w:t>
      </w:r>
      <w:r w:rsidR="00E97327">
        <w:rPr>
          <w:rFonts w:ascii="GOTHIC" w:hAnsi="GOTHIC" w:cs="Cambria"/>
        </w:rPr>
        <w:t>beneficiaries</w:t>
      </w:r>
      <w:r w:rsidR="00506BFA">
        <w:rPr>
          <w:rFonts w:ascii="GOTHIC" w:hAnsi="GOTHIC" w:cs="Cambria"/>
        </w:rPr>
        <w:t xml:space="preserve"> on modern methods of goat management and support them in financial management </w:t>
      </w:r>
      <w:r w:rsidR="00D5119C">
        <w:rPr>
          <w:rFonts w:ascii="GOTHIC" w:hAnsi="GOTHIC" w:cs="Cambria"/>
        </w:rPr>
        <w:t>and</w:t>
      </w:r>
      <w:r w:rsidR="00670E16">
        <w:rPr>
          <w:rFonts w:ascii="GOTHIC" w:hAnsi="GOTHIC" w:cs="Cambria"/>
        </w:rPr>
        <w:t xml:space="preserve"> planning for the fu</w:t>
      </w:r>
      <w:r w:rsidR="003D29A8">
        <w:rPr>
          <w:rFonts w:ascii="GOTHIC" w:hAnsi="GOTHIC" w:cs="Cambria"/>
        </w:rPr>
        <w:t>nds received from sale of goats.</w:t>
      </w:r>
    </w:p>
    <w:p w:rsidR="00A162D1" w:rsidRDefault="00A162D1" w:rsidP="004E5F75">
      <w:pPr>
        <w:spacing w:after="0" w:line="360" w:lineRule="auto"/>
        <w:jc w:val="both"/>
        <w:rPr>
          <w:rFonts w:ascii="GOTHIC" w:hAnsi="GOTHIC"/>
          <w:b/>
        </w:rPr>
      </w:pPr>
    </w:p>
    <w:p w:rsidR="004E5F75" w:rsidRDefault="004E5F75" w:rsidP="004E5F75">
      <w:pPr>
        <w:spacing w:after="0" w:line="360" w:lineRule="auto"/>
        <w:jc w:val="both"/>
        <w:rPr>
          <w:rFonts w:ascii="GOTHIC" w:hAnsi="GOTHIC"/>
          <w:b/>
          <w:color w:val="6600FF"/>
        </w:rPr>
      </w:pPr>
      <w:r w:rsidRPr="00A1299E">
        <w:rPr>
          <w:rFonts w:ascii="GOTHIC" w:hAnsi="GOTHIC"/>
          <w:b/>
          <w:color w:val="6600FF"/>
        </w:rPr>
        <w:t>OBJECTIVES</w:t>
      </w:r>
      <w:r w:rsidR="0047100F" w:rsidRPr="00A1299E">
        <w:rPr>
          <w:rFonts w:ascii="GOTHIC" w:hAnsi="GOTHIC"/>
          <w:b/>
          <w:color w:val="6600FF"/>
        </w:rPr>
        <w:t xml:space="preserve"> </w:t>
      </w:r>
      <w:r w:rsidR="00022B59" w:rsidRPr="00A1299E">
        <w:rPr>
          <w:rFonts w:ascii="GOTHIC" w:hAnsi="GOTHIC"/>
          <w:b/>
          <w:color w:val="6600FF"/>
        </w:rPr>
        <w:t xml:space="preserve">OF </w:t>
      </w:r>
      <w:r w:rsidR="00E62CBD" w:rsidRPr="00A1299E">
        <w:rPr>
          <w:rFonts w:ascii="GOTHIC" w:hAnsi="GOTHIC"/>
          <w:b/>
          <w:color w:val="6600FF"/>
        </w:rPr>
        <w:t>YEGE</w:t>
      </w:r>
    </w:p>
    <w:p w:rsidR="00C928AC" w:rsidRDefault="00C928AC" w:rsidP="00C928AC">
      <w:pPr>
        <w:spacing w:after="0" w:line="360" w:lineRule="auto"/>
        <w:jc w:val="both"/>
        <w:rPr>
          <w:rFonts w:ascii="Century Gothic" w:hAnsi="Century Gothic"/>
          <w:i/>
          <w:color w:val="4F81BD" w:themeColor="accent1"/>
        </w:rPr>
      </w:pPr>
      <w:r>
        <w:rPr>
          <w:rFonts w:ascii="Century Gothic" w:hAnsi="Century Gothic"/>
          <w:i/>
          <w:color w:val="4F81BD" w:themeColor="accent1"/>
        </w:rPr>
        <w:t>Our</w:t>
      </w:r>
      <w:r w:rsidRPr="0074169A">
        <w:rPr>
          <w:rFonts w:ascii="Century Gothic" w:hAnsi="Century Gothic"/>
          <w:i/>
          <w:color w:val="4F81BD" w:themeColor="accent1"/>
        </w:rPr>
        <w:t xml:space="preserve"> </w:t>
      </w:r>
      <w:r>
        <w:rPr>
          <w:rFonts w:ascii="Century Gothic" w:hAnsi="Century Gothic"/>
          <w:i/>
          <w:color w:val="4F81BD" w:themeColor="accent1"/>
        </w:rPr>
        <w:t>strategic</w:t>
      </w:r>
      <w:r w:rsidR="005663B2">
        <w:rPr>
          <w:rFonts w:ascii="Century Gothic" w:hAnsi="Century Gothic"/>
          <w:i/>
          <w:color w:val="4F81BD" w:themeColor="accent1"/>
        </w:rPr>
        <w:t xml:space="preserve"> objective is to have at least 500 </w:t>
      </w:r>
      <w:r w:rsidRPr="0074169A">
        <w:rPr>
          <w:rFonts w:ascii="Century Gothic" w:hAnsi="Century Gothic"/>
          <w:i/>
          <w:color w:val="4F81BD" w:themeColor="accent1"/>
        </w:rPr>
        <w:t xml:space="preserve">youth in Kanungu District </w:t>
      </w:r>
      <w:r w:rsidR="001B151F">
        <w:rPr>
          <w:rFonts w:ascii="Century Gothic" w:hAnsi="Century Gothic"/>
          <w:i/>
          <w:color w:val="4F81BD" w:themeColor="accent1"/>
        </w:rPr>
        <w:t>sustaining</w:t>
      </w:r>
      <w:r>
        <w:rPr>
          <w:rFonts w:ascii="Century Gothic" w:hAnsi="Century Gothic"/>
          <w:i/>
          <w:color w:val="4F81BD" w:themeColor="accent1"/>
        </w:rPr>
        <w:t xml:space="preserve"> themselves using</w:t>
      </w:r>
      <w:r w:rsidRPr="0074169A">
        <w:rPr>
          <w:rFonts w:ascii="Century Gothic" w:hAnsi="Century Gothic"/>
          <w:i/>
          <w:color w:val="4F81BD" w:themeColor="accent1"/>
        </w:rPr>
        <w:t xml:space="preserve"> income </w:t>
      </w:r>
      <w:r>
        <w:rPr>
          <w:rFonts w:ascii="Century Gothic" w:hAnsi="Century Gothic"/>
          <w:i/>
          <w:color w:val="4F81BD" w:themeColor="accent1"/>
        </w:rPr>
        <w:t xml:space="preserve">generated </w:t>
      </w:r>
      <w:r w:rsidRPr="0074169A">
        <w:rPr>
          <w:rFonts w:ascii="Century Gothic" w:hAnsi="Century Gothic"/>
          <w:i/>
          <w:color w:val="4F81BD" w:themeColor="accent1"/>
        </w:rPr>
        <w:t xml:space="preserve">from their </w:t>
      </w:r>
      <w:r>
        <w:rPr>
          <w:rFonts w:ascii="Century Gothic" w:hAnsi="Century Gothic"/>
          <w:i/>
          <w:color w:val="4F81BD" w:themeColor="accent1"/>
        </w:rPr>
        <w:t xml:space="preserve">own </w:t>
      </w:r>
      <w:r w:rsidR="00875928">
        <w:rPr>
          <w:rFonts w:ascii="Century Gothic" w:hAnsi="Century Gothic"/>
          <w:i/>
          <w:color w:val="4F81BD" w:themeColor="accent1"/>
        </w:rPr>
        <w:t>Goat Enterprises</w:t>
      </w:r>
      <w:r w:rsidR="00875928" w:rsidRPr="0074169A">
        <w:rPr>
          <w:rFonts w:ascii="Century Gothic" w:hAnsi="Century Gothic"/>
          <w:i/>
          <w:color w:val="4F81BD" w:themeColor="accent1"/>
        </w:rPr>
        <w:t xml:space="preserve"> </w:t>
      </w:r>
      <w:r w:rsidR="00880A3C">
        <w:rPr>
          <w:rFonts w:ascii="Century Gothic" w:hAnsi="Century Gothic"/>
          <w:i/>
          <w:color w:val="4F81BD" w:themeColor="accent1"/>
        </w:rPr>
        <w:t xml:space="preserve">by </w:t>
      </w:r>
      <w:r w:rsidR="00E97C8E">
        <w:rPr>
          <w:rFonts w:ascii="Century Gothic" w:hAnsi="Century Gothic"/>
          <w:i/>
          <w:color w:val="4F81BD" w:themeColor="accent1"/>
        </w:rPr>
        <w:t>June</w:t>
      </w:r>
      <w:r w:rsidR="001563D7">
        <w:rPr>
          <w:rFonts w:ascii="Century Gothic" w:hAnsi="Century Gothic"/>
          <w:i/>
          <w:color w:val="4F81BD" w:themeColor="accent1"/>
        </w:rPr>
        <w:t xml:space="preserve"> 2022</w:t>
      </w:r>
      <w:r w:rsidRPr="0074169A">
        <w:rPr>
          <w:rFonts w:ascii="Century Gothic" w:hAnsi="Century Gothic"/>
          <w:i/>
          <w:color w:val="4F81BD" w:themeColor="accent1"/>
        </w:rPr>
        <w:t xml:space="preserve">. </w:t>
      </w:r>
    </w:p>
    <w:p w:rsidR="009148E0" w:rsidRPr="009148E0" w:rsidRDefault="009148E0" w:rsidP="00C928AC">
      <w:pPr>
        <w:spacing w:after="0" w:line="360" w:lineRule="auto"/>
        <w:jc w:val="both"/>
        <w:rPr>
          <w:rFonts w:ascii="Century Gothic" w:hAnsi="Century Gothic"/>
          <w:b/>
          <w:i/>
        </w:rPr>
      </w:pPr>
      <w:r w:rsidRPr="009148E0">
        <w:rPr>
          <w:rFonts w:ascii="Century Gothic" w:hAnsi="Century Gothic"/>
          <w:b/>
          <w:i/>
        </w:rPr>
        <w:t>Specific objectives of this project are;</w:t>
      </w:r>
    </w:p>
    <w:p w:rsidR="004E5F75" w:rsidRPr="00920F93" w:rsidRDefault="00920F93" w:rsidP="00920F93">
      <w:pPr>
        <w:spacing w:after="0" w:line="360" w:lineRule="auto"/>
        <w:ind w:left="360"/>
        <w:jc w:val="both"/>
        <w:rPr>
          <w:rFonts w:ascii="GOTHIC" w:hAnsi="GOTHIC"/>
        </w:rPr>
      </w:pPr>
      <w:r>
        <w:rPr>
          <w:rFonts w:ascii="GOTHIC" w:hAnsi="GOTHIC"/>
        </w:rPr>
        <w:t xml:space="preserve">1. </w:t>
      </w:r>
      <w:r w:rsidR="004E5F75" w:rsidRPr="00920F93">
        <w:rPr>
          <w:rFonts w:ascii="GOTHIC" w:hAnsi="GOTHIC"/>
        </w:rPr>
        <w:t xml:space="preserve">To support at least </w:t>
      </w:r>
      <w:r w:rsidR="002E1461">
        <w:rPr>
          <w:rFonts w:ascii="GOTHIC" w:hAnsi="GOTHIC"/>
        </w:rPr>
        <w:t>500</w:t>
      </w:r>
      <w:r w:rsidR="004E5F75" w:rsidRPr="00920F93">
        <w:rPr>
          <w:rFonts w:ascii="GOTHIC" w:hAnsi="GOTHIC"/>
        </w:rPr>
        <w:t xml:space="preserve"> </w:t>
      </w:r>
      <w:r w:rsidR="00A16766">
        <w:rPr>
          <w:rFonts w:ascii="GOTHIC" w:hAnsi="GOTHIC"/>
        </w:rPr>
        <w:t xml:space="preserve">needy </w:t>
      </w:r>
      <w:r w:rsidR="004E5F75" w:rsidRPr="00920F93">
        <w:rPr>
          <w:rFonts w:ascii="GOTHIC" w:hAnsi="GOTHIC"/>
        </w:rPr>
        <w:t xml:space="preserve">youth to start </w:t>
      </w:r>
      <w:r w:rsidR="004A64EE">
        <w:rPr>
          <w:rFonts w:ascii="GOTHIC" w:hAnsi="GOTHIC"/>
        </w:rPr>
        <w:t xml:space="preserve">Goat Enterprises </w:t>
      </w:r>
      <w:r w:rsidR="007E0AED">
        <w:rPr>
          <w:rFonts w:ascii="GOTHIC" w:hAnsi="GOTHIC"/>
        </w:rPr>
        <w:t xml:space="preserve">for </w:t>
      </w:r>
      <w:r w:rsidR="004E5F75" w:rsidRPr="00920F93">
        <w:rPr>
          <w:rFonts w:ascii="GOTHIC" w:hAnsi="GOTHIC"/>
        </w:rPr>
        <w:t>inc</w:t>
      </w:r>
      <w:r w:rsidR="007E0AED">
        <w:rPr>
          <w:rFonts w:ascii="GOTHIC" w:hAnsi="GOTHIC"/>
        </w:rPr>
        <w:t>ome generation</w:t>
      </w:r>
      <w:r w:rsidR="004E5F75" w:rsidRPr="00920F93">
        <w:rPr>
          <w:rFonts w:ascii="GOTHIC" w:hAnsi="GOTHIC"/>
        </w:rPr>
        <w:t xml:space="preserve"> to fight poverty in </w:t>
      </w:r>
      <w:r w:rsidR="007E0AED">
        <w:rPr>
          <w:rFonts w:ascii="GOTHIC" w:hAnsi="GOTHIC"/>
        </w:rPr>
        <w:t>their</w:t>
      </w:r>
      <w:r w:rsidR="004E5F75" w:rsidRPr="00920F93">
        <w:rPr>
          <w:rFonts w:ascii="GOTHIC" w:hAnsi="GOTHIC"/>
        </w:rPr>
        <w:t xml:space="preserve"> communities by </w:t>
      </w:r>
      <w:r w:rsidR="00903F6D">
        <w:rPr>
          <w:rFonts w:ascii="GOTHIC" w:hAnsi="GOTHIC" w:hint="eastAsia"/>
        </w:rPr>
        <w:t>December</w:t>
      </w:r>
      <w:r w:rsidR="00B77049">
        <w:rPr>
          <w:rFonts w:ascii="GOTHIC" w:hAnsi="GOTHIC"/>
        </w:rPr>
        <w:t xml:space="preserve"> 2022</w:t>
      </w:r>
    </w:p>
    <w:p w:rsidR="00381F9C" w:rsidRDefault="00920F93" w:rsidP="0050437C">
      <w:pPr>
        <w:spacing w:after="0" w:line="360" w:lineRule="auto"/>
        <w:ind w:left="360"/>
        <w:jc w:val="both"/>
        <w:rPr>
          <w:rFonts w:ascii="GOTHIC" w:hAnsi="GOTHIC"/>
        </w:rPr>
      </w:pPr>
      <w:r>
        <w:rPr>
          <w:rFonts w:ascii="GOTHIC" w:hAnsi="GOTHIC"/>
        </w:rPr>
        <w:t xml:space="preserve">2. </w:t>
      </w:r>
      <w:r w:rsidR="00342A65">
        <w:rPr>
          <w:rFonts w:ascii="GOTHIC" w:hAnsi="GOTHIC"/>
        </w:rPr>
        <w:t xml:space="preserve">To </w:t>
      </w:r>
      <w:r w:rsidR="00FF05FA">
        <w:rPr>
          <w:rFonts w:ascii="GOTHIC" w:hAnsi="GOTHIC"/>
        </w:rPr>
        <w:t>train</w:t>
      </w:r>
      <w:r w:rsidR="00BC4697">
        <w:rPr>
          <w:rFonts w:ascii="GOTHIC" w:hAnsi="GOTHIC"/>
        </w:rPr>
        <w:t xml:space="preserve"> the </w:t>
      </w:r>
      <w:r w:rsidR="002E1461">
        <w:rPr>
          <w:rFonts w:ascii="GOTHIC" w:hAnsi="GOTHIC"/>
        </w:rPr>
        <w:t>500</w:t>
      </w:r>
      <w:r w:rsidR="002E1461" w:rsidRPr="00920F93">
        <w:rPr>
          <w:rFonts w:ascii="GOTHIC" w:hAnsi="GOTHIC"/>
        </w:rPr>
        <w:t xml:space="preserve"> </w:t>
      </w:r>
      <w:r w:rsidR="00FF05FA" w:rsidRPr="00920F93">
        <w:rPr>
          <w:rFonts w:ascii="GOTHIC" w:hAnsi="GOTHIC"/>
        </w:rPr>
        <w:t xml:space="preserve">needy youth </w:t>
      </w:r>
      <w:r w:rsidR="00875CCB">
        <w:rPr>
          <w:rFonts w:ascii="GOTHIC" w:hAnsi="GOTHIC"/>
        </w:rPr>
        <w:t>good methods of goat rearing for sustainability of the project</w:t>
      </w:r>
      <w:r w:rsidR="009442DB">
        <w:rPr>
          <w:rFonts w:ascii="GOTHIC" w:hAnsi="GOTHIC"/>
        </w:rPr>
        <w:t xml:space="preserve"> by </w:t>
      </w:r>
      <w:r w:rsidR="00903F6D">
        <w:rPr>
          <w:rFonts w:ascii="GOTHIC" w:hAnsi="GOTHIC" w:hint="eastAsia"/>
        </w:rPr>
        <w:t>December</w:t>
      </w:r>
      <w:r w:rsidR="00381F9C">
        <w:rPr>
          <w:rFonts w:ascii="GOTHIC" w:hAnsi="GOTHIC"/>
        </w:rPr>
        <w:t xml:space="preserve"> 2022</w:t>
      </w:r>
    </w:p>
    <w:p w:rsidR="0032439E" w:rsidRPr="00920F93" w:rsidRDefault="00242E55" w:rsidP="00782052">
      <w:pPr>
        <w:spacing w:after="0" w:line="360" w:lineRule="auto"/>
        <w:ind w:left="360"/>
        <w:jc w:val="both"/>
        <w:rPr>
          <w:rFonts w:ascii="GOTHIC" w:hAnsi="GOTHIC"/>
        </w:rPr>
      </w:pPr>
      <w:r>
        <w:rPr>
          <w:rFonts w:ascii="GOTHIC" w:hAnsi="GOTHIC"/>
        </w:rPr>
        <w:lastRenderedPageBreak/>
        <w:t xml:space="preserve">3. </w:t>
      </w:r>
      <w:r w:rsidR="00F26701">
        <w:rPr>
          <w:rFonts w:ascii="GOTHIC" w:hAnsi="GOTHIC"/>
        </w:rPr>
        <w:t xml:space="preserve">To </w:t>
      </w:r>
      <w:r w:rsidR="00A82FE2">
        <w:rPr>
          <w:rFonts w:ascii="GOTHIC" w:hAnsi="GOTHIC"/>
        </w:rPr>
        <w:t xml:space="preserve">assist at least </w:t>
      </w:r>
      <w:r w:rsidR="002E1461">
        <w:rPr>
          <w:rFonts w:ascii="GOTHIC" w:hAnsi="GOTHIC"/>
        </w:rPr>
        <w:t>500</w:t>
      </w:r>
      <w:r w:rsidR="002E1461" w:rsidRPr="00920F93">
        <w:rPr>
          <w:rFonts w:ascii="GOTHIC" w:hAnsi="GOTHIC"/>
        </w:rPr>
        <w:t xml:space="preserve"> </w:t>
      </w:r>
      <w:r w:rsidR="00A82FE2">
        <w:rPr>
          <w:rFonts w:ascii="GOTHIC" w:hAnsi="GOTHIC"/>
        </w:rPr>
        <w:t xml:space="preserve">goat farmers access </w:t>
      </w:r>
      <w:r w:rsidR="005D5765">
        <w:rPr>
          <w:rFonts w:ascii="GOTHIC" w:hAnsi="GOTHIC"/>
        </w:rPr>
        <w:t xml:space="preserve">credit to boost their agribusiness by </w:t>
      </w:r>
      <w:r w:rsidR="00903F6D">
        <w:rPr>
          <w:rFonts w:ascii="GOTHIC" w:hAnsi="GOTHIC" w:hint="eastAsia"/>
        </w:rPr>
        <w:t>December</w:t>
      </w:r>
      <w:r w:rsidR="005D5765">
        <w:rPr>
          <w:rFonts w:ascii="GOTHIC" w:hAnsi="GOTHIC"/>
        </w:rPr>
        <w:t xml:space="preserve"> 2022.</w:t>
      </w:r>
    </w:p>
    <w:p w:rsidR="001C44D6" w:rsidRDefault="001C44D6" w:rsidP="00A1299E">
      <w:pPr>
        <w:spacing w:after="0" w:line="360" w:lineRule="auto"/>
        <w:jc w:val="both"/>
        <w:rPr>
          <w:rFonts w:ascii="GOTHIC" w:hAnsi="GOTHIC"/>
        </w:rPr>
      </w:pPr>
    </w:p>
    <w:p w:rsidR="004E5F75" w:rsidRPr="00A1299E" w:rsidRDefault="004E5F75" w:rsidP="00A1299E">
      <w:pPr>
        <w:spacing w:after="0" w:line="360" w:lineRule="auto"/>
        <w:jc w:val="both"/>
        <w:rPr>
          <w:rFonts w:ascii="GOTHIC" w:hAnsi="GOTHIC"/>
          <w:b/>
          <w:color w:val="6600FF"/>
        </w:rPr>
      </w:pPr>
      <w:r w:rsidRPr="00A1299E">
        <w:rPr>
          <w:rFonts w:ascii="GOTHIC" w:hAnsi="GOTHIC"/>
          <w:b/>
          <w:color w:val="6600FF"/>
        </w:rPr>
        <w:t xml:space="preserve">IMPLEMENTATION STRATEGY </w:t>
      </w:r>
    </w:p>
    <w:p w:rsidR="00810474" w:rsidRDefault="004E5F75" w:rsidP="004E5F75">
      <w:pPr>
        <w:spacing w:after="0" w:line="360" w:lineRule="auto"/>
        <w:jc w:val="both"/>
        <w:rPr>
          <w:rFonts w:ascii="GOTHIC" w:hAnsi="GOTHIC" w:cs="Cambria"/>
        </w:rPr>
      </w:pPr>
      <w:r w:rsidRPr="003A0422">
        <w:rPr>
          <w:rFonts w:ascii="GOTHIC" w:hAnsi="GOTHIC" w:cs="Cambria"/>
        </w:rPr>
        <w:t xml:space="preserve">This project is focused on </w:t>
      </w:r>
      <w:r w:rsidR="00BB056B">
        <w:rPr>
          <w:rFonts w:ascii="GOTHIC" w:hAnsi="GOTHIC" w:cs="Cambria"/>
        </w:rPr>
        <w:t xml:space="preserve">assisting needy </w:t>
      </w:r>
      <w:r w:rsidR="001E591D">
        <w:rPr>
          <w:rFonts w:ascii="GOTHIC" w:hAnsi="GOTHIC" w:cs="Cambria"/>
        </w:rPr>
        <w:t>youth</w:t>
      </w:r>
      <w:r w:rsidR="00BB056B">
        <w:rPr>
          <w:rFonts w:ascii="GOTHIC" w:hAnsi="GOTHIC" w:cs="Cambria"/>
        </w:rPr>
        <w:t xml:space="preserve"> in Kanungu </w:t>
      </w:r>
      <w:r w:rsidR="008D4860">
        <w:rPr>
          <w:rFonts w:ascii="GOTHIC" w:hAnsi="GOTHIC" w:cs="Cambria"/>
        </w:rPr>
        <w:t xml:space="preserve">District </w:t>
      </w:r>
      <w:r w:rsidR="00C21E49">
        <w:rPr>
          <w:rFonts w:ascii="GOTHIC" w:hAnsi="GOTHIC" w:cs="Cambria"/>
        </w:rPr>
        <w:t xml:space="preserve">to start </w:t>
      </w:r>
      <w:r w:rsidR="00BB056B">
        <w:rPr>
          <w:rFonts w:ascii="GOTHIC" w:hAnsi="GOTHIC" w:cs="Cambria"/>
        </w:rPr>
        <w:t>goat enterprise</w:t>
      </w:r>
      <w:r w:rsidR="00C21E49">
        <w:rPr>
          <w:rFonts w:ascii="GOTHIC" w:hAnsi="GOTHIC" w:cs="Cambria"/>
        </w:rPr>
        <w:t>s</w:t>
      </w:r>
      <w:r w:rsidR="00BB056B">
        <w:rPr>
          <w:rFonts w:ascii="GOTHIC" w:hAnsi="GOTHIC" w:cs="Cambria"/>
        </w:rPr>
        <w:t xml:space="preserve"> to generate sustainable </w:t>
      </w:r>
      <w:r w:rsidR="00C21E49">
        <w:rPr>
          <w:rFonts w:ascii="GOTHIC" w:hAnsi="GOTHIC" w:cs="Cambria"/>
        </w:rPr>
        <w:t xml:space="preserve">income by </w:t>
      </w:r>
      <w:r w:rsidR="00B16D7A">
        <w:rPr>
          <w:rFonts w:ascii="GOTHIC" w:hAnsi="GOTHIC" w:cs="Cambria"/>
        </w:rPr>
        <w:t>June 2022</w:t>
      </w:r>
      <w:r w:rsidR="00F45773">
        <w:rPr>
          <w:rFonts w:ascii="GOTHIC" w:hAnsi="GOTHIC" w:cs="Cambria"/>
        </w:rPr>
        <w:t xml:space="preserve">. The staff of SAY IT will select beneficiaries </w:t>
      </w:r>
      <w:r w:rsidR="00810474">
        <w:rPr>
          <w:rFonts w:ascii="GOTHIC" w:hAnsi="GOTHIC" w:cs="Cambria"/>
        </w:rPr>
        <w:t xml:space="preserve">from the youth groups they have formed in the poor communities of </w:t>
      </w:r>
      <w:r w:rsidR="00810474">
        <w:rPr>
          <w:rFonts w:ascii="GOTHIC" w:hAnsi="GOTHIC" w:cs="Cambria" w:hint="eastAsia"/>
        </w:rPr>
        <w:t>Kanungu</w:t>
      </w:r>
      <w:r w:rsidR="00810474">
        <w:rPr>
          <w:rFonts w:ascii="GOTHIC" w:hAnsi="GOTHIC" w:cs="Cambria"/>
        </w:rPr>
        <w:t xml:space="preserve"> district. </w:t>
      </w:r>
      <w:r w:rsidR="006F4FFF">
        <w:rPr>
          <w:rFonts w:ascii="GOTHIC" w:hAnsi="GOTHIC" w:cs="Cambria"/>
        </w:rPr>
        <w:t xml:space="preserve">An assessment will be conducted to find out 100 youth that will pilot the project. Each of the 100 youth will be given 3 female goats and be supported to access a good male goat. </w:t>
      </w:r>
      <w:r w:rsidR="00632ABB">
        <w:rPr>
          <w:rFonts w:ascii="GOTHIC" w:hAnsi="GOTHIC" w:cs="Cambria"/>
        </w:rPr>
        <w:t xml:space="preserve">In the </w:t>
      </w:r>
      <w:r w:rsidR="00BD7170">
        <w:rPr>
          <w:rFonts w:ascii="GOTHIC" w:hAnsi="GOTHIC" w:cs="Cambria"/>
        </w:rPr>
        <w:t>course</w:t>
      </w:r>
      <w:r w:rsidR="00632ABB">
        <w:rPr>
          <w:rFonts w:ascii="GOTHIC" w:hAnsi="GOTHIC" w:cs="Cambria"/>
        </w:rPr>
        <w:t xml:space="preserve"> of the project, each of the 100 youth will be requested to bring back 2</w:t>
      </w:r>
      <w:r w:rsidR="00374961">
        <w:rPr>
          <w:rFonts w:ascii="GOTHIC" w:hAnsi="GOTHIC" w:cs="Cambria"/>
        </w:rPr>
        <w:t xml:space="preserve"> female kids to redistribute to other </w:t>
      </w:r>
      <w:r w:rsidR="00C31565">
        <w:rPr>
          <w:rFonts w:ascii="GOTHIC" w:hAnsi="GOTHIC" w:cs="Cambria"/>
        </w:rPr>
        <w:t>needy youth and the cycle continues.</w:t>
      </w:r>
    </w:p>
    <w:p w:rsidR="00134F5F" w:rsidRDefault="00134F5F" w:rsidP="004E5F75">
      <w:pPr>
        <w:spacing w:after="0" w:line="360" w:lineRule="auto"/>
        <w:jc w:val="both"/>
        <w:rPr>
          <w:rFonts w:ascii="GOTHIC" w:hAnsi="GOTHIC" w:cs="Cambria"/>
        </w:rPr>
      </w:pPr>
    </w:p>
    <w:p w:rsidR="004E5F75" w:rsidRPr="00A1299E" w:rsidRDefault="004E5F75" w:rsidP="004E5F75">
      <w:pPr>
        <w:spacing w:after="0" w:line="360" w:lineRule="auto"/>
        <w:jc w:val="both"/>
        <w:rPr>
          <w:rFonts w:ascii="GOTHIC" w:hAnsi="GOTHIC"/>
          <w:b/>
          <w:color w:val="6600FF"/>
        </w:rPr>
      </w:pPr>
      <w:r w:rsidRPr="00A1299E">
        <w:rPr>
          <w:rFonts w:ascii="GOTHIC" w:hAnsi="GOTHIC"/>
          <w:b/>
          <w:color w:val="6600FF"/>
        </w:rPr>
        <w:t xml:space="preserve">PLANS AND OUTPUTS </w:t>
      </w:r>
    </w:p>
    <w:p w:rsidR="00F40523" w:rsidRDefault="00CB550D" w:rsidP="00CB550D">
      <w:pPr>
        <w:spacing w:after="0" w:line="360" w:lineRule="auto"/>
        <w:jc w:val="both"/>
        <w:rPr>
          <w:rFonts w:ascii="GOTHIC" w:hAnsi="GOTHIC"/>
        </w:rPr>
      </w:pPr>
      <w:r>
        <w:rPr>
          <w:rFonts w:ascii="GOTHIC" w:hAnsi="GOTHIC"/>
          <w:b/>
        </w:rPr>
        <w:t>OBJECTIVE 1:</w:t>
      </w:r>
      <w:r w:rsidR="002D217B">
        <w:rPr>
          <w:rFonts w:ascii="GOTHIC" w:hAnsi="GOTHIC"/>
        </w:rPr>
        <w:t xml:space="preserve"> </w:t>
      </w:r>
      <w:r w:rsidR="00E86E6B">
        <w:rPr>
          <w:rFonts w:ascii="GOTHIC" w:hAnsi="GOTHIC"/>
        </w:rPr>
        <w:t>To support at least 5</w:t>
      </w:r>
      <w:r w:rsidR="002D217B" w:rsidRPr="00920F93">
        <w:rPr>
          <w:rFonts w:ascii="GOTHIC" w:hAnsi="GOTHIC"/>
        </w:rPr>
        <w:t xml:space="preserve">00 </w:t>
      </w:r>
      <w:r w:rsidR="002D217B">
        <w:rPr>
          <w:rFonts w:ascii="GOTHIC" w:hAnsi="GOTHIC"/>
        </w:rPr>
        <w:t xml:space="preserve">needy </w:t>
      </w:r>
      <w:r w:rsidR="002D217B" w:rsidRPr="00920F93">
        <w:rPr>
          <w:rFonts w:ascii="GOTHIC" w:hAnsi="GOTHIC"/>
        </w:rPr>
        <w:t xml:space="preserve">youth to start </w:t>
      </w:r>
      <w:r w:rsidR="002D217B">
        <w:rPr>
          <w:rFonts w:ascii="GOTHIC" w:hAnsi="GOTHIC"/>
        </w:rPr>
        <w:t xml:space="preserve">Goat Enterprises for </w:t>
      </w:r>
      <w:r w:rsidR="002D217B" w:rsidRPr="00920F93">
        <w:rPr>
          <w:rFonts w:ascii="GOTHIC" w:hAnsi="GOTHIC"/>
        </w:rPr>
        <w:t>inc</w:t>
      </w:r>
      <w:r w:rsidR="002D217B">
        <w:rPr>
          <w:rFonts w:ascii="GOTHIC" w:hAnsi="GOTHIC"/>
        </w:rPr>
        <w:t>ome generation</w:t>
      </w:r>
      <w:r w:rsidR="002D217B" w:rsidRPr="00920F93">
        <w:rPr>
          <w:rFonts w:ascii="GOTHIC" w:hAnsi="GOTHIC"/>
        </w:rPr>
        <w:t xml:space="preserve"> to fight poverty in </w:t>
      </w:r>
      <w:r w:rsidR="002D217B">
        <w:rPr>
          <w:rFonts w:ascii="GOTHIC" w:hAnsi="GOTHIC"/>
        </w:rPr>
        <w:t>their</w:t>
      </w:r>
      <w:r w:rsidR="002D217B" w:rsidRPr="00920F93">
        <w:rPr>
          <w:rFonts w:ascii="GOTHIC" w:hAnsi="GOTHIC"/>
        </w:rPr>
        <w:t xml:space="preserve"> communities by </w:t>
      </w:r>
      <w:r w:rsidR="00E86E6B">
        <w:rPr>
          <w:rFonts w:ascii="GOTHIC" w:hAnsi="GOTHIC" w:hint="eastAsia"/>
        </w:rPr>
        <w:t>December</w:t>
      </w:r>
      <w:r w:rsidR="002D217B">
        <w:rPr>
          <w:rFonts w:ascii="GOTHIC" w:hAnsi="GOTHIC"/>
        </w:rPr>
        <w:t xml:space="preserve"> 2022</w:t>
      </w:r>
    </w:p>
    <w:p w:rsidR="00CB550D" w:rsidRPr="00486E1A" w:rsidRDefault="00CB550D" w:rsidP="00CB550D">
      <w:pPr>
        <w:spacing w:after="0" w:line="360" w:lineRule="auto"/>
        <w:jc w:val="both"/>
        <w:rPr>
          <w:rFonts w:ascii="GOTHIC" w:hAnsi="GOTHIC"/>
          <w:color w:val="4F81BD" w:themeColor="accent1"/>
        </w:rPr>
      </w:pPr>
      <w:r w:rsidRPr="00486E1A">
        <w:rPr>
          <w:rFonts w:ascii="GOTHIC" w:hAnsi="GOTHIC"/>
          <w:color w:val="4F81BD" w:themeColor="accent1"/>
        </w:rPr>
        <w:t xml:space="preserve">The </w:t>
      </w:r>
      <w:r w:rsidR="00EA5EA2" w:rsidRPr="00486E1A">
        <w:rPr>
          <w:rFonts w:ascii="GOTHIC" w:hAnsi="GOTHIC"/>
          <w:color w:val="4F81BD" w:themeColor="accent1"/>
        </w:rPr>
        <w:t xml:space="preserve">planned </w:t>
      </w:r>
      <w:r w:rsidRPr="00486E1A">
        <w:rPr>
          <w:rFonts w:ascii="GOTHIC" w:hAnsi="GOTHIC"/>
          <w:color w:val="4F81BD" w:themeColor="accent1"/>
        </w:rPr>
        <w:t>out puts</w:t>
      </w:r>
      <w:r w:rsidR="00E84FB6" w:rsidRPr="00486E1A">
        <w:rPr>
          <w:rFonts w:ascii="GOTHIC" w:hAnsi="GOTHIC"/>
          <w:color w:val="4F81BD" w:themeColor="accent1"/>
        </w:rPr>
        <w:t xml:space="preserve"> of this objective are listed below;</w:t>
      </w:r>
    </w:p>
    <w:p w:rsidR="00172103" w:rsidRDefault="008C4A58" w:rsidP="00CB550D">
      <w:pPr>
        <w:spacing w:after="0" w:line="360" w:lineRule="auto"/>
        <w:jc w:val="both"/>
        <w:rPr>
          <w:rFonts w:ascii="GOTHIC" w:hAnsi="GOTHIC"/>
        </w:rPr>
      </w:pPr>
      <w:r>
        <w:rPr>
          <w:rFonts w:ascii="GOTHIC" w:hAnsi="GOTHIC"/>
        </w:rPr>
        <w:t xml:space="preserve">1. </w:t>
      </w:r>
      <w:r w:rsidR="00172103">
        <w:rPr>
          <w:rFonts w:ascii="GOTHIC" w:hAnsi="GOTHIC"/>
        </w:rPr>
        <w:t>Selection of 100 beneficiaries for the goat project</w:t>
      </w:r>
    </w:p>
    <w:p w:rsidR="00CB550D" w:rsidRDefault="0018778C" w:rsidP="00CB550D">
      <w:pPr>
        <w:spacing w:after="0" w:line="360" w:lineRule="auto"/>
        <w:jc w:val="both"/>
        <w:rPr>
          <w:rFonts w:ascii="GOTHIC" w:hAnsi="GOTHIC"/>
        </w:rPr>
      </w:pPr>
      <w:r>
        <w:rPr>
          <w:rFonts w:ascii="GOTHIC" w:hAnsi="GOTHIC"/>
        </w:rPr>
        <w:t xml:space="preserve">Advertisement </w:t>
      </w:r>
      <w:r w:rsidR="00C16D14">
        <w:rPr>
          <w:rFonts w:ascii="GOTHIC" w:hAnsi="GOTHIC"/>
        </w:rPr>
        <w:t>of</w:t>
      </w:r>
      <w:r w:rsidR="006503D6">
        <w:rPr>
          <w:rFonts w:ascii="GOTHIC" w:hAnsi="GOTHIC"/>
        </w:rPr>
        <w:t xml:space="preserve"> </w:t>
      </w:r>
      <w:r>
        <w:rPr>
          <w:rFonts w:ascii="GOTHIC" w:hAnsi="GOTHIC"/>
        </w:rPr>
        <w:t>the contract for supplying goats</w:t>
      </w:r>
      <w:r w:rsidR="00C16D14">
        <w:rPr>
          <w:rFonts w:ascii="GOTHIC" w:hAnsi="GOTHIC"/>
        </w:rPr>
        <w:t xml:space="preserve"> on local radios</w:t>
      </w:r>
    </w:p>
    <w:p w:rsidR="00C16D14" w:rsidRDefault="00C16D14" w:rsidP="00CB550D">
      <w:pPr>
        <w:spacing w:after="0" w:line="360" w:lineRule="auto"/>
        <w:jc w:val="both"/>
        <w:rPr>
          <w:rFonts w:ascii="GOTHIC" w:hAnsi="GOTHIC"/>
        </w:rPr>
      </w:pPr>
      <w:r>
        <w:rPr>
          <w:rFonts w:ascii="GOTHIC" w:hAnsi="GOTHIC"/>
        </w:rPr>
        <w:t xml:space="preserve">2. </w:t>
      </w:r>
      <w:r w:rsidR="00932303">
        <w:rPr>
          <w:rFonts w:ascii="GOTHIC" w:hAnsi="GOTHIC"/>
        </w:rPr>
        <w:t xml:space="preserve">Selection </w:t>
      </w:r>
      <w:r w:rsidR="00FB4565">
        <w:rPr>
          <w:rFonts w:ascii="GOTHIC" w:hAnsi="GOTHIC"/>
        </w:rPr>
        <w:t xml:space="preserve">of </w:t>
      </w:r>
      <w:r w:rsidR="00ED7648">
        <w:rPr>
          <w:rFonts w:ascii="GOTHIC" w:hAnsi="GOTHIC"/>
        </w:rPr>
        <w:t xml:space="preserve">the </w:t>
      </w:r>
      <w:r w:rsidR="00604A9C">
        <w:rPr>
          <w:rFonts w:ascii="GOTHIC" w:hAnsi="GOTHIC"/>
        </w:rPr>
        <w:t>vendor</w:t>
      </w:r>
      <w:r w:rsidR="00ED7648">
        <w:rPr>
          <w:rFonts w:ascii="GOTHIC" w:hAnsi="GOTHIC"/>
        </w:rPr>
        <w:t>(</w:t>
      </w:r>
      <w:r w:rsidR="00604A9C">
        <w:rPr>
          <w:rFonts w:ascii="GOTHIC" w:hAnsi="GOTHIC"/>
        </w:rPr>
        <w:t>s</w:t>
      </w:r>
      <w:r w:rsidR="00ED7648">
        <w:rPr>
          <w:rFonts w:ascii="GOTHIC" w:hAnsi="GOTHIC"/>
        </w:rPr>
        <w:t>)</w:t>
      </w:r>
      <w:r w:rsidR="00604A9C">
        <w:rPr>
          <w:rFonts w:ascii="GOTHIC" w:hAnsi="GOTHIC"/>
        </w:rPr>
        <w:t xml:space="preserve"> for supplying goats in a </w:t>
      </w:r>
      <w:r w:rsidR="00092602">
        <w:rPr>
          <w:rFonts w:ascii="GOTHIC" w:hAnsi="GOTHIC"/>
        </w:rPr>
        <w:t xml:space="preserve">Committee Meeting </w:t>
      </w:r>
    </w:p>
    <w:p w:rsidR="005467FA" w:rsidRDefault="00073A4B" w:rsidP="005467FA">
      <w:pPr>
        <w:spacing w:after="0" w:line="360" w:lineRule="auto"/>
        <w:jc w:val="both"/>
        <w:rPr>
          <w:rFonts w:ascii="GOTHIC" w:hAnsi="GOTHIC"/>
        </w:rPr>
      </w:pPr>
      <w:r>
        <w:rPr>
          <w:rFonts w:ascii="GOTHIC" w:hAnsi="GOTHIC"/>
        </w:rPr>
        <w:t>3</w:t>
      </w:r>
      <w:r w:rsidR="005467FA">
        <w:rPr>
          <w:rFonts w:ascii="GOTHIC" w:hAnsi="GOTHIC"/>
        </w:rPr>
        <w:t>. Ensuring that every beneficiary has a good shade for the goats.</w:t>
      </w:r>
    </w:p>
    <w:p w:rsidR="00073A4B" w:rsidRDefault="005467FA" w:rsidP="00CB550D">
      <w:pPr>
        <w:spacing w:after="0" w:line="360" w:lineRule="auto"/>
        <w:jc w:val="both"/>
        <w:rPr>
          <w:rFonts w:ascii="GOTHIC" w:hAnsi="GOTHIC"/>
        </w:rPr>
      </w:pPr>
      <w:r>
        <w:rPr>
          <w:rFonts w:ascii="GOTHIC" w:hAnsi="GOTHIC"/>
        </w:rPr>
        <w:t>4</w:t>
      </w:r>
      <w:r w:rsidR="00073A4B">
        <w:rPr>
          <w:rFonts w:ascii="GOTHIC" w:hAnsi="GOTHIC"/>
        </w:rPr>
        <w:t xml:space="preserve">. </w:t>
      </w:r>
      <w:r w:rsidR="00CD239C">
        <w:rPr>
          <w:rFonts w:ascii="GOTHIC" w:hAnsi="GOTHIC"/>
        </w:rPr>
        <w:t xml:space="preserve">Purchase </w:t>
      </w:r>
      <w:r w:rsidR="006224AB">
        <w:rPr>
          <w:rFonts w:ascii="GOTHIC" w:hAnsi="GOTHIC"/>
        </w:rPr>
        <w:t>and distribution of goats to the respective beneficiaries</w:t>
      </w:r>
    </w:p>
    <w:p w:rsidR="00D0767B" w:rsidRPr="008C4A58" w:rsidRDefault="00D0767B" w:rsidP="00CB550D">
      <w:pPr>
        <w:spacing w:after="0" w:line="360" w:lineRule="auto"/>
        <w:jc w:val="both"/>
        <w:rPr>
          <w:rFonts w:ascii="GOTHIC" w:hAnsi="GOTHIC"/>
        </w:rPr>
      </w:pPr>
    </w:p>
    <w:p w:rsidR="008C2609" w:rsidRPr="00692AD9" w:rsidRDefault="00C33B45" w:rsidP="00B60BED">
      <w:pPr>
        <w:spacing w:after="0" w:line="360" w:lineRule="auto"/>
        <w:jc w:val="both"/>
        <w:rPr>
          <w:rFonts w:ascii="GOTHIC" w:hAnsi="GOTHIC"/>
        </w:rPr>
      </w:pPr>
      <w:r w:rsidRPr="00C33B45">
        <w:rPr>
          <w:rFonts w:ascii="GOTHIC" w:hAnsi="GOTHIC"/>
          <w:b/>
        </w:rPr>
        <w:t xml:space="preserve">Objective </w:t>
      </w:r>
      <w:r w:rsidR="00F40523" w:rsidRPr="00C33B45">
        <w:rPr>
          <w:rFonts w:ascii="GOTHIC" w:hAnsi="GOTHIC"/>
          <w:b/>
        </w:rPr>
        <w:t>2</w:t>
      </w:r>
      <w:r>
        <w:rPr>
          <w:rFonts w:ascii="GOTHIC" w:hAnsi="GOTHIC"/>
          <w:b/>
        </w:rPr>
        <w:t>:</w:t>
      </w:r>
      <w:r w:rsidR="00AE7B5E">
        <w:rPr>
          <w:rFonts w:ascii="GOTHIC" w:hAnsi="GOTHIC"/>
        </w:rPr>
        <w:t xml:space="preserve"> To train the </w:t>
      </w:r>
      <w:r w:rsidR="00ED5F3B">
        <w:rPr>
          <w:rFonts w:ascii="GOTHIC" w:hAnsi="GOTHIC"/>
        </w:rPr>
        <w:t>500</w:t>
      </w:r>
      <w:r w:rsidR="00AE7B5E" w:rsidRPr="00920F93">
        <w:rPr>
          <w:rFonts w:ascii="GOTHIC" w:hAnsi="GOTHIC"/>
        </w:rPr>
        <w:t xml:space="preserve"> needy youth </w:t>
      </w:r>
      <w:r w:rsidR="00AE7B5E">
        <w:rPr>
          <w:rFonts w:ascii="GOTHIC" w:hAnsi="GOTHIC"/>
        </w:rPr>
        <w:t xml:space="preserve">good methods of goat rearing for sustainability of the project by </w:t>
      </w:r>
      <w:r w:rsidR="00BB6FBC">
        <w:rPr>
          <w:rFonts w:ascii="GOTHIC" w:hAnsi="GOTHIC" w:hint="eastAsia"/>
        </w:rPr>
        <w:t>December</w:t>
      </w:r>
      <w:r w:rsidR="00AE7B5E">
        <w:rPr>
          <w:rFonts w:ascii="GOTHIC" w:hAnsi="GOTHIC"/>
        </w:rPr>
        <w:t xml:space="preserve"> 2022</w:t>
      </w:r>
    </w:p>
    <w:p w:rsidR="00B60BED" w:rsidRPr="000A09EA" w:rsidRDefault="00B60BED" w:rsidP="00B60BED">
      <w:pPr>
        <w:spacing w:after="0" w:line="360" w:lineRule="auto"/>
        <w:jc w:val="both"/>
        <w:rPr>
          <w:rFonts w:ascii="GOTHIC" w:hAnsi="GOTHIC"/>
          <w:color w:val="4F81BD" w:themeColor="accent1"/>
        </w:rPr>
      </w:pPr>
      <w:r w:rsidRPr="000A09EA">
        <w:rPr>
          <w:rFonts w:ascii="GOTHIC" w:hAnsi="GOTHIC"/>
          <w:color w:val="4F81BD" w:themeColor="accent1"/>
        </w:rPr>
        <w:t>The planned out puts of this objective are listed below;</w:t>
      </w:r>
    </w:p>
    <w:p w:rsidR="00C06D5B" w:rsidRDefault="00C06D5B" w:rsidP="00D35E08">
      <w:pPr>
        <w:pStyle w:val="ListParagraph"/>
        <w:numPr>
          <w:ilvl w:val="0"/>
          <w:numId w:val="9"/>
        </w:numPr>
        <w:spacing w:after="0" w:line="360" w:lineRule="auto"/>
        <w:jc w:val="both"/>
        <w:rPr>
          <w:rFonts w:ascii="GOTHIC" w:hAnsi="GOTHIC"/>
        </w:rPr>
      </w:pPr>
      <w:r>
        <w:rPr>
          <w:rFonts w:ascii="GOTHIC" w:hAnsi="GOTHIC"/>
        </w:rPr>
        <w:t>I</w:t>
      </w:r>
      <w:r>
        <w:rPr>
          <w:rFonts w:ascii="GOTHIC" w:hAnsi="GOTHIC" w:hint="eastAsia"/>
        </w:rPr>
        <w:t>dentification</w:t>
      </w:r>
      <w:r>
        <w:rPr>
          <w:rFonts w:ascii="GOTHIC" w:hAnsi="GOTHIC"/>
        </w:rPr>
        <w:t xml:space="preserve"> of beneficiaries to </w:t>
      </w:r>
      <w:r w:rsidR="005B52D0">
        <w:rPr>
          <w:rFonts w:ascii="GOTHIC" w:hAnsi="GOTHIC"/>
        </w:rPr>
        <w:t>care</w:t>
      </w:r>
      <w:r>
        <w:rPr>
          <w:rFonts w:ascii="GOTHIC" w:hAnsi="GOTHIC"/>
        </w:rPr>
        <w:t xml:space="preserve"> </w:t>
      </w:r>
      <w:r w:rsidR="005B52D0">
        <w:rPr>
          <w:rFonts w:ascii="GOTHIC" w:hAnsi="GOTHIC"/>
        </w:rPr>
        <w:t>for</w:t>
      </w:r>
      <w:r>
        <w:rPr>
          <w:rFonts w:ascii="GOTHIC" w:hAnsi="GOTHIC"/>
        </w:rPr>
        <w:t xml:space="preserve"> male goats</w:t>
      </w:r>
    </w:p>
    <w:p w:rsidR="00010BBC" w:rsidRDefault="00010BBC" w:rsidP="00010BBC">
      <w:pPr>
        <w:pStyle w:val="ListParagraph"/>
        <w:numPr>
          <w:ilvl w:val="0"/>
          <w:numId w:val="9"/>
        </w:numPr>
        <w:spacing w:after="0" w:line="360" w:lineRule="auto"/>
        <w:jc w:val="both"/>
        <w:rPr>
          <w:rFonts w:ascii="GOTHIC" w:hAnsi="GOTHIC"/>
        </w:rPr>
      </w:pPr>
      <w:r>
        <w:rPr>
          <w:rFonts w:ascii="GOTHIC" w:hAnsi="GOTHIC"/>
        </w:rPr>
        <w:t>Recording the goats mated and their owners to identify service delivery</w:t>
      </w:r>
    </w:p>
    <w:p w:rsidR="00D35E08" w:rsidRDefault="00D35E08" w:rsidP="00D35E08">
      <w:pPr>
        <w:pStyle w:val="ListParagraph"/>
        <w:numPr>
          <w:ilvl w:val="0"/>
          <w:numId w:val="9"/>
        </w:numPr>
        <w:spacing w:after="0" w:line="360" w:lineRule="auto"/>
        <w:jc w:val="both"/>
        <w:rPr>
          <w:rFonts w:ascii="GOTHIC" w:hAnsi="GOTHIC"/>
        </w:rPr>
      </w:pPr>
      <w:r>
        <w:rPr>
          <w:rFonts w:ascii="GOTHIC" w:hAnsi="GOTHIC"/>
        </w:rPr>
        <w:lastRenderedPageBreak/>
        <w:t>Organisation of beneficiaries into groups</w:t>
      </w:r>
      <w:r w:rsidR="002A63EF">
        <w:rPr>
          <w:rFonts w:ascii="GOTHIC" w:hAnsi="GOTHIC"/>
        </w:rPr>
        <w:t xml:space="preserve"> called Village Goat Rearing Associations (</w:t>
      </w:r>
      <w:r w:rsidR="00AA5883">
        <w:rPr>
          <w:rFonts w:ascii="GOTHIC" w:hAnsi="GOTHIC"/>
        </w:rPr>
        <w:t>VIGORAs)</w:t>
      </w:r>
      <w:r w:rsidR="00C864FA">
        <w:rPr>
          <w:rFonts w:ascii="GOTHIC" w:hAnsi="GOTHIC"/>
        </w:rPr>
        <w:t>.</w:t>
      </w:r>
    </w:p>
    <w:p w:rsidR="00D35E08" w:rsidRDefault="00055686" w:rsidP="00D35E08">
      <w:pPr>
        <w:pStyle w:val="ListParagraph"/>
        <w:numPr>
          <w:ilvl w:val="0"/>
          <w:numId w:val="9"/>
        </w:numPr>
        <w:spacing w:after="0" w:line="360" w:lineRule="auto"/>
        <w:jc w:val="both"/>
        <w:rPr>
          <w:rFonts w:ascii="GOTHIC" w:hAnsi="GOTHIC"/>
        </w:rPr>
      </w:pPr>
      <w:r>
        <w:rPr>
          <w:rFonts w:ascii="GOTHIC" w:hAnsi="GOTHIC"/>
        </w:rPr>
        <w:t xml:space="preserve">Training of all groups of youth </w:t>
      </w:r>
      <w:r w:rsidR="00994D72">
        <w:rPr>
          <w:rFonts w:ascii="GOTHIC" w:hAnsi="GOTHIC"/>
        </w:rPr>
        <w:t xml:space="preserve">involved in goat rearing </w:t>
      </w:r>
      <w:r w:rsidR="00D51515">
        <w:rPr>
          <w:rFonts w:ascii="GOTHIC" w:hAnsi="GOTHIC"/>
        </w:rPr>
        <w:t>practices</w:t>
      </w:r>
    </w:p>
    <w:p w:rsidR="0082364F" w:rsidRDefault="0082364F" w:rsidP="00864358">
      <w:pPr>
        <w:pStyle w:val="ListParagraph"/>
        <w:numPr>
          <w:ilvl w:val="0"/>
          <w:numId w:val="9"/>
        </w:numPr>
        <w:spacing w:after="0" w:line="360" w:lineRule="auto"/>
        <w:jc w:val="both"/>
        <w:rPr>
          <w:rFonts w:ascii="GOTHIC" w:hAnsi="GOTHIC"/>
        </w:rPr>
      </w:pPr>
      <w:r>
        <w:rPr>
          <w:rFonts w:ascii="GOTHIC" w:hAnsi="GOTHIC"/>
        </w:rPr>
        <w:t>Ensuring that all beneficiaries have or plant enough grass for the goats</w:t>
      </w:r>
    </w:p>
    <w:p w:rsidR="0032410E" w:rsidRPr="00864358" w:rsidRDefault="0032410E" w:rsidP="00864358">
      <w:pPr>
        <w:pStyle w:val="ListParagraph"/>
        <w:numPr>
          <w:ilvl w:val="0"/>
          <w:numId w:val="9"/>
        </w:numPr>
        <w:spacing w:after="0" w:line="360" w:lineRule="auto"/>
        <w:jc w:val="both"/>
        <w:rPr>
          <w:rFonts w:ascii="GOTHIC" w:hAnsi="GOTHIC"/>
        </w:rPr>
      </w:pPr>
      <w:r>
        <w:rPr>
          <w:rFonts w:ascii="GOTHIC" w:hAnsi="GOTHIC"/>
        </w:rPr>
        <w:t>Encouraging youth not to sell off all goats but keep some for sustainability of the income from goats</w:t>
      </w:r>
    </w:p>
    <w:p w:rsidR="0099253A" w:rsidRPr="00661BA9" w:rsidRDefault="0099253A" w:rsidP="0099253A">
      <w:pPr>
        <w:pStyle w:val="ListParagraph"/>
        <w:numPr>
          <w:ilvl w:val="0"/>
          <w:numId w:val="9"/>
        </w:numPr>
        <w:spacing w:after="0" w:line="360" w:lineRule="auto"/>
        <w:jc w:val="both"/>
        <w:rPr>
          <w:rFonts w:ascii="GOTHIC" w:hAnsi="GOTHIC"/>
        </w:rPr>
      </w:pPr>
      <w:r w:rsidRPr="008E2D6D">
        <w:rPr>
          <w:rFonts w:ascii="GOTHIC" w:hAnsi="GOTHIC"/>
        </w:rPr>
        <w:t>Processing a periodic report about number of kids produced in each VIGORA</w:t>
      </w:r>
    </w:p>
    <w:p w:rsidR="00083378" w:rsidRDefault="00083378" w:rsidP="00187E30">
      <w:pPr>
        <w:spacing w:after="0" w:line="360" w:lineRule="auto"/>
        <w:jc w:val="both"/>
        <w:rPr>
          <w:rFonts w:ascii="GOTHIC" w:hAnsi="GOTHIC"/>
          <w:b/>
        </w:rPr>
      </w:pPr>
    </w:p>
    <w:p w:rsidR="005D4B77" w:rsidRDefault="005D4B77" w:rsidP="00C06D5B">
      <w:pPr>
        <w:spacing w:after="0" w:line="360" w:lineRule="auto"/>
        <w:jc w:val="both"/>
        <w:rPr>
          <w:rFonts w:ascii="GOTHIC" w:hAnsi="GOTHIC"/>
          <w:b/>
        </w:rPr>
      </w:pPr>
    </w:p>
    <w:p w:rsidR="00C06D5B" w:rsidRPr="00C06D5B" w:rsidRDefault="00B66CC7" w:rsidP="00C06D5B">
      <w:pPr>
        <w:spacing w:after="0" w:line="360" w:lineRule="auto"/>
        <w:jc w:val="both"/>
        <w:rPr>
          <w:rFonts w:ascii="GOTHIC" w:hAnsi="GOTHIC"/>
        </w:rPr>
      </w:pPr>
      <w:r w:rsidRPr="00B66CC7">
        <w:rPr>
          <w:rFonts w:ascii="GOTHIC" w:hAnsi="GOTHIC"/>
          <w:b/>
        </w:rPr>
        <w:t>O</w:t>
      </w:r>
      <w:r>
        <w:rPr>
          <w:rFonts w:ascii="GOTHIC" w:hAnsi="GOTHIC"/>
          <w:b/>
        </w:rPr>
        <w:t xml:space="preserve">bjective </w:t>
      </w:r>
      <w:r w:rsidR="00C06D5B" w:rsidRPr="00B66CC7">
        <w:rPr>
          <w:rFonts w:ascii="GOTHIC" w:hAnsi="GOTHIC"/>
          <w:b/>
        </w:rPr>
        <w:t>3</w:t>
      </w:r>
      <w:r>
        <w:rPr>
          <w:rFonts w:ascii="GOTHIC" w:hAnsi="GOTHIC"/>
          <w:b/>
        </w:rPr>
        <w:t>:</w:t>
      </w:r>
      <w:r w:rsidR="00C06D5B" w:rsidRPr="00C06D5B">
        <w:rPr>
          <w:rFonts w:ascii="GOTHIC" w:hAnsi="GOTHIC"/>
        </w:rPr>
        <w:t xml:space="preserve"> To assist at least 500 goat farmers access credit to boost their agribusiness by </w:t>
      </w:r>
      <w:r w:rsidR="00C06D5B" w:rsidRPr="00C06D5B">
        <w:rPr>
          <w:rFonts w:ascii="GOTHIC" w:hAnsi="GOTHIC" w:hint="eastAsia"/>
        </w:rPr>
        <w:t>December</w:t>
      </w:r>
      <w:r w:rsidR="00C06D5B" w:rsidRPr="00C06D5B">
        <w:rPr>
          <w:rFonts w:ascii="GOTHIC" w:hAnsi="GOTHIC"/>
        </w:rPr>
        <w:t xml:space="preserve"> 2022.</w:t>
      </w:r>
    </w:p>
    <w:p w:rsidR="0049658B" w:rsidRPr="00CB5FCF" w:rsidRDefault="00CB5FCF" w:rsidP="00D67027">
      <w:pPr>
        <w:pStyle w:val="ListParagraph"/>
        <w:numPr>
          <w:ilvl w:val="0"/>
          <w:numId w:val="22"/>
        </w:numPr>
        <w:spacing w:after="0" w:line="360" w:lineRule="auto"/>
        <w:jc w:val="both"/>
        <w:rPr>
          <w:rFonts w:ascii="GOTHIC" w:hAnsi="GOTHIC" w:cs="Times New Roman"/>
          <w:b/>
          <w:color w:val="6600FF"/>
          <w:szCs w:val="24"/>
        </w:rPr>
      </w:pPr>
      <w:r>
        <w:rPr>
          <w:rFonts w:ascii="GOTHIC" w:hAnsi="GOTHIC"/>
        </w:rPr>
        <w:t xml:space="preserve">Mobilising credit at the organisation level for youth to borrow and pay back at a very small </w:t>
      </w:r>
      <w:r>
        <w:rPr>
          <w:rFonts w:ascii="GOTHIC" w:hAnsi="GOTHIC" w:hint="eastAsia"/>
        </w:rPr>
        <w:t>interest</w:t>
      </w:r>
      <w:r>
        <w:rPr>
          <w:rFonts w:ascii="GOTHIC" w:hAnsi="GOTHIC"/>
        </w:rPr>
        <w:t xml:space="preserve"> rate.</w:t>
      </w:r>
    </w:p>
    <w:p w:rsidR="00CB5FCF" w:rsidRPr="001D3ECD" w:rsidRDefault="001D3ECD" w:rsidP="00D67027">
      <w:pPr>
        <w:pStyle w:val="ListParagraph"/>
        <w:numPr>
          <w:ilvl w:val="0"/>
          <w:numId w:val="22"/>
        </w:numPr>
        <w:spacing w:after="0" w:line="360" w:lineRule="auto"/>
        <w:jc w:val="both"/>
        <w:rPr>
          <w:rFonts w:ascii="GOTHIC" w:hAnsi="GOTHIC" w:cs="Times New Roman"/>
          <w:b/>
          <w:color w:val="6600FF"/>
          <w:szCs w:val="24"/>
        </w:rPr>
      </w:pPr>
      <w:r>
        <w:rPr>
          <w:rFonts w:ascii="GOTHIC" w:hAnsi="GOTHIC"/>
        </w:rPr>
        <w:t>I</w:t>
      </w:r>
      <w:r>
        <w:rPr>
          <w:rFonts w:ascii="GOTHIC" w:hAnsi="GOTHIC" w:hint="eastAsia"/>
        </w:rPr>
        <w:t>dentifying</w:t>
      </w:r>
      <w:r>
        <w:rPr>
          <w:rFonts w:ascii="GOTHIC" w:hAnsi="GOTHIC"/>
        </w:rPr>
        <w:t xml:space="preserve"> groups with more credit needs to benefit from the scheme</w:t>
      </w:r>
    </w:p>
    <w:p w:rsidR="001D3ECD" w:rsidRPr="00BC474F" w:rsidRDefault="00694535" w:rsidP="00D67027">
      <w:pPr>
        <w:pStyle w:val="ListParagraph"/>
        <w:numPr>
          <w:ilvl w:val="0"/>
          <w:numId w:val="22"/>
        </w:numPr>
        <w:spacing w:after="0" w:line="360" w:lineRule="auto"/>
        <w:jc w:val="both"/>
        <w:rPr>
          <w:rFonts w:ascii="GOTHIC" w:hAnsi="GOTHIC" w:cs="Times New Roman"/>
          <w:b/>
          <w:color w:val="6600FF"/>
          <w:szCs w:val="24"/>
        </w:rPr>
      </w:pPr>
      <w:r>
        <w:rPr>
          <w:rFonts w:ascii="GOTHIC" w:hAnsi="GOTHIC"/>
        </w:rPr>
        <w:t xml:space="preserve">Supporting the groups in </w:t>
      </w:r>
      <w:r>
        <w:rPr>
          <w:rFonts w:ascii="GOTHIC" w:hAnsi="GOTHIC" w:hint="eastAsia"/>
        </w:rPr>
        <w:t>formalization</w:t>
      </w:r>
      <w:r>
        <w:rPr>
          <w:rFonts w:ascii="GOTHIC" w:hAnsi="GOTHIC"/>
        </w:rPr>
        <w:t xml:space="preserve"> to </w:t>
      </w:r>
      <w:r>
        <w:rPr>
          <w:rFonts w:ascii="GOTHIC" w:hAnsi="GOTHIC" w:hint="eastAsia"/>
        </w:rPr>
        <w:t>obtain</w:t>
      </w:r>
      <w:r>
        <w:rPr>
          <w:rFonts w:ascii="GOTHIC" w:hAnsi="GOTHIC"/>
        </w:rPr>
        <w:t xml:space="preserve"> official registration</w:t>
      </w:r>
    </w:p>
    <w:p w:rsidR="00BC474F" w:rsidRPr="00087D0E" w:rsidRDefault="00BC474F" w:rsidP="00D67027">
      <w:pPr>
        <w:pStyle w:val="ListParagraph"/>
        <w:numPr>
          <w:ilvl w:val="0"/>
          <w:numId w:val="22"/>
        </w:numPr>
        <w:spacing w:after="0" w:line="360" w:lineRule="auto"/>
        <w:jc w:val="both"/>
        <w:rPr>
          <w:rFonts w:ascii="GOTHIC" w:hAnsi="GOTHIC" w:cs="Times New Roman"/>
          <w:b/>
          <w:color w:val="6600FF"/>
          <w:szCs w:val="24"/>
        </w:rPr>
      </w:pPr>
      <w:r>
        <w:rPr>
          <w:rFonts w:ascii="GOTHIC" w:hAnsi="GOTHIC"/>
        </w:rPr>
        <w:t>Recovery of funds borrowed to be able to support other youth in need</w:t>
      </w:r>
    </w:p>
    <w:p w:rsidR="00087D0E" w:rsidRDefault="00087D0E" w:rsidP="004E5F75">
      <w:pPr>
        <w:spacing w:after="0" w:line="360" w:lineRule="auto"/>
        <w:jc w:val="both"/>
        <w:rPr>
          <w:rFonts w:ascii="GOTHIC" w:hAnsi="GOTHIC"/>
          <w:b/>
          <w:color w:val="6600FF"/>
        </w:rPr>
      </w:pPr>
    </w:p>
    <w:p w:rsidR="0022291D" w:rsidRPr="00A1299E" w:rsidRDefault="00EA73E2" w:rsidP="004E5F75">
      <w:pPr>
        <w:spacing w:after="0" w:line="360" w:lineRule="auto"/>
        <w:jc w:val="both"/>
        <w:rPr>
          <w:rFonts w:ascii="GOTHIC" w:hAnsi="GOTHIC"/>
          <w:b/>
          <w:color w:val="6600FF"/>
        </w:rPr>
      </w:pPr>
      <w:r w:rsidRPr="00A1299E">
        <w:rPr>
          <w:rFonts w:ascii="GOTHIC" w:hAnsi="GOTHIC"/>
          <w:b/>
          <w:color w:val="6600FF"/>
        </w:rPr>
        <w:t>OUTCOMES</w:t>
      </w:r>
      <w:r w:rsidR="00666CFE" w:rsidRPr="00A1299E">
        <w:rPr>
          <w:rFonts w:ascii="GOTHIC" w:hAnsi="GOTHIC"/>
          <w:b/>
          <w:color w:val="6600FF"/>
        </w:rPr>
        <w:t xml:space="preserve"> OF THE PROJECT</w:t>
      </w:r>
    </w:p>
    <w:p w:rsidR="004E5F75" w:rsidRPr="003E6C4D" w:rsidRDefault="004E5F75" w:rsidP="004E5F75">
      <w:pPr>
        <w:spacing w:after="0" w:line="360" w:lineRule="auto"/>
        <w:jc w:val="both"/>
        <w:rPr>
          <w:rFonts w:ascii="GOTHIC" w:hAnsi="GOTHIC"/>
          <w:i/>
          <w:color w:val="4F81BD" w:themeColor="accent1"/>
        </w:rPr>
      </w:pPr>
      <w:r w:rsidRPr="003E6C4D">
        <w:rPr>
          <w:rFonts w:ascii="GOTHIC" w:hAnsi="GOTHIC"/>
          <w:i/>
          <w:color w:val="4F81BD" w:themeColor="accent1"/>
        </w:rPr>
        <w:t>Some of the crucial outcomes are listed below;</w:t>
      </w:r>
    </w:p>
    <w:p w:rsidR="00BB3ADF" w:rsidRPr="00BB3ADF" w:rsidRDefault="004E5F75" w:rsidP="004E5F75">
      <w:pPr>
        <w:pStyle w:val="ListParagraph"/>
        <w:numPr>
          <w:ilvl w:val="0"/>
          <w:numId w:val="3"/>
        </w:numPr>
        <w:spacing w:after="0" w:line="360" w:lineRule="auto"/>
        <w:jc w:val="both"/>
        <w:rPr>
          <w:rFonts w:ascii="GOTHIC" w:hAnsi="GOTHIC"/>
          <w:b/>
          <w:szCs w:val="24"/>
        </w:rPr>
      </w:pPr>
      <w:r w:rsidRPr="00BB3ADF">
        <w:rPr>
          <w:rFonts w:ascii="GOTHIC" w:hAnsi="GOTHIC"/>
          <w:szCs w:val="24"/>
        </w:rPr>
        <w:t xml:space="preserve">Increase in number of youth with productive resources </w:t>
      </w:r>
      <w:r w:rsidR="00BB3ADF">
        <w:rPr>
          <w:rFonts w:ascii="GOTHIC" w:hAnsi="GOTHIC"/>
          <w:szCs w:val="24"/>
        </w:rPr>
        <w:t xml:space="preserve">especially capital to sustain </w:t>
      </w:r>
      <w:r w:rsidR="00C77CA1">
        <w:rPr>
          <w:rFonts w:ascii="GOTHIC" w:hAnsi="GOTHIC"/>
          <w:szCs w:val="24"/>
        </w:rPr>
        <w:t>their projects</w:t>
      </w:r>
      <w:r w:rsidR="007E3FC1">
        <w:rPr>
          <w:rFonts w:ascii="GOTHIC" w:hAnsi="GOTHIC"/>
          <w:szCs w:val="24"/>
        </w:rPr>
        <w:t>.</w:t>
      </w:r>
    </w:p>
    <w:p w:rsidR="00CF3D3D" w:rsidRPr="00AA5EA2" w:rsidRDefault="004E5F75" w:rsidP="00CF3D3D">
      <w:pPr>
        <w:pStyle w:val="ListParagraph"/>
        <w:numPr>
          <w:ilvl w:val="0"/>
          <w:numId w:val="3"/>
        </w:numPr>
        <w:spacing w:after="0" w:line="360" w:lineRule="auto"/>
        <w:jc w:val="both"/>
        <w:rPr>
          <w:rFonts w:ascii="GOTHIC" w:hAnsi="GOTHIC"/>
          <w:b/>
          <w:szCs w:val="24"/>
        </w:rPr>
      </w:pPr>
      <w:r w:rsidRPr="00BB3ADF">
        <w:rPr>
          <w:rFonts w:ascii="GOTHIC" w:hAnsi="GOTHIC"/>
          <w:szCs w:val="24"/>
        </w:rPr>
        <w:t>Increase in number of youth with knowledge to manage at least one project to generate income</w:t>
      </w:r>
      <w:r w:rsidR="00BD7491">
        <w:rPr>
          <w:rFonts w:ascii="GOTHIC" w:hAnsi="GOTHIC"/>
          <w:szCs w:val="24"/>
        </w:rPr>
        <w:t xml:space="preserve"> in order to develop their communities</w:t>
      </w:r>
    </w:p>
    <w:p w:rsidR="00AA5EA2" w:rsidRPr="00CF3D3D" w:rsidRDefault="00AA5EA2" w:rsidP="00CF3D3D">
      <w:pPr>
        <w:pStyle w:val="ListParagraph"/>
        <w:numPr>
          <w:ilvl w:val="0"/>
          <w:numId w:val="3"/>
        </w:numPr>
        <w:spacing w:after="0" w:line="360" w:lineRule="auto"/>
        <w:jc w:val="both"/>
        <w:rPr>
          <w:rFonts w:ascii="GOTHIC" w:hAnsi="GOTHIC"/>
          <w:b/>
          <w:szCs w:val="24"/>
        </w:rPr>
      </w:pPr>
      <w:r>
        <w:rPr>
          <w:rFonts w:ascii="GOTHIC" w:hAnsi="GOTHIC"/>
          <w:szCs w:val="24"/>
        </w:rPr>
        <w:t>Increase in number of youth accessing credit to put in their income generating activities</w:t>
      </w:r>
    </w:p>
    <w:p w:rsidR="007A051C" w:rsidRDefault="007A051C" w:rsidP="004E5F75">
      <w:pPr>
        <w:spacing w:after="0" w:line="360" w:lineRule="auto"/>
        <w:jc w:val="both"/>
        <w:rPr>
          <w:rFonts w:ascii="GOTHIC" w:hAnsi="GOTHIC"/>
          <w:b/>
        </w:rPr>
      </w:pPr>
    </w:p>
    <w:p w:rsidR="004E5F75" w:rsidRPr="00A1299E" w:rsidRDefault="004E5F75" w:rsidP="004E5F75">
      <w:pPr>
        <w:spacing w:after="0" w:line="360" w:lineRule="auto"/>
        <w:jc w:val="both"/>
        <w:rPr>
          <w:rFonts w:ascii="GOTHIC" w:hAnsi="GOTHIC"/>
          <w:b/>
          <w:color w:val="6600FF"/>
        </w:rPr>
      </w:pPr>
      <w:r w:rsidRPr="00A1299E">
        <w:rPr>
          <w:rFonts w:ascii="GOTHIC" w:hAnsi="GOTHIC"/>
          <w:b/>
          <w:color w:val="6600FF"/>
        </w:rPr>
        <w:t>PROJECT DELIVERABLES</w:t>
      </w:r>
    </w:p>
    <w:p w:rsidR="004E5F75" w:rsidRDefault="00376D98" w:rsidP="004E5F75">
      <w:pPr>
        <w:pStyle w:val="ListParagraph"/>
        <w:numPr>
          <w:ilvl w:val="0"/>
          <w:numId w:val="6"/>
        </w:numPr>
        <w:spacing w:after="0" w:line="360" w:lineRule="auto"/>
        <w:jc w:val="both"/>
        <w:rPr>
          <w:rFonts w:ascii="GOTHIC" w:hAnsi="GOTHIC"/>
          <w:szCs w:val="24"/>
        </w:rPr>
      </w:pPr>
      <w:r>
        <w:rPr>
          <w:rFonts w:ascii="GOTHIC" w:hAnsi="GOTHIC"/>
          <w:szCs w:val="24"/>
        </w:rPr>
        <w:t>Goat distribution reports</w:t>
      </w:r>
    </w:p>
    <w:p w:rsidR="00376D98" w:rsidRDefault="00376D98" w:rsidP="004E5F75">
      <w:pPr>
        <w:pStyle w:val="ListParagraph"/>
        <w:numPr>
          <w:ilvl w:val="0"/>
          <w:numId w:val="6"/>
        </w:numPr>
        <w:spacing w:after="0" w:line="360" w:lineRule="auto"/>
        <w:jc w:val="both"/>
        <w:rPr>
          <w:rFonts w:ascii="GOTHIC" w:hAnsi="GOTHIC"/>
          <w:szCs w:val="24"/>
        </w:rPr>
      </w:pPr>
      <w:r>
        <w:rPr>
          <w:rFonts w:ascii="GOTHIC" w:hAnsi="GOTHIC"/>
          <w:szCs w:val="24"/>
        </w:rPr>
        <w:lastRenderedPageBreak/>
        <w:t>Goat Management training reports</w:t>
      </w:r>
    </w:p>
    <w:p w:rsidR="00376D98" w:rsidRDefault="00376D98" w:rsidP="004E5F75">
      <w:pPr>
        <w:pStyle w:val="ListParagraph"/>
        <w:numPr>
          <w:ilvl w:val="0"/>
          <w:numId w:val="6"/>
        </w:numPr>
        <w:spacing w:after="0" w:line="360" w:lineRule="auto"/>
        <w:jc w:val="both"/>
        <w:rPr>
          <w:rFonts w:ascii="GOTHIC" w:hAnsi="GOTHIC"/>
          <w:szCs w:val="24"/>
        </w:rPr>
      </w:pPr>
      <w:r>
        <w:rPr>
          <w:rFonts w:ascii="GOTHIC" w:hAnsi="GOTHIC"/>
          <w:szCs w:val="24"/>
        </w:rPr>
        <w:t>Number of kids returned and redistributed</w:t>
      </w:r>
    </w:p>
    <w:p w:rsidR="00376D98" w:rsidRPr="003A0422" w:rsidRDefault="00376D98" w:rsidP="004E5F75">
      <w:pPr>
        <w:pStyle w:val="ListParagraph"/>
        <w:numPr>
          <w:ilvl w:val="0"/>
          <w:numId w:val="6"/>
        </w:numPr>
        <w:spacing w:after="0" w:line="360" w:lineRule="auto"/>
        <w:jc w:val="both"/>
        <w:rPr>
          <w:rFonts w:ascii="GOTHIC" w:hAnsi="GOTHIC"/>
          <w:szCs w:val="24"/>
        </w:rPr>
      </w:pPr>
      <w:r>
        <w:rPr>
          <w:rFonts w:ascii="GOTHIC" w:hAnsi="GOTHIC"/>
          <w:szCs w:val="24"/>
        </w:rPr>
        <w:t>Number of youth using goat manure to put in crops</w:t>
      </w:r>
    </w:p>
    <w:p w:rsidR="008715BB" w:rsidRPr="003A0422" w:rsidRDefault="008715BB" w:rsidP="004E5F75">
      <w:pPr>
        <w:pStyle w:val="ListParagraph"/>
        <w:numPr>
          <w:ilvl w:val="0"/>
          <w:numId w:val="6"/>
        </w:numPr>
        <w:spacing w:after="0" w:line="360" w:lineRule="auto"/>
        <w:jc w:val="both"/>
        <w:rPr>
          <w:rFonts w:ascii="GOTHIC" w:hAnsi="GOTHIC"/>
          <w:szCs w:val="24"/>
        </w:rPr>
      </w:pPr>
      <w:r>
        <w:rPr>
          <w:rFonts w:ascii="GOTHIC" w:hAnsi="GOTHIC"/>
          <w:szCs w:val="24"/>
        </w:rPr>
        <w:t>Monitoring and evaluation reports</w:t>
      </w:r>
    </w:p>
    <w:p w:rsidR="004E5F75" w:rsidRDefault="00376D98" w:rsidP="004E5F75">
      <w:pPr>
        <w:pStyle w:val="ListParagraph"/>
        <w:numPr>
          <w:ilvl w:val="0"/>
          <w:numId w:val="6"/>
        </w:numPr>
        <w:spacing w:after="0" w:line="360" w:lineRule="auto"/>
        <w:jc w:val="both"/>
        <w:rPr>
          <w:rFonts w:ascii="GOTHIC" w:hAnsi="GOTHIC"/>
          <w:szCs w:val="24"/>
        </w:rPr>
      </w:pPr>
      <w:r>
        <w:rPr>
          <w:rFonts w:ascii="GOTHIC" w:hAnsi="GOTHIC"/>
          <w:szCs w:val="24"/>
        </w:rPr>
        <w:t>Financial reports</w:t>
      </w:r>
    </w:p>
    <w:p w:rsidR="00ED27ED" w:rsidRPr="00512089" w:rsidRDefault="00ED27ED" w:rsidP="004E5F75">
      <w:pPr>
        <w:pStyle w:val="ListParagraph"/>
        <w:numPr>
          <w:ilvl w:val="0"/>
          <w:numId w:val="6"/>
        </w:numPr>
        <w:spacing w:after="0" w:line="360" w:lineRule="auto"/>
        <w:jc w:val="both"/>
        <w:rPr>
          <w:rFonts w:ascii="GOTHIC" w:hAnsi="GOTHIC"/>
          <w:szCs w:val="24"/>
        </w:rPr>
      </w:pPr>
      <w:r>
        <w:rPr>
          <w:rFonts w:ascii="GOTHIC" w:hAnsi="GOTHIC"/>
          <w:szCs w:val="24"/>
        </w:rPr>
        <w:t>Completion reports</w:t>
      </w:r>
    </w:p>
    <w:p w:rsidR="004E5F75" w:rsidRPr="00A1299E" w:rsidRDefault="004E5F75" w:rsidP="004E5F75">
      <w:pPr>
        <w:spacing w:after="0" w:line="360" w:lineRule="auto"/>
        <w:jc w:val="both"/>
        <w:rPr>
          <w:rFonts w:ascii="GOTHIC" w:hAnsi="GOTHIC"/>
          <w:b/>
          <w:color w:val="6600FF"/>
        </w:rPr>
      </w:pPr>
      <w:r w:rsidRPr="00A1299E">
        <w:rPr>
          <w:rFonts w:ascii="GOTHIC" w:hAnsi="GOTHIC"/>
          <w:b/>
          <w:color w:val="6600FF"/>
        </w:rPr>
        <w:t xml:space="preserve">INDICATORS OF SUCCESS OF </w:t>
      </w:r>
      <w:r w:rsidR="00F9043A" w:rsidRPr="00A1299E">
        <w:rPr>
          <w:rFonts w:ascii="GOTHIC" w:hAnsi="GOTHIC"/>
          <w:b/>
          <w:color w:val="6600FF"/>
        </w:rPr>
        <w:t>THE</w:t>
      </w:r>
      <w:r w:rsidRPr="00A1299E">
        <w:rPr>
          <w:rFonts w:ascii="GOTHIC" w:hAnsi="GOTHIC"/>
          <w:b/>
          <w:color w:val="6600FF"/>
        </w:rPr>
        <w:t xml:space="preserve"> PROJECT</w:t>
      </w:r>
    </w:p>
    <w:p w:rsidR="009D32DE" w:rsidRPr="009D32DE" w:rsidRDefault="009D32DE" w:rsidP="004E5F75">
      <w:pPr>
        <w:pStyle w:val="ListParagraph"/>
        <w:numPr>
          <w:ilvl w:val="0"/>
          <w:numId w:val="3"/>
        </w:numPr>
        <w:spacing w:after="0" w:line="360" w:lineRule="auto"/>
        <w:jc w:val="both"/>
        <w:rPr>
          <w:rFonts w:ascii="GOTHIC" w:hAnsi="GOTHIC"/>
          <w:b/>
          <w:szCs w:val="24"/>
        </w:rPr>
      </w:pPr>
      <w:r>
        <w:rPr>
          <w:rFonts w:ascii="GOTHIC" w:hAnsi="GOTHIC"/>
          <w:szCs w:val="24"/>
        </w:rPr>
        <w:t xml:space="preserve">Funding of this proposed </w:t>
      </w:r>
    </w:p>
    <w:p w:rsidR="004E5F75" w:rsidRPr="003A0422" w:rsidRDefault="009D32DE" w:rsidP="004E5F75">
      <w:pPr>
        <w:pStyle w:val="ListParagraph"/>
        <w:numPr>
          <w:ilvl w:val="0"/>
          <w:numId w:val="3"/>
        </w:numPr>
        <w:spacing w:after="0" w:line="360" w:lineRule="auto"/>
        <w:jc w:val="both"/>
        <w:rPr>
          <w:rFonts w:ascii="GOTHIC" w:hAnsi="GOTHIC"/>
          <w:b/>
          <w:szCs w:val="24"/>
        </w:rPr>
      </w:pPr>
      <w:r>
        <w:rPr>
          <w:rFonts w:ascii="GOTHIC" w:hAnsi="GOTHIC"/>
          <w:szCs w:val="24"/>
        </w:rPr>
        <w:t xml:space="preserve">project </w:t>
      </w:r>
      <w:r w:rsidR="00D32BDD">
        <w:rPr>
          <w:rFonts w:ascii="GOTHIC" w:hAnsi="GOTHIC"/>
          <w:szCs w:val="24"/>
        </w:rPr>
        <w:t>At least 3</w:t>
      </w:r>
      <w:r w:rsidR="004E5F75" w:rsidRPr="003A0422">
        <w:rPr>
          <w:rFonts w:ascii="GOTHIC" w:hAnsi="GOTHIC"/>
          <w:szCs w:val="24"/>
        </w:rPr>
        <w:t>00 female goats bought and distributed to selected youth</w:t>
      </w:r>
    </w:p>
    <w:p w:rsidR="004A3A13" w:rsidRPr="008561F4" w:rsidRDefault="004A3A13" w:rsidP="004A3A13">
      <w:pPr>
        <w:pStyle w:val="ListParagraph"/>
        <w:numPr>
          <w:ilvl w:val="0"/>
          <w:numId w:val="3"/>
        </w:numPr>
        <w:spacing w:after="0" w:line="360" w:lineRule="auto"/>
        <w:jc w:val="both"/>
        <w:rPr>
          <w:rFonts w:ascii="GOTHIC" w:hAnsi="GOTHIC"/>
          <w:b/>
          <w:szCs w:val="24"/>
        </w:rPr>
      </w:pPr>
      <w:r>
        <w:rPr>
          <w:rFonts w:ascii="GOTHIC" w:hAnsi="GOTHIC"/>
          <w:szCs w:val="24"/>
        </w:rPr>
        <w:t xml:space="preserve">At least </w:t>
      </w:r>
      <w:r w:rsidR="008561F4">
        <w:rPr>
          <w:rFonts w:ascii="GOTHIC" w:hAnsi="GOTHIC"/>
          <w:szCs w:val="24"/>
        </w:rPr>
        <w:t>20</w:t>
      </w:r>
      <w:r>
        <w:rPr>
          <w:rFonts w:ascii="GOTHIC" w:hAnsi="GOTHIC"/>
          <w:szCs w:val="24"/>
        </w:rPr>
        <w:t xml:space="preserve"> </w:t>
      </w:r>
      <w:r w:rsidRPr="003A0422">
        <w:rPr>
          <w:rFonts w:ascii="GOTHIC" w:hAnsi="GOTHIC"/>
          <w:szCs w:val="24"/>
        </w:rPr>
        <w:t>male goats bought and distributed to selected youth</w:t>
      </w:r>
    </w:p>
    <w:p w:rsidR="008561F4" w:rsidRPr="003A0422" w:rsidRDefault="008561F4" w:rsidP="004A3A13">
      <w:pPr>
        <w:pStyle w:val="ListParagraph"/>
        <w:numPr>
          <w:ilvl w:val="0"/>
          <w:numId w:val="3"/>
        </w:numPr>
        <w:spacing w:after="0" w:line="360" w:lineRule="auto"/>
        <w:jc w:val="both"/>
        <w:rPr>
          <w:rFonts w:ascii="GOTHIC" w:hAnsi="GOTHIC"/>
          <w:b/>
          <w:szCs w:val="24"/>
        </w:rPr>
      </w:pPr>
      <w:r>
        <w:rPr>
          <w:rFonts w:ascii="GOTHIC" w:hAnsi="GOTHIC"/>
          <w:szCs w:val="24"/>
        </w:rPr>
        <w:t>At least 200 female kids returned to the project and redistributed to other youth</w:t>
      </w:r>
    </w:p>
    <w:p w:rsidR="004E5F75" w:rsidRPr="003A0422" w:rsidRDefault="004E5F75" w:rsidP="004E5F75">
      <w:pPr>
        <w:pStyle w:val="ListParagraph"/>
        <w:numPr>
          <w:ilvl w:val="0"/>
          <w:numId w:val="3"/>
        </w:numPr>
        <w:spacing w:after="0" w:line="360" w:lineRule="auto"/>
        <w:jc w:val="both"/>
        <w:rPr>
          <w:rFonts w:ascii="GOTHIC" w:hAnsi="GOTHIC"/>
          <w:szCs w:val="24"/>
        </w:rPr>
      </w:pPr>
      <w:r w:rsidRPr="003A0422">
        <w:rPr>
          <w:rFonts w:ascii="GOTHIC" w:hAnsi="GOTHIC"/>
          <w:szCs w:val="24"/>
        </w:rPr>
        <w:t>Proper housing for the goats bought</w:t>
      </w:r>
    </w:p>
    <w:p w:rsidR="004E5F75" w:rsidRPr="003A0422" w:rsidRDefault="004E5F75" w:rsidP="004E5F75">
      <w:pPr>
        <w:pStyle w:val="ListParagraph"/>
        <w:numPr>
          <w:ilvl w:val="0"/>
          <w:numId w:val="3"/>
        </w:numPr>
        <w:spacing w:after="0" w:line="360" w:lineRule="auto"/>
        <w:jc w:val="both"/>
        <w:rPr>
          <w:rFonts w:ascii="GOTHIC" w:hAnsi="GOTHIC"/>
          <w:szCs w:val="24"/>
        </w:rPr>
      </w:pPr>
      <w:r w:rsidRPr="003A0422">
        <w:rPr>
          <w:rFonts w:ascii="GOTHIC" w:hAnsi="GOTHIC"/>
          <w:szCs w:val="24"/>
        </w:rPr>
        <w:t xml:space="preserve">Family ownership of the project not just leaving the youth selected to care </w:t>
      </w:r>
    </w:p>
    <w:p w:rsidR="004E5F75" w:rsidRDefault="004E5F75" w:rsidP="004E5F75">
      <w:pPr>
        <w:spacing w:after="0" w:line="360" w:lineRule="auto"/>
        <w:jc w:val="both"/>
        <w:rPr>
          <w:rFonts w:ascii="GOTHIC" w:eastAsia="Times New Roman" w:hAnsi="GOTHIC"/>
          <w:b/>
        </w:rPr>
      </w:pPr>
    </w:p>
    <w:p w:rsidR="007A051C" w:rsidRPr="00A1299E" w:rsidRDefault="00196E2E" w:rsidP="004E5F75">
      <w:pPr>
        <w:spacing w:after="0" w:line="360" w:lineRule="auto"/>
        <w:jc w:val="both"/>
        <w:rPr>
          <w:rFonts w:ascii="GOTHIC" w:hAnsi="GOTHIC"/>
          <w:b/>
          <w:color w:val="6600FF"/>
        </w:rPr>
      </w:pPr>
      <w:r w:rsidRPr="00A1299E">
        <w:rPr>
          <w:rFonts w:ascii="GOTHIC" w:hAnsi="GOTHIC"/>
          <w:b/>
          <w:color w:val="6600FF"/>
        </w:rPr>
        <w:t xml:space="preserve">SUSTAINABILITY PLAN </w:t>
      </w:r>
      <w:r w:rsidR="003C4ECF">
        <w:rPr>
          <w:rFonts w:ascii="GOTHIC" w:hAnsi="GOTHIC"/>
          <w:b/>
          <w:color w:val="6600FF"/>
        </w:rPr>
        <w:t>FOR</w:t>
      </w:r>
      <w:r w:rsidRPr="00A1299E">
        <w:rPr>
          <w:rFonts w:ascii="GOTHIC" w:hAnsi="GOTHIC"/>
          <w:b/>
          <w:color w:val="6600FF"/>
        </w:rPr>
        <w:t xml:space="preserve"> THE GOAT ENTERPRISE</w:t>
      </w:r>
    </w:p>
    <w:p w:rsidR="00127FB7" w:rsidRPr="00127FB7" w:rsidRDefault="00127FB7" w:rsidP="00EE352C">
      <w:pPr>
        <w:pStyle w:val="ListParagraph"/>
        <w:numPr>
          <w:ilvl w:val="0"/>
          <w:numId w:val="13"/>
        </w:numPr>
        <w:spacing w:after="0" w:line="360" w:lineRule="auto"/>
        <w:jc w:val="both"/>
        <w:rPr>
          <w:rFonts w:ascii="GOTHIC" w:hAnsi="GOTHIC"/>
          <w:b/>
        </w:rPr>
      </w:pPr>
      <w:r w:rsidRPr="00127FB7">
        <w:rPr>
          <w:rFonts w:ascii="GOTHIC" w:hAnsi="GOTHIC"/>
          <w:b/>
        </w:rPr>
        <w:t xml:space="preserve">Monitoring </w:t>
      </w:r>
      <w:r w:rsidR="000C7DCB" w:rsidRPr="00127FB7">
        <w:rPr>
          <w:rFonts w:ascii="GOTHIC" w:hAnsi="GOTHIC"/>
          <w:b/>
        </w:rPr>
        <w:t>Mechanism</w:t>
      </w:r>
    </w:p>
    <w:p w:rsidR="00127FB7" w:rsidRPr="003F1ADD" w:rsidRDefault="00127FB7" w:rsidP="00EE352C">
      <w:pPr>
        <w:spacing w:after="0" w:line="360" w:lineRule="auto"/>
        <w:jc w:val="both"/>
        <w:rPr>
          <w:rFonts w:ascii="GOTHIC" w:hAnsi="GOTHIC"/>
        </w:rPr>
      </w:pPr>
      <w:r w:rsidRPr="003F1ADD">
        <w:rPr>
          <w:rFonts w:ascii="GOTHIC" w:hAnsi="GOTHIC"/>
        </w:rPr>
        <w:t xml:space="preserve">The organisation will constitute a </w:t>
      </w:r>
      <w:r w:rsidR="006C06A6" w:rsidRPr="003F1ADD">
        <w:rPr>
          <w:rFonts w:ascii="GOTHIC" w:hAnsi="GOTHIC"/>
        </w:rPr>
        <w:t xml:space="preserve">Committee </w:t>
      </w:r>
      <w:r w:rsidRPr="003F1ADD">
        <w:rPr>
          <w:rFonts w:ascii="GOTHIC" w:hAnsi="GOTHIC"/>
        </w:rPr>
        <w:t>in charge of monitoring the goats. Each member of the committee will follow up beneficiaries in a selected sub county/village.</w:t>
      </w:r>
    </w:p>
    <w:p w:rsidR="00127FB7" w:rsidRPr="003F1ADD" w:rsidRDefault="00127FB7" w:rsidP="00EE352C">
      <w:pPr>
        <w:pStyle w:val="ListParagraph"/>
        <w:numPr>
          <w:ilvl w:val="0"/>
          <w:numId w:val="13"/>
        </w:numPr>
        <w:spacing w:after="0" w:line="360" w:lineRule="auto"/>
        <w:jc w:val="both"/>
        <w:rPr>
          <w:rFonts w:ascii="GOTHIC" w:hAnsi="GOTHIC"/>
          <w:b/>
        </w:rPr>
      </w:pPr>
      <w:r w:rsidRPr="003F1ADD">
        <w:rPr>
          <w:rFonts w:ascii="GOTHIC" w:hAnsi="GOTHIC"/>
          <w:b/>
        </w:rPr>
        <w:t xml:space="preserve">Goat </w:t>
      </w:r>
      <w:r w:rsidR="000C7DCB" w:rsidRPr="003F1ADD">
        <w:rPr>
          <w:rFonts w:ascii="GOTHIC" w:hAnsi="GOTHIC"/>
          <w:b/>
        </w:rPr>
        <w:t>Welfare</w:t>
      </w:r>
    </w:p>
    <w:p w:rsidR="00127FB7" w:rsidRPr="004410AE" w:rsidRDefault="00127FB7" w:rsidP="00EE352C">
      <w:pPr>
        <w:spacing w:after="0" w:line="360" w:lineRule="auto"/>
        <w:jc w:val="both"/>
        <w:rPr>
          <w:rFonts w:ascii="GOTHIC" w:hAnsi="GOTHIC"/>
        </w:rPr>
      </w:pPr>
      <w:r w:rsidRPr="004410AE">
        <w:rPr>
          <w:rFonts w:ascii="GOTHIC" w:hAnsi="GOTHIC"/>
        </w:rPr>
        <w:t>Each beneficiary will be required to construct a shelter for the goats at household level.</w:t>
      </w:r>
      <w:r w:rsidR="00352D8C">
        <w:rPr>
          <w:rFonts w:ascii="GOTHIC" w:hAnsi="GOTHIC"/>
        </w:rPr>
        <w:t xml:space="preserve"> </w:t>
      </w:r>
      <w:r w:rsidRPr="004410AE">
        <w:rPr>
          <w:rFonts w:ascii="GOTHIC" w:hAnsi="GOTHIC"/>
        </w:rPr>
        <w:t xml:space="preserve">The </w:t>
      </w:r>
      <w:r w:rsidR="00902697">
        <w:rPr>
          <w:rFonts w:ascii="GOTHIC" w:hAnsi="GOTHIC"/>
        </w:rPr>
        <w:t>beneficiaries</w:t>
      </w:r>
      <w:r w:rsidRPr="004410AE">
        <w:rPr>
          <w:rFonts w:ascii="GOTHIC" w:hAnsi="GOTHIC"/>
        </w:rPr>
        <w:t xml:space="preserve"> will be divided into groups for the purpose of knowledge sharing and learning.</w:t>
      </w:r>
      <w:r w:rsidR="00352D8C">
        <w:rPr>
          <w:rFonts w:ascii="GOTHIC" w:hAnsi="GOTHIC"/>
        </w:rPr>
        <w:t xml:space="preserve"> </w:t>
      </w:r>
      <w:r w:rsidRPr="004410AE">
        <w:rPr>
          <w:rFonts w:ascii="GOTHIC" w:hAnsi="GOTHIC"/>
        </w:rPr>
        <w:t xml:space="preserve">The </w:t>
      </w:r>
      <w:r w:rsidR="006C7049">
        <w:rPr>
          <w:rFonts w:ascii="GOTHIC" w:hAnsi="GOTHIC"/>
        </w:rPr>
        <w:t>beneficiaries</w:t>
      </w:r>
      <w:r w:rsidRPr="004410AE">
        <w:rPr>
          <w:rFonts w:ascii="GOTHIC" w:hAnsi="GOTHIC"/>
        </w:rPr>
        <w:t xml:space="preserve"> will make a commit</w:t>
      </w:r>
      <w:r w:rsidR="006C7049">
        <w:rPr>
          <w:rFonts w:ascii="GOTHIC" w:hAnsi="GOTHIC"/>
        </w:rPr>
        <w:t>ment</w:t>
      </w:r>
      <w:r w:rsidRPr="004410AE">
        <w:rPr>
          <w:rFonts w:ascii="GOTHIC" w:hAnsi="GOTHIC"/>
        </w:rPr>
        <w:t xml:space="preserve"> to provide required security of the animals from theft.</w:t>
      </w:r>
    </w:p>
    <w:p w:rsidR="00127FB7" w:rsidRPr="00626A95" w:rsidRDefault="00127FB7" w:rsidP="00EE352C">
      <w:pPr>
        <w:pStyle w:val="ListParagraph"/>
        <w:numPr>
          <w:ilvl w:val="0"/>
          <w:numId w:val="13"/>
        </w:numPr>
        <w:spacing w:after="0" w:line="360" w:lineRule="auto"/>
        <w:jc w:val="both"/>
        <w:rPr>
          <w:rFonts w:ascii="GOTHIC" w:hAnsi="GOTHIC"/>
          <w:b/>
        </w:rPr>
      </w:pPr>
      <w:r w:rsidRPr="00626A95">
        <w:rPr>
          <w:rFonts w:ascii="GOTHIC" w:hAnsi="GOTHIC"/>
          <w:b/>
        </w:rPr>
        <w:t xml:space="preserve">Disease </w:t>
      </w:r>
      <w:r w:rsidR="000C7DCB" w:rsidRPr="00626A95">
        <w:rPr>
          <w:rFonts w:ascii="GOTHIC" w:hAnsi="GOTHIC"/>
          <w:b/>
        </w:rPr>
        <w:t>Management</w:t>
      </w:r>
    </w:p>
    <w:p w:rsidR="00127FB7" w:rsidRDefault="006F7DBE" w:rsidP="00EE352C">
      <w:pPr>
        <w:spacing w:after="0" w:line="360" w:lineRule="auto"/>
        <w:jc w:val="both"/>
        <w:rPr>
          <w:rFonts w:ascii="GOTHIC" w:hAnsi="GOTHIC"/>
        </w:rPr>
      </w:pPr>
      <w:r>
        <w:rPr>
          <w:rFonts w:ascii="GOTHIC" w:hAnsi="GOTHIC"/>
        </w:rPr>
        <w:lastRenderedPageBreak/>
        <w:t>Part of t</w:t>
      </w:r>
      <w:r w:rsidR="00127FB7" w:rsidRPr="00626A95">
        <w:rPr>
          <w:rFonts w:ascii="GOTHIC" w:hAnsi="GOTHIC"/>
        </w:rPr>
        <w:t xml:space="preserve">he cost of treatment for the goats will be catered for by the beneficiary households. The incidence of goat infections and illness will be reduced through continuous training of </w:t>
      </w:r>
      <w:r w:rsidR="001302FD">
        <w:rPr>
          <w:rFonts w:ascii="GOTHIC" w:hAnsi="GOTHIC"/>
        </w:rPr>
        <w:t>beneficiaries</w:t>
      </w:r>
      <w:r w:rsidR="00197A16">
        <w:rPr>
          <w:rFonts w:ascii="GOTHIC" w:hAnsi="GOTHIC"/>
        </w:rPr>
        <w:t>.</w:t>
      </w:r>
    </w:p>
    <w:p w:rsidR="004A083C" w:rsidRDefault="004A083C" w:rsidP="00EE352C">
      <w:pPr>
        <w:spacing w:after="0" w:line="360" w:lineRule="auto"/>
        <w:jc w:val="both"/>
        <w:rPr>
          <w:rFonts w:ascii="GOTHIC" w:hAnsi="GOTHIC"/>
        </w:rPr>
      </w:pPr>
    </w:p>
    <w:p w:rsidR="004A083C" w:rsidRPr="00197A16" w:rsidRDefault="004A083C" w:rsidP="00EE352C">
      <w:pPr>
        <w:spacing w:after="0" w:line="360" w:lineRule="auto"/>
        <w:jc w:val="both"/>
        <w:rPr>
          <w:rFonts w:ascii="GOTHIC" w:hAnsi="GOTHIC"/>
        </w:rPr>
      </w:pPr>
    </w:p>
    <w:p w:rsidR="00127FB7" w:rsidRPr="00197A16" w:rsidRDefault="00127FB7" w:rsidP="00EE352C">
      <w:pPr>
        <w:pStyle w:val="ListParagraph"/>
        <w:numPr>
          <w:ilvl w:val="0"/>
          <w:numId w:val="13"/>
        </w:numPr>
        <w:spacing w:after="0" w:line="360" w:lineRule="auto"/>
        <w:jc w:val="both"/>
        <w:rPr>
          <w:rFonts w:ascii="GOTHIC" w:hAnsi="GOTHIC"/>
          <w:b/>
        </w:rPr>
      </w:pPr>
      <w:r w:rsidRPr="00197A16">
        <w:rPr>
          <w:rFonts w:ascii="GOTHIC" w:hAnsi="GOTHIC"/>
          <w:b/>
        </w:rPr>
        <w:t xml:space="preserve">Expansion </w:t>
      </w:r>
      <w:r w:rsidR="000C7DCB" w:rsidRPr="00197A16">
        <w:rPr>
          <w:rFonts w:ascii="GOTHIC" w:hAnsi="GOTHIC"/>
          <w:b/>
        </w:rPr>
        <w:t>Plan</w:t>
      </w:r>
    </w:p>
    <w:p w:rsidR="00127FB7" w:rsidRPr="00F17E91" w:rsidRDefault="007B3E26" w:rsidP="00EE352C">
      <w:pPr>
        <w:spacing w:after="0" w:line="360" w:lineRule="auto"/>
        <w:jc w:val="both"/>
        <w:rPr>
          <w:rFonts w:ascii="GOTHIC" w:hAnsi="GOTHIC"/>
          <w:color w:val="4F81BD" w:themeColor="accent1"/>
        </w:rPr>
      </w:pPr>
      <w:r>
        <w:rPr>
          <w:rFonts w:ascii="GOTHIC" w:hAnsi="GOTHIC"/>
        </w:rPr>
        <w:t>Each of the 1</w:t>
      </w:r>
      <w:r w:rsidR="007D71E9">
        <w:rPr>
          <w:rFonts w:ascii="GOTHIC" w:hAnsi="GOTHIC"/>
        </w:rPr>
        <w:t xml:space="preserve">00 beneficiaries </w:t>
      </w:r>
      <w:r w:rsidR="00127FB7" w:rsidRPr="00197A16">
        <w:rPr>
          <w:rFonts w:ascii="GOTHIC" w:hAnsi="GOTHIC"/>
        </w:rPr>
        <w:t xml:space="preserve">will sign a </w:t>
      </w:r>
      <w:r w:rsidR="00FE797E" w:rsidRPr="00197A16">
        <w:rPr>
          <w:rFonts w:ascii="GOTHIC" w:hAnsi="GOTHIC"/>
        </w:rPr>
        <w:t>C</w:t>
      </w:r>
      <w:r w:rsidR="00FE797E">
        <w:rPr>
          <w:rFonts w:ascii="GOTHIC" w:hAnsi="GOTHIC"/>
        </w:rPr>
        <w:t xml:space="preserve">ommitment </w:t>
      </w:r>
      <w:r w:rsidR="00D26074">
        <w:rPr>
          <w:rFonts w:ascii="GOTHIC" w:hAnsi="GOTHIC"/>
        </w:rPr>
        <w:t xml:space="preserve">to return </w:t>
      </w:r>
      <w:r w:rsidR="007C032A">
        <w:rPr>
          <w:rFonts w:ascii="GOTHIC" w:hAnsi="GOTHIC"/>
        </w:rPr>
        <w:t>two</w:t>
      </w:r>
      <w:r w:rsidR="00D26074">
        <w:rPr>
          <w:rFonts w:ascii="GOTHIC" w:hAnsi="GOTHIC"/>
        </w:rPr>
        <w:t xml:space="preserve"> female kid</w:t>
      </w:r>
      <w:r w:rsidR="00F00537">
        <w:rPr>
          <w:rFonts w:ascii="GOTHIC" w:hAnsi="GOTHIC"/>
        </w:rPr>
        <w:t>s</w:t>
      </w:r>
      <w:r w:rsidR="00127FB7" w:rsidRPr="00197A16">
        <w:rPr>
          <w:rFonts w:ascii="GOTHIC" w:hAnsi="GOTHIC"/>
        </w:rPr>
        <w:t xml:space="preserve"> to the </w:t>
      </w:r>
      <w:r w:rsidR="008278FA">
        <w:rPr>
          <w:rFonts w:ascii="GOTHIC" w:hAnsi="GOTHIC"/>
        </w:rPr>
        <w:t>organisation</w:t>
      </w:r>
      <w:r w:rsidR="00127FB7" w:rsidRPr="00197A16">
        <w:rPr>
          <w:rFonts w:ascii="GOTHIC" w:hAnsi="GOTHIC"/>
        </w:rPr>
        <w:t xml:space="preserve"> </w:t>
      </w:r>
      <w:r w:rsidR="003A0F0B">
        <w:rPr>
          <w:rFonts w:ascii="GOTHIC" w:hAnsi="GOTHIC"/>
        </w:rPr>
        <w:t xml:space="preserve">in the first two years of the project </w:t>
      </w:r>
      <w:r w:rsidR="00127FB7" w:rsidRPr="00197A16">
        <w:rPr>
          <w:rFonts w:ascii="GOTHIC" w:hAnsi="GOTHIC"/>
        </w:rPr>
        <w:t xml:space="preserve">for the purpose of </w:t>
      </w:r>
      <w:r w:rsidR="003A0F0B">
        <w:rPr>
          <w:rFonts w:ascii="GOTHIC" w:hAnsi="GOTHIC"/>
        </w:rPr>
        <w:t>re-</w:t>
      </w:r>
      <w:r w:rsidR="00127FB7" w:rsidRPr="00197A16">
        <w:rPr>
          <w:rFonts w:ascii="GOTHIC" w:hAnsi="GOTHIC"/>
        </w:rPr>
        <w:t xml:space="preserve">distribution to other needy </w:t>
      </w:r>
      <w:r w:rsidR="00820313">
        <w:rPr>
          <w:rFonts w:ascii="GOTHIC" w:hAnsi="GOTHIC"/>
        </w:rPr>
        <w:t xml:space="preserve">youth </w:t>
      </w:r>
      <w:r w:rsidR="008278FA">
        <w:rPr>
          <w:rFonts w:ascii="GOTHIC" w:hAnsi="GOTHIC"/>
        </w:rPr>
        <w:t>selected</w:t>
      </w:r>
      <w:r w:rsidR="00127FB7" w:rsidRPr="00197A16">
        <w:rPr>
          <w:rFonts w:ascii="GOTHIC" w:hAnsi="GOTHIC"/>
        </w:rPr>
        <w:t>.</w:t>
      </w:r>
      <w:r w:rsidR="002F3CFD">
        <w:rPr>
          <w:rFonts w:ascii="GOTHIC" w:hAnsi="GOTHIC"/>
        </w:rPr>
        <w:t xml:space="preserve"> </w:t>
      </w:r>
    </w:p>
    <w:p w:rsidR="009D47EB" w:rsidRPr="00C00903" w:rsidRDefault="009D47EB" w:rsidP="00C00903">
      <w:pPr>
        <w:pStyle w:val="ListParagraph"/>
        <w:numPr>
          <w:ilvl w:val="0"/>
          <w:numId w:val="13"/>
        </w:numPr>
        <w:spacing w:after="0" w:line="360" w:lineRule="auto"/>
        <w:jc w:val="both"/>
        <w:rPr>
          <w:rFonts w:ascii="GOTHIC" w:hAnsi="GOTHIC"/>
          <w:b/>
        </w:rPr>
      </w:pPr>
      <w:r w:rsidRPr="00C00903">
        <w:rPr>
          <w:rFonts w:ascii="GOTHIC" w:hAnsi="GOTHIC"/>
          <w:b/>
        </w:rPr>
        <w:t xml:space="preserve">Goat </w:t>
      </w:r>
      <w:r w:rsidR="000C7DCB" w:rsidRPr="00C00903">
        <w:rPr>
          <w:rFonts w:ascii="GOTHIC" w:hAnsi="GOTHIC"/>
          <w:b/>
        </w:rPr>
        <w:t>Ownership</w:t>
      </w:r>
    </w:p>
    <w:p w:rsidR="00127FB7" w:rsidRDefault="009D47EB" w:rsidP="009D47EB">
      <w:pPr>
        <w:spacing w:after="0" w:line="360" w:lineRule="auto"/>
        <w:jc w:val="both"/>
        <w:rPr>
          <w:rFonts w:ascii="GOTHIC" w:hAnsi="GOTHIC"/>
        </w:rPr>
      </w:pPr>
      <w:r w:rsidRPr="009D47EB">
        <w:rPr>
          <w:rFonts w:ascii="GOTHIC" w:hAnsi="GOTHIC"/>
        </w:rPr>
        <w:t xml:space="preserve">In our visits and trainings, we shall encourage family members to work together to care for the goats </w:t>
      </w:r>
      <w:r w:rsidR="00D4479D">
        <w:rPr>
          <w:rFonts w:ascii="GOTHIC" w:hAnsi="GOTHIC"/>
        </w:rPr>
        <w:t>and handle the enterprise as a family business.</w:t>
      </w:r>
      <w:r w:rsidR="007D6F1F">
        <w:rPr>
          <w:rFonts w:ascii="GOTHIC" w:hAnsi="GOTHIC"/>
        </w:rPr>
        <w:t xml:space="preserve"> They will be encouraged not to sell all goats but keep selling some when in need </w:t>
      </w:r>
      <w:r w:rsidR="001076A4">
        <w:rPr>
          <w:rFonts w:ascii="GOTHIC" w:hAnsi="GOTHIC"/>
        </w:rPr>
        <w:t>leaving others to multiply to sell in future for sustainable income</w:t>
      </w:r>
    </w:p>
    <w:p w:rsidR="003B7232" w:rsidRPr="003B7232" w:rsidRDefault="003B7232" w:rsidP="003B7232">
      <w:pPr>
        <w:pStyle w:val="ListParagraph"/>
        <w:numPr>
          <w:ilvl w:val="0"/>
          <w:numId w:val="13"/>
        </w:numPr>
        <w:spacing w:after="0" w:line="360" w:lineRule="auto"/>
        <w:jc w:val="both"/>
        <w:rPr>
          <w:rFonts w:ascii="GOTHIC" w:hAnsi="GOTHIC"/>
          <w:b/>
        </w:rPr>
      </w:pPr>
      <w:r w:rsidRPr="003B7232">
        <w:rPr>
          <w:rFonts w:ascii="GOTHIC" w:hAnsi="GOTHIC"/>
          <w:b/>
        </w:rPr>
        <w:t xml:space="preserve">Formation of </w:t>
      </w:r>
      <w:r w:rsidRPr="003B7232">
        <w:rPr>
          <w:rFonts w:ascii="GOTHIC" w:hAnsi="GOTHIC" w:hint="eastAsia"/>
          <w:b/>
        </w:rPr>
        <w:t>Kanungu</w:t>
      </w:r>
      <w:r w:rsidRPr="003B7232">
        <w:rPr>
          <w:rFonts w:ascii="GOTHIC" w:hAnsi="GOTHIC"/>
          <w:b/>
        </w:rPr>
        <w:t xml:space="preserve"> </w:t>
      </w:r>
      <w:r w:rsidR="00810142" w:rsidRPr="003B7232">
        <w:rPr>
          <w:rFonts w:ascii="GOTHIC" w:hAnsi="GOTHIC"/>
          <w:b/>
        </w:rPr>
        <w:t xml:space="preserve">Youth Goat Rearing Association </w:t>
      </w:r>
      <w:r w:rsidRPr="003B7232">
        <w:rPr>
          <w:rFonts w:ascii="GOTHIC" w:hAnsi="GOTHIC"/>
          <w:b/>
        </w:rPr>
        <w:t>(KAYOGORA)</w:t>
      </w:r>
    </w:p>
    <w:p w:rsidR="008A2A27" w:rsidRPr="003B7232" w:rsidRDefault="003B7232" w:rsidP="00A01DB9">
      <w:pPr>
        <w:spacing w:after="0" w:line="360" w:lineRule="auto"/>
        <w:jc w:val="both"/>
        <w:rPr>
          <w:rFonts w:ascii="GOTHIC" w:hAnsi="GOTHIC"/>
        </w:rPr>
      </w:pPr>
      <w:r w:rsidRPr="003B7232">
        <w:rPr>
          <w:rFonts w:ascii="GOTHIC" w:hAnsi="GOTHIC"/>
        </w:rPr>
        <w:t xml:space="preserve">The </w:t>
      </w:r>
      <w:r w:rsidR="005B5AAB" w:rsidRPr="003B7232">
        <w:rPr>
          <w:rFonts w:ascii="GOTHIC" w:hAnsi="GOTHIC"/>
        </w:rPr>
        <w:t>Village Goat Rearing Ass</w:t>
      </w:r>
      <w:r w:rsidR="005B5AAB">
        <w:rPr>
          <w:rFonts w:ascii="GOTHIC" w:hAnsi="GOTHIC"/>
        </w:rPr>
        <w:t xml:space="preserve">ociations </w:t>
      </w:r>
      <w:r w:rsidR="00050E23">
        <w:rPr>
          <w:rFonts w:ascii="GOTHIC" w:hAnsi="GOTHIC"/>
        </w:rPr>
        <w:t>(VIGORAs)</w:t>
      </w:r>
      <w:r w:rsidR="001E7220">
        <w:rPr>
          <w:rFonts w:ascii="GOTHIC" w:hAnsi="GOTHIC"/>
        </w:rPr>
        <w:t xml:space="preserve"> will be merged into a district goat rearing association</w:t>
      </w:r>
      <w:r w:rsidR="00B23295">
        <w:rPr>
          <w:rFonts w:ascii="GOTHIC" w:hAnsi="GOTHIC"/>
        </w:rPr>
        <w:t xml:space="preserve"> (KAYOGORA)</w:t>
      </w:r>
      <w:r w:rsidR="001E7220">
        <w:rPr>
          <w:rFonts w:ascii="GOTHIC" w:hAnsi="GOTHIC"/>
        </w:rPr>
        <w:t xml:space="preserve"> which shall be registered at </w:t>
      </w:r>
      <w:r w:rsidR="001E7220">
        <w:rPr>
          <w:rFonts w:ascii="GOTHIC" w:hAnsi="GOTHIC" w:hint="eastAsia"/>
        </w:rPr>
        <w:t>Kanungu</w:t>
      </w:r>
      <w:r w:rsidR="001E7220">
        <w:rPr>
          <w:rFonts w:ascii="GOTHIC" w:hAnsi="GOTHIC"/>
        </w:rPr>
        <w:t xml:space="preserve"> </w:t>
      </w:r>
      <w:r w:rsidR="00EA6457">
        <w:rPr>
          <w:rFonts w:ascii="GOTHIC" w:hAnsi="GOTHIC"/>
        </w:rPr>
        <w:t xml:space="preserve">District Local Government </w:t>
      </w:r>
      <w:r w:rsidR="001E7220">
        <w:rPr>
          <w:rFonts w:ascii="GOTHIC" w:hAnsi="GOTHIC"/>
        </w:rPr>
        <w:t xml:space="preserve">to continue the </w:t>
      </w:r>
      <w:r w:rsidR="001A5C56">
        <w:rPr>
          <w:rFonts w:ascii="GOTHIC" w:hAnsi="GOTHIC"/>
        </w:rPr>
        <w:t xml:space="preserve">Goat Enterprise </w:t>
      </w:r>
      <w:r w:rsidR="006D0179">
        <w:rPr>
          <w:rFonts w:ascii="GOTHIC" w:hAnsi="GOTHIC"/>
        </w:rPr>
        <w:t xml:space="preserve">after the close of </w:t>
      </w:r>
      <w:r w:rsidR="007D0BB2">
        <w:rPr>
          <w:rFonts w:ascii="GOTHIC" w:hAnsi="GOTHIC"/>
        </w:rPr>
        <w:t>this</w:t>
      </w:r>
      <w:r w:rsidR="006D0179">
        <w:rPr>
          <w:rFonts w:ascii="GOTHIC" w:hAnsi="GOTHIC"/>
        </w:rPr>
        <w:t xml:space="preserve"> project (YEGE)</w:t>
      </w:r>
      <w:r w:rsidR="00147E27">
        <w:rPr>
          <w:rFonts w:ascii="GOTHIC" w:hAnsi="GOTHIC"/>
        </w:rPr>
        <w:t>.</w:t>
      </w:r>
    </w:p>
    <w:p w:rsidR="00172378" w:rsidRDefault="00172378" w:rsidP="00A01DB9">
      <w:pPr>
        <w:spacing w:after="0" w:line="360" w:lineRule="auto"/>
        <w:jc w:val="both"/>
        <w:rPr>
          <w:rFonts w:ascii="GOTHIC" w:hAnsi="GOTHIC"/>
          <w:b/>
        </w:rPr>
      </w:pPr>
    </w:p>
    <w:p w:rsidR="005025C2" w:rsidRPr="00A1299E" w:rsidRDefault="005025C2" w:rsidP="00A01DB9">
      <w:pPr>
        <w:spacing w:after="0" w:line="360" w:lineRule="auto"/>
        <w:jc w:val="both"/>
        <w:rPr>
          <w:rFonts w:ascii="GOTHIC" w:hAnsi="GOTHIC"/>
          <w:b/>
          <w:color w:val="6600FF"/>
        </w:rPr>
      </w:pPr>
      <w:r w:rsidRPr="00A1299E">
        <w:rPr>
          <w:rFonts w:ascii="GOTHIC" w:hAnsi="GOTHIC"/>
          <w:b/>
          <w:color w:val="6600FF"/>
        </w:rPr>
        <w:t>IMPLICATIONS OF NOT RECEIVING FUNDS</w:t>
      </w:r>
    </w:p>
    <w:p w:rsidR="005025C2" w:rsidRPr="00B913EE" w:rsidRDefault="005025C2" w:rsidP="00A01DB9">
      <w:pPr>
        <w:spacing w:after="0" w:line="360" w:lineRule="auto"/>
        <w:jc w:val="both"/>
        <w:rPr>
          <w:rFonts w:ascii="GOTHIC" w:hAnsi="GOTHIC"/>
        </w:rPr>
      </w:pPr>
      <w:r w:rsidRPr="00B913EE">
        <w:rPr>
          <w:rFonts w:ascii="GOTHIC" w:hAnsi="GOTHIC"/>
        </w:rPr>
        <w:t xml:space="preserve">The implication of not receiving funds is that the families will continue to </w:t>
      </w:r>
      <w:r w:rsidR="007A178D">
        <w:rPr>
          <w:rFonts w:ascii="GOTHIC" w:hAnsi="GOTHIC"/>
        </w:rPr>
        <w:t>be</w:t>
      </w:r>
      <w:r w:rsidRPr="00B913EE">
        <w:rPr>
          <w:rFonts w:ascii="GOTHIC" w:hAnsi="GOTHIC"/>
        </w:rPr>
        <w:t xml:space="preserve"> </w:t>
      </w:r>
      <w:r w:rsidR="007A178D">
        <w:rPr>
          <w:rFonts w:ascii="GOTHIC" w:hAnsi="GOTHIC"/>
        </w:rPr>
        <w:t>impoverished</w:t>
      </w:r>
      <w:r w:rsidRPr="00B913EE">
        <w:rPr>
          <w:rFonts w:ascii="GOTHIC" w:hAnsi="GOTHIC"/>
        </w:rPr>
        <w:t xml:space="preserve">. </w:t>
      </w:r>
      <w:r w:rsidR="002601B5">
        <w:rPr>
          <w:rFonts w:ascii="GOTHIC" w:hAnsi="GOTHIC"/>
        </w:rPr>
        <w:t>The</w:t>
      </w:r>
      <w:r w:rsidRPr="00B913EE">
        <w:rPr>
          <w:rFonts w:ascii="GOTHIC" w:hAnsi="GOTHIC"/>
        </w:rPr>
        <w:t xml:space="preserve"> economic future </w:t>
      </w:r>
      <w:r w:rsidR="002601B5">
        <w:rPr>
          <w:rFonts w:ascii="GOTHIC" w:hAnsi="GOTHIC"/>
        </w:rPr>
        <w:t xml:space="preserve">of the youth </w:t>
      </w:r>
      <w:r w:rsidRPr="00B913EE">
        <w:rPr>
          <w:rFonts w:ascii="GOTHIC" w:hAnsi="GOTHIC"/>
        </w:rPr>
        <w:t xml:space="preserve">will be </w:t>
      </w:r>
      <w:r w:rsidR="00AC659F">
        <w:rPr>
          <w:rFonts w:ascii="GOTHIC" w:hAnsi="GOTHIC"/>
        </w:rPr>
        <w:t>restricted</w:t>
      </w:r>
      <w:r w:rsidRPr="00B913EE">
        <w:rPr>
          <w:rFonts w:ascii="GOTHIC" w:hAnsi="GOTHIC"/>
        </w:rPr>
        <w:t xml:space="preserve"> to subsistence farming</w:t>
      </w:r>
      <w:r w:rsidR="009617B4">
        <w:rPr>
          <w:rFonts w:ascii="GOTHIC" w:hAnsi="GOTHIC"/>
        </w:rPr>
        <w:t xml:space="preserve"> and</w:t>
      </w:r>
      <w:r w:rsidR="00AC659F">
        <w:rPr>
          <w:rFonts w:ascii="GOTHIC" w:hAnsi="GOTHIC"/>
        </w:rPr>
        <w:t xml:space="preserve"> unemployment</w:t>
      </w:r>
      <w:r w:rsidRPr="00B913EE">
        <w:rPr>
          <w:rFonts w:ascii="GOTHIC" w:hAnsi="GOTHIC"/>
        </w:rPr>
        <w:t xml:space="preserve">.  The </w:t>
      </w:r>
      <w:r w:rsidR="00A01DB9" w:rsidRPr="00B913EE">
        <w:rPr>
          <w:rFonts w:ascii="GOTHIC" w:hAnsi="GOTHIC"/>
        </w:rPr>
        <w:t>youth</w:t>
      </w:r>
      <w:r w:rsidRPr="00B913EE">
        <w:rPr>
          <w:rFonts w:ascii="GOTHIC" w:hAnsi="GOTHIC"/>
        </w:rPr>
        <w:t xml:space="preserve"> as mentioned earlier will be the most affected by the deprivation of essential needs</w:t>
      </w:r>
      <w:r w:rsidR="005A703F">
        <w:rPr>
          <w:rFonts w:ascii="GOTHIC" w:hAnsi="GOTHIC"/>
        </w:rPr>
        <w:t xml:space="preserve"> especially females</w:t>
      </w:r>
      <w:r w:rsidRPr="00B913EE">
        <w:rPr>
          <w:rFonts w:ascii="GOTHIC" w:hAnsi="GOTHIC"/>
        </w:rPr>
        <w:t xml:space="preserve">. The overall implication will be that the </w:t>
      </w:r>
      <w:r w:rsidR="00A01DB9" w:rsidRPr="00B913EE">
        <w:rPr>
          <w:rFonts w:ascii="GOTHIC" w:hAnsi="GOTHIC"/>
        </w:rPr>
        <w:t>youth</w:t>
      </w:r>
      <w:r w:rsidRPr="00B913EE">
        <w:rPr>
          <w:rFonts w:ascii="GOTHIC" w:hAnsi="GOTHIC"/>
        </w:rPr>
        <w:t xml:space="preserve"> will live under conditions that are not favoring for their </w:t>
      </w:r>
      <w:r w:rsidR="004650AC">
        <w:rPr>
          <w:rFonts w:ascii="GOTHIC" w:hAnsi="GOTHIC"/>
        </w:rPr>
        <w:t xml:space="preserve">Sustainable </w:t>
      </w:r>
      <w:r w:rsidR="00691DEF" w:rsidRPr="00B913EE">
        <w:rPr>
          <w:rFonts w:ascii="GOTHIC" w:hAnsi="GOTHIC"/>
        </w:rPr>
        <w:t>Economic Development</w:t>
      </w:r>
      <w:r w:rsidRPr="00B913EE">
        <w:rPr>
          <w:rFonts w:ascii="GOTHIC" w:hAnsi="GOTHIC"/>
        </w:rPr>
        <w:t xml:space="preserve">. </w:t>
      </w:r>
    </w:p>
    <w:p w:rsidR="008D6A24" w:rsidRPr="00B913EE" w:rsidRDefault="008D6A24" w:rsidP="005025C2">
      <w:pPr>
        <w:spacing w:after="0" w:line="360" w:lineRule="auto"/>
        <w:jc w:val="both"/>
        <w:rPr>
          <w:rFonts w:ascii="GOTHIC" w:hAnsi="GOTHIC"/>
          <w:b/>
        </w:rPr>
      </w:pPr>
    </w:p>
    <w:p w:rsidR="005025C2" w:rsidRPr="00A1299E" w:rsidRDefault="005025C2" w:rsidP="005025C2">
      <w:pPr>
        <w:spacing w:after="0" w:line="360" w:lineRule="auto"/>
        <w:jc w:val="both"/>
        <w:rPr>
          <w:rFonts w:ascii="GOTHIC" w:hAnsi="GOTHIC"/>
          <w:b/>
          <w:color w:val="6600FF"/>
        </w:rPr>
      </w:pPr>
      <w:r w:rsidRPr="00A1299E">
        <w:rPr>
          <w:rFonts w:ascii="GOTHIC" w:hAnsi="GOTHIC"/>
          <w:b/>
          <w:color w:val="6600FF"/>
        </w:rPr>
        <w:t>IMPLEMENTATION RISKS</w:t>
      </w:r>
    </w:p>
    <w:p w:rsidR="00720565" w:rsidRPr="00C34FB5" w:rsidRDefault="005025C2" w:rsidP="009A4105">
      <w:pPr>
        <w:spacing w:after="0" w:line="360" w:lineRule="auto"/>
        <w:jc w:val="both"/>
        <w:rPr>
          <w:rFonts w:ascii="GOTHIC" w:hAnsi="GOTHIC"/>
        </w:rPr>
      </w:pPr>
      <w:r w:rsidRPr="00B913EE">
        <w:rPr>
          <w:rFonts w:ascii="GOTHIC" w:hAnsi="GOTHIC"/>
        </w:rPr>
        <w:lastRenderedPageBreak/>
        <w:t xml:space="preserve">The main risk during implementation of the goat rearing project is that the </w:t>
      </w:r>
      <w:r w:rsidR="00570BD2">
        <w:rPr>
          <w:rFonts w:ascii="GOTHIC" w:hAnsi="GOTHIC"/>
        </w:rPr>
        <w:t>goats</w:t>
      </w:r>
      <w:r w:rsidRPr="00C34FB5">
        <w:rPr>
          <w:rFonts w:ascii="GOTHIC" w:hAnsi="GOTHIC"/>
        </w:rPr>
        <w:t xml:space="preserve"> may suffer from common goat diseases. The </w:t>
      </w:r>
      <w:r w:rsidR="00104612" w:rsidRPr="00C34FB5">
        <w:rPr>
          <w:rFonts w:ascii="GOTHIC" w:hAnsi="GOTHIC"/>
        </w:rPr>
        <w:t>project</w:t>
      </w:r>
      <w:r w:rsidRPr="00C34FB5">
        <w:rPr>
          <w:rFonts w:ascii="GOTHIC" w:hAnsi="GOTHIC"/>
        </w:rPr>
        <w:t xml:space="preserve"> however </w:t>
      </w:r>
      <w:r w:rsidR="00104612" w:rsidRPr="00C34FB5">
        <w:rPr>
          <w:rFonts w:ascii="GOTHIC" w:hAnsi="GOTHIC"/>
        </w:rPr>
        <w:t>has</w:t>
      </w:r>
      <w:r w:rsidRPr="00C34FB5">
        <w:rPr>
          <w:rFonts w:ascii="GOTHIC" w:hAnsi="GOTHIC"/>
        </w:rPr>
        <w:t xml:space="preserve"> made a provision for drugs </w:t>
      </w:r>
      <w:r w:rsidR="00655494">
        <w:rPr>
          <w:rFonts w:ascii="GOTHIC" w:hAnsi="GOTHIC"/>
        </w:rPr>
        <w:t xml:space="preserve">at the start of the project </w:t>
      </w:r>
      <w:r w:rsidRPr="00C34FB5">
        <w:rPr>
          <w:rFonts w:ascii="GOTHIC" w:hAnsi="GOTHIC"/>
        </w:rPr>
        <w:t xml:space="preserve">in order to manage any cases of infections and diseases. The </w:t>
      </w:r>
      <w:r w:rsidR="00104612" w:rsidRPr="00C34FB5">
        <w:rPr>
          <w:rFonts w:ascii="GOTHIC" w:hAnsi="GOTHIC"/>
        </w:rPr>
        <w:t>youth</w:t>
      </w:r>
      <w:r w:rsidR="00726C7F" w:rsidRPr="00C34FB5">
        <w:rPr>
          <w:rFonts w:ascii="GOTHIC" w:hAnsi="GOTHIC"/>
        </w:rPr>
        <w:t xml:space="preserve"> </w:t>
      </w:r>
      <w:r w:rsidR="00104612" w:rsidRPr="00C34FB5">
        <w:rPr>
          <w:rFonts w:ascii="GOTHIC" w:hAnsi="GOTHIC"/>
        </w:rPr>
        <w:t xml:space="preserve">families </w:t>
      </w:r>
      <w:r w:rsidRPr="00C34FB5">
        <w:rPr>
          <w:rFonts w:ascii="GOTHIC" w:hAnsi="GOTHIC"/>
        </w:rPr>
        <w:t xml:space="preserve">will manage the succeeding treatment incidences </w:t>
      </w:r>
      <w:r w:rsidR="001A3FF1">
        <w:rPr>
          <w:rFonts w:ascii="GOTHIC" w:hAnsi="GOTHIC"/>
        </w:rPr>
        <w:t xml:space="preserve">during and </w:t>
      </w:r>
      <w:r w:rsidRPr="00C34FB5">
        <w:rPr>
          <w:rFonts w:ascii="GOTHIC" w:hAnsi="GOTHIC"/>
        </w:rPr>
        <w:t>u</w:t>
      </w:r>
      <w:r w:rsidR="009A4105" w:rsidRPr="00C34FB5">
        <w:rPr>
          <w:rFonts w:ascii="GOTHIC" w:hAnsi="GOTHIC"/>
        </w:rPr>
        <w:t>pon completion of the project.</w:t>
      </w:r>
    </w:p>
    <w:p w:rsidR="00B6623A" w:rsidRPr="00C34FB5" w:rsidRDefault="00B6623A" w:rsidP="009A4105">
      <w:pPr>
        <w:spacing w:after="0" w:line="360" w:lineRule="auto"/>
        <w:jc w:val="both"/>
        <w:rPr>
          <w:rFonts w:ascii="GOTHIC" w:hAnsi="GOTHIC"/>
          <w:b/>
        </w:rPr>
      </w:pPr>
    </w:p>
    <w:p w:rsidR="00B6623A" w:rsidRPr="00A1299E" w:rsidRDefault="00B6623A" w:rsidP="009A4105">
      <w:pPr>
        <w:spacing w:after="0" w:line="360" w:lineRule="auto"/>
        <w:jc w:val="both"/>
        <w:rPr>
          <w:rFonts w:ascii="GOTHIC" w:hAnsi="GOTHIC"/>
          <w:b/>
          <w:color w:val="6600FF"/>
        </w:rPr>
      </w:pPr>
      <w:r w:rsidRPr="00A1299E">
        <w:rPr>
          <w:rFonts w:ascii="GOTHIC" w:hAnsi="GOTHIC"/>
          <w:b/>
          <w:color w:val="6600FF"/>
        </w:rPr>
        <w:t>MONITORING AND EVALUATION</w:t>
      </w:r>
    </w:p>
    <w:p w:rsidR="00C34FB5" w:rsidRPr="002E0974" w:rsidRDefault="00C34FB5" w:rsidP="007D0B25">
      <w:pPr>
        <w:spacing w:after="0" w:line="360" w:lineRule="auto"/>
        <w:jc w:val="both"/>
        <w:outlineLvl w:val="1"/>
        <w:rPr>
          <w:rFonts w:ascii="GOTHIC" w:eastAsia="Times New Roman" w:hAnsi="GOTHIC"/>
          <w:bCs/>
          <w:i/>
          <w:color w:val="4F81BD" w:themeColor="accent1"/>
        </w:rPr>
      </w:pPr>
      <w:r w:rsidRPr="002E0974">
        <w:rPr>
          <w:rFonts w:ascii="GOTHIC" w:eastAsia="Times New Roman" w:hAnsi="GOTHIC"/>
          <w:bCs/>
          <w:i/>
          <w:color w:val="4F81BD" w:themeColor="accent1"/>
        </w:rPr>
        <w:t>In monitoring and evaluation we shall ensure to check the following;</w:t>
      </w:r>
    </w:p>
    <w:p w:rsidR="007D0B25" w:rsidRPr="00C34FB5" w:rsidRDefault="007D0B25" w:rsidP="007D0B25">
      <w:pPr>
        <w:spacing w:after="0" w:line="360" w:lineRule="auto"/>
        <w:jc w:val="both"/>
        <w:outlineLvl w:val="1"/>
        <w:rPr>
          <w:rFonts w:ascii="GOTHIC" w:eastAsia="Times New Roman" w:hAnsi="GOTHIC"/>
          <w:b/>
          <w:bCs/>
        </w:rPr>
      </w:pPr>
      <w:r w:rsidRPr="00C34FB5">
        <w:rPr>
          <w:rFonts w:ascii="GOTHIC" w:eastAsia="Times New Roman" w:hAnsi="GOTHIC"/>
          <w:b/>
          <w:bCs/>
        </w:rPr>
        <w:t>1. Schedule</w:t>
      </w:r>
    </w:p>
    <w:p w:rsidR="00601AD8" w:rsidRPr="00C34FB5" w:rsidRDefault="00887458" w:rsidP="007D0B25">
      <w:pPr>
        <w:spacing w:after="0" w:line="360" w:lineRule="auto"/>
        <w:jc w:val="both"/>
        <w:rPr>
          <w:rFonts w:ascii="GOTHIC" w:eastAsia="Times New Roman" w:hAnsi="GOTHIC"/>
        </w:rPr>
      </w:pPr>
      <w:r>
        <w:rPr>
          <w:rFonts w:ascii="GOTHIC" w:eastAsia="Times New Roman" w:hAnsi="GOTHIC"/>
        </w:rPr>
        <w:t>A</w:t>
      </w:r>
      <w:r w:rsidR="007D0B25" w:rsidRPr="00C34FB5">
        <w:rPr>
          <w:rFonts w:ascii="GOTHIC" w:eastAsia="Times New Roman" w:hAnsi="GOTHIC"/>
        </w:rPr>
        <w:t xml:space="preserve"> detailed schedule of all activities for all objectives before the beginning of the project</w:t>
      </w:r>
      <w:r>
        <w:rPr>
          <w:rFonts w:ascii="GOTHIC" w:eastAsia="Times New Roman" w:hAnsi="GOTHIC"/>
        </w:rPr>
        <w:t xml:space="preserve"> will be designed and followed timely</w:t>
      </w:r>
      <w:r w:rsidR="007D0B25" w:rsidRPr="00C34FB5">
        <w:rPr>
          <w:rFonts w:ascii="GOTHIC" w:eastAsia="Times New Roman" w:hAnsi="GOTHIC"/>
        </w:rPr>
        <w:t xml:space="preserve">. </w:t>
      </w:r>
    </w:p>
    <w:p w:rsidR="007D0B25" w:rsidRPr="00C34FB5" w:rsidRDefault="007D0B25" w:rsidP="007D0B25">
      <w:pPr>
        <w:spacing w:after="0" w:line="360" w:lineRule="auto"/>
        <w:jc w:val="both"/>
        <w:outlineLvl w:val="1"/>
        <w:rPr>
          <w:rFonts w:ascii="GOTHIC" w:eastAsia="Times New Roman" w:hAnsi="GOTHIC"/>
          <w:b/>
          <w:bCs/>
        </w:rPr>
      </w:pPr>
      <w:r w:rsidRPr="00C34FB5">
        <w:rPr>
          <w:rFonts w:ascii="GOTHIC" w:eastAsia="Times New Roman" w:hAnsi="GOTHIC"/>
          <w:b/>
          <w:bCs/>
        </w:rPr>
        <w:t>2. Quality</w:t>
      </w:r>
    </w:p>
    <w:p w:rsidR="007D0B25" w:rsidRPr="00C34FB5" w:rsidRDefault="00205D42" w:rsidP="007D0B25">
      <w:pPr>
        <w:spacing w:after="0" w:line="360" w:lineRule="auto"/>
        <w:jc w:val="both"/>
        <w:rPr>
          <w:rFonts w:ascii="GOTHIC" w:eastAsia="Times New Roman" w:hAnsi="GOTHIC"/>
        </w:rPr>
      </w:pPr>
      <w:r w:rsidRPr="00C34FB5">
        <w:rPr>
          <w:rFonts w:ascii="GOTHIC" w:eastAsia="Times New Roman" w:hAnsi="GOTHIC"/>
        </w:rPr>
        <w:t xml:space="preserve">At the beginning of the project, we shall </w:t>
      </w:r>
      <w:r w:rsidR="00BD0B69" w:rsidRPr="00C34FB5">
        <w:rPr>
          <w:rFonts w:ascii="GOTHIC" w:eastAsia="Times New Roman" w:hAnsi="GOTHIC"/>
        </w:rPr>
        <w:t>generate</w:t>
      </w:r>
      <w:r w:rsidRPr="00C34FB5">
        <w:rPr>
          <w:rFonts w:ascii="GOTHIC" w:eastAsia="Times New Roman" w:hAnsi="GOTHIC"/>
        </w:rPr>
        <w:t xml:space="preserve"> a quality plan </w:t>
      </w:r>
      <w:r w:rsidR="00BD0B69" w:rsidRPr="00C34FB5">
        <w:rPr>
          <w:rFonts w:ascii="GOTHIC" w:eastAsia="Times New Roman" w:hAnsi="GOTHIC"/>
        </w:rPr>
        <w:t>for all management practices and deliverables</w:t>
      </w:r>
      <w:r w:rsidRPr="00C34FB5">
        <w:rPr>
          <w:rFonts w:ascii="GOTHIC" w:eastAsia="Times New Roman" w:hAnsi="GOTHIC"/>
        </w:rPr>
        <w:t xml:space="preserve">. </w:t>
      </w:r>
      <w:r w:rsidR="003D4E90" w:rsidRPr="00C34FB5">
        <w:rPr>
          <w:rFonts w:ascii="GOTHIC" w:eastAsia="Times New Roman" w:hAnsi="GOTHIC"/>
        </w:rPr>
        <w:t>At the</w:t>
      </w:r>
      <w:r w:rsidR="007D0B25" w:rsidRPr="00C34FB5">
        <w:rPr>
          <w:rFonts w:ascii="GOTHIC" w:eastAsia="Times New Roman" w:hAnsi="GOTHIC"/>
        </w:rPr>
        <w:t xml:space="preserve"> end of </w:t>
      </w:r>
      <w:r w:rsidR="003D4E90" w:rsidRPr="00C34FB5">
        <w:rPr>
          <w:rFonts w:ascii="GOTHIC" w:eastAsia="Times New Roman" w:hAnsi="GOTHIC"/>
        </w:rPr>
        <w:t>every</w:t>
      </w:r>
      <w:r w:rsidR="007D0B25" w:rsidRPr="00C34FB5">
        <w:rPr>
          <w:rFonts w:ascii="GOTHIC" w:eastAsia="Times New Roman" w:hAnsi="GOTHIC"/>
        </w:rPr>
        <w:t xml:space="preserve"> project phase </w:t>
      </w:r>
      <w:r w:rsidR="003D4E90" w:rsidRPr="00C34FB5">
        <w:rPr>
          <w:rFonts w:ascii="GOTHIC" w:eastAsia="Times New Roman" w:hAnsi="GOTHIC"/>
        </w:rPr>
        <w:t xml:space="preserve">we shall do </w:t>
      </w:r>
      <w:r w:rsidR="007D0B25" w:rsidRPr="00C34FB5">
        <w:rPr>
          <w:rFonts w:ascii="GOTHIC" w:eastAsia="Times New Roman" w:hAnsi="GOTHIC"/>
        </w:rPr>
        <w:t>a quality review</w:t>
      </w:r>
      <w:r w:rsidR="0036510B">
        <w:rPr>
          <w:rFonts w:ascii="GOTHIC" w:eastAsia="Times New Roman" w:hAnsi="GOTHIC"/>
        </w:rPr>
        <w:t xml:space="preserve"> to ensure that what we do meets the standards</w:t>
      </w:r>
      <w:r w:rsidR="007D0B25" w:rsidRPr="00C34FB5">
        <w:rPr>
          <w:rFonts w:ascii="GOTHIC" w:eastAsia="Times New Roman" w:hAnsi="GOTHIC"/>
        </w:rPr>
        <w:t xml:space="preserve">. </w:t>
      </w:r>
    </w:p>
    <w:p w:rsidR="007D0B25" w:rsidRPr="00C34FB5" w:rsidRDefault="007D0B25" w:rsidP="007D0B25">
      <w:pPr>
        <w:spacing w:after="0" w:line="360" w:lineRule="auto"/>
        <w:jc w:val="both"/>
        <w:outlineLvl w:val="1"/>
        <w:rPr>
          <w:rFonts w:ascii="GOTHIC" w:eastAsia="Times New Roman" w:hAnsi="GOTHIC"/>
          <w:b/>
          <w:bCs/>
        </w:rPr>
      </w:pPr>
      <w:r w:rsidRPr="00C34FB5">
        <w:rPr>
          <w:rFonts w:ascii="GOTHIC" w:eastAsia="Times New Roman" w:hAnsi="GOTHIC"/>
          <w:b/>
          <w:bCs/>
        </w:rPr>
        <w:t>3. Cost</w:t>
      </w:r>
    </w:p>
    <w:p w:rsidR="00180324" w:rsidRDefault="00CD475A" w:rsidP="007D0B25">
      <w:pPr>
        <w:spacing w:after="0" w:line="360" w:lineRule="auto"/>
        <w:jc w:val="both"/>
        <w:rPr>
          <w:rFonts w:ascii="GOTHIC" w:eastAsia="Times New Roman" w:hAnsi="GOTHIC"/>
        </w:rPr>
      </w:pPr>
      <w:r>
        <w:rPr>
          <w:rFonts w:ascii="GOTHIC" w:eastAsia="Times New Roman" w:hAnsi="GOTHIC"/>
        </w:rPr>
        <w:t xml:space="preserve">We shall ensure that funds are spent on core objects of the project. </w:t>
      </w:r>
      <w:r w:rsidR="0081635E">
        <w:rPr>
          <w:rFonts w:ascii="GOTHIC" w:eastAsia="Times New Roman" w:hAnsi="GOTHIC"/>
        </w:rPr>
        <w:t xml:space="preserve">Both internal and external audits will be conducted to evaluate use of funds on the highest </w:t>
      </w:r>
      <w:r w:rsidR="0081635E">
        <w:rPr>
          <w:rFonts w:ascii="GOTHIC" w:eastAsia="Times New Roman" w:hAnsi="GOTHIC" w:hint="eastAsia"/>
        </w:rPr>
        <w:t>priorities</w:t>
      </w:r>
      <w:r w:rsidR="0081635E">
        <w:rPr>
          <w:rFonts w:ascii="GOTHIC" w:eastAsia="Times New Roman" w:hAnsi="GOTHIC"/>
        </w:rPr>
        <w:t xml:space="preserve"> of the </w:t>
      </w:r>
      <w:r w:rsidR="0081635E">
        <w:rPr>
          <w:rFonts w:ascii="GOTHIC" w:eastAsia="Times New Roman" w:hAnsi="GOTHIC" w:hint="eastAsia"/>
        </w:rPr>
        <w:t>project</w:t>
      </w:r>
      <w:r w:rsidR="0081635E">
        <w:rPr>
          <w:rFonts w:ascii="GOTHIC" w:eastAsia="Times New Roman" w:hAnsi="GOTHIC"/>
        </w:rPr>
        <w:t>.</w:t>
      </w:r>
      <w:r w:rsidR="000C0265" w:rsidRPr="00C34FB5">
        <w:rPr>
          <w:rFonts w:ascii="GOTHIC" w:eastAsia="Times New Roman" w:hAnsi="GOTHIC"/>
        </w:rPr>
        <w:t xml:space="preserve"> </w:t>
      </w:r>
    </w:p>
    <w:p w:rsidR="00180324" w:rsidRDefault="00180324"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8507A0" w:rsidRDefault="008507A0" w:rsidP="007D0B25">
      <w:pPr>
        <w:spacing w:after="0" w:line="360" w:lineRule="auto"/>
        <w:jc w:val="both"/>
        <w:rPr>
          <w:rFonts w:ascii="GOTHIC" w:eastAsia="Times New Roman" w:hAnsi="GOTHIC"/>
        </w:rPr>
      </w:pPr>
    </w:p>
    <w:p w:rsidR="00C34FB5" w:rsidRPr="00A1299E" w:rsidRDefault="00C34FB5" w:rsidP="009A4105">
      <w:pPr>
        <w:spacing w:after="0" w:line="360" w:lineRule="auto"/>
        <w:jc w:val="both"/>
        <w:rPr>
          <w:rFonts w:ascii="GOTHIC" w:hAnsi="GOTHIC"/>
          <w:b/>
          <w:color w:val="6600FF"/>
        </w:rPr>
      </w:pPr>
      <w:r w:rsidRPr="00A1299E">
        <w:rPr>
          <w:rFonts w:ascii="GOTHIC" w:hAnsi="GOTHIC"/>
          <w:b/>
          <w:color w:val="6600FF"/>
        </w:rPr>
        <w:t>BUDGET</w:t>
      </w:r>
    </w:p>
    <w:tbl>
      <w:tblPr>
        <w:tblW w:w="10530" w:type="dxa"/>
        <w:tblInd w:w="-432" w:type="dxa"/>
        <w:tblLook w:val="04A0"/>
      </w:tblPr>
      <w:tblGrid>
        <w:gridCol w:w="3960"/>
        <w:gridCol w:w="788"/>
        <w:gridCol w:w="1220"/>
        <w:gridCol w:w="1220"/>
        <w:gridCol w:w="1320"/>
        <w:gridCol w:w="1119"/>
        <w:gridCol w:w="903"/>
      </w:tblGrid>
      <w:tr w:rsidR="00B25809" w:rsidRPr="0016757A" w:rsidTr="002547BE">
        <w:trPr>
          <w:trHeight w:val="375"/>
        </w:trPr>
        <w:tc>
          <w:tcPr>
            <w:tcW w:w="3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b/>
                <w:bCs/>
                <w:color w:val="000000"/>
                <w:szCs w:val="22"/>
              </w:rPr>
            </w:pPr>
            <w:r w:rsidRPr="003D2F70">
              <w:rPr>
                <w:rFonts w:ascii="Arial Narrow" w:eastAsia="Times New Roman" w:hAnsi="Arial Narrow" w:cs="Calibri"/>
                <w:b/>
                <w:bCs/>
                <w:color w:val="000000"/>
                <w:szCs w:val="22"/>
              </w:rPr>
              <w:t xml:space="preserve">PLANS AND BUDGETS </w:t>
            </w:r>
          </w:p>
        </w:tc>
        <w:tc>
          <w:tcPr>
            <w:tcW w:w="788" w:type="dxa"/>
            <w:tcBorders>
              <w:top w:val="single" w:sz="8" w:space="0" w:color="auto"/>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b/>
                <w:bCs/>
                <w:color w:val="000000"/>
                <w:szCs w:val="22"/>
              </w:rPr>
            </w:pPr>
            <w:r w:rsidRPr="003D2F70">
              <w:rPr>
                <w:rFonts w:ascii="Arial Narrow" w:eastAsia="Times New Roman" w:hAnsi="Arial Narrow" w:cs="Calibri"/>
                <w:b/>
                <w:bCs/>
                <w:color w:val="000000"/>
                <w:szCs w:val="22"/>
              </w:rPr>
              <w:t xml:space="preserve"> QTY </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b/>
                <w:bCs/>
                <w:color w:val="000000"/>
                <w:szCs w:val="22"/>
              </w:rPr>
            </w:pPr>
            <w:r w:rsidRPr="003D2F70">
              <w:rPr>
                <w:rFonts w:ascii="Arial Narrow" w:eastAsia="Times New Roman" w:hAnsi="Arial Narrow" w:cs="Calibri"/>
                <w:b/>
                <w:bCs/>
                <w:color w:val="000000"/>
                <w:szCs w:val="22"/>
              </w:rPr>
              <w:t xml:space="preserve"> PRICE </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b/>
                <w:bCs/>
                <w:color w:val="000000"/>
                <w:szCs w:val="22"/>
              </w:rPr>
            </w:pPr>
            <w:r w:rsidRPr="003D2F70">
              <w:rPr>
                <w:rFonts w:ascii="Arial Narrow" w:eastAsia="Times New Roman" w:hAnsi="Arial Narrow" w:cs="Calibri"/>
                <w:b/>
                <w:bCs/>
                <w:color w:val="000000"/>
                <w:szCs w:val="22"/>
              </w:rPr>
              <w:t xml:space="preserve"> AMOUNT </w:t>
            </w:r>
          </w:p>
        </w:tc>
        <w:tc>
          <w:tcPr>
            <w:tcW w:w="1320" w:type="dxa"/>
            <w:tcBorders>
              <w:top w:val="single" w:sz="8" w:space="0" w:color="auto"/>
              <w:left w:val="nil"/>
              <w:bottom w:val="single" w:sz="8" w:space="0" w:color="auto"/>
              <w:right w:val="single" w:sz="8" w:space="0" w:color="auto"/>
            </w:tcBorders>
            <w:shd w:val="clear" w:color="auto" w:fill="FFFF00"/>
            <w:noWrap/>
            <w:vAlign w:val="bottom"/>
            <w:hideMark/>
          </w:tcPr>
          <w:p w:rsidR="00B25809" w:rsidRPr="003D2F70" w:rsidRDefault="00B25809" w:rsidP="007E6607">
            <w:pPr>
              <w:spacing w:after="0" w:line="240" w:lineRule="auto"/>
              <w:rPr>
                <w:rFonts w:ascii="Arial Narrow" w:eastAsia="Times New Roman" w:hAnsi="Arial Narrow" w:cs="Calibri"/>
                <w:b/>
                <w:bCs/>
                <w:color w:val="000000"/>
                <w:szCs w:val="22"/>
              </w:rPr>
            </w:pPr>
            <w:r w:rsidRPr="003D2F70">
              <w:rPr>
                <w:rFonts w:ascii="Arial Narrow" w:eastAsia="Times New Roman" w:hAnsi="Arial Narrow" w:cs="Calibri"/>
                <w:b/>
                <w:bCs/>
                <w:color w:val="000000"/>
                <w:szCs w:val="22"/>
                <w:highlight w:val="yellow"/>
              </w:rPr>
              <w:t>GL.GIVING</w:t>
            </w:r>
          </w:p>
        </w:tc>
        <w:tc>
          <w:tcPr>
            <w:tcW w:w="1119" w:type="dxa"/>
            <w:tcBorders>
              <w:top w:val="single" w:sz="8" w:space="0" w:color="auto"/>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b/>
                <w:bCs/>
                <w:color w:val="000000"/>
                <w:szCs w:val="22"/>
              </w:rPr>
            </w:pPr>
            <w:r w:rsidRPr="003D2F70">
              <w:rPr>
                <w:rFonts w:ascii="Arial Narrow" w:eastAsia="Times New Roman" w:hAnsi="Arial Narrow" w:cs="Calibri"/>
                <w:b/>
                <w:bCs/>
                <w:color w:val="000000"/>
                <w:szCs w:val="22"/>
              </w:rPr>
              <w:t>SAY IT</w:t>
            </w:r>
          </w:p>
        </w:tc>
        <w:tc>
          <w:tcPr>
            <w:tcW w:w="903" w:type="dxa"/>
            <w:tcBorders>
              <w:top w:val="single" w:sz="8" w:space="0" w:color="auto"/>
              <w:left w:val="nil"/>
              <w:bottom w:val="single" w:sz="8" w:space="0" w:color="auto"/>
              <w:right w:val="single" w:sz="8" w:space="0" w:color="auto"/>
            </w:tcBorders>
            <w:shd w:val="clear" w:color="auto" w:fill="FFFF00"/>
            <w:noWrap/>
            <w:vAlign w:val="bottom"/>
            <w:hideMark/>
          </w:tcPr>
          <w:p w:rsidR="00B25809" w:rsidRPr="003D2F70" w:rsidRDefault="00B25809" w:rsidP="007E6607">
            <w:pPr>
              <w:spacing w:after="0" w:line="240" w:lineRule="auto"/>
              <w:rPr>
                <w:rFonts w:ascii="Arial Narrow" w:eastAsia="Times New Roman" w:hAnsi="Arial Narrow" w:cs="Calibri"/>
                <w:b/>
                <w:bCs/>
                <w:color w:val="000000"/>
                <w:szCs w:val="22"/>
              </w:rPr>
            </w:pPr>
            <w:r w:rsidRPr="003D2F70">
              <w:rPr>
                <w:rFonts w:ascii="Arial Narrow" w:eastAsia="Times New Roman" w:hAnsi="Arial Narrow" w:cs="Calibri"/>
                <w:b/>
                <w:bCs/>
                <w:color w:val="000000"/>
                <w:szCs w:val="22"/>
              </w:rPr>
              <w:t xml:space="preserve"> </w:t>
            </w:r>
            <w:r w:rsidRPr="003D2F70">
              <w:rPr>
                <w:rFonts w:ascii="Arial Narrow" w:eastAsia="Times New Roman" w:hAnsi="Arial Narrow" w:cs="Calibri"/>
                <w:b/>
                <w:bCs/>
                <w:color w:val="000000"/>
                <w:sz w:val="22"/>
                <w:szCs w:val="22"/>
                <w:highlight w:val="yellow"/>
              </w:rPr>
              <w:t>USD GL. GIV</w:t>
            </w:r>
            <w:r w:rsidRPr="003D2F70">
              <w:rPr>
                <w:rFonts w:ascii="Arial Narrow" w:eastAsia="Times New Roman" w:hAnsi="Arial Narrow" w:cs="Calibri"/>
                <w:b/>
                <w:bCs/>
                <w:color w:val="000000"/>
                <w:sz w:val="22"/>
                <w:szCs w:val="22"/>
              </w:rPr>
              <w:t xml:space="preserve">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Advertisement of the contract </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185,000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185,000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185,000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50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committee meetings</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4</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210,000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840,000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840,000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Purchase of female goats</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185,000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55,500,000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55,500,000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15,000 </w:t>
            </w:r>
          </w:p>
        </w:tc>
      </w:tr>
      <w:tr w:rsidR="00B25809" w:rsidRPr="0016757A" w:rsidTr="002547BE">
        <w:trPr>
          <w:trHeight w:val="39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Transport for purchase and distribution of goats </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1,480,000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200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Housing for goats</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300,000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30,000,000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30,000,000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Village Goat Rearing Associations formation</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4</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2,960,000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1,480,000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1,480,000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400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Training of all groups </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12</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370,000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4,440,000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2,220,000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2,220,000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600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Planting of enough grass for the goats</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200,000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20,000,000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20,000,000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Tagging of goats for easy identification</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320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2,368,000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2,368,000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640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Market survey for good breeds of male goats </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500,000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500,000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500,000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Purchase of 20 male goats </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370,000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2,000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Medical care for goats</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320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23,680,000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11,840,000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11,840,000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3,200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Record keeping </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4</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100,000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400,000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400,000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Project motorcycle</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7,400,000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2,000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both"/>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Motorcycle fuel</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36</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185,000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6,660,000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3,330,000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3,330,000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900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lastRenderedPageBreak/>
              <w:t>Monitoring and evaluation</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6</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185,000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1,110,000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555,000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1,110,000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150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Wages and salaries </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18</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1,480,000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26,640,000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13,320,000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13,320,000</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3,600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Seed Capital</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1</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37,000,000</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37,000,000</w:t>
            </w:r>
          </w:p>
        </w:tc>
        <w:tc>
          <w:tcPr>
            <w:tcW w:w="13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37,000,000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w:t>
            </w:r>
          </w:p>
        </w:tc>
        <w:tc>
          <w:tcPr>
            <w:tcW w:w="903"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color w:val="000000"/>
                <w:sz w:val="22"/>
                <w:szCs w:val="22"/>
              </w:rPr>
            </w:pPr>
            <w:r w:rsidRPr="003D2F70">
              <w:rPr>
                <w:rFonts w:ascii="Arial Narrow" w:eastAsia="Times New Roman" w:hAnsi="Arial Narrow" w:cs="Calibri"/>
                <w:color w:val="000000"/>
                <w:sz w:val="22"/>
                <w:szCs w:val="22"/>
              </w:rPr>
              <w:t xml:space="preserve">            10,000 </w:t>
            </w:r>
          </w:p>
        </w:tc>
      </w:tr>
      <w:tr w:rsidR="00B25809" w:rsidRPr="0016757A" w:rsidTr="002547BE">
        <w:trPr>
          <w:trHeight w:val="375"/>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b/>
                <w:bCs/>
                <w:color w:val="000000"/>
                <w:sz w:val="22"/>
                <w:szCs w:val="22"/>
              </w:rPr>
            </w:pPr>
            <w:r w:rsidRPr="003D2F70">
              <w:rPr>
                <w:rFonts w:ascii="Arial Narrow" w:eastAsia="Times New Roman" w:hAnsi="Arial Narrow" w:cs="Calibri"/>
                <w:b/>
                <w:bCs/>
                <w:color w:val="000000"/>
                <w:sz w:val="22"/>
                <w:szCs w:val="22"/>
              </w:rPr>
              <w:t> </w:t>
            </w:r>
          </w:p>
        </w:tc>
        <w:tc>
          <w:tcPr>
            <w:tcW w:w="788"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b/>
                <w:bCs/>
                <w:color w:val="000000"/>
                <w:sz w:val="22"/>
                <w:szCs w:val="22"/>
              </w:rPr>
            </w:pPr>
            <w:r w:rsidRPr="003D2F70">
              <w:rPr>
                <w:rFonts w:ascii="Arial Narrow" w:eastAsia="Times New Roman" w:hAnsi="Arial Narrow" w:cs="Calibri"/>
                <w:b/>
                <w:bCs/>
                <w:color w:val="000000"/>
                <w:sz w:val="22"/>
                <w:szCs w:val="22"/>
              </w:rPr>
              <w:t> </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rPr>
                <w:rFonts w:ascii="Arial Narrow" w:eastAsia="Times New Roman" w:hAnsi="Arial Narrow" w:cs="Calibri"/>
                <w:b/>
                <w:bCs/>
                <w:color w:val="000000"/>
                <w:sz w:val="22"/>
                <w:szCs w:val="22"/>
              </w:rPr>
            </w:pPr>
            <w:r w:rsidRPr="003D2F70">
              <w:rPr>
                <w:rFonts w:ascii="Arial Narrow" w:eastAsia="Times New Roman" w:hAnsi="Arial Narrow" w:cs="Calibri"/>
                <w:b/>
                <w:bCs/>
                <w:color w:val="000000"/>
                <w:sz w:val="22"/>
                <w:szCs w:val="22"/>
              </w:rPr>
              <w:t> </w:t>
            </w:r>
          </w:p>
        </w:tc>
        <w:tc>
          <w:tcPr>
            <w:tcW w:w="1220"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b/>
                <w:bCs/>
                <w:color w:val="000000"/>
                <w:sz w:val="22"/>
                <w:szCs w:val="22"/>
              </w:rPr>
            </w:pPr>
            <w:r w:rsidRPr="003D2F70">
              <w:rPr>
                <w:rFonts w:ascii="Arial Narrow" w:eastAsia="Times New Roman" w:hAnsi="Arial Narrow" w:cs="Calibri"/>
                <w:b/>
                <w:bCs/>
                <w:color w:val="000000"/>
                <w:sz w:val="22"/>
                <w:szCs w:val="22"/>
              </w:rPr>
              <w:t>228,563,000</w:t>
            </w:r>
          </w:p>
        </w:tc>
        <w:tc>
          <w:tcPr>
            <w:tcW w:w="1320" w:type="dxa"/>
            <w:tcBorders>
              <w:top w:val="nil"/>
              <w:left w:val="nil"/>
              <w:bottom w:val="single" w:sz="8" w:space="0" w:color="auto"/>
              <w:right w:val="single" w:sz="8" w:space="0" w:color="auto"/>
            </w:tcBorders>
            <w:shd w:val="clear" w:color="auto" w:fill="FFFF00"/>
            <w:noWrap/>
            <w:vAlign w:val="bottom"/>
            <w:hideMark/>
          </w:tcPr>
          <w:p w:rsidR="00B25809" w:rsidRPr="003D2F70" w:rsidRDefault="00B25809" w:rsidP="007E6607">
            <w:pPr>
              <w:spacing w:after="0" w:line="240" w:lineRule="auto"/>
              <w:jc w:val="right"/>
              <w:rPr>
                <w:rFonts w:ascii="Arial Narrow" w:eastAsia="Times New Roman" w:hAnsi="Arial Narrow" w:cs="Calibri"/>
                <w:b/>
                <w:bCs/>
                <w:color w:val="000000"/>
                <w:sz w:val="22"/>
                <w:szCs w:val="22"/>
              </w:rPr>
            </w:pPr>
            <w:r w:rsidRPr="003D2F70">
              <w:rPr>
                <w:rFonts w:ascii="Arial Narrow" w:eastAsia="Times New Roman" w:hAnsi="Arial Narrow" w:cs="Calibri"/>
                <w:b/>
                <w:bCs/>
                <w:color w:val="000000"/>
                <w:sz w:val="22"/>
                <w:szCs w:val="22"/>
                <w:highlight w:val="yellow"/>
              </w:rPr>
              <w:t>143,338,000</w:t>
            </w:r>
          </w:p>
        </w:tc>
        <w:tc>
          <w:tcPr>
            <w:tcW w:w="1119" w:type="dxa"/>
            <w:tcBorders>
              <w:top w:val="nil"/>
              <w:left w:val="nil"/>
              <w:bottom w:val="single" w:sz="8" w:space="0" w:color="auto"/>
              <w:right w:val="single" w:sz="8" w:space="0" w:color="auto"/>
            </w:tcBorders>
            <w:shd w:val="clear" w:color="auto" w:fill="auto"/>
            <w:noWrap/>
            <w:vAlign w:val="bottom"/>
            <w:hideMark/>
          </w:tcPr>
          <w:p w:rsidR="00B25809" w:rsidRPr="003D2F70" w:rsidRDefault="00B25809" w:rsidP="007E6607">
            <w:pPr>
              <w:spacing w:after="0" w:line="240" w:lineRule="auto"/>
              <w:jc w:val="right"/>
              <w:rPr>
                <w:rFonts w:ascii="Arial Narrow" w:eastAsia="Times New Roman" w:hAnsi="Arial Narrow" w:cs="Calibri"/>
                <w:b/>
                <w:bCs/>
                <w:color w:val="000000"/>
                <w:sz w:val="22"/>
                <w:szCs w:val="22"/>
              </w:rPr>
            </w:pPr>
            <w:r w:rsidRPr="003D2F70">
              <w:rPr>
                <w:rFonts w:ascii="Arial Narrow" w:eastAsia="Times New Roman" w:hAnsi="Arial Narrow" w:cs="Calibri"/>
                <w:b/>
                <w:bCs/>
                <w:color w:val="000000"/>
                <w:sz w:val="22"/>
                <w:szCs w:val="22"/>
              </w:rPr>
              <w:t>85,780,000</w:t>
            </w:r>
          </w:p>
        </w:tc>
        <w:tc>
          <w:tcPr>
            <w:tcW w:w="903" w:type="dxa"/>
            <w:tcBorders>
              <w:top w:val="nil"/>
              <w:left w:val="nil"/>
              <w:bottom w:val="single" w:sz="8" w:space="0" w:color="auto"/>
              <w:right w:val="single" w:sz="8" w:space="0" w:color="auto"/>
            </w:tcBorders>
            <w:shd w:val="clear" w:color="auto" w:fill="FFFF00"/>
            <w:noWrap/>
            <w:vAlign w:val="bottom"/>
            <w:hideMark/>
          </w:tcPr>
          <w:p w:rsidR="00B25809" w:rsidRPr="003D2F70" w:rsidRDefault="00B25809" w:rsidP="007E6607">
            <w:pPr>
              <w:spacing w:after="0" w:line="240" w:lineRule="auto"/>
              <w:rPr>
                <w:rFonts w:ascii="Arial Narrow" w:eastAsia="Times New Roman" w:hAnsi="Arial Narrow" w:cs="Calibri"/>
                <w:b/>
                <w:bCs/>
                <w:color w:val="000000"/>
                <w:sz w:val="22"/>
                <w:szCs w:val="22"/>
              </w:rPr>
            </w:pPr>
            <w:r w:rsidRPr="003D2F70">
              <w:rPr>
                <w:rFonts w:ascii="Arial Narrow" w:eastAsia="Times New Roman" w:hAnsi="Arial Narrow" w:cs="Calibri"/>
                <w:b/>
                <w:bCs/>
                <w:color w:val="000000"/>
                <w:sz w:val="22"/>
                <w:szCs w:val="22"/>
              </w:rPr>
              <w:t xml:space="preserve">            </w:t>
            </w:r>
            <w:r w:rsidRPr="003D2F70">
              <w:rPr>
                <w:rFonts w:ascii="Arial Narrow" w:eastAsia="Times New Roman" w:hAnsi="Arial Narrow" w:cs="Calibri"/>
                <w:b/>
                <w:bCs/>
                <w:color w:val="000000"/>
                <w:sz w:val="22"/>
                <w:szCs w:val="22"/>
                <w:highlight w:val="yellow"/>
              </w:rPr>
              <w:t>38,740</w:t>
            </w:r>
            <w:r w:rsidRPr="003D2F70">
              <w:rPr>
                <w:rFonts w:ascii="Arial Narrow" w:eastAsia="Times New Roman" w:hAnsi="Arial Narrow" w:cs="Calibri"/>
                <w:b/>
                <w:bCs/>
                <w:color w:val="000000"/>
                <w:sz w:val="22"/>
                <w:szCs w:val="22"/>
              </w:rPr>
              <w:t xml:space="preserve"> </w:t>
            </w:r>
          </w:p>
        </w:tc>
      </w:tr>
    </w:tbl>
    <w:p w:rsidR="00C34FB5" w:rsidRPr="009A4105" w:rsidRDefault="00C34FB5" w:rsidP="00B833B5">
      <w:pPr>
        <w:spacing w:after="0" w:line="360" w:lineRule="auto"/>
        <w:jc w:val="both"/>
        <w:rPr>
          <w:rFonts w:ascii="GOTHIC" w:hAnsi="GOTHIC"/>
        </w:rPr>
      </w:pPr>
    </w:p>
    <w:sectPr w:rsidR="00C34FB5" w:rsidRPr="009A4105" w:rsidSect="006B36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GOTHIC">
    <w:altName w:val="Century Gothic"/>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5pt;height:9.15pt" o:bullet="t">
        <v:imagedata r:id="rId1" o:title="BD10267_"/>
      </v:shape>
    </w:pict>
  </w:numPicBullet>
  <w:abstractNum w:abstractNumId="0">
    <w:nsid w:val="0EEA484C"/>
    <w:multiLevelType w:val="hybridMultilevel"/>
    <w:tmpl w:val="8C5E8A72"/>
    <w:lvl w:ilvl="0" w:tplc="9C68E1C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95176"/>
    <w:multiLevelType w:val="hybridMultilevel"/>
    <w:tmpl w:val="AEA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21C87"/>
    <w:multiLevelType w:val="hybridMultilevel"/>
    <w:tmpl w:val="3ECA2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97EBD"/>
    <w:multiLevelType w:val="hybridMultilevel"/>
    <w:tmpl w:val="B84AA13E"/>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73008"/>
    <w:multiLevelType w:val="hybridMultilevel"/>
    <w:tmpl w:val="ADF4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01DE6"/>
    <w:multiLevelType w:val="hybridMultilevel"/>
    <w:tmpl w:val="8340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75786"/>
    <w:multiLevelType w:val="hybridMultilevel"/>
    <w:tmpl w:val="C6F660EE"/>
    <w:lvl w:ilvl="0" w:tplc="09963B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57FA4"/>
    <w:multiLevelType w:val="hybridMultilevel"/>
    <w:tmpl w:val="14A20E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F0744"/>
    <w:multiLevelType w:val="hybridMultilevel"/>
    <w:tmpl w:val="1AE8BA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994E6E"/>
    <w:multiLevelType w:val="hybridMultilevel"/>
    <w:tmpl w:val="7E12F280"/>
    <w:lvl w:ilvl="0" w:tplc="9C68E1C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6618C0"/>
    <w:multiLevelType w:val="hybridMultilevel"/>
    <w:tmpl w:val="49CC7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882278"/>
    <w:multiLevelType w:val="hybridMultilevel"/>
    <w:tmpl w:val="22789C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1C0207"/>
    <w:multiLevelType w:val="hybridMultilevel"/>
    <w:tmpl w:val="377025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63C25"/>
    <w:multiLevelType w:val="hybridMultilevel"/>
    <w:tmpl w:val="518E0BF0"/>
    <w:lvl w:ilvl="0" w:tplc="925680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35CB5"/>
    <w:multiLevelType w:val="hybridMultilevel"/>
    <w:tmpl w:val="C92633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C2EAE"/>
    <w:multiLevelType w:val="hybridMultilevel"/>
    <w:tmpl w:val="0F4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07ADE"/>
    <w:multiLevelType w:val="hybridMultilevel"/>
    <w:tmpl w:val="D400B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E27D1"/>
    <w:multiLevelType w:val="hybridMultilevel"/>
    <w:tmpl w:val="B698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24F35"/>
    <w:multiLevelType w:val="hybridMultilevel"/>
    <w:tmpl w:val="CCD0C7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B5461A"/>
    <w:multiLevelType w:val="hybridMultilevel"/>
    <w:tmpl w:val="1D26A7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45B63"/>
    <w:multiLevelType w:val="hybridMultilevel"/>
    <w:tmpl w:val="6E146324"/>
    <w:lvl w:ilvl="0" w:tplc="CB46CE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F00A2B"/>
    <w:multiLevelType w:val="hybridMultilevel"/>
    <w:tmpl w:val="91469946"/>
    <w:lvl w:ilvl="0" w:tplc="04090001">
      <w:start w:val="1"/>
      <w:numFmt w:val="bullet"/>
      <w:lvlText w:val=""/>
      <w:lvlJc w:val="left"/>
      <w:pPr>
        <w:ind w:left="720" w:hanging="360"/>
      </w:pPr>
      <w:rPr>
        <w:rFonts w:ascii="Nirmala UI" w:hAnsi="Nirmala UI" w:hint="default"/>
      </w:rPr>
    </w:lvl>
    <w:lvl w:ilvl="1" w:tplc="04090003" w:tentative="1">
      <w:start w:val="1"/>
      <w:numFmt w:val="bullet"/>
      <w:lvlText w:val="o"/>
      <w:lvlJc w:val="left"/>
      <w:pPr>
        <w:ind w:left="1440" w:hanging="360"/>
      </w:pPr>
      <w:rPr>
        <w:rFonts w:ascii="Arial Unicode MS" w:hAnsi="Arial Unicode MS" w:cs="Arial Unicode MS" w:hint="default"/>
      </w:rPr>
    </w:lvl>
    <w:lvl w:ilvl="2" w:tplc="04090005" w:tentative="1">
      <w:start w:val="1"/>
      <w:numFmt w:val="bullet"/>
      <w:lvlText w:val=""/>
      <w:lvlJc w:val="left"/>
      <w:pPr>
        <w:ind w:left="2160" w:hanging="360"/>
      </w:pPr>
      <w:rPr>
        <w:rFonts w:ascii="Gulim" w:hAnsi="Gulim" w:hint="default"/>
      </w:rPr>
    </w:lvl>
    <w:lvl w:ilvl="3" w:tplc="04090001" w:tentative="1">
      <w:start w:val="1"/>
      <w:numFmt w:val="bullet"/>
      <w:lvlText w:val=""/>
      <w:lvlJc w:val="left"/>
      <w:pPr>
        <w:ind w:left="2880" w:hanging="360"/>
      </w:pPr>
      <w:rPr>
        <w:rFonts w:ascii="Nirmala UI" w:hAnsi="Nirmala UI" w:hint="default"/>
      </w:rPr>
    </w:lvl>
    <w:lvl w:ilvl="4" w:tplc="04090003" w:tentative="1">
      <w:start w:val="1"/>
      <w:numFmt w:val="bullet"/>
      <w:lvlText w:val="o"/>
      <w:lvlJc w:val="left"/>
      <w:pPr>
        <w:ind w:left="3600" w:hanging="360"/>
      </w:pPr>
      <w:rPr>
        <w:rFonts w:ascii="Arial Unicode MS" w:hAnsi="Arial Unicode MS" w:cs="Arial Unicode MS" w:hint="default"/>
      </w:rPr>
    </w:lvl>
    <w:lvl w:ilvl="5" w:tplc="04090005" w:tentative="1">
      <w:start w:val="1"/>
      <w:numFmt w:val="bullet"/>
      <w:lvlText w:val=""/>
      <w:lvlJc w:val="left"/>
      <w:pPr>
        <w:ind w:left="4320" w:hanging="360"/>
      </w:pPr>
      <w:rPr>
        <w:rFonts w:ascii="Gulim" w:hAnsi="Gulim" w:hint="default"/>
      </w:rPr>
    </w:lvl>
    <w:lvl w:ilvl="6" w:tplc="04090001" w:tentative="1">
      <w:start w:val="1"/>
      <w:numFmt w:val="bullet"/>
      <w:lvlText w:val=""/>
      <w:lvlJc w:val="left"/>
      <w:pPr>
        <w:ind w:left="5040" w:hanging="360"/>
      </w:pPr>
      <w:rPr>
        <w:rFonts w:ascii="Nirmala UI" w:hAnsi="Nirmala UI" w:hint="default"/>
      </w:rPr>
    </w:lvl>
    <w:lvl w:ilvl="7" w:tplc="04090003" w:tentative="1">
      <w:start w:val="1"/>
      <w:numFmt w:val="bullet"/>
      <w:lvlText w:val="o"/>
      <w:lvlJc w:val="left"/>
      <w:pPr>
        <w:ind w:left="5760" w:hanging="360"/>
      </w:pPr>
      <w:rPr>
        <w:rFonts w:ascii="Arial Unicode MS" w:hAnsi="Arial Unicode MS" w:cs="Arial Unicode MS" w:hint="default"/>
      </w:rPr>
    </w:lvl>
    <w:lvl w:ilvl="8" w:tplc="04090005" w:tentative="1">
      <w:start w:val="1"/>
      <w:numFmt w:val="bullet"/>
      <w:lvlText w:val=""/>
      <w:lvlJc w:val="left"/>
      <w:pPr>
        <w:ind w:left="6480" w:hanging="360"/>
      </w:pPr>
      <w:rPr>
        <w:rFonts w:ascii="Gulim" w:hAnsi="Gulim" w:hint="default"/>
      </w:rPr>
    </w:lvl>
  </w:abstractNum>
  <w:abstractNum w:abstractNumId="22">
    <w:nsid w:val="6C083038"/>
    <w:multiLevelType w:val="hybridMultilevel"/>
    <w:tmpl w:val="79D0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573229"/>
    <w:multiLevelType w:val="hybridMultilevel"/>
    <w:tmpl w:val="2A764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E62F98"/>
    <w:multiLevelType w:val="hybridMultilevel"/>
    <w:tmpl w:val="3E7EF768"/>
    <w:lvl w:ilvl="0" w:tplc="925680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2"/>
  </w:num>
  <w:num w:numId="4">
    <w:abstractNumId w:val="8"/>
  </w:num>
  <w:num w:numId="5">
    <w:abstractNumId w:val="7"/>
  </w:num>
  <w:num w:numId="6">
    <w:abstractNumId w:val="5"/>
  </w:num>
  <w:num w:numId="7">
    <w:abstractNumId w:val="22"/>
  </w:num>
  <w:num w:numId="8">
    <w:abstractNumId w:val="13"/>
  </w:num>
  <w:num w:numId="9">
    <w:abstractNumId w:val="23"/>
  </w:num>
  <w:num w:numId="10">
    <w:abstractNumId w:val="16"/>
  </w:num>
  <w:num w:numId="11">
    <w:abstractNumId w:val="19"/>
  </w:num>
  <w:num w:numId="12">
    <w:abstractNumId w:val="11"/>
  </w:num>
  <w:num w:numId="13">
    <w:abstractNumId w:val="17"/>
  </w:num>
  <w:num w:numId="14">
    <w:abstractNumId w:val="15"/>
  </w:num>
  <w:num w:numId="15">
    <w:abstractNumId w:val="10"/>
  </w:num>
  <w:num w:numId="16">
    <w:abstractNumId w:val="1"/>
  </w:num>
  <w:num w:numId="17">
    <w:abstractNumId w:val="4"/>
  </w:num>
  <w:num w:numId="18">
    <w:abstractNumId w:val="18"/>
  </w:num>
  <w:num w:numId="19">
    <w:abstractNumId w:val="21"/>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9"/>
  </w:num>
  <w:num w:numId="24">
    <w:abstractNumId w:val="2"/>
  </w:num>
  <w:num w:numId="25">
    <w:abstractNumId w:val="0"/>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A0A43"/>
    <w:rsid w:val="000023D7"/>
    <w:rsid w:val="0000301D"/>
    <w:rsid w:val="00010046"/>
    <w:rsid w:val="00010918"/>
    <w:rsid w:val="00010BBC"/>
    <w:rsid w:val="000217F0"/>
    <w:rsid w:val="00022346"/>
    <w:rsid w:val="00022B59"/>
    <w:rsid w:val="00025070"/>
    <w:rsid w:val="000310DD"/>
    <w:rsid w:val="000409B9"/>
    <w:rsid w:val="00041D65"/>
    <w:rsid w:val="00046DB6"/>
    <w:rsid w:val="00050E23"/>
    <w:rsid w:val="00055686"/>
    <w:rsid w:val="000577C3"/>
    <w:rsid w:val="00061B25"/>
    <w:rsid w:val="000670CC"/>
    <w:rsid w:val="00067705"/>
    <w:rsid w:val="00070B4F"/>
    <w:rsid w:val="00073A4B"/>
    <w:rsid w:val="00074B5D"/>
    <w:rsid w:val="00083378"/>
    <w:rsid w:val="0008477D"/>
    <w:rsid w:val="00087792"/>
    <w:rsid w:val="00087D0E"/>
    <w:rsid w:val="00092602"/>
    <w:rsid w:val="00097262"/>
    <w:rsid w:val="000A09EA"/>
    <w:rsid w:val="000A4568"/>
    <w:rsid w:val="000B304C"/>
    <w:rsid w:val="000B5EBE"/>
    <w:rsid w:val="000C0265"/>
    <w:rsid w:val="000C1FEE"/>
    <w:rsid w:val="000C7DCB"/>
    <w:rsid w:val="000D2306"/>
    <w:rsid w:val="000D497C"/>
    <w:rsid w:val="000D63D5"/>
    <w:rsid w:val="000E4F1E"/>
    <w:rsid w:val="000F766C"/>
    <w:rsid w:val="00104612"/>
    <w:rsid w:val="001053A8"/>
    <w:rsid w:val="001076A4"/>
    <w:rsid w:val="00126E42"/>
    <w:rsid w:val="00127FB7"/>
    <w:rsid w:val="001302FD"/>
    <w:rsid w:val="001341AB"/>
    <w:rsid w:val="00134F5F"/>
    <w:rsid w:val="001403EC"/>
    <w:rsid w:val="001422E3"/>
    <w:rsid w:val="00145B05"/>
    <w:rsid w:val="00147E27"/>
    <w:rsid w:val="001563D7"/>
    <w:rsid w:val="00156728"/>
    <w:rsid w:val="00160E94"/>
    <w:rsid w:val="00163382"/>
    <w:rsid w:val="001672B8"/>
    <w:rsid w:val="0016757A"/>
    <w:rsid w:val="0017001D"/>
    <w:rsid w:val="00170D5E"/>
    <w:rsid w:val="00172103"/>
    <w:rsid w:val="00172378"/>
    <w:rsid w:val="00174E84"/>
    <w:rsid w:val="00175CE9"/>
    <w:rsid w:val="00180324"/>
    <w:rsid w:val="00183990"/>
    <w:rsid w:val="00183ED1"/>
    <w:rsid w:val="0018778C"/>
    <w:rsid w:val="00187E30"/>
    <w:rsid w:val="00192600"/>
    <w:rsid w:val="00196698"/>
    <w:rsid w:val="00196E2E"/>
    <w:rsid w:val="00197A16"/>
    <w:rsid w:val="001A29EA"/>
    <w:rsid w:val="001A2BB5"/>
    <w:rsid w:val="001A3FF1"/>
    <w:rsid w:val="001A50FC"/>
    <w:rsid w:val="001A5C56"/>
    <w:rsid w:val="001A6DFC"/>
    <w:rsid w:val="001A77A3"/>
    <w:rsid w:val="001B13FC"/>
    <w:rsid w:val="001B151F"/>
    <w:rsid w:val="001B3C2F"/>
    <w:rsid w:val="001B7136"/>
    <w:rsid w:val="001C44D6"/>
    <w:rsid w:val="001C6626"/>
    <w:rsid w:val="001D136E"/>
    <w:rsid w:val="001D14AB"/>
    <w:rsid w:val="001D1D5F"/>
    <w:rsid w:val="001D3ECD"/>
    <w:rsid w:val="001D5722"/>
    <w:rsid w:val="001D5B65"/>
    <w:rsid w:val="001E591D"/>
    <w:rsid w:val="001E7220"/>
    <w:rsid w:val="001F1E44"/>
    <w:rsid w:val="001F5283"/>
    <w:rsid w:val="002031DE"/>
    <w:rsid w:val="002036EA"/>
    <w:rsid w:val="00205D42"/>
    <w:rsid w:val="002065A6"/>
    <w:rsid w:val="00222650"/>
    <w:rsid w:val="0022291D"/>
    <w:rsid w:val="00223018"/>
    <w:rsid w:val="00223CE2"/>
    <w:rsid w:val="002242FF"/>
    <w:rsid w:val="00241112"/>
    <w:rsid w:val="00242E55"/>
    <w:rsid w:val="0024563F"/>
    <w:rsid w:val="00246A55"/>
    <w:rsid w:val="00246B83"/>
    <w:rsid w:val="002547BE"/>
    <w:rsid w:val="00254CA9"/>
    <w:rsid w:val="002601B5"/>
    <w:rsid w:val="00265920"/>
    <w:rsid w:val="00270540"/>
    <w:rsid w:val="00281950"/>
    <w:rsid w:val="0028273D"/>
    <w:rsid w:val="002A4341"/>
    <w:rsid w:val="002A63EF"/>
    <w:rsid w:val="002C16E4"/>
    <w:rsid w:val="002C3C54"/>
    <w:rsid w:val="002C6758"/>
    <w:rsid w:val="002D161E"/>
    <w:rsid w:val="002D217B"/>
    <w:rsid w:val="002D5D7B"/>
    <w:rsid w:val="002D642E"/>
    <w:rsid w:val="002E0974"/>
    <w:rsid w:val="002E1461"/>
    <w:rsid w:val="002E1AC8"/>
    <w:rsid w:val="002E3F73"/>
    <w:rsid w:val="002E5B0B"/>
    <w:rsid w:val="002F3CFD"/>
    <w:rsid w:val="002F4083"/>
    <w:rsid w:val="002F774B"/>
    <w:rsid w:val="00302D57"/>
    <w:rsid w:val="00305C6B"/>
    <w:rsid w:val="00317D75"/>
    <w:rsid w:val="0032410E"/>
    <w:rsid w:val="0032439E"/>
    <w:rsid w:val="003379BD"/>
    <w:rsid w:val="00342A65"/>
    <w:rsid w:val="003433A9"/>
    <w:rsid w:val="00352D8C"/>
    <w:rsid w:val="00355794"/>
    <w:rsid w:val="0036510B"/>
    <w:rsid w:val="00366DF6"/>
    <w:rsid w:val="0037272C"/>
    <w:rsid w:val="00372785"/>
    <w:rsid w:val="00374961"/>
    <w:rsid w:val="00376D98"/>
    <w:rsid w:val="00381F9C"/>
    <w:rsid w:val="00386831"/>
    <w:rsid w:val="003878E3"/>
    <w:rsid w:val="00390D38"/>
    <w:rsid w:val="003925DF"/>
    <w:rsid w:val="003A0F0B"/>
    <w:rsid w:val="003B1262"/>
    <w:rsid w:val="003B6324"/>
    <w:rsid w:val="003B7232"/>
    <w:rsid w:val="003C1BD0"/>
    <w:rsid w:val="003C4ECF"/>
    <w:rsid w:val="003C73B0"/>
    <w:rsid w:val="003C7F91"/>
    <w:rsid w:val="003D29A8"/>
    <w:rsid w:val="003D3D43"/>
    <w:rsid w:val="003D4E90"/>
    <w:rsid w:val="003D673A"/>
    <w:rsid w:val="003E4999"/>
    <w:rsid w:val="003E6A9B"/>
    <w:rsid w:val="003E6C4D"/>
    <w:rsid w:val="003F1ADD"/>
    <w:rsid w:val="003F1DE3"/>
    <w:rsid w:val="003F492D"/>
    <w:rsid w:val="003F5989"/>
    <w:rsid w:val="0040341E"/>
    <w:rsid w:val="00404788"/>
    <w:rsid w:val="00406512"/>
    <w:rsid w:val="00416209"/>
    <w:rsid w:val="00417C66"/>
    <w:rsid w:val="004214E1"/>
    <w:rsid w:val="00421FF6"/>
    <w:rsid w:val="004410AE"/>
    <w:rsid w:val="00445A51"/>
    <w:rsid w:val="00451ACD"/>
    <w:rsid w:val="00456D7D"/>
    <w:rsid w:val="004650AC"/>
    <w:rsid w:val="0047100F"/>
    <w:rsid w:val="0047722A"/>
    <w:rsid w:val="0048067D"/>
    <w:rsid w:val="00481162"/>
    <w:rsid w:val="00483452"/>
    <w:rsid w:val="00484532"/>
    <w:rsid w:val="00486E1A"/>
    <w:rsid w:val="0049658B"/>
    <w:rsid w:val="00497C6E"/>
    <w:rsid w:val="004A083C"/>
    <w:rsid w:val="004A0A43"/>
    <w:rsid w:val="004A3A13"/>
    <w:rsid w:val="004A5098"/>
    <w:rsid w:val="004A64EE"/>
    <w:rsid w:val="004C5655"/>
    <w:rsid w:val="004C7A75"/>
    <w:rsid w:val="004E11D8"/>
    <w:rsid w:val="004E1A68"/>
    <w:rsid w:val="004E5F75"/>
    <w:rsid w:val="004E6B80"/>
    <w:rsid w:val="004F4F00"/>
    <w:rsid w:val="004F732D"/>
    <w:rsid w:val="005025C2"/>
    <w:rsid w:val="0050437C"/>
    <w:rsid w:val="00506BFA"/>
    <w:rsid w:val="00507C75"/>
    <w:rsid w:val="00510F1F"/>
    <w:rsid w:val="005110A7"/>
    <w:rsid w:val="00512089"/>
    <w:rsid w:val="00515448"/>
    <w:rsid w:val="005162C1"/>
    <w:rsid w:val="005215E4"/>
    <w:rsid w:val="00525D7C"/>
    <w:rsid w:val="00531686"/>
    <w:rsid w:val="00536345"/>
    <w:rsid w:val="00540647"/>
    <w:rsid w:val="005409F5"/>
    <w:rsid w:val="005467FA"/>
    <w:rsid w:val="005512EF"/>
    <w:rsid w:val="005517ED"/>
    <w:rsid w:val="00553ECA"/>
    <w:rsid w:val="0055515E"/>
    <w:rsid w:val="005574F3"/>
    <w:rsid w:val="005663B2"/>
    <w:rsid w:val="00570BD2"/>
    <w:rsid w:val="00577540"/>
    <w:rsid w:val="00590588"/>
    <w:rsid w:val="00597669"/>
    <w:rsid w:val="005A703F"/>
    <w:rsid w:val="005A78F0"/>
    <w:rsid w:val="005B1709"/>
    <w:rsid w:val="005B211F"/>
    <w:rsid w:val="005B3825"/>
    <w:rsid w:val="005B52D0"/>
    <w:rsid w:val="005B5AAB"/>
    <w:rsid w:val="005C006D"/>
    <w:rsid w:val="005C1531"/>
    <w:rsid w:val="005D4B77"/>
    <w:rsid w:val="005D5765"/>
    <w:rsid w:val="005D576B"/>
    <w:rsid w:val="005E7B56"/>
    <w:rsid w:val="00600031"/>
    <w:rsid w:val="00601AD8"/>
    <w:rsid w:val="00604A9C"/>
    <w:rsid w:val="006178F3"/>
    <w:rsid w:val="006224AB"/>
    <w:rsid w:val="0062424A"/>
    <w:rsid w:val="0062662B"/>
    <w:rsid w:val="00626A95"/>
    <w:rsid w:val="006310AA"/>
    <w:rsid w:val="00632ABB"/>
    <w:rsid w:val="00637522"/>
    <w:rsid w:val="00640912"/>
    <w:rsid w:val="006437CF"/>
    <w:rsid w:val="006503D6"/>
    <w:rsid w:val="00655494"/>
    <w:rsid w:val="0065592F"/>
    <w:rsid w:val="006565C6"/>
    <w:rsid w:val="00661BA9"/>
    <w:rsid w:val="00666CFE"/>
    <w:rsid w:val="00670E16"/>
    <w:rsid w:val="00671439"/>
    <w:rsid w:val="00671F3A"/>
    <w:rsid w:val="0068270B"/>
    <w:rsid w:val="00687233"/>
    <w:rsid w:val="0069020A"/>
    <w:rsid w:val="00691DEF"/>
    <w:rsid w:val="00692AD9"/>
    <w:rsid w:val="00694535"/>
    <w:rsid w:val="006A4743"/>
    <w:rsid w:val="006A752B"/>
    <w:rsid w:val="006B2789"/>
    <w:rsid w:val="006B3588"/>
    <w:rsid w:val="006B3648"/>
    <w:rsid w:val="006C06A6"/>
    <w:rsid w:val="006C56CC"/>
    <w:rsid w:val="006C6C3C"/>
    <w:rsid w:val="006C7049"/>
    <w:rsid w:val="006D0179"/>
    <w:rsid w:val="006D48E5"/>
    <w:rsid w:val="006E0B7F"/>
    <w:rsid w:val="006E247C"/>
    <w:rsid w:val="006E55B7"/>
    <w:rsid w:val="006F079D"/>
    <w:rsid w:val="006F1E09"/>
    <w:rsid w:val="006F4FFF"/>
    <w:rsid w:val="006F7DBE"/>
    <w:rsid w:val="007028E1"/>
    <w:rsid w:val="00707CB4"/>
    <w:rsid w:val="0071033D"/>
    <w:rsid w:val="00710BB3"/>
    <w:rsid w:val="0071124E"/>
    <w:rsid w:val="00720565"/>
    <w:rsid w:val="00726C7F"/>
    <w:rsid w:val="00735E42"/>
    <w:rsid w:val="007464F1"/>
    <w:rsid w:val="007476F5"/>
    <w:rsid w:val="007479F3"/>
    <w:rsid w:val="00747A7B"/>
    <w:rsid w:val="0075735C"/>
    <w:rsid w:val="00762191"/>
    <w:rsid w:val="00763133"/>
    <w:rsid w:val="00767E38"/>
    <w:rsid w:val="00782052"/>
    <w:rsid w:val="00784DE3"/>
    <w:rsid w:val="007A051C"/>
    <w:rsid w:val="007A08BC"/>
    <w:rsid w:val="007A1107"/>
    <w:rsid w:val="007A178D"/>
    <w:rsid w:val="007B32D0"/>
    <w:rsid w:val="007B3E26"/>
    <w:rsid w:val="007B6544"/>
    <w:rsid w:val="007C032A"/>
    <w:rsid w:val="007C185F"/>
    <w:rsid w:val="007C4005"/>
    <w:rsid w:val="007C54E2"/>
    <w:rsid w:val="007D0B25"/>
    <w:rsid w:val="007D0BB2"/>
    <w:rsid w:val="007D5FD8"/>
    <w:rsid w:val="007D6F1F"/>
    <w:rsid w:val="007D71E9"/>
    <w:rsid w:val="007E0AED"/>
    <w:rsid w:val="007E10BB"/>
    <w:rsid w:val="007E3FC1"/>
    <w:rsid w:val="007E6C8A"/>
    <w:rsid w:val="007F4C0C"/>
    <w:rsid w:val="00804A93"/>
    <w:rsid w:val="00804D0D"/>
    <w:rsid w:val="00810142"/>
    <w:rsid w:val="00810474"/>
    <w:rsid w:val="0081635E"/>
    <w:rsid w:val="00820313"/>
    <w:rsid w:val="0082364F"/>
    <w:rsid w:val="0082783A"/>
    <w:rsid w:val="008278FA"/>
    <w:rsid w:val="00833205"/>
    <w:rsid w:val="00836002"/>
    <w:rsid w:val="00841F25"/>
    <w:rsid w:val="008507A0"/>
    <w:rsid w:val="00853DE9"/>
    <w:rsid w:val="008561F4"/>
    <w:rsid w:val="00864358"/>
    <w:rsid w:val="008701CF"/>
    <w:rsid w:val="008715BB"/>
    <w:rsid w:val="00875928"/>
    <w:rsid w:val="00875CCB"/>
    <w:rsid w:val="00880A3C"/>
    <w:rsid w:val="008816BF"/>
    <w:rsid w:val="00887458"/>
    <w:rsid w:val="008A2A27"/>
    <w:rsid w:val="008B1CD9"/>
    <w:rsid w:val="008B538B"/>
    <w:rsid w:val="008C2609"/>
    <w:rsid w:val="008C3CAB"/>
    <w:rsid w:val="008C4A58"/>
    <w:rsid w:val="008D2284"/>
    <w:rsid w:val="008D2C7A"/>
    <w:rsid w:val="008D4860"/>
    <w:rsid w:val="008D62BA"/>
    <w:rsid w:val="008D6A24"/>
    <w:rsid w:val="008E0B98"/>
    <w:rsid w:val="008E2D6D"/>
    <w:rsid w:val="008E567E"/>
    <w:rsid w:val="008E5CD6"/>
    <w:rsid w:val="008F3860"/>
    <w:rsid w:val="00900118"/>
    <w:rsid w:val="009019E4"/>
    <w:rsid w:val="00902697"/>
    <w:rsid w:val="00903F6D"/>
    <w:rsid w:val="009147AE"/>
    <w:rsid w:val="009148E0"/>
    <w:rsid w:val="00920F93"/>
    <w:rsid w:val="009252A0"/>
    <w:rsid w:val="00932303"/>
    <w:rsid w:val="00934BC7"/>
    <w:rsid w:val="00935935"/>
    <w:rsid w:val="009442DB"/>
    <w:rsid w:val="009449C1"/>
    <w:rsid w:val="00951600"/>
    <w:rsid w:val="00952542"/>
    <w:rsid w:val="00953795"/>
    <w:rsid w:val="00954E28"/>
    <w:rsid w:val="00957B4F"/>
    <w:rsid w:val="009617B4"/>
    <w:rsid w:val="00971F47"/>
    <w:rsid w:val="00973109"/>
    <w:rsid w:val="00986080"/>
    <w:rsid w:val="00991318"/>
    <w:rsid w:val="0099253A"/>
    <w:rsid w:val="00994D72"/>
    <w:rsid w:val="00997750"/>
    <w:rsid w:val="009A4105"/>
    <w:rsid w:val="009B3418"/>
    <w:rsid w:val="009C3B81"/>
    <w:rsid w:val="009D32DE"/>
    <w:rsid w:val="009D44EC"/>
    <w:rsid w:val="009D47EB"/>
    <w:rsid w:val="009D61F7"/>
    <w:rsid w:val="009F28CF"/>
    <w:rsid w:val="00A01DB9"/>
    <w:rsid w:val="00A02B97"/>
    <w:rsid w:val="00A04560"/>
    <w:rsid w:val="00A0552A"/>
    <w:rsid w:val="00A06357"/>
    <w:rsid w:val="00A1299E"/>
    <w:rsid w:val="00A13459"/>
    <w:rsid w:val="00A14027"/>
    <w:rsid w:val="00A15786"/>
    <w:rsid w:val="00A161EE"/>
    <w:rsid w:val="00A162D1"/>
    <w:rsid w:val="00A16766"/>
    <w:rsid w:val="00A40488"/>
    <w:rsid w:val="00A43146"/>
    <w:rsid w:val="00A454C9"/>
    <w:rsid w:val="00A47F16"/>
    <w:rsid w:val="00A5484F"/>
    <w:rsid w:val="00A57731"/>
    <w:rsid w:val="00A63DE7"/>
    <w:rsid w:val="00A640B6"/>
    <w:rsid w:val="00A64417"/>
    <w:rsid w:val="00A648D6"/>
    <w:rsid w:val="00A74166"/>
    <w:rsid w:val="00A74BD2"/>
    <w:rsid w:val="00A76E0F"/>
    <w:rsid w:val="00A82FE2"/>
    <w:rsid w:val="00A90AE7"/>
    <w:rsid w:val="00A91F55"/>
    <w:rsid w:val="00AA5660"/>
    <w:rsid w:val="00AA5883"/>
    <w:rsid w:val="00AA5EA2"/>
    <w:rsid w:val="00AC0607"/>
    <w:rsid w:val="00AC5450"/>
    <w:rsid w:val="00AC659F"/>
    <w:rsid w:val="00AE7B5E"/>
    <w:rsid w:val="00B0537B"/>
    <w:rsid w:val="00B1081C"/>
    <w:rsid w:val="00B14BE9"/>
    <w:rsid w:val="00B14D9A"/>
    <w:rsid w:val="00B16D7A"/>
    <w:rsid w:val="00B22342"/>
    <w:rsid w:val="00B22645"/>
    <w:rsid w:val="00B23295"/>
    <w:rsid w:val="00B24E2D"/>
    <w:rsid w:val="00B25809"/>
    <w:rsid w:val="00B3014D"/>
    <w:rsid w:val="00B30B4B"/>
    <w:rsid w:val="00B372A3"/>
    <w:rsid w:val="00B40976"/>
    <w:rsid w:val="00B50E07"/>
    <w:rsid w:val="00B560B7"/>
    <w:rsid w:val="00B60BED"/>
    <w:rsid w:val="00B6623A"/>
    <w:rsid w:val="00B66CC7"/>
    <w:rsid w:val="00B77049"/>
    <w:rsid w:val="00B81B11"/>
    <w:rsid w:val="00B833B5"/>
    <w:rsid w:val="00B86377"/>
    <w:rsid w:val="00B913EE"/>
    <w:rsid w:val="00BA1ABD"/>
    <w:rsid w:val="00BA60EA"/>
    <w:rsid w:val="00BA7C18"/>
    <w:rsid w:val="00BB056B"/>
    <w:rsid w:val="00BB3ADF"/>
    <w:rsid w:val="00BB6B9A"/>
    <w:rsid w:val="00BB6FBC"/>
    <w:rsid w:val="00BB753A"/>
    <w:rsid w:val="00BC41F1"/>
    <w:rsid w:val="00BC4697"/>
    <w:rsid w:val="00BC474F"/>
    <w:rsid w:val="00BC6F3F"/>
    <w:rsid w:val="00BD0B69"/>
    <w:rsid w:val="00BD216B"/>
    <w:rsid w:val="00BD7170"/>
    <w:rsid w:val="00BD7491"/>
    <w:rsid w:val="00BE12EE"/>
    <w:rsid w:val="00BE251C"/>
    <w:rsid w:val="00BF727C"/>
    <w:rsid w:val="00C00903"/>
    <w:rsid w:val="00C021D0"/>
    <w:rsid w:val="00C06D5B"/>
    <w:rsid w:val="00C1059B"/>
    <w:rsid w:val="00C144E1"/>
    <w:rsid w:val="00C15D0E"/>
    <w:rsid w:val="00C16D14"/>
    <w:rsid w:val="00C16DB3"/>
    <w:rsid w:val="00C16F6F"/>
    <w:rsid w:val="00C21E49"/>
    <w:rsid w:val="00C220F7"/>
    <w:rsid w:val="00C31565"/>
    <w:rsid w:val="00C33B45"/>
    <w:rsid w:val="00C3454D"/>
    <w:rsid w:val="00C34FB5"/>
    <w:rsid w:val="00C42E2F"/>
    <w:rsid w:val="00C44162"/>
    <w:rsid w:val="00C46954"/>
    <w:rsid w:val="00C5223F"/>
    <w:rsid w:val="00C70481"/>
    <w:rsid w:val="00C77CA1"/>
    <w:rsid w:val="00C806D6"/>
    <w:rsid w:val="00C856F7"/>
    <w:rsid w:val="00C864FA"/>
    <w:rsid w:val="00C86FB3"/>
    <w:rsid w:val="00C9231F"/>
    <w:rsid w:val="00C928AC"/>
    <w:rsid w:val="00C96C29"/>
    <w:rsid w:val="00CA3039"/>
    <w:rsid w:val="00CB3449"/>
    <w:rsid w:val="00CB550D"/>
    <w:rsid w:val="00CB5FCF"/>
    <w:rsid w:val="00CB7D05"/>
    <w:rsid w:val="00CC0ECF"/>
    <w:rsid w:val="00CC2DD6"/>
    <w:rsid w:val="00CC2F3A"/>
    <w:rsid w:val="00CD239C"/>
    <w:rsid w:val="00CD475A"/>
    <w:rsid w:val="00CE4BDD"/>
    <w:rsid w:val="00CE6314"/>
    <w:rsid w:val="00CF3171"/>
    <w:rsid w:val="00CF3D3D"/>
    <w:rsid w:val="00CF5996"/>
    <w:rsid w:val="00D04692"/>
    <w:rsid w:val="00D04B6E"/>
    <w:rsid w:val="00D05E67"/>
    <w:rsid w:val="00D05F13"/>
    <w:rsid w:val="00D060F3"/>
    <w:rsid w:val="00D0767B"/>
    <w:rsid w:val="00D07D2F"/>
    <w:rsid w:val="00D120EA"/>
    <w:rsid w:val="00D12CE3"/>
    <w:rsid w:val="00D22767"/>
    <w:rsid w:val="00D24D74"/>
    <w:rsid w:val="00D26074"/>
    <w:rsid w:val="00D2685B"/>
    <w:rsid w:val="00D27AC4"/>
    <w:rsid w:val="00D316FF"/>
    <w:rsid w:val="00D32BDD"/>
    <w:rsid w:val="00D35E08"/>
    <w:rsid w:val="00D373BF"/>
    <w:rsid w:val="00D4479D"/>
    <w:rsid w:val="00D5119C"/>
    <w:rsid w:val="00D51515"/>
    <w:rsid w:val="00D553AB"/>
    <w:rsid w:val="00D60FEF"/>
    <w:rsid w:val="00D63DA2"/>
    <w:rsid w:val="00D67027"/>
    <w:rsid w:val="00D76DBC"/>
    <w:rsid w:val="00D7742A"/>
    <w:rsid w:val="00D876D9"/>
    <w:rsid w:val="00D924BC"/>
    <w:rsid w:val="00D92B1E"/>
    <w:rsid w:val="00DA1ECE"/>
    <w:rsid w:val="00DA5763"/>
    <w:rsid w:val="00DC2A42"/>
    <w:rsid w:val="00DC30B3"/>
    <w:rsid w:val="00DD00BF"/>
    <w:rsid w:val="00DD7922"/>
    <w:rsid w:val="00DE3846"/>
    <w:rsid w:val="00DF0EB3"/>
    <w:rsid w:val="00DF25C7"/>
    <w:rsid w:val="00DF2E99"/>
    <w:rsid w:val="00DF4B86"/>
    <w:rsid w:val="00E10E16"/>
    <w:rsid w:val="00E15BD6"/>
    <w:rsid w:val="00E21C0F"/>
    <w:rsid w:val="00E33815"/>
    <w:rsid w:val="00E33933"/>
    <w:rsid w:val="00E43C8F"/>
    <w:rsid w:val="00E46C6D"/>
    <w:rsid w:val="00E502FC"/>
    <w:rsid w:val="00E51194"/>
    <w:rsid w:val="00E5256E"/>
    <w:rsid w:val="00E53444"/>
    <w:rsid w:val="00E62BF1"/>
    <w:rsid w:val="00E62CBD"/>
    <w:rsid w:val="00E663EA"/>
    <w:rsid w:val="00E67D02"/>
    <w:rsid w:val="00E704C2"/>
    <w:rsid w:val="00E716F2"/>
    <w:rsid w:val="00E720EA"/>
    <w:rsid w:val="00E820B6"/>
    <w:rsid w:val="00E83F65"/>
    <w:rsid w:val="00E84FB6"/>
    <w:rsid w:val="00E86E6B"/>
    <w:rsid w:val="00E87F41"/>
    <w:rsid w:val="00E946C7"/>
    <w:rsid w:val="00E97166"/>
    <w:rsid w:val="00E97327"/>
    <w:rsid w:val="00E97C8E"/>
    <w:rsid w:val="00EA4446"/>
    <w:rsid w:val="00EA5EA2"/>
    <w:rsid w:val="00EA6457"/>
    <w:rsid w:val="00EA73E2"/>
    <w:rsid w:val="00EA7931"/>
    <w:rsid w:val="00EC4F5E"/>
    <w:rsid w:val="00EC5C41"/>
    <w:rsid w:val="00ED27ED"/>
    <w:rsid w:val="00ED4AFF"/>
    <w:rsid w:val="00ED5F3B"/>
    <w:rsid w:val="00ED6B63"/>
    <w:rsid w:val="00ED7648"/>
    <w:rsid w:val="00ED7F4B"/>
    <w:rsid w:val="00EE2966"/>
    <w:rsid w:val="00EE352C"/>
    <w:rsid w:val="00EE39BD"/>
    <w:rsid w:val="00EF12AA"/>
    <w:rsid w:val="00EF5DE3"/>
    <w:rsid w:val="00EF5EB9"/>
    <w:rsid w:val="00EF7149"/>
    <w:rsid w:val="00F00537"/>
    <w:rsid w:val="00F0250B"/>
    <w:rsid w:val="00F02F3A"/>
    <w:rsid w:val="00F04F70"/>
    <w:rsid w:val="00F06F1C"/>
    <w:rsid w:val="00F13D08"/>
    <w:rsid w:val="00F14639"/>
    <w:rsid w:val="00F17E91"/>
    <w:rsid w:val="00F20C62"/>
    <w:rsid w:val="00F21238"/>
    <w:rsid w:val="00F2548F"/>
    <w:rsid w:val="00F26701"/>
    <w:rsid w:val="00F40523"/>
    <w:rsid w:val="00F45773"/>
    <w:rsid w:val="00F5446D"/>
    <w:rsid w:val="00F6362A"/>
    <w:rsid w:val="00F64F7B"/>
    <w:rsid w:val="00F80807"/>
    <w:rsid w:val="00F80BBA"/>
    <w:rsid w:val="00F830BB"/>
    <w:rsid w:val="00F868A8"/>
    <w:rsid w:val="00F86F39"/>
    <w:rsid w:val="00F9043A"/>
    <w:rsid w:val="00F9483A"/>
    <w:rsid w:val="00F94F36"/>
    <w:rsid w:val="00F96E89"/>
    <w:rsid w:val="00FA2799"/>
    <w:rsid w:val="00FA683A"/>
    <w:rsid w:val="00FB1AAF"/>
    <w:rsid w:val="00FB4565"/>
    <w:rsid w:val="00FC50E8"/>
    <w:rsid w:val="00FC5354"/>
    <w:rsid w:val="00FC765C"/>
    <w:rsid w:val="00FD12CD"/>
    <w:rsid w:val="00FD4099"/>
    <w:rsid w:val="00FD5243"/>
    <w:rsid w:val="00FE797E"/>
    <w:rsid w:val="00FF05FA"/>
    <w:rsid w:val="00FF0A6E"/>
    <w:rsid w:val="00FF5B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THIC" w:eastAsiaTheme="minorHAnsi" w:hAnsi="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4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F75"/>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4E5F75"/>
    <w:pPr>
      <w:ind w:left="720"/>
      <w:contextualSpacing/>
    </w:pPr>
    <w:rPr>
      <w:rFonts w:cstheme="minorBidi"/>
      <w:szCs w:val="22"/>
    </w:rPr>
  </w:style>
  <w:style w:type="character" w:styleId="Hyperlink">
    <w:name w:val="Hyperlink"/>
    <w:basedOn w:val="DefaultParagraphFont"/>
    <w:uiPriority w:val="99"/>
    <w:unhideWhenUsed/>
    <w:rsid w:val="00F9483A"/>
    <w:rPr>
      <w:color w:val="0000FF" w:themeColor="hyperlink"/>
      <w:u w:val="single"/>
    </w:rPr>
  </w:style>
  <w:style w:type="paragraph" w:styleId="BalloonText">
    <w:name w:val="Balloon Text"/>
    <w:basedOn w:val="Normal"/>
    <w:link w:val="BalloonTextChar"/>
    <w:uiPriority w:val="99"/>
    <w:semiHidden/>
    <w:unhideWhenUsed/>
    <w:rsid w:val="00973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othic" w:eastAsiaTheme="minorHAnsi" w:hAnsi="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4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F75"/>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4E5F75"/>
    <w:pPr>
      <w:ind w:left="720"/>
      <w:contextualSpacing/>
    </w:pPr>
    <w:rPr>
      <w:rFonts w:cstheme="minorBidi"/>
      <w:szCs w:val="22"/>
    </w:rPr>
  </w:style>
</w:styles>
</file>

<file path=word/webSettings.xml><?xml version="1.0" encoding="utf-8"?>
<w:webSettings xmlns:r="http://schemas.openxmlformats.org/officeDocument/2006/relationships" xmlns:w="http://schemas.openxmlformats.org/wordprocessingml/2006/main">
  <w:divs>
    <w:div w:id="15732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pup.com/solvingafricanyouthissuestotallysayit" TargetMode="External"/><Relationship Id="rId13" Type="http://schemas.openxmlformats.org/officeDocument/2006/relationships/image" Target="media/image3.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eb.facebook.com/Solving-African-Youth-Issues-Totally-238408913508942"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yityouthgroup@gmail.com" TargetMode="External"/><Relationship Id="rId11" Type="http://schemas.openxmlformats.org/officeDocument/2006/relationships/hyperlink" Target="https://twitter.com/TusingwireObed" TargetMode="External"/><Relationship Id="rId5" Type="http://schemas.openxmlformats.org/officeDocument/2006/relationships/hyperlink" Target="mailto:tusobed@gmail.com" TargetMode="External"/><Relationship Id="rId15" Type="http://schemas.openxmlformats.org/officeDocument/2006/relationships/image" Target="media/image5.jpeg"/><Relationship Id="rId10" Type="http://schemas.openxmlformats.org/officeDocument/2006/relationships/hyperlink" Target="https://www.linkedin.com/in/tusingwire-obed-restorer-373b61164" TargetMode="External"/><Relationship Id="rId4" Type="http://schemas.openxmlformats.org/officeDocument/2006/relationships/webSettings" Target="webSettings.xml"/><Relationship Id="rId9" Type="http://schemas.openxmlformats.org/officeDocument/2006/relationships/hyperlink" Target="https://www.instagram.com/tobedson" TargetMode="Externa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Ambrose</dc:creator>
  <cp:lastModifiedBy>OBED</cp:lastModifiedBy>
  <cp:revision>4</cp:revision>
  <dcterms:created xsi:type="dcterms:W3CDTF">2019-08-18T19:06:00Z</dcterms:created>
  <dcterms:modified xsi:type="dcterms:W3CDTF">2019-08-25T09:16:00Z</dcterms:modified>
</cp:coreProperties>
</file>