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9C" w:rsidRPr="00056285" w:rsidRDefault="00B64D66">
      <w:pPr>
        <w:rPr>
          <w:rFonts w:cstheme="minorHAnsi"/>
          <w:b/>
          <w:sz w:val="32"/>
          <w:szCs w:val="32"/>
        </w:rPr>
      </w:pPr>
      <w:r w:rsidRPr="00056285">
        <w:rPr>
          <w:rFonts w:cstheme="minorHAnsi"/>
          <w:b/>
          <w:sz w:val="32"/>
          <w:szCs w:val="32"/>
        </w:rPr>
        <w:t>SINKUNIA COMMUNITY DEVELOPMENT ORGANIZATION (SCDO)-Sinkunia Scholarship Fund</w:t>
      </w:r>
      <w:r w:rsidR="00630EC0" w:rsidRPr="00056285">
        <w:rPr>
          <w:rFonts w:cstheme="minorHAnsi"/>
          <w:b/>
          <w:sz w:val="32"/>
          <w:szCs w:val="32"/>
        </w:rPr>
        <w:t xml:space="preserve"> 2018.</w:t>
      </w:r>
    </w:p>
    <w:p w:rsidR="00D6592F" w:rsidRPr="00D6592F" w:rsidRDefault="00D6592F">
      <w:pPr>
        <w:rPr>
          <w:rFonts w:cstheme="minorHAnsi"/>
          <w:b/>
        </w:rPr>
      </w:pPr>
      <w:r w:rsidRPr="00D6592F">
        <w:rPr>
          <w:rFonts w:cstheme="minorHAnsi"/>
          <w:b/>
        </w:rPr>
        <w:t>BACKGROUND</w:t>
      </w:r>
    </w:p>
    <w:p w:rsidR="00B64D66" w:rsidRPr="00056285" w:rsidRDefault="00B64D66">
      <w:pPr>
        <w:rPr>
          <w:rFonts w:cstheme="minorHAnsi"/>
        </w:rPr>
      </w:pPr>
      <w:r w:rsidRPr="00056285">
        <w:rPr>
          <w:rFonts w:cstheme="minorHAnsi"/>
        </w:rPr>
        <w:t xml:space="preserve">Today, education remains an inaccessible right for millions of children around the </w:t>
      </w:r>
      <w:r w:rsidR="00B21039" w:rsidRPr="00056285">
        <w:rPr>
          <w:rFonts w:cstheme="minorHAnsi"/>
        </w:rPr>
        <w:t>world. More than 70% children of primary education age are not in school and 95% adults are illiterate and do not have the awareness necessary to improve both their living conditions and those of their children.</w:t>
      </w:r>
    </w:p>
    <w:p w:rsidR="00CD30B4" w:rsidRPr="00056285" w:rsidRDefault="00CD30B4" w:rsidP="004C418B">
      <w:pPr>
        <w:rPr>
          <w:rFonts w:cstheme="minorHAnsi"/>
        </w:rPr>
      </w:pPr>
      <w:r w:rsidRPr="00056285">
        <w:rPr>
          <w:rFonts w:cstheme="minorHAnsi"/>
        </w:rPr>
        <w:t>For many children who do not have access to education, it is notable because of persisting inequality and marginalization. Sinkunia and other communities alike, children do not have access to basic education because of inequalities that originate in sex,</w:t>
      </w:r>
      <w:r w:rsidR="002E42B1">
        <w:rPr>
          <w:rFonts w:cstheme="minorHAnsi"/>
        </w:rPr>
        <w:t xml:space="preserve"> </w:t>
      </w:r>
      <w:r w:rsidRPr="00056285">
        <w:rPr>
          <w:rFonts w:cstheme="minorHAnsi"/>
        </w:rPr>
        <w:t>health,</w:t>
      </w:r>
      <w:r w:rsidR="002E42B1">
        <w:rPr>
          <w:rFonts w:cstheme="minorHAnsi"/>
        </w:rPr>
        <w:t xml:space="preserve"> </w:t>
      </w:r>
      <w:r w:rsidRPr="00056285">
        <w:rPr>
          <w:rFonts w:cstheme="minorHAnsi"/>
        </w:rPr>
        <w:t>p</w:t>
      </w:r>
      <w:r w:rsidR="000F3918" w:rsidRPr="00056285">
        <w:rPr>
          <w:rFonts w:cstheme="minorHAnsi"/>
        </w:rPr>
        <w:t xml:space="preserve">olitical and cultural </w:t>
      </w:r>
      <w:r w:rsidR="006F1CD1" w:rsidRPr="00056285">
        <w:rPr>
          <w:rFonts w:cstheme="minorHAnsi"/>
        </w:rPr>
        <w:t>identity</w:t>
      </w:r>
      <w:r w:rsidR="006F1CD1">
        <w:rPr>
          <w:rFonts w:cstheme="minorHAnsi"/>
        </w:rPr>
        <w:t xml:space="preserve"> (</w:t>
      </w:r>
      <w:r w:rsidR="006F1CD1" w:rsidRPr="00056285">
        <w:rPr>
          <w:rFonts w:cstheme="minorHAnsi"/>
        </w:rPr>
        <w:t>ethnic</w:t>
      </w:r>
      <w:r w:rsidRPr="00056285">
        <w:rPr>
          <w:rFonts w:cstheme="minorHAnsi"/>
        </w:rPr>
        <w:t xml:space="preserve"> origin,</w:t>
      </w:r>
      <w:r w:rsidR="002E42B1">
        <w:rPr>
          <w:rFonts w:cstheme="minorHAnsi"/>
        </w:rPr>
        <w:t xml:space="preserve"> </w:t>
      </w:r>
      <w:r w:rsidRPr="00056285">
        <w:rPr>
          <w:rFonts w:cstheme="minorHAnsi"/>
        </w:rPr>
        <w:t>language,</w:t>
      </w:r>
      <w:r w:rsidR="002E42B1">
        <w:rPr>
          <w:rFonts w:cstheme="minorHAnsi"/>
        </w:rPr>
        <w:t xml:space="preserve"> </w:t>
      </w:r>
      <w:r w:rsidRPr="00056285">
        <w:rPr>
          <w:rFonts w:cstheme="minorHAnsi"/>
        </w:rPr>
        <w:t xml:space="preserve">religion).These children find themselves on the margins of </w:t>
      </w:r>
      <w:r w:rsidR="002E42B1">
        <w:rPr>
          <w:rFonts w:cstheme="minorHAnsi"/>
        </w:rPr>
        <w:t xml:space="preserve">the educational </w:t>
      </w:r>
      <w:r w:rsidRPr="00056285">
        <w:rPr>
          <w:rFonts w:cstheme="minorHAnsi"/>
        </w:rPr>
        <w:t>system and do not benefit from learning that is vital to their intellectual and social development.</w:t>
      </w:r>
    </w:p>
    <w:p w:rsidR="00571CA7" w:rsidRPr="00056285" w:rsidRDefault="00571CA7">
      <w:pPr>
        <w:rPr>
          <w:rFonts w:cstheme="minorHAnsi"/>
          <w:b/>
        </w:rPr>
      </w:pPr>
      <w:r w:rsidRPr="00056285">
        <w:rPr>
          <w:rFonts w:cstheme="minorHAnsi"/>
          <w:b/>
        </w:rPr>
        <w:t>PURPOSE OF THE SINKUNIA SCHOLARSHIP FUND</w:t>
      </w:r>
      <w:r w:rsidR="00F809B5">
        <w:rPr>
          <w:rFonts w:cstheme="minorHAnsi"/>
          <w:b/>
        </w:rPr>
        <w:t xml:space="preserve"> (SSF)</w:t>
      </w:r>
    </w:p>
    <w:p w:rsidR="0029008A" w:rsidRDefault="0029008A" w:rsidP="000F3918">
      <w:pPr>
        <w:tabs>
          <w:tab w:val="left" w:pos="2670"/>
          <w:tab w:val="left" w:pos="3630"/>
        </w:tabs>
        <w:spacing w:after="0"/>
        <w:jc w:val="both"/>
        <w:rPr>
          <w:rFonts w:cstheme="minorHAnsi"/>
        </w:rPr>
      </w:pPr>
      <w:r w:rsidRPr="00056285">
        <w:rPr>
          <w:rFonts w:cstheme="minorHAnsi"/>
        </w:rPr>
        <w:t xml:space="preserve">The </w:t>
      </w:r>
      <w:r w:rsidR="006170E0">
        <w:rPr>
          <w:rFonts w:cstheme="minorHAnsi"/>
        </w:rPr>
        <w:t xml:space="preserve">Sinkunia Chiefdom has a </w:t>
      </w:r>
      <w:r w:rsidRPr="00056285">
        <w:rPr>
          <w:rFonts w:cstheme="minorHAnsi"/>
        </w:rPr>
        <w:t>high rate of illiteracy and poor educational capacity to promote education. The chiefdom cannot boast of any educationa</w:t>
      </w:r>
      <w:r w:rsidR="006F1CD1">
        <w:rPr>
          <w:rFonts w:cstheme="minorHAnsi"/>
        </w:rPr>
        <w:t>l institution that can cater to the needs of</w:t>
      </w:r>
      <w:r w:rsidRPr="00056285">
        <w:rPr>
          <w:rFonts w:cstheme="minorHAnsi"/>
        </w:rPr>
        <w:t xml:space="preserve"> its inhabitants, and parents cannot afford to send their children to good schools</w:t>
      </w:r>
      <w:r w:rsidR="006F1CD1">
        <w:rPr>
          <w:rFonts w:cstheme="minorHAnsi"/>
        </w:rPr>
        <w:t xml:space="preserve"> in distant places</w:t>
      </w:r>
      <w:r w:rsidRPr="00056285">
        <w:rPr>
          <w:rFonts w:cstheme="minorHAnsi"/>
        </w:rPr>
        <w:t>. The standard of education has further decline</w:t>
      </w:r>
      <w:r w:rsidR="002E42B1">
        <w:rPr>
          <w:rFonts w:cstheme="minorHAnsi"/>
        </w:rPr>
        <w:t>d</w:t>
      </w:r>
      <w:r w:rsidRPr="00056285">
        <w:rPr>
          <w:rFonts w:cstheme="minorHAnsi"/>
        </w:rPr>
        <w:t xml:space="preserve"> as a result of less qualified teachers, lack of learning materials, and conducive learning environment for the pupils. As a result, there is high prevalence of unemployment, dr</w:t>
      </w:r>
      <w:r w:rsidR="006F1CD1">
        <w:rPr>
          <w:rFonts w:cstheme="minorHAnsi"/>
        </w:rPr>
        <w:t>opout,</w:t>
      </w:r>
      <w:r w:rsidRPr="00056285">
        <w:rPr>
          <w:rFonts w:cstheme="minorHAnsi"/>
        </w:rPr>
        <w:t xml:space="preserve"> poverty, and high disease prevalence</w:t>
      </w:r>
      <w:r w:rsidR="002D5FA2" w:rsidRPr="00056285">
        <w:rPr>
          <w:rFonts w:cstheme="minorHAnsi"/>
        </w:rPr>
        <w:t xml:space="preserve"> among the youths.</w:t>
      </w:r>
    </w:p>
    <w:p w:rsidR="00F809B5" w:rsidRDefault="00F809B5" w:rsidP="000F3918">
      <w:pPr>
        <w:tabs>
          <w:tab w:val="left" w:pos="2670"/>
          <w:tab w:val="left" w:pos="3630"/>
        </w:tabs>
        <w:spacing w:after="0"/>
        <w:jc w:val="both"/>
        <w:rPr>
          <w:rFonts w:cstheme="minorHAnsi"/>
        </w:rPr>
      </w:pPr>
    </w:p>
    <w:p w:rsidR="00717BC0" w:rsidRPr="00056285" w:rsidRDefault="00717BC0" w:rsidP="004C418B">
      <w:pPr>
        <w:tabs>
          <w:tab w:val="left" w:pos="2670"/>
          <w:tab w:val="left" w:pos="3630"/>
        </w:tabs>
        <w:jc w:val="both"/>
        <w:rPr>
          <w:rFonts w:cstheme="minorHAnsi"/>
        </w:rPr>
      </w:pPr>
      <w:r w:rsidRPr="00056285">
        <w:rPr>
          <w:rFonts w:cstheme="minorHAnsi"/>
          <w:b/>
        </w:rPr>
        <w:t>Sinkunia Community Development</w:t>
      </w:r>
      <w:r w:rsidRPr="00056285">
        <w:rPr>
          <w:rFonts w:cstheme="minorHAnsi"/>
        </w:rPr>
        <w:t xml:space="preserve"> </w:t>
      </w:r>
      <w:r w:rsidRPr="00056285">
        <w:rPr>
          <w:rFonts w:cstheme="minorHAnsi"/>
          <w:b/>
        </w:rPr>
        <w:t>Organization (SCDO)</w:t>
      </w:r>
      <w:r w:rsidR="002E42B1">
        <w:rPr>
          <w:rFonts w:cstheme="minorHAnsi"/>
          <w:b/>
        </w:rPr>
        <w:t>,</w:t>
      </w:r>
      <w:r w:rsidRPr="00056285">
        <w:rPr>
          <w:rFonts w:cstheme="minorHAnsi"/>
        </w:rPr>
        <w:t xml:space="preserve"> seeking to </w:t>
      </w:r>
      <w:r w:rsidR="009C43CE" w:rsidRPr="00056285">
        <w:rPr>
          <w:rFonts w:cstheme="minorHAnsi"/>
        </w:rPr>
        <w:t>promote</w:t>
      </w:r>
      <w:r w:rsidRPr="00056285">
        <w:rPr>
          <w:rFonts w:cstheme="minorHAnsi"/>
        </w:rPr>
        <w:t xml:space="preserve"> tertiary education in less </w:t>
      </w:r>
      <w:r w:rsidR="009800A5">
        <w:rPr>
          <w:rFonts w:cstheme="minorHAnsi"/>
        </w:rPr>
        <w:t>developed</w:t>
      </w:r>
      <w:r w:rsidRPr="00056285">
        <w:rPr>
          <w:rFonts w:cstheme="minorHAnsi"/>
        </w:rPr>
        <w:t xml:space="preserve"> communities in </w:t>
      </w:r>
      <w:r w:rsidR="00D84C34" w:rsidRPr="00056285">
        <w:rPr>
          <w:rFonts w:cstheme="minorHAnsi"/>
        </w:rPr>
        <w:t>Africa</w:t>
      </w:r>
      <w:r w:rsidR="002E42B1">
        <w:rPr>
          <w:rFonts w:cstheme="minorHAnsi"/>
        </w:rPr>
        <w:t>,</w:t>
      </w:r>
      <w:r w:rsidR="009C43CE" w:rsidRPr="00056285">
        <w:rPr>
          <w:rFonts w:cstheme="minorHAnsi"/>
        </w:rPr>
        <w:t xml:space="preserve"> provided</w:t>
      </w:r>
      <w:r w:rsidRPr="00056285">
        <w:rPr>
          <w:rFonts w:cstheme="minorHAnsi"/>
        </w:rPr>
        <w:t xml:space="preserve"> financial support to seven (7) University Students </w:t>
      </w:r>
      <w:r w:rsidR="00FB2612" w:rsidRPr="00056285">
        <w:rPr>
          <w:rFonts w:cstheme="minorHAnsi"/>
        </w:rPr>
        <w:t>in their first year of enrollment in Sinkunia-Sierra Leone</w:t>
      </w:r>
      <w:r w:rsidR="002E42B1">
        <w:rPr>
          <w:rFonts w:cstheme="minorHAnsi"/>
        </w:rPr>
        <w:t xml:space="preserve"> this year (January, 2018)</w:t>
      </w:r>
      <w:r w:rsidR="00FB2612" w:rsidRPr="00056285">
        <w:rPr>
          <w:rFonts w:cstheme="minorHAnsi"/>
        </w:rPr>
        <w:t>.</w:t>
      </w:r>
    </w:p>
    <w:p w:rsidR="000F3918" w:rsidRDefault="00F809B5" w:rsidP="000F3918">
      <w:pPr>
        <w:tabs>
          <w:tab w:val="left" w:pos="2670"/>
          <w:tab w:val="left" w:pos="3630"/>
        </w:tabs>
        <w:spacing w:after="0"/>
        <w:jc w:val="both"/>
        <w:rPr>
          <w:rFonts w:cstheme="minorHAnsi"/>
          <w:b/>
        </w:rPr>
      </w:pPr>
      <w:r>
        <w:rPr>
          <w:rFonts w:cstheme="minorHAnsi"/>
          <w:b/>
        </w:rPr>
        <w:t xml:space="preserve">BENEFICIARIES OF </w:t>
      </w:r>
      <w:r w:rsidR="000F3918" w:rsidRPr="00056285">
        <w:rPr>
          <w:rFonts w:cstheme="minorHAnsi"/>
          <w:b/>
        </w:rPr>
        <w:t>THE SINKUNIA COMMUNITY DEVELOPMENT ORGANIZATION (SCDO) SCHOLARSHIP FUND</w:t>
      </w:r>
    </w:p>
    <w:p w:rsidR="002E42B1" w:rsidRPr="00056285" w:rsidRDefault="002E42B1" w:rsidP="000F3918">
      <w:pPr>
        <w:tabs>
          <w:tab w:val="left" w:pos="2670"/>
          <w:tab w:val="left" w:pos="3630"/>
        </w:tabs>
        <w:spacing w:after="0"/>
        <w:jc w:val="both"/>
        <w:rPr>
          <w:rFonts w:cstheme="minorHAnsi"/>
          <w:b/>
        </w:rPr>
      </w:pPr>
    </w:p>
    <w:p w:rsidR="00A91B86" w:rsidRPr="00056285" w:rsidRDefault="00A91B86" w:rsidP="000F3918">
      <w:pPr>
        <w:tabs>
          <w:tab w:val="left" w:pos="2670"/>
          <w:tab w:val="left" w:pos="3630"/>
        </w:tabs>
        <w:spacing w:after="0"/>
        <w:jc w:val="both"/>
        <w:rPr>
          <w:rFonts w:cstheme="minorHAnsi"/>
        </w:rPr>
      </w:pPr>
      <w:r w:rsidRPr="00056285">
        <w:rPr>
          <w:rFonts w:cstheme="minorHAnsi"/>
        </w:rPr>
        <w:t xml:space="preserve">Below are </w:t>
      </w:r>
      <w:r w:rsidR="006F1CD1">
        <w:rPr>
          <w:rFonts w:cstheme="minorHAnsi"/>
        </w:rPr>
        <w:t xml:space="preserve">pictures and testimonies of </w:t>
      </w:r>
      <w:bookmarkStart w:id="0" w:name="_GoBack"/>
      <w:bookmarkEnd w:id="0"/>
      <w:r w:rsidRPr="00056285">
        <w:rPr>
          <w:rFonts w:cstheme="minorHAnsi"/>
        </w:rPr>
        <w:t>some of the student</w:t>
      </w:r>
      <w:r w:rsidR="002E42B1">
        <w:rPr>
          <w:rFonts w:cstheme="minorHAnsi"/>
        </w:rPr>
        <w:t>s who</w:t>
      </w:r>
      <w:r w:rsidRPr="00056285">
        <w:rPr>
          <w:rFonts w:cstheme="minorHAnsi"/>
        </w:rPr>
        <w:t xml:space="preserve"> benefi</w:t>
      </w:r>
      <w:r w:rsidR="002E42B1">
        <w:rPr>
          <w:rFonts w:cstheme="minorHAnsi"/>
        </w:rPr>
        <w:t>ted</w:t>
      </w:r>
      <w:r w:rsidRPr="00056285">
        <w:rPr>
          <w:rFonts w:cstheme="minorHAnsi"/>
        </w:rPr>
        <w:t xml:space="preserve"> from </w:t>
      </w:r>
      <w:r w:rsidR="002E42B1">
        <w:rPr>
          <w:rFonts w:cstheme="minorHAnsi"/>
        </w:rPr>
        <w:t xml:space="preserve">the </w:t>
      </w:r>
      <w:r w:rsidR="00097EF2">
        <w:rPr>
          <w:rFonts w:cstheme="minorHAnsi"/>
        </w:rPr>
        <w:t>S</w:t>
      </w:r>
      <w:r w:rsidRPr="00056285">
        <w:rPr>
          <w:rFonts w:cstheme="minorHAnsi"/>
        </w:rPr>
        <w:t>in</w:t>
      </w:r>
      <w:r w:rsidR="00D6592F">
        <w:rPr>
          <w:rFonts w:cstheme="minorHAnsi"/>
        </w:rPr>
        <w:t>kunia Scholarship Fund in 2018 Academic Y</w:t>
      </w:r>
      <w:r w:rsidRPr="00056285">
        <w:rPr>
          <w:rFonts w:cstheme="minorHAnsi"/>
        </w:rPr>
        <w:t>ear:</w:t>
      </w:r>
    </w:p>
    <w:p w:rsidR="00A91B86" w:rsidRPr="00056285" w:rsidRDefault="00A91B86" w:rsidP="000F3918">
      <w:pPr>
        <w:tabs>
          <w:tab w:val="left" w:pos="2670"/>
          <w:tab w:val="left" w:pos="3630"/>
        </w:tabs>
        <w:spacing w:after="0"/>
        <w:jc w:val="both"/>
        <w:rPr>
          <w:rFonts w:cstheme="minorHAnsi"/>
        </w:rPr>
      </w:pPr>
    </w:p>
    <w:p w:rsidR="002E42B1" w:rsidRDefault="00A91B86" w:rsidP="00A91B86">
      <w:pPr>
        <w:pStyle w:val="ListParagraph"/>
        <w:numPr>
          <w:ilvl w:val="0"/>
          <w:numId w:val="1"/>
        </w:numPr>
        <w:tabs>
          <w:tab w:val="left" w:pos="2670"/>
          <w:tab w:val="left" w:pos="3630"/>
        </w:tabs>
        <w:spacing w:after="0"/>
        <w:jc w:val="both"/>
        <w:rPr>
          <w:rFonts w:cstheme="minorHAnsi"/>
          <w:b/>
        </w:rPr>
      </w:pPr>
      <w:r w:rsidRPr="00056285">
        <w:rPr>
          <w:rFonts w:cstheme="minorHAnsi"/>
          <w:b/>
        </w:rPr>
        <w:t>Fatmata K.</w:t>
      </w:r>
      <w:r w:rsidR="00D6592F">
        <w:rPr>
          <w:rFonts w:cstheme="minorHAnsi"/>
          <w:b/>
        </w:rPr>
        <w:t xml:space="preserve"> </w:t>
      </w:r>
      <w:r w:rsidRPr="00056285">
        <w:rPr>
          <w:rFonts w:cstheme="minorHAnsi"/>
          <w:b/>
        </w:rPr>
        <w:t>Kamara</w:t>
      </w:r>
    </w:p>
    <w:p w:rsidR="00A91B86" w:rsidRPr="00056285" w:rsidRDefault="002E42B1" w:rsidP="002E42B1">
      <w:pPr>
        <w:pStyle w:val="ListParagraph"/>
        <w:tabs>
          <w:tab w:val="left" w:pos="2670"/>
          <w:tab w:val="left" w:pos="3630"/>
        </w:tabs>
        <w:spacing w:after="0"/>
        <w:jc w:val="both"/>
        <w:rPr>
          <w:rFonts w:cstheme="minorHAnsi"/>
          <w:b/>
        </w:rPr>
      </w:pPr>
      <w:r>
        <w:rPr>
          <w:rFonts w:cstheme="minorHAnsi"/>
          <w:b/>
        </w:rPr>
        <w:t>First Year S</w:t>
      </w:r>
      <w:r w:rsidR="00A91B86" w:rsidRPr="00056285">
        <w:rPr>
          <w:rFonts w:cstheme="minorHAnsi"/>
          <w:b/>
        </w:rPr>
        <w:t>tudent at Njala</w:t>
      </w:r>
      <w:r w:rsidR="00DD3C58" w:rsidRPr="00056285">
        <w:rPr>
          <w:rFonts w:cstheme="minorHAnsi"/>
          <w:b/>
        </w:rPr>
        <w:t xml:space="preserve"> University reading Agriculture</w:t>
      </w:r>
    </w:p>
    <w:p w:rsidR="00DD3C58" w:rsidRDefault="00A14C1D" w:rsidP="009A75EA">
      <w:pPr>
        <w:pStyle w:val="ListParagraph"/>
        <w:tabs>
          <w:tab w:val="left" w:pos="2670"/>
          <w:tab w:val="left" w:pos="3630"/>
        </w:tabs>
        <w:spacing w:after="0"/>
        <w:jc w:val="both"/>
        <w:rPr>
          <w:rFonts w:cstheme="minorHAnsi"/>
        </w:rPr>
      </w:pPr>
      <w:r w:rsidRPr="00056285">
        <w:rPr>
          <w:rFonts w:cstheme="minorHAnsi"/>
          <w:b/>
          <w:noProof/>
          <w:lang w:val="en-CA" w:eastAsia="en-CA"/>
        </w:rPr>
        <w:lastRenderedPageBreak/>
        <w:drawing>
          <wp:inline distT="0" distB="0" distL="0" distR="0">
            <wp:extent cx="1685925" cy="1247775"/>
            <wp:effectExtent l="19050" t="0" r="9525" b="0"/>
            <wp:docPr id="3" name="Picture 1" descr="C:\Users\Public\Pictures\Sent\IMG-201801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ent\IMG-20180116-WA0005.jpg"/>
                    <pic:cNvPicPr>
                      <a:picLocks noChangeAspect="1" noChangeArrowheads="1"/>
                    </pic:cNvPicPr>
                  </pic:nvPicPr>
                  <pic:blipFill>
                    <a:blip r:embed="rId7" cstate="print"/>
                    <a:srcRect/>
                    <a:stretch>
                      <a:fillRect/>
                    </a:stretch>
                  </pic:blipFill>
                  <pic:spPr bwMode="auto">
                    <a:xfrm>
                      <a:off x="0" y="0"/>
                      <a:ext cx="1685925" cy="1247775"/>
                    </a:xfrm>
                    <a:prstGeom prst="rect">
                      <a:avLst/>
                    </a:prstGeom>
                    <a:noFill/>
                    <a:ln w="9525">
                      <a:noFill/>
                      <a:miter lim="800000"/>
                      <a:headEnd/>
                      <a:tailEnd/>
                    </a:ln>
                  </pic:spPr>
                </pic:pic>
              </a:graphicData>
            </a:graphic>
          </wp:inline>
        </w:drawing>
      </w:r>
      <w:r w:rsidR="00434641" w:rsidRPr="00056285">
        <w:rPr>
          <w:rFonts w:cstheme="minorHAnsi"/>
        </w:rPr>
        <w:t xml:space="preserve">“In </w:t>
      </w:r>
      <w:r w:rsidR="007C7149" w:rsidRPr="00056285">
        <w:rPr>
          <w:rFonts w:cstheme="minorHAnsi"/>
        </w:rPr>
        <w:t>Sinkunia, many</w:t>
      </w:r>
      <w:r w:rsidR="00434641" w:rsidRPr="00056285">
        <w:rPr>
          <w:rFonts w:cstheme="minorHAnsi"/>
        </w:rPr>
        <w:t xml:space="preserve"> girls are at risk of never receiving an </w:t>
      </w:r>
      <w:r w:rsidR="007C7149" w:rsidRPr="00056285">
        <w:rPr>
          <w:rFonts w:cstheme="minorHAnsi"/>
        </w:rPr>
        <w:t>education</w:t>
      </w:r>
      <w:r w:rsidR="002E42B1">
        <w:rPr>
          <w:rFonts w:cstheme="minorHAnsi"/>
        </w:rPr>
        <w:t>;</w:t>
      </w:r>
      <w:r w:rsidR="007C7149" w:rsidRPr="00056285">
        <w:rPr>
          <w:rFonts w:cstheme="minorHAnsi"/>
        </w:rPr>
        <w:t xml:space="preserve"> </w:t>
      </w:r>
      <w:r w:rsidR="002E42B1">
        <w:rPr>
          <w:rFonts w:cstheme="minorHAnsi"/>
        </w:rPr>
        <w:t>more than 80% of girls</w:t>
      </w:r>
      <w:r w:rsidR="00434641" w:rsidRPr="00056285">
        <w:rPr>
          <w:rFonts w:cstheme="minorHAnsi"/>
        </w:rPr>
        <w:t xml:space="preserve"> will never have the opportunity to go to </w:t>
      </w:r>
      <w:r w:rsidR="007C7149" w:rsidRPr="00056285">
        <w:rPr>
          <w:rFonts w:cstheme="minorHAnsi"/>
        </w:rPr>
        <w:t>school. Even</w:t>
      </w:r>
      <w:r w:rsidR="00434641" w:rsidRPr="00056285">
        <w:rPr>
          <w:rFonts w:cstheme="minorHAnsi"/>
        </w:rPr>
        <w:t xml:space="preserve"> more </w:t>
      </w:r>
      <w:r w:rsidR="007C7149" w:rsidRPr="00056285">
        <w:rPr>
          <w:rFonts w:cstheme="minorHAnsi"/>
        </w:rPr>
        <w:t>alarming, the</w:t>
      </w:r>
      <w:r w:rsidR="00434641" w:rsidRPr="00056285">
        <w:rPr>
          <w:rFonts w:cstheme="minorHAnsi"/>
        </w:rPr>
        <w:t xml:space="preserve"> </w:t>
      </w:r>
      <w:r w:rsidR="007C7149" w:rsidRPr="00056285">
        <w:rPr>
          <w:rFonts w:cstheme="minorHAnsi"/>
        </w:rPr>
        <w:t>lack of schooling and poor education ha</w:t>
      </w:r>
      <w:r w:rsidR="00E25BF5">
        <w:rPr>
          <w:rFonts w:cstheme="minorHAnsi"/>
        </w:rPr>
        <w:t>ve</w:t>
      </w:r>
      <w:r w:rsidR="009A0D00" w:rsidRPr="00056285">
        <w:rPr>
          <w:rFonts w:cstheme="minorHAnsi"/>
        </w:rPr>
        <w:t xml:space="preserve"> negativ</w:t>
      </w:r>
      <w:r w:rsidR="00D6592F">
        <w:rPr>
          <w:rFonts w:cstheme="minorHAnsi"/>
        </w:rPr>
        <w:t>e effects on the population</w:t>
      </w:r>
      <w:r w:rsidR="007C7149" w:rsidRPr="00056285">
        <w:rPr>
          <w:rFonts w:cstheme="minorHAnsi"/>
        </w:rPr>
        <w:t>. The</w:t>
      </w:r>
      <w:r w:rsidR="009A0D00" w:rsidRPr="00056285">
        <w:rPr>
          <w:rFonts w:cstheme="minorHAnsi"/>
        </w:rPr>
        <w:t xml:space="preserve"> children leave school without having acquired the </w:t>
      </w:r>
      <w:r w:rsidR="007C7149" w:rsidRPr="00056285">
        <w:rPr>
          <w:rFonts w:cstheme="minorHAnsi"/>
        </w:rPr>
        <w:t>basics, which</w:t>
      </w:r>
      <w:r w:rsidR="009A75EA">
        <w:rPr>
          <w:rFonts w:cstheme="minorHAnsi"/>
        </w:rPr>
        <w:t xml:space="preserve"> greatly impedes </w:t>
      </w:r>
      <w:r w:rsidR="008527A3" w:rsidRPr="00056285">
        <w:rPr>
          <w:rFonts w:cstheme="minorHAnsi"/>
        </w:rPr>
        <w:t>social and</w:t>
      </w:r>
      <w:r w:rsidR="009A75EA">
        <w:rPr>
          <w:rFonts w:cstheme="minorHAnsi"/>
        </w:rPr>
        <w:t xml:space="preserve"> </w:t>
      </w:r>
      <w:r w:rsidR="009A0D00" w:rsidRPr="009A75EA">
        <w:rPr>
          <w:rFonts w:cstheme="minorHAnsi"/>
        </w:rPr>
        <w:t xml:space="preserve">economic development of our </w:t>
      </w:r>
      <w:r w:rsidR="007C7149" w:rsidRPr="009A75EA">
        <w:rPr>
          <w:rFonts w:cstheme="minorHAnsi"/>
        </w:rPr>
        <w:t xml:space="preserve">community, </w:t>
      </w:r>
      <w:r w:rsidR="00D6592F">
        <w:rPr>
          <w:rFonts w:cstheme="minorHAnsi"/>
        </w:rPr>
        <w:t xml:space="preserve">and </w:t>
      </w:r>
      <w:r w:rsidR="007C7149" w:rsidRPr="009A75EA">
        <w:rPr>
          <w:rFonts w:cstheme="minorHAnsi"/>
        </w:rPr>
        <w:t>country</w:t>
      </w:r>
      <w:r w:rsidR="009A0D00" w:rsidRPr="009A75EA">
        <w:rPr>
          <w:rFonts w:cstheme="minorHAnsi"/>
        </w:rPr>
        <w:t xml:space="preserve"> at large.</w:t>
      </w:r>
    </w:p>
    <w:p w:rsidR="002E42B1" w:rsidRPr="009A75EA" w:rsidRDefault="002E42B1" w:rsidP="009A75EA">
      <w:pPr>
        <w:pStyle w:val="ListParagraph"/>
        <w:tabs>
          <w:tab w:val="left" w:pos="2670"/>
          <w:tab w:val="left" w:pos="3630"/>
        </w:tabs>
        <w:spacing w:after="0"/>
        <w:jc w:val="both"/>
        <w:rPr>
          <w:rFonts w:cstheme="minorHAnsi"/>
        </w:rPr>
      </w:pPr>
    </w:p>
    <w:p w:rsidR="007A2721" w:rsidRDefault="009A75EA" w:rsidP="00DD3C58">
      <w:pPr>
        <w:tabs>
          <w:tab w:val="left" w:pos="2670"/>
          <w:tab w:val="left" w:pos="3630"/>
        </w:tabs>
        <w:spacing w:after="0"/>
        <w:jc w:val="both"/>
        <w:rPr>
          <w:rFonts w:cstheme="minorHAnsi"/>
        </w:rPr>
      </w:pPr>
      <w:r>
        <w:rPr>
          <w:rFonts w:cstheme="minorHAnsi"/>
        </w:rPr>
        <w:t xml:space="preserve"> </w:t>
      </w:r>
      <w:r w:rsidR="002E42B1">
        <w:rPr>
          <w:rFonts w:cstheme="minorHAnsi"/>
        </w:rPr>
        <w:t>B</w:t>
      </w:r>
      <w:r w:rsidR="007A2721" w:rsidRPr="00056285">
        <w:rPr>
          <w:rFonts w:cstheme="minorHAnsi"/>
        </w:rPr>
        <w:t xml:space="preserve">etween boys and </w:t>
      </w:r>
      <w:r w:rsidR="001A52A4" w:rsidRPr="00056285">
        <w:rPr>
          <w:rFonts w:cstheme="minorHAnsi"/>
        </w:rPr>
        <w:t>girls</w:t>
      </w:r>
      <w:r w:rsidR="00D6592F">
        <w:rPr>
          <w:rFonts w:cstheme="minorHAnsi"/>
        </w:rPr>
        <w:t xml:space="preserve"> in the Sinkunia community</w:t>
      </w:r>
      <w:r w:rsidR="001A52A4" w:rsidRPr="00056285">
        <w:rPr>
          <w:rFonts w:cstheme="minorHAnsi"/>
        </w:rPr>
        <w:t>, the</w:t>
      </w:r>
      <w:r w:rsidR="007A2721" w:rsidRPr="00056285">
        <w:rPr>
          <w:rFonts w:cstheme="minorHAnsi"/>
        </w:rPr>
        <w:t xml:space="preserve"> education of girls i</w:t>
      </w:r>
      <w:r w:rsidR="002E42B1">
        <w:rPr>
          <w:rFonts w:cstheme="minorHAnsi"/>
        </w:rPr>
        <w:t>s i</w:t>
      </w:r>
      <w:r w:rsidR="007A2721" w:rsidRPr="00056285">
        <w:rPr>
          <w:rFonts w:cstheme="minorHAnsi"/>
        </w:rPr>
        <w:t xml:space="preserve">n </w:t>
      </w:r>
      <w:r w:rsidR="002E42B1" w:rsidRPr="00056285">
        <w:rPr>
          <w:rFonts w:cstheme="minorHAnsi"/>
        </w:rPr>
        <w:t>jeopardy. Today</w:t>
      </w:r>
      <w:r w:rsidR="009D3624" w:rsidRPr="00056285">
        <w:rPr>
          <w:rFonts w:cstheme="minorHAnsi"/>
        </w:rPr>
        <w:t>, it</w:t>
      </w:r>
      <w:r w:rsidR="007A2721" w:rsidRPr="00056285">
        <w:rPr>
          <w:rFonts w:cstheme="minorHAnsi"/>
        </w:rPr>
        <w:t xml:space="preserve"> is girls who have the least access to </w:t>
      </w:r>
      <w:r w:rsidR="001A52A4" w:rsidRPr="00056285">
        <w:rPr>
          <w:rFonts w:cstheme="minorHAnsi"/>
        </w:rPr>
        <w:t>education. They</w:t>
      </w:r>
      <w:r w:rsidR="007A2721" w:rsidRPr="00056285">
        <w:rPr>
          <w:rFonts w:cstheme="minorHAnsi"/>
        </w:rPr>
        <w:t xml:space="preserve"> make up more than 70% of the non-sch</w:t>
      </w:r>
      <w:r w:rsidR="00D6592F">
        <w:rPr>
          <w:rFonts w:cstheme="minorHAnsi"/>
        </w:rPr>
        <w:t>ooled population of the</w:t>
      </w:r>
      <w:r w:rsidR="007A2721" w:rsidRPr="00056285">
        <w:rPr>
          <w:rFonts w:cstheme="minorHAnsi"/>
        </w:rPr>
        <w:t xml:space="preserve"> </w:t>
      </w:r>
      <w:r w:rsidR="001A52A4" w:rsidRPr="00056285">
        <w:rPr>
          <w:rFonts w:cstheme="minorHAnsi"/>
        </w:rPr>
        <w:t>community. Girls</w:t>
      </w:r>
      <w:r w:rsidR="007A2721" w:rsidRPr="00056285">
        <w:rPr>
          <w:rFonts w:cstheme="minorHAnsi"/>
        </w:rPr>
        <w:t xml:space="preserve"> are destined to work in the family </w:t>
      </w:r>
      <w:r w:rsidR="001A52A4" w:rsidRPr="00056285">
        <w:rPr>
          <w:rFonts w:cstheme="minorHAnsi"/>
        </w:rPr>
        <w:t>home, whereas</w:t>
      </w:r>
      <w:r w:rsidR="007A2721" w:rsidRPr="00056285">
        <w:rPr>
          <w:rFonts w:cstheme="minorHAnsi"/>
        </w:rPr>
        <w:t xml:space="preserve"> boys are entitled to receive an education.</w:t>
      </w:r>
    </w:p>
    <w:p w:rsidR="00D6592F" w:rsidRPr="00056285" w:rsidRDefault="00D6592F" w:rsidP="00DD3C58">
      <w:pPr>
        <w:tabs>
          <w:tab w:val="left" w:pos="2670"/>
          <w:tab w:val="left" w:pos="3630"/>
        </w:tabs>
        <w:spacing w:after="0"/>
        <w:jc w:val="both"/>
        <w:rPr>
          <w:rFonts w:cstheme="minorHAnsi"/>
        </w:rPr>
      </w:pPr>
    </w:p>
    <w:p w:rsidR="007A2721" w:rsidRPr="00056285" w:rsidRDefault="007A2721" w:rsidP="00DD3C58">
      <w:pPr>
        <w:tabs>
          <w:tab w:val="left" w:pos="2670"/>
          <w:tab w:val="left" w:pos="3630"/>
        </w:tabs>
        <w:spacing w:after="0"/>
        <w:jc w:val="both"/>
        <w:rPr>
          <w:rFonts w:cstheme="minorHAnsi"/>
        </w:rPr>
      </w:pPr>
      <w:r w:rsidRPr="00056285">
        <w:rPr>
          <w:rFonts w:cstheme="minorHAnsi"/>
        </w:rPr>
        <w:t>I’m really tha</w:t>
      </w:r>
      <w:r w:rsidR="001A52A4" w:rsidRPr="00056285">
        <w:rPr>
          <w:rFonts w:cstheme="minorHAnsi"/>
        </w:rPr>
        <w:t>nk</w:t>
      </w:r>
      <w:r w:rsidR="00B46228" w:rsidRPr="00056285">
        <w:rPr>
          <w:rFonts w:cstheme="minorHAnsi"/>
        </w:rPr>
        <w:t>ful and proud of SCDO for your</w:t>
      </w:r>
      <w:r w:rsidR="001A52A4" w:rsidRPr="00056285">
        <w:rPr>
          <w:rFonts w:cstheme="minorHAnsi"/>
        </w:rPr>
        <w:t xml:space="preserve"> financial support. Hope your generosity will </w:t>
      </w:r>
      <w:r w:rsidR="009D3624" w:rsidRPr="00056285">
        <w:rPr>
          <w:rFonts w:cstheme="minorHAnsi"/>
        </w:rPr>
        <w:t>continue!</w:t>
      </w:r>
      <w:r w:rsidR="001A52A4" w:rsidRPr="00056285">
        <w:rPr>
          <w:rFonts w:cstheme="minorHAnsi"/>
        </w:rPr>
        <w:t>”</w:t>
      </w:r>
    </w:p>
    <w:p w:rsidR="001D3721" w:rsidRPr="00056285" w:rsidRDefault="001D3721" w:rsidP="00DD3C58">
      <w:pPr>
        <w:tabs>
          <w:tab w:val="left" w:pos="2670"/>
          <w:tab w:val="left" w:pos="3630"/>
        </w:tabs>
        <w:spacing w:after="0"/>
        <w:jc w:val="both"/>
        <w:rPr>
          <w:rFonts w:cstheme="minorHAnsi"/>
        </w:rPr>
      </w:pPr>
    </w:p>
    <w:p w:rsidR="002E42B1" w:rsidRDefault="002D759F" w:rsidP="004567C0">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1D3721" w:rsidRPr="00056285">
        <w:rPr>
          <w:rFonts w:cstheme="minorHAnsi"/>
          <w:b/>
        </w:rPr>
        <w:t>Kabba K.</w:t>
      </w:r>
      <w:r w:rsidR="00D6592F">
        <w:rPr>
          <w:rFonts w:cstheme="minorHAnsi"/>
          <w:b/>
        </w:rPr>
        <w:t xml:space="preserve"> </w:t>
      </w:r>
      <w:r w:rsidR="001D3721" w:rsidRPr="00056285">
        <w:rPr>
          <w:rFonts w:cstheme="minorHAnsi"/>
          <w:b/>
        </w:rPr>
        <w:t>Kamara</w:t>
      </w:r>
    </w:p>
    <w:p w:rsidR="00EF2143" w:rsidRPr="00056285" w:rsidRDefault="001B5913" w:rsidP="002E42B1">
      <w:pPr>
        <w:pStyle w:val="ListParagraph"/>
        <w:tabs>
          <w:tab w:val="left" w:pos="2670"/>
          <w:tab w:val="left" w:pos="3630"/>
        </w:tabs>
        <w:spacing w:after="0"/>
        <w:jc w:val="both"/>
        <w:rPr>
          <w:rFonts w:cstheme="minorHAnsi"/>
          <w:b/>
        </w:rPr>
      </w:pPr>
      <w:r w:rsidRPr="00056285">
        <w:rPr>
          <w:rFonts w:cstheme="minorHAnsi"/>
          <w:b/>
        </w:rPr>
        <w:t>First Year Student at Njala University reading Agriculture Genera</w:t>
      </w:r>
      <w:r w:rsidR="009F6D23" w:rsidRPr="00056285">
        <w:rPr>
          <w:rFonts w:cstheme="minorHAnsi"/>
          <w:b/>
        </w:rPr>
        <w:t>l.</w:t>
      </w:r>
    </w:p>
    <w:p w:rsidR="00EF2143" w:rsidRPr="00056285" w:rsidRDefault="00EF2143" w:rsidP="004567C0">
      <w:pPr>
        <w:tabs>
          <w:tab w:val="left" w:pos="2670"/>
          <w:tab w:val="left" w:pos="3630"/>
        </w:tabs>
        <w:spacing w:after="0"/>
        <w:jc w:val="both"/>
        <w:rPr>
          <w:rFonts w:cstheme="minorHAnsi"/>
        </w:rPr>
      </w:pPr>
    </w:p>
    <w:p w:rsidR="00EF2143" w:rsidRPr="00056285" w:rsidRDefault="00EF2143" w:rsidP="004567C0">
      <w:pPr>
        <w:tabs>
          <w:tab w:val="left" w:pos="2670"/>
          <w:tab w:val="left" w:pos="3630"/>
        </w:tabs>
        <w:spacing w:after="0"/>
        <w:jc w:val="both"/>
        <w:rPr>
          <w:rFonts w:cstheme="minorHAnsi"/>
        </w:rPr>
      </w:pPr>
    </w:p>
    <w:p w:rsidR="00EF2143" w:rsidRPr="00056285" w:rsidRDefault="00EF2143" w:rsidP="004567C0">
      <w:pPr>
        <w:tabs>
          <w:tab w:val="left" w:pos="2670"/>
          <w:tab w:val="left" w:pos="3630"/>
        </w:tabs>
        <w:spacing w:after="0"/>
        <w:jc w:val="both"/>
        <w:rPr>
          <w:rFonts w:cstheme="minorHAnsi"/>
        </w:rPr>
      </w:pPr>
      <w:r w:rsidRPr="00056285">
        <w:rPr>
          <w:rFonts w:cstheme="minorHAnsi"/>
          <w:noProof/>
          <w:lang w:val="en-CA" w:eastAsia="en-CA"/>
        </w:rPr>
        <w:drawing>
          <wp:inline distT="0" distB="0" distL="0" distR="0">
            <wp:extent cx="2019300" cy="2286000"/>
            <wp:effectExtent l="19050" t="0" r="0" b="0"/>
            <wp:docPr id="4" name="Picture 2" descr="C:\Users\Public\Pictures\Sent\IMG-201801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ent\IMG-20180115-WA0009.jpg"/>
                    <pic:cNvPicPr>
                      <a:picLocks noChangeAspect="1" noChangeArrowheads="1"/>
                    </pic:cNvPicPr>
                  </pic:nvPicPr>
                  <pic:blipFill>
                    <a:blip r:embed="rId8"/>
                    <a:srcRect/>
                    <a:stretch>
                      <a:fillRect/>
                    </a:stretch>
                  </pic:blipFill>
                  <pic:spPr bwMode="auto">
                    <a:xfrm>
                      <a:off x="0" y="0"/>
                      <a:ext cx="2019029" cy="2285693"/>
                    </a:xfrm>
                    <a:prstGeom prst="rect">
                      <a:avLst/>
                    </a:prstGeom>
                    <a:noFill/>
                    <a:ln w="9525">
                      <a:noFill/>
                      <a:miter lim="800000"/>
                      <a:headEnd/>
                      <a:tailEnd/>
                    </a:ln>
                  </pic:spPr>
                </pic:pic>
              </a:graphicData>
            </a:graphic>
          </wp:inline>
        </w:drawing>
      </w:r>
    </w:p>
    <w:p w:rsidR="00EF2143" w:rsidRPr="00056285" w:rsidRDefault="00EF2143" w:rsidP="004567C0">
      <w:pPr>
        <w:tabs>
          <w:tab w:val="left" w:pos="2670"/>
          <w:tab w:val="left" w:pos="3630"/>
        </w:tabs>
        <w:spacing w:after="0"/>
        <w:jc w:val="both"/>
        <w:rPr>
          <w:rFonts w:cstheme="minorHAnsi"/>
        </w:rPr>
      </w:pPr>
    </w:p>
    <w:p w:rsidR="00592DE6" w:rsidRDefault="00D6592F" w:rsidP="004567C0">
      <w:pPr>
        <w:tabs>
          <w:tab w:val="left" w:pos="2670"/>
          <w:tab w:val="left" w:pos="3630"/>
        </w:tabs>
        <w:spacing w:after="0"/>
        <w:jc w:val="both"/>
        <w:rPr>
          <w:rFonts w:cstheme="minorHAnsi"/>
        </w:rPr>
      </w:pPr>
      <w:r>
        <w:rPr>
          <w:rFonts w:cstheme="minorHAnsi"/>
        </w:rPr>
        <w:t>“</w:t>
      </w:r>
      <w:r w:rsidR="009F6D23" w:rsidRPr="00056285">
        <w:rPr>
          <w:rFonts w:cstheme="minorHAnsi"/>
        </w:rPr>
        <w:t>Poverty is a world of darkness, education is knowledge and knowledge is light that one can use to se</w:t>
      </w:r>
      <w:r>
        <w:rPr>
          <w:rFonts w:cstheme="minorHAnsi"/>
        </w:rPr>
        <w:t>e through. Together we can fight</w:t>
      </w:r>
      <w:r w:rsidR="009F6D23" w:rsidRPr="00056285">
        <w:rPr>
          <w:rFonts w:cstheme="minorHAnsi"/>
        </w:rPr>
        <w:t xml:space="preserve"> poverty with education. Thanks to our Sponsors</w:t>
      </w:r>
      <w:r w:rsidR="002E42B1">
        <w:rPr>
          <w:rFonts w:cstheme="minorHAnsi"/>
        </w:rPr>
        <w:t>-</w:t>
      </w:r>
      <w:r w:rsidR="009F6D23" w:rsidRPr="00056285">
        <w:rPr>
          <w:rFonts w:cstheme="minorHAnsi"/>
        </w:rPr>
        <w:t xml:space="preserve"> </w:t>
      </w:r>
      <w:r w:rsidR="009F6D23" w:rsidRPr="00056285">
        <w:rPr>
          <w:rFonts w:cstheme="minorHAnsi"/>
          <w:b/>
        </w:rPr>
        <w:t>SCDO”</w:t>
      </w:r>
      <w:r w:rsidR="009F6D23" w:rsidRPr="00056285">
        <w:rPr>
          <w:rFonts w:cstheme="minorHAnsi"/>
        </w:rPr>
        <w:t>.</w:t>
      </w:r>
    </w:p>
    <w:p w:rsidR="002E42B1" w:rsidRPr="00056285" w:rsidRDefault="002E42B1" w:rsidP="004567C0">
      <w:pPr>
        <w:tabs>
          <w:tab w:val="left" w:pos="2670"/>
          <w:tab w:val="left" w:pos="3630"/>
        </w:tabs>
        <w:spacing w:after="0"/>
        <w:jc w:val="both"/>
        <w:rPr>
          <w:rFonts w:cstheme="minorHAnsi"/>
        </w:rPr>
      </w:pPr>
    </w:p>
    <w:p w:rsidR="00C12A96" w:rsidRDefault="0091592E" w:rsidP="00C12A96">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4C09AE" w:rsidRPr="00056285">
        <w:rPr>
          <w:rFonts w:cstheme="minorHAnsi"/>
          <w:b/>
        </w:rPr>
        <w:t>Sorie S.</w:t>
      </w:r>
      <w:r w:rsidR="00D6592F">
        <w:rPr>
          <w:rFonts w:cstheme="minorHAnsi"/>
          <w:b/>
        </w:rPr>
        <w:t xml:space="preserve"> </w:t>
      </w:r>
      <w:r w:rsidR="004C09AE" w:rsidRPr="00056285">
        <w:rPr>
          <w:rFonts w:cstheme="minorHAnsi"/>
          <w:b/>
        </w:rPr>
        <w:t>Mansara</w:t>
      </w:r>
      <w:r w:rsidR="004C09AE" w:rsidRPr="00C12A96">
        <w:rPr>
          <w:rFonts w:cstheme="minorHAnsi"/>
          <w:b/>
        </w:rPr>
        <w:t>y</w:t>
      </w:r>
    </w:p>
    <w:p w:rsidR="004C09AE" w:rsidRPr="00C12A96" w:rsidRDefault="004C09AE" w:rsidP="00C12A96">
      <w:pPr>
        <w:pStyle w:val="ListParagraph"/>
        <w:tabs>
          <w:tab w:val="left" w:pos="2670"/>
          <w:tab w:val="left" w:pos="3630"/>
        </w:tabs>
        <w:spacing w:after="0"/>
        <w:jc w:val="both"/>
        <w:rPr>
          <w:rFonts w:cstheme="minorHAnsi"/>
          <w:b/>
        </w:rPr>
      </w:pPr>
      <w:r w:rsidRPr="00C12A96">
        <w:rPr>
          <w:rFonts w:cstheme="minorHAnsi"/>
          <w:b/>
        </w:rPr>
        <w:t>First Year Student at Njala University reading Agriculture</w:t>
      </w:r>
    </w:p>
    <w:p w:rsidR="00EE5E2E" w:rsidRPr="00056285" w:rsidRDefault="00EE5E2E" w:rsidP="00EE5E2E">
      <w:pPr>
        <w:tabs>
          <w:tab w:val="left" w:pos="2670"/>
          <w:tab w:val="left" w:pos="3630"/>
        </w:tabs>
        <w:spacing w:after="0"/>
        <w:jc w:val="both"/>
        <w:rPr>
          <w:rFonts w:cstheme="minorHAnsi"/>
          <w:b/>
        </w:rPr>
      </w:pPr>
      <w:r w:rsidRPr="00056285">
        <w:rPr>
          <w:rFonts w:cstheme="minorHAnsi"/>
          <w:b/>
          <w:noProof/>
          <w:lang w:val="en-CA" w:eastAsia="en-CA"/>
        </w:rPr>
        <w:lastRenderedPageBreak/>
        <w:drawing>
          <wp:inline distT="0" distB="0" distL="0" distR="0">
            <wp:extent cx="1876425" cy="1704975"/>
            <wp:effectExtent l="19050" t="0" r="9525" b="0"/>
            <wp:docPr id="5" name="Picture 3" descr="C:\Users\Public\Pictures\Sent\IMG-2018011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ent\IMG-20180115-WA0005.jpg"/>
                    <pic:cNvPicPr>
                      <a:picLocks noChangeAspect="1" noChangeArrowheads="1"/>
                    </pic:cNvPicPr>
                  </pic:nvPicPr>
                  <pic:blipFill>
                    <a:blip r:embed="rId9"/>
                    <a:srcRect/>
                    <a:stretch>
                      <a:fillRect/>
                    </a:stretch>
                  </pic:blipFill>
                  <pic:spPr bwMode="auto">
                    <a:xfrm>
                      <a:off x="0" y="0"/>
                      <a:ext cx="1876425" cy="1704975"/>
                    </a:xfrm>
                    <a:prstGeom prst="rect">
                      <a:avLst/>
                    </a:prstGeom>
                    <a:noFill/>
                    <a:ln w="9525">
                      <a:noFill/>
                      <a:miter lim="800000"/>
                      <a:headEnd/>
                      <a:tailEnd/>
                    </a:ln>
                  </pic:spPr>
                </pic:pic>
              </a:graphicData>
            </a:graphic>
          </wp:inline>
        </w:drawing>
      </w:r>
    </w:p>
    <w:p w:rsidR="0091592E" w:rsidRPr="00056285" w:rsidRDefault="0091592E" w:rsidP="0091592E">
      <w:pPr>
        <w:tabs>
          <w:tab w:val="left" w:pos="2670"/>
          <w:tab w:val="left" w:pos="3630"/>
        </w:tabs>
        <w:spacing w:after="0"/>
        <w:jc w:val="both"/>
        <w:rPr>
          <w:rFonts w:cstheme="minorHAnsi"/>
        </w:rPr>
      </w:pPr>
      <w:r w:rsidRPr="00056285">
        <w:rPr>
          <w:rFonts w:cstheme="minorHAnsi"/>
        </w:rPr>
        <w:t xml:space="preserve">I believe </w:t>
      </w:r>
      <w:r w:rsidR="00C12A96">
        <w:rPr>
          <w:rFonts w:cstheme="minorHAnsi"/>
        </w:rPr>
        <w:t>“</w:t>
      </w:r>
      <w:r w:rsidRPr="00056285">
        <w:rPr>
          <w:rFonts w:cstheme="minorHAnsi"/>
        </w:rPr>
        <w:t>education i</w:t>
      </w:r>
      <w:r w:rsidR="00F809B5">
        <w:rPr>
          <w:rFonts w:cstheme="minorHAnsi"/>
        </w:rPr>
        <w:t xml:space="preserve">s the bedrock of development of </w:t>
      </w:r>
      <w:r w:rsidRPr="00056285">
        <w:rPr>
          <w:rFonts w:cstheme="minorHAnsi"/>
        </w:rPr>
        <w:t>any society</w:t>
      </w:r>
      <w:r w:rsidR="000D6E76">
        <w:rPr>
          <w:rFonts w:cstheme="minorHAnsi"/>
        </w:rPr>
        <w:t>. I</w:t>
      </w:r>
      <w:r w:rsidRPr="00056285">
        <w:rPr>
          <w:rFonts w:cstheme="minorHAnsi"/>
        </w:rPr>
        <w:t>f Sinkunia is to ever develop</w:t>
      </w:r>
      <w:r w:rsidR="00C12A96">
        <w:rPr>
          <w:rFonts w:cstheme="minorHAnsi"/>
        </w:rPr>
        <w:t>,</w:t>
      </w:r>
      <w:r w:rsidRPr="00056285">
        <w:rPr>
          <w:rFonts w:cstheme="minorHAnsi"/>
        </w:rPr>
        <w:t xml:space="preserve"> we need to consider education as our top priority to combat the many tribulations a</w:t>
      </w:r>
      <w:r w:rsidR="00C12A96">
        <w:rPr>
          <w:rFonts w:cstheme="minorHAnsi"/>
        </w:rPr>
        <w:t>ffecting</w:t>
      </w:r>
      <w:r w:rsidR="00D6592F">
        <w:rPr>
          <w:rFonts w:cstheme="minorHAnsi"/>
        </w:rPr>
        <w:t xml:space="preserve"> life in the community</w:t>
      </w:r>
      <w:r w:rsidRPr="00056285">
        <w:rPr>
          <w:rFonts w:cstheme="minorHAnsi"/>
        </w:rPr>
        <w:t xml:space="preserve">. We say thanks to </w:t>
      </w:r>
      <w:r w:rsidRPr="00056285">
        <w:rPr>
          <w:rFonts w:cstheme="minorHAnsi"/>
          <w:b/>
        </w:rPr>
        <w:t>SCDO</w:t>
      </w:r>
      <w:r w:rsidRPr="00056285">
        <w:rPr>
          <w:rFonts w:cstheme="minorHAnsi"/>
        </w:rPr>
        <w:t xml:space="preserve"> for </w:t>
      </w:r>
      <w:r w:rsidR="000D6E76">
        <w:rPr>
          <w:rFonts w:cstheme="minorHAnsi"/>
        </w:rPr>
        <w:t>your generous financial support</w:t>
      </w:r>
      <w:r w:rsidRPr="00056285">
        <w:rPr>
          <w:rFonts w:cstheme="minorHAnsi"/>
        </w:rPr>
        <w:t>. Together we can make a positive change</w:t>
      </w:r>
      <w:r w:rsidR="00F809B5">
        <w:rPr>
          <w:rFonts w:cstheme="minorHAnsi"/>
        </w:rPr>
        <w:t xml:space="preserve"> and create a better world for all</w:t>
      </w:r>
      <w:r w:rsidRPr="00056285">
        <w:rPr>
          <w:rFonts w:cstheme="minorHAnsi"/>
        </w:rPr>
        <w:t>.”</w:t>
      </w:r>
    </w:p>
    <w:p w:rsidR="005D23AA" w:rsidRPr="00056285" w:rsidRDefault="005D23AA" w:rsidP="0091592E">
      <w:pPr>
        <w:tabs>
          <w:tab w:val="left" w:pos="2670"/>
          <w:tab w:val="left" w:pos="3630"/>
        </w:tabs>
        <w:spacing w:after="0"/>
        <w:jc w:val="both"/>
        <w:rPr>
          <w:rFonts w:cstheme="minorHAnsi"/>
        </w:rPr>
      </w:pPr>
    </w:p>
    <w:p w:rsidR="00C12A96" w:rsidRDefault="005D23AA" w:rsidP="001D3721">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4C09AE" w:rsidRPr="00056285">
        <w:rPr>
          <w:rFonts w:cstheme="minorHAnsi"/>
          <w:b/>
        </w:rPr>
        <w:t>Mohamed K.</w:t>
      </w:r>
      <w:r w:rsidR="00C12A96">
        <w:rPr>
          <w:rFonts w:cstheme="minorHAnsi"/>
          <w:b/>
        </w:rPr>
        <w:t xml:space="preserve"> </w:t>
      </w:r>
      <w:r w:rsidR="004C09AE" w:rsidRPr="00056285">
        <w:rPr>
          <w:rFonts w:cstheme="minorHAnsi"/>
          <w:b/>
        </w:rPr>
        <w:t>Kamara</w:t>
      </w:r>
      <w:r w:rsidR="00C12A96">
        <w:rPr>
          <w:rFonts w:cstheme="minorHAnsi"/>
          <w:b/>
        </w:rPr>
        <w:t>”</w:t>
      </w:r>
    </w:p>
    <w:p w:rsidR="004C09AE" w:rsidRDefault="004C09AE" w:rsidP="00C12A96">
      <w:pPr>
        <w:pStyle w:val="ListParagraph"/>
        <w:tabs>
          <w:tab w:val="left" w:pos="2670"/>
          <w:tab w:val="left" w:pos="3630"/>
        </w:tabs>
        <w:spacing w:after="0"/>
        <w:jc w:val="both"/>
        <w:rPr>
          <w:rFonts w:cstheme="minorHAnsi"/>
          <w:b/>
        </w:rPr>
      </w:pPr>
      <w:r w:rsidRPr="00056285">
        <w:rPr>
          <w:rFonts w:cstheme="minorHAnsi"/>
          <w:b/>
        </w:rPr>
        <w:t>Second Year Student at Fourah Bay College (FBC), University of Sierra Leone reading Social Work.</w:t>
      </w:r>
    </w:p>
    <w:p w:rsidR="00C12A96" w:rsidRPr="00056285" w:rsidRDefault="00C12A96" w:rsidP="00C12A96">
      <w:pPr>
        <w:pStyle w:val="ListParagraph"/>
        <w:tabs>
          <w:tab w:val="left" w:pos="2670"/>
          <w:tab w:val="left" w:pos="3630"/>
        </w:tabs>
        <w:spacing w:after="0"/>
        <w:jc w:val="both"/>
        <w:rPr>
          <w:rFonts w:cstheme="minorHAnsi"/>
          <w:b/>
        </w:rPr>
      </w:pPr>
    </w:p>
    <w:p w:rsidR="005D23AA" w:rsidRPr="00056285" w:rsidRDefault="005D23AA" w:rsidP="005D23AA">
      <w:pPr>
        <w:tabs>
          <w:tab w:val="left" w:pos="2670"/>
          <w:tab w:val="left" w:pos="3630"/>
        </w:tabs>
        <w:spacing w:after="0"/>
        <w:jc w:val="both"/>
        <w:rPr>
          <w:rFonts w:cstheme="minorHAnsi"/>
        </w:rPr>
      </w:pPr>
      <w:r w:rsidRPr="00056285">
        <w:rPr>
          <w:rFonts w:cstheme="minorHAnsi"/>
        </w:rPr>
        <w:t xml:space="preserve">I believed </w:t>
      </w:r>
      <w:r w:rsidR="000D6E76">
        <w:rPr>
          <w:rFonts w:cstheme="minorHAnsi"/>
        </w:rPr>
        <w:t>“</w:t>
      </w:r>
      <w:r w:rsidRPr="00056285">
        <w:rPr>
          <w:rFonts w:cstheme="minorHAnsi"/>
        </w:rPr>
        <w:t xml:space="preserve">life is like a coin, if you can’t succeed using one side of it turn around on the other side of it and make a try. If our ancestors have tried one side of life all in farming without success then we need to try </w:t>
      </w:r>
      <w:r w:rsidRPr="00056285">
        <w:rPr>
          <w:rFonts w:cstheme="minorHAnsi"/>
          <w:b/>
        </w:rPr>
        <w:t>EDUCATION</w:t>
      </w:r>
      <w:r w:rsidRPr="00056285">
        <w:rPr>
          <w:rFonts w:cstheme="minorHAnsi"/>
        </w:rPr>
        <w:t xml:space="preserve"> as the other side of it. With </w:t>
      </w:r>
      <w:r w:rsidRPr="00056285">
        <w:rPr>
          <w:rFonts w:cstheme="minorHAnsi"/>
          <w:b/>
        </w:rPr>
        <w:t>SCDO</w:t>
      </w:r>
      <w:r w:rsidR="00C12A96">
        <w:rPr>
          <w:rFonts w:cstheme="minorHAnsi"/>
          <w:b/>
        </w:rPr>
        <w:t>,</w:t>
      </w:r>
      <w:r w:rsidRPr="00056285">
        <w:rPr>
          <w:rFonts w:cstheme="minorHAnsi"/>
        </w:rPr>
        <w:t xml:space="preserve"> we will surely make it. Bravo to </w:t>
      </w:r>
      <w:r w:rsidRPr="00056285">
        <w:rPr>
          <w:rFonts w:cstheme="minorHAnsi"/>
          <w:b/>
        </w:rPr>
        <w:t>SCDO</w:t>
      </w:r>
      <w:r w:rsidRPr="00056285">
        <w:rPr>
          <w:rFonts w:cstheme="minorHAnsi"/>
        </w:rPr>
        <w:t>.</w:t>
      </w:r>
      <w:r w:rsidR="00C12A96">
        <w:rPr>
          <w:rFonts w:cstheme="minorHAnsi"/>
        </w:rPr>
        <w:t xml:space="preserve"> </w:t>
      </w:r>
      <w:r w:rsidRPr="00056285">
        <w:rPr>
          <w:rFonts w:cstheme="minorHAnsi"/>
        </w:rPr>
        <w:t>Thanks.”</w:t>
      </w:r>
    </w:p>
    <w:p w:rsidR="0082553A" w:rsidRPr="00056285" w:rsidRDefault="0082553A" w:rsidP="005D23AA">
      <w:pPr>
        <w:tabs>
          <w:tab w:val="left" w:pos="2670"/>
          <w:tab w:val="left" w:pos="3630"/>
        </w:tabs>
        <w:spacing w:after="0"/>
        <w:jc w:val="both"/>
        <w:rPr>
          <w:rFonts w:cstheme="minorHAnsi"/>
        </w:rPr>
      </w:pPr>
    </w:p>
    <w:p w:rsidR="00C12A96" w:rsidRDefault="005F09EF" w:rsidP="0082553A">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4C09AE" w:rsidRPr="00056285">
        <w:rPr>
          <w:rFonts w:cstheme="minorHAnsi"/>
          <w:b/>
        </w:rPr>
        <w:t>Lahai F.</w:t>
      </w:r>
      <w:r w:rsidR="000D6E76">
        <w:rPr>
          <w:rFonts w:cstheme="minorHAnsi"/>
          <w:b/>
        </w:rPr>
        <w:t xml:space="preserve"> </w:t>
      </w:r>
      <w:r w:rsidR="004C09AE" w:rsidRPr="00056285">
        <w:rPr>
          <w:rFonts w:cstheme="minorHAnsi"/>
          <w:b/>
        </w:rPr>
        <w:t>Kamara</w:t>
      </w:r>
      <w:r w:rsidR="00C12A96">
        <w:rPr>
          <w:rFonts w:cstheme="minorHAnsi"/>
          <w:b/>
        </w:rPr>
        <w:t>”</w:t>
      </w:r>
    </w:p>
    <w:p w:rsidR="002B336A" w:rsidRPr="00056285" w:rsidRDefault="004C09AE" w:rsidP="00C12A96">
      <w:pPr>
        <w:pStyle w:val="ListParagraph"/>
        <w:tabs>
          <w:tab w:val="left" w:pos="2670"/>
          <w:tab w:val="left" w:pos="3630"/>
        </w:tabs>
        <w:spacing w:after="0"/>
        <w:jc w:val="both"/>
        <w:rPr>
          <w:rFonts w:cstheme="minorHAnsi"/>
          <w:b/>
        </w:rPr>
      </w:pPr>
      <w:r w:rsidRPr="00056285">
        <w:rPr>
          <w:rFonts w:cstheme="minorHAnsi"/>
          <w:b/>
        </w:rPr>
        <w:t xml:space="preserve">First Year Student at Njala University </w:t>
      </w:r>
      <w:r w:rsidR="00C12A96">
        <w:rPr>
          <w:rFonts w:cstheme="minorHAnsi"/>
          <w:b/>
        </w:rPr>
        <w:t xml:space="preserve">College </w:t>
      </w:r>
      <w:r w:rsidRPr="00056285">
        <w:rPr>
          <w:rFonts w:cstheme="minorHAnsi"/>
          <w:b/>
        </w:rPr>
        <w:t>reading Animal Science</w:t>
      </w:r>
    </w:p>
    <w:p w:rsidR="002B336A" w:rsidRPr="00056285" w:rsidRDefault="002B336A" w:rsidP="0082553A">
      <w:pPr>
        <w:tabs>
          <w:tab w:val="left" w:pos="2670"/>
          <w:tab w:val="left" w:pos="3630"/>
        </w:tabs>
        <w:spacing w:after="0"/>
        <w:jc w:val="both"/>
        <w:rPr>
          <w:rFonts w:cstheme="minorHAnsi"/>
        </w:rPr>
      </w:pPr>
    </w:p>
    <w:p w:rsidR="002B336A" w:rsidRPr="00056285" w:rsidRDefault="002B336A" w:rsidP="0082553A">
      <w:pPr>
        <w:tabs>
          <w:tab w:val="left" w:pos="2670"/>
          <w:tab w:val="left" w:pos="3630"/>
        </w:tabs>
        <w:spacing w:after="0"/>
        <w:jc w:val="both"/>
        <w:rPr>
          <w:rFonts w:cstheme="minorHAnsi"/>
        </w:rPr>
      </w:pPr>
      <w:r w:rsidRPr="00056285">
        <w:rPr>
          <w:rFonts w:cstheme="minorHAnsi"/>
          <w:noProof/>
          <w:lang w:val="en-CA" w:eastAsia="en-CA"/>
        </w:rPr>
        <w:drawing>
          <wp:inline distT="0" distB="0" distL="0" distR="0">
            <wp:extent cx="1943100" cy="1571625"/>
            <wp:effectExtent l="19050" t="0" r="0" b="0"/>
            <wp:docPr id="6" name="Picture 4" descr="C:\Users\Public\Pictures\Sent\IMG-2018011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ent\IMG-20180115-WA0006.jpg"/>
                    <pic:cNvPicPr>
                      <a:picLocks noChangeAspect="1" noChangeArrowheads="1"/>
                    </pic:cNvPicPr>
                  </pic:nvPicPr>
                  <pic:blipFill>
                    <a:blip r:embed="rId10"/>
                    <a:srcRect/>
                    <a:stretch>
                      <a:fillRect/>
                    </a:stretch>
                  </pic:blipFill>
                  <pic:spPr bwMode="auto">
                    <a:xfrm>
                      <a:off x="0" y="0"/>
                      <a:ext cx="1943100" cy="1571625"/>
                    </a:xfrm>
                    <a:prstGeom prst="rect">
                      <a:avLst/>
                    </a:prstGeom>
                    <a:noFill/>
                    <a:ln w="9525">
                      <a:noFill/>
                      <a:miter lim="800000"/>
                      <a:headEnd/>
                      <a:tailEnd/>
                    </a:ln>
                  </pic:spPr>
                </pic:pic>
              </a:graphicData>
            </a:graphic>
          </wp:inline>
        </w:drawing>
      </w:r>
    </w:p>
    <w:p w:rsidR="002B336A" w:rsidRPr="00056285" w:rsidRDefault="002B336A" w:rsidP="0082553A">
      <w:pPr>
        <w:tabs>
          <w:tab w:val="left" w:pos="2670"/>
          <w:tab w:val="left" w:pos="3630"/>
        </w:tabs>
        <w:spacing w:after="0"/>
        <w:jc w:val="both"/>
        <w:rPr>
          <w:rFonts w:cstheme="minorHAnsi"/>
        </w:rPr>
      </w:pPr>
    </w:p>
    <w:p w:rsidR="002B336A" w:rsidRPr="00056285" w:rsidRDefault="00C12A96" w:rsidP="002B336A">
      <w:pPr>
        <w:tabs>
          <w:tab w:val="left" w:pos="2670"/>
          <w:tab w:val="left" w:pos="3630"/>
        </w:tabs>
        <w:spacing w:after="0"/>
        <w:jc w:val="both"/>
        <w:rPr>
          <w:rFonts w:cstheme="minorHAnsi"/>
        </w:rPr>
      </w:pPr>
      <w:r>
        <w:rPr>
          <w:rFonts w:cstheme="minorHAnsi"/>
        </w:rPr>
        <w:t>“</w:t>
      </w:r>
      <w:r w:rsidR="00E25BF5">
        <w:rPr>
          <w:rFonts w:cstheme="minorHAnsi"/>
        </w:rPr>
        <w:t>It’s a dream come true.</w:t>
      </w:r>
      <w:r w:rsidR="002B336A" w:rsidRPr="00056285">
        <w:rPr>
          <w:rFonts w:cstheme="minorHAnsi"/>
        </w:rPr>
        <w:t xml:space="preserve"> I have been pondering all the while on how to advance my studies, but </w:t>
      </w:r>
      <w:r w:rsidR="002B336A" w:rsidRPr="00056285">
        <w:rPr>
          <w:rFonts w:cstheme="minorHAnsi"/>
          <w:b/>
        </w:rPr>
        <w:t>SCDO</w:t>
      </w:r>
      <w:r w:rsidR="002B336A" w:rsidRPr="00056285">
        <w:rPr>
          <w:rFonts w:cstheme="minorHAnsi"/>
        </w:rPr>
        <w:t xml:space="preserve"> has provided me with the answer this year. Thank you </w:t>
      </w:r>
      <w:r w:rsidR="002B336A" w:rsidRPr="00056285">
        <w:rPr>
          <w:rFonts w:cstheme="minorHAnsi"/>
          <w:b/>
        </w:rPr>
        <w:t>SCDO</w:t>
      </w:r>
      <w:r>
        <w:rPr>
          <w:rFonts w:cstheme="minorHAnsi"/>
        </w:rPr>
        <w:t xml:space="preserve">. </w:t>
      </w:r>
      <w:r w:rsidR="002B336A" w:rsidRPr="00056285">
        <w:rPr>
          <w:rFonts w:cstheme="minorHAnsi"/>
        </w:rPr>
        <w:t>I’m impressed</w:t>
      </w:r>
      <w:r w:rsidR="00E25BF5">
        <w:rPr>
          <w:rFonts w:cstheme="minorHAnsi"/>
        </w:rPr>
        <w:t xml:space="preserve"> and grateful</w:t>
      </w:r>
      <w:r w:rsidR="002B336A" w:rsidRPr="00056285">
        <w:rPr>
          <w:rFonts w:cstheme="minorHAnsi"/>
        </w:rPr>
        <w:t>.”</w:t>
      </w:r>
    </w:p>
    <w:p w:rsidR="006961D6" w:rsidRPr="00056285" w:rsidRDefault="006961D6" w:rsidP="0082553A">
      <w:pPr>
        <w:tabs>
          <w:tab w:val="left" w:pos="2670"/>
          <w:tab w:val="left" w:pos="3630"/>
        </w:tabs>
        <w:spacing w:after="0"/>
        <w:jc w:val="both"/>
        <w:rPr>
          <w:rFonts w:cstheme="minorHAnsi"/>
        </w:rPr>
      </w:pPr>
    </w:p>
    <w:p w:rsidR="00C12A96" w:rsidRDefault="00AF290B" w:rsidP="001D3721">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4C09AE" w:rsidRPr="00056285">
        <w:rPr>
          <w:rFonts w:cstheme="minorHAnsi"/>
          <w:b/>
        </w:rPr>
        <w:t>Osman A</w:t>
      </w:r>
      <w:r w:rsidR="00FD1DA6" w:rsidRPr="00056285">
        <w:rPr>
          <w:rFonts w:cstheme="minorHAnsi"/>
          <w:b/>
        </w:rPr>
        <w:t>.</w:t>
      </w:r>
      <w:r w:rsidR="00C12A96">
        <w:rPr>
          <w:rFonts w:cstheme="minorHAnsi"/>
          <w:b/>
        </w:rPr>
        <w:t xml:space="preserve"> </w:t>
      </w:r>
      <w:r w:rsidR="00FD1DA6" w:rsidRPr="00056285">
        <w:rPr>
          <w:rFonts w:cstheme="minorHAnsi"/>
          <w:b/>
        </w:rPr>
        <w:t>Turay</w:t>
      </w:r>
      <w:r w:rsidR="00C12A96">
        <w:rPr>
          <w:rFonts w:cstheme="minorHAnsi"/>
          <w:b/>
        </w:rPr>
        <w:t>”</w:t>
      </w:r>
    </w:p>
    <w:p w:rsidR="004C09AE" w:rsidRDefault="00C12A96" w:rsidP="00C12A96">
      <w:pPr>
        <w:pStyle w:val="ListParagraph"/>
        <w:tabs>
          <w:tab w:val="left" w:pos="2670"/>
          <w:tab w:val="left" w:pos="3630"/>
        </w:tabs>
        <w:spacing w:after="0"/>
        <w:jc w:val="both"/>
        <w:rPr>
          <w:rFonts w:cstheme="minorHAnsi"/>
          <w:b/>
        </w:rPr>
      </w:pPr>
      <w:r>
        <w:rPr>
          <w:rFonts w:cstheme="minorHAnsi"/>
          <w:b/>
        </w:rPr>
        <w:t>Second Year S</w:t>
      </w:r>
      <w:r w:rsidR="00FD1DA6" w:rsidRPr="00056285">
        <w:rPr>
          <w:rFonts w:cstheme="minorHAnsi"/>
          <w:b/>
        </w:rPr>
        <w:t>tudent I</w:t>
      </w:r>
      <w:r>
        <w:rPr>
          <w:rFonts w:cstheme="minorHAnsi"/>
          <w:b/>
        </w:rPr>
        <w:t xml:space="preserve">nstitute of </w:t>
      </w:r>
      <w:r w:rsidR="00FD1DA6" w:rsidRPr="00056285">
        <w:rPr>
          <w:rFonts w:cstheme="minorHAnsi"/>
          <w:b/>
        </w:rPr>
        <w:t>P</w:t>
      </w:r>
      <w:r>
        <w:rPr>
          <w:rFonts w:cstheme="minorHAnsi"/>
          <w:b/>
        </w:rPr>
        <w:t xml:space="preserve">ublic </w:t>
      </w:r>
      <w:r w:rsidR="00FD1DA6" w:rsidRPr="00056285">
        <w:rPr>
          <w:rFonts w:cstheme="minorHAnsi"/>
          <w:b/>
        </w:rPr>
        <w:t>A</w:t>
      </w:r>
      <w:r>
        <w:rPr>
          <w:rFonts w:cstheme="minorHAnsi"/>
          <w:b/>
        </w:rPr>
        <w:t xml:space="preserve">dministration and </w:t>
      </w:r>
      <w:r w:rsidR="00FD1DA6" w:rsidRPr="00056285">
        <w:rPr>
          <w:rFonts w:cstheme="minorHAnsi"/>
          <w:b/>
        </w:rPr>
        <w:t>M</w:t>
      </w:r>
      <w:r>
        <w:rPr>
          <w:rFonts w:cstheme="minorHAnsi"/>
          <w:b/>
        </w:rPr>
        <w:t xml:space="preserve">anagement (IPAM) </w:t>
      </w:r>
      <w:r w:rsidR="004C09AE" w:rsidRPr="00056285">
        <w:rPr>
          <w:rFonts w:cstheme="minorHAnsi"/>
          <w:b/>
        </w:rPr>
        <w:t>reading</w:t>
      </w:r>
      <w:r w:rsidR="00FD1DA6" w:rsidRPr="00056285">
        <w:rPr>
          <w:rFonts w:cstheme="minorHAnsi"/>
          <w:b/>
        </w:rPr>
        <w:t xml:space="preserve"> Computer Science.</w:t>
      </w:r>
      <w:r w:rsidR="004C09AE" w:rsidRPr="00056285">
        <w:rPr>
          <w:rFonts w:cstheme="minorHAnsi"/>
          <w:b/>
        </w:rPr>
        <w:t xml:space="preserve"> </w:t>
      </w:r>
    </w:p>
    <w:p w:rsidR="00C12A96" w:rsidRPr="00056285" w:rsidRDefault="00C12A96" w:rsidP="00C12A96">
      <w:pPr>
        <w:pStyle w:val="ListParagraph"/>
        <w:tabs>
          <w:tab w:val="left" w:pos="2670"/>
          <w:tab w:val="left" w:pos="3630"/>
        </w:tabs>
        <w:spacing w:after="0"/>
        <w:jc w:val="both"/>
        <w:rPr>
          <w:rFonts w:cstheme="minorHAnsi"/>
          <w:b/>
        </w:rPr>
      </w:pPr>
    </w:p>
    <w:p w:rsidR="006961D6" w:rsidRDefault="00C12A96" w:rsidP="006961D6">
      <w:pPr>
        <w:tabs>
          <w:tab w:val="left" w:pos="2670"/>
          <w:tab w:val="left" w:pos="3630"/>
        </w:tabs>
        <w:spacing w:after="0"/>
        <w:jc w:val="both"/>
        <w:rPr>
          <w:rFonts w:cstheme="minorHAnsi"/>
        </w:rPr>
      </w:pPr>
      <w:r>
        <w:rPr>
          <w:rFonts w:cstheme="minorHAnsi"/>
        </w:rPr>
        <w:lastRenderedPageBreak/>
        <w:t>“</w:t>
      </w:r>
      <w:r w:rsidR="00954F48" w:rsidRPr="00056285">
        <w:rPr>
          <w:rFonts w:cstheme="minorHAnsi"/>
        </w:rPr>
        <w:t>Since my parents can</w:t>
      </w:r>
      <w:r w:rsidR="00635E0B">
        <w:rPr>
          <w:rFonts w:cstheme="minorHAnsi"/>
        </w:rPr>
        <w:t>not</w:t>
      </w:r>
      <w:r w:rsidR="00954F48" w:rsidRPr="00056285">
        <w:rPr>
          <w:rFonts w:cstheme="minorHAnsi"/>
        </w:rPr>
        <w:t xml:space="preserve"> afford to send me to University</w:t>
      </w:r>
      <w:r>
        <w:rPr>
          <w:rFonts w:cstheme="minorHAnsi"/>
        </w:rPr>
        <w:t>,</w:t>
      </w:r>
      <w:r w:rsidR="00954F48" w:rsidRPr="00056285">
        <w:rPr>
          <w:rFonts w:cstheme="minorHAnsi"/>
        </w:rPr>
        <w:t xml:space="preserve"> I considered myself as a </w:t>
      </w:r>
      <w:r>
        <w:rPr>
          <w:rFonts w:cstheme="minorHAnsi"/>
        </w:rPr>
        <w:t>young school leaver and a</w:t>
      </w:r>
      <w:r w:rsidR="00954F48" w:rsidRPr="00056285">
        <w:rPr>
          <w:rFonts w:cstheme="minorHAnsi"/>
        </w:rPr>
        <w:t xml:space="preserve"> drop out, </w:t>
      </w:r>
      <w:r>
        <w:rPr>
          <w:rFonts w:cstheme="minorHAnsi"/>
        </w:rPr>
        <w:t xml:space="preserve">and my faith </w:t>
      </w:r>
      <w:r w:rsidR="00954F48" w:rsidRPr="00056285">
        <w:rPr>
          <w:rFonts w:cstheme="minorHAnsi"/>
        </w:rPr>
        <w:t xml:space="preserve">faded day by day not until when </w:t>
      </w:r>
      <w:r w:rsidR="00954F48" w:rsidRPr="00056285">
        <w:rPr>
          <w:rFonts w:cstheme="minorHAnsi"/>
          <w:b/>
        </w:rPr>
        <w:t>SCDO</w:t>
      </w:r>
      <w:r w:rsidR="00954F48" w:rsidRPr="00056285">
        <w:rPr>
          <w:rFonts w:cstheme="minorHAnsi"/>
        </w:rPr>
        <w:t xml:space="preserve"> refresh</w:t>
      </w:r>
      <w:r w:rsidR="00635E0B">
        <w:rPr>
          <w:rFonts w:cstheme="minorHAnsi"/>
        </w:rPr>
        <w:t>ed</w:t>
      </w:r>
      <w:r w:rsidR="00954F48" w:rsidRPr="00056285">
        <w:rPr>
          <w:rFonts w:cstheme="minorHAnsi"/>
        </w:rPr>
        <w:t xml:space="preserve"> it for me again this year. It is never late for me to achieve my </w:t>
      </w:r>
      <w:r w:rsidR="00AF290B" w:rsidRPr="00056285">
        <w:rPr>
          <w:rFonts w:cstheme="minorHAnsi"/>
        </w:rPr>
        <w:t xml:space="preserve">target. With </w:t>
      </w:r>
      <w:r w:rsidR="00AF290B" w:rsidRPr="00056285">
        <w:rPr>
          <w:rFonts w:cstheme="minorHAnsi"/>
          <w:b/>
        </w:rPr>
        <w:t>SCDO</w:t>
      </w:r>
      <w:r w:rsidR="00AF290B" w:rsidRPr="00056285">
        <w:rPr>
          <w:rFonts w:cstheme="minorHAnsi"/>
        </w:rPr>
        <w:t xml:space="preserve"> we will make it for sure. I say thanks to our sponsors, </w:t>
      </w:r>
      <w:r w:rsidR="00AF290B" w:rsidRPr="00056285">
        <w:rPr>
          <w:rFonts w:cstheme="minorHAnsi"/>
          <w:b/>
        </w:rPr>
        <w:t>SCDO</w:t>
      </w:r>
      <w:r w:rsidR="00AF290B" w:rsidRPr="00056285">
        <w:rPr>
          <w:rFonts w:cstheme="minorHAnsi"/>
        </w:rPr>
        <w:t>.”</w:t>
      </w:r>
      <w:r w:rsidR="00954F48" w:rsidRPr="00056285">
        <w:rPr>
          <w:rFonts w:cstheme="minorHAnsi"/>
        </w:rPr>
        <w:t xml:space="preserve"> </w:t>
      </w:r>
    </w:p>
    <w:p w:rsidR="00635E0B" w:rsidRPr="00056285" w:rsidRDefault="00635E0B" w:rsidP="006961D6">
      <w:pPr>
        <w:tabs>
          <w:tab w:val="left" w:pos="2670"/>
          <w:tab w:val="left" w:pos="3630"/>
        </w:tabs>
        <w:spacing w:after="0"/>
        <w:jc w:val="both"/>
        <w:rPr>
          <w:rFonts w:cstheme="minorHAnsi"/>
        </w:rPr>
      </w:pPr>
    </w:p>
    <w:p w:rsidR="00635E0B" w:rsidRDefault="00230339" w:rsidP="00A91B86">
      <w:pPr>
        <w:pStyle w:val="ListParagraph"/>
        <w:numPr>
          <w:ilvl w:val="0"/>
          <w:numId w:val="1"/>
        </w:numPr>
        <w:tabs>
          <w:tab w:val="left" w:pos="2670"/>
          <w:tab w:val="left" w:pos="3630"/>
        </w:tabs>
        <w:spacing w:after="0"/>
        <w:jc w:val="both"/>
        <w:rPr>
          <w:rFonts w:cstheme="minorHAnsi"/>
          <w:b/>
        </w:rPr>
      </w:pPr>
      <w:r w:rsidRPr="00056285">
        <w:rPr>
          <w:rFonts w:cstheme="minorHAnsi"/>
          <w:b/>
        </w:rPr>
        <w:t>“</w:t>
      </w:r>
      <w:r w:rsidR="00173024" w:rsidRPr="00056285">
        <w:rPr>
          <w:rFonts w:cstheme="minorHAnsi"/>
          <w:b/>
        </w:rPr>
        <w:t>Samba S.</w:t>
      </w:r>
      <w:r w:rsidR="00635E0B">
        <w:rPr>
          <w:rFonts w:cstheme="minorHAnsi"/>
          <w:b/>
        </w:rPr>
        <w:t xml:space="preserve"> </w:t>
      </w:r>
      <w:r w:rsidR="00173024" w:rsidRPr="00056285">
        <w:rPr>
          <w:rFonts w:cstheme="minorHAnsi"/>
          <w:b/>
        </w:rPr>
        <w:t>Kamara</w:t>
      </w:r>
      <w:r w:rsidR="00A379C0">
        <w:rPr>
          <w:rFonts w:cstheme="minorHAnsi"/>
          <w:b/>
        </w:rPr>
        <w:t>”</w:t>
      </w:r>
    </w:p>
    <w:p w:rsidR="00A91B86" w:rsidRPr="00056285" w:rsidRDefault="00173024" w:rsidP="00635E0B">
      <w:pPr>
        <w:pStyle w:val="ListParagraph"/>
        <w:tabs>
          <w:tab w:val="left" w:pos="2670"/>
          <w:tab w:val="left" w:pos="3630"/>
        </w:tabs>
        <w:spacing w:after="0"/>
        <w:jc w:val="both"/>
        <w:rPr>
          <w:rFonts w:cstheme="minorHAnsi"/>
          <w:b/>
        </w:rPr>
      </w:pPr>
      <w:r w:rsidRPr="00056285">
        <w:rPr>
          <w:rFonts w:cstheme="minorHAnsi"/>
          <w:b/>
        </w:rPr>
        <w:t>First</w:t>
      </w:r>
      <w:r w:rsidR="00F37288" w:rsidRPr="00056285">
        <w:rPr>
          <w:rFonts w:cstheme="minorHAnsi"/>
          <w:b/>
        </w:rPr>
        <w:t xml:space="preserve"> Year</w:t>
      </w:r>
      <w:r w:rsidRPr="00056285">
        <w:rPr>
          <w:rFonts w:cstheme="minorHAnsi"/>
          <w:b/>
        </w:rPr>
        <w:t xml:space="preserve"> Student at Njala University </w:t>
      </w:r>
      <w:r w:rsidR="00635E0B">
        <w:rPr>
          <w:rFonts w:cstheme="minorHAnsi"/>
          <w:b/>
        </w:rPr>
        <w:t xml:space="preserve">College </w:t>
      </w:r>
      <w:r w:rsidRPr="00056285">
        <w:rPr>
          <w:rFonts w:cstheme="minorHAnsi"/>
          <w:b/>
        </w:rPr>
        <w:t>reading Agric</w:t>
      </w:r>
      <w:r w:rsidR="00635E0B">
        <w:rPr>
          <w:rFonts w:cstheme="minorHAnsi"/>
          <w:b/>
        </w:rPr>
        <w:t xml:space="preserve">ulture &amp; </w:t>
      </w:r>
      <w:r w:rsidRPr="00056285">
        <w:rPr>
          <w:rFonts w:cstheme="minorHAnsi"/>
          <w:b/>
        </w:rPr>
        <w:t>Business</w:t>
      </w:r>
      <w:r w:rsidR="00635E0B">
        <w:rPr>
          <w:rFonts w:cstheme="minorHAnsi"/>
          <w:b/>
        </w:rPr>
        <w:t xml:space="preserve"> (Agric</w:t>
      </w:r>
      <w:r w:rsidRPr="00056285">
        <w:rPr>
          <w:rFonts w:cstheme="minorHAnsi"/>
          <w:b/>
        </w:rPr>
        <w:t>.</w:t>
      </w:r>
      <w:r w:rsidR="00A379C0">
        <w:rPr>
          <w:rFonts w:cstheme="minorHAnsi"/>
          <w:b/>
        </w:rPr>
        <w:t xml:space="preserve"> Bus.)</w:t>
      </w:r>
    </w:p>
    <w:p w:rsidR="0029008A" w:rsidRPr="00056285" w:rsidRDefault="0029008A" w:rsidP="000F3918">
      <w:pPr>
        <w:tabs>
          <w:tab w:val="left" w:pos="6699"/>
        </w:tabs>
        <w:spacing w:after="0"/>
        <w:jc w:val="both"/>
        <w:rPr>
          <w:rFonts w:cstheme="minorHAnsi"/>
          <w:b/>
          <w:sz w:val="24"/>
          <w:szCs w:val="24"/>
        </w:rPr>
      </w:pPr>
      <w:r w:rsidRPr="00056285">
        <w:rPr>
          <w:rFonts w:cstheme="minorHAnsi"/>
          <w:b/>
          <w:sz w:val="24"/>
          <w:szCs w:val="24"/>
        </w:rPr>
        <w:tab/>
      </w:r>
    </w:p>
    <w:p w:rsidR="0029008A" w:rsidRPr="00056285" w:rsidRDefault="00457E02" w:rsidP="00A91B86">
      <w:pPr>
        <w:tabs>
          <w:tab w:val="left" w:pos="1980"/>
        </w:tabs>
        <w:spacing w:line="360" w:lineRule="auto"/>
        <w:jc w:val="both"/>
        <w:rPr>
          <w:rFonts w:cstheme="minorHAnsi"/>
          <w:sz w:val="24"/>
          <w:szCs w:val="24"/>
        </w:rPr>
      </w:pPr>
      <w:r w:rsidRPr="00056285">
        <w:rPr>
          <w:rFonts w:cstheme="minorHAnsi"/>
          <w:b/>
          <w:noProof/>
          <w:sz w:val="24"/>
          <w:szCs w:val="24"/>
          <w:lang w:val="en-CA" w:eastAsia="en-CA"/>
        </w:rPr>
        <w:drawing>
          <wp:inline distT="0" distB="0" distL="0" distR="0">
            <wp:extent cx="2543175" cy="1943100"/>
            <wp:effectExtent l="19050" t="0" r="9525" b="0"/>
            <wp:docPr id="7" name="Picture 5" descr="C:\Users\Public\Pictures\Sent\IMG-201801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Pictures\Sent\IMG-20180115-WA0007.jpg"/>
                    <pic:cNvPicPr>
                      <a:picLocks noChangeAspect="1" noChangeArrowheads="1"/>
                    </pic:cNvPicPr>
                  </pic:nvPicPr>
                  <pic:blipFill>
                    <a:blip r:embed="rId11"/>
                    <a:srcRect/>
                    <a:stretch>
                      <a:fillRect/>
                    </a:stretch>
                  </pic:blipFill>
                  <pic:spPr bwMode="auto">
                    <a:xfrm>
                      <a:off x="0" y="0"/>
                      <a:ext cx="2543175" cy="1943100"/>
                    </a:xfrm>
                    <a:prstGeom prst="rect">
                      <a:avLst/>
                    </a:prstGeom>
                    <a:noFill/>
                    <a:ln w="9525">
                      <a:noFill/>
                      <a:miter lim="800000"/>
                      <a:headEnd/>
                      <a:tailEnd/>
                    </a:ln>
                  </pic:spPr>
                </pic:pic>
              </a:graphicData>
            </a:graphic>
          </wp:inline>
        </w:drawing>
      </w:r>
    </w:p>
    <w:p w:rsidR="00457E02" w:rsidRPr="00056285" w:rsidRDefault="00A379C0" w:rsidP="00457E02">
      <w:pPr>
        <w:tabs>
          <w:tab w:val="left" w:pos="2670"/>
          <w:tab w:val="left" w:pos="3630"/>
        </w:tabs>
        <w:spacing w:after="0"/>
        <w:jc w:val="both"/>
        <w:rPr>
          <w:rFonts w:cstheme="minorHAnsi"/>
        </w:rPr>
      </w:pPr>
      <w:r>
        <w:rPr>
          <w:rFonts w:cstheme="minorHAnsi"/>
          <w:b/>
        </w:rPr>
        <w:t>“</w:t>
      </w:r>
      <w:r w:rsidR="00457E02" w:rsidRPr="00056285">
        <w:rPr>
          <w:rFonts w:cstheme="minorHAnsi"/>
          <w:b/>
        </w:rPr>
        <w:t>SCDO</w:t>
      </w:r>
      <w:r w:rsidR="000D6E76">
        <w:rPr>
          <w:rFonts w:cstheme="minorHAnsi"/>
        </w:rPr>
        <w:t xml:space="preserve"> has</w:t>
      </w:r>
      <w:r>
        <w:rPr>
          <w:rFonts w:cstheme="minorHAnsi"/>
        </w:rPr>
        <w:t xml:space="preserve"> re-ignited </w:t>
      </w:r>
      <w:r w:rsidR="00457E02" w:rsidRPr="00056285">
        <w:rPr>
          <w:rFonts w:cstheme="minorHAnsi"/>
        </w:rPr>
        <w:t>our faith</w:t>
      </w:r>
      <w:r>
        <w:rPr>
          <w:rFonts w:cstheme="minorHAnsi"/>
        </w:rPr>
        <w:t>,</w:t>
      </w:r>
      <w:r w:rsidR="00457E02" w:rsidRPr="00056285">
        <w:rPr>
          <w:rFonts w:cstheme="minorHAnsi"/>
        </w:rPr>
        <w:t xml:space="preserve"> especially we the youth in the Sinkunia Community in terms of education. We hope they will never leave us till the end of the academic struggle. Thanks to </w:t>
      </w:r>
      <w:r w:rsidR="00457E02" w:rsidRPr="00056285">
        <w:rPr>
          <w:rFonts w:cstheme="minorHAnsi"/>
          <w:b/>
        </w:rPr>
        <w:t>SCDO</w:t>
      </w:r>
      <w:r w:rsidR="00457E02" w:rsidRPr="00056285">
        <w:rPr>
          <w:rFonts w:cstheme="minorHAnsi"/>
        </w:rPr>
        <w:t>, our sponsors.”</w:t>
      </w:r>
    </w:p>
    <w:p w:rsidR="0029008A" w:rsidRPr="00056285" w:rsidRDefault="00E45431" w:rsidP="0029008A">
      <w:pPr>
        <w:tabs>
          <w:tab w:val="left" w:pos="2670"/>
          <w:tab w:val="left" w:pos="3630"/>
        </w:tabs>
        <w:spacing w:line="360" w:lineRule="auto"/>
        <w:jc w:val="both"/>
        <w:rPr>
          <w:rFonts w:cstheme="minorHAnsi"/>
          <w:sz w:val="24"/>
          <w:szCs w:val="24"/>
        </w:rPr>
      </w:pPr>
      <w:r w:rsidRPr="00056285">
        <w:rPr>
          <w:rFonts w:cstheme="minorHAnsi"/>
          <w:noProof/>
          <w:sz w:val="24"/>
          <w:szCs w:val="24"/>
          <w:lang w:val="en-CA" w:eastAsia="en-CA"/>
        </w:rPr>
        <w:drawing>
          <wp:inline distT="0" distB="0" distL="0" distR="0">
            <wp:extent cx="3505200" cy="3429000"/>
            <wp:effectExtent l="19050" t="0" r="0" b="0"/>
            <wp:docPr id="8" name="Picture 6" descr="C:\Users\Public\Pictures\Sent\IMG-20180315-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Sent\IMG-20180315-WA0038.jpg"/>
                    <pic:cNvPicPr>
                      <a:picLocks noChangeAspect="1" noChangeArrowheads="1"/>
                    </pic:cNvPicPr>
                  </pic:nvPicPr>
                  <pic:blipFill>
                    <a:blip r:embed="rId12"/>
                    <a:srcRect/>
                    <a:stretch>
                      <a:fillRect/>
                    </a:stretch>
                  </pic:blipFill>
                  <pic:spPr bwMode="auto">
                    <a:xfrm>
                      <a:off x="0" y="0"/>
                      <a:ext cx="3505200" cy="3429000"/>
                    </a:xfrm>
                    <a:prstGeom prst="rect">
                      <a:avLst/>
                    </a:prstGeom>
                    <a:noFill/>
                    <a:ln w="9525">
                      <a:noFill/>
                      <a:miter lim="800000"/>
                      <a:headEnd/>
                      <a:tailEnd/>
                    </a:ln>
                  </pic:spPr>
                </pic:pic>
              </a:graphicData>
            </a:graphic>
          </wp:inline>
        </w:drawing>
      </w:r>
    </w:p>
    <w:p w:rsidR="0029008A" w:rsidRPr="00056285" w:rsidRDefault="00C914FF" w:rsidP="0029008A">
      <w:pPr>
        <w:tabs>
          <w:tab w:val="left" w:pos="2670"/>
          <w:tab w:val="left" w:pos="3630"/>
        </w:tabs>
        <w:spacing w:line="360" w:lineRule="auto"/>
        <w:jc w:val="both"/>
        <w:rPr>
          <w:rFonts w:cstheme="minorHAnsi"/>
          <w:sz w:val="24"/>
          <w:szCs w:val="24"/>
        </w:rPr>
      </w:pPr>
      <w:r w:rsidRPr="00056285">
        <w:rPr>
          <w:rFonts w:cstheme="minorHAnsi"/>
          <w:sz w:val="24"/>
          <w:szCs w:val="24"/>
        </w:rPr>
        <w:lastRenderedPageBreak/>
        <w:t>A picture of cross section o</w:t>
      </w:r>
      <w:r w:rsidR="00333443" w:rsidRPr="00056285">
        <w:rPr>
          <w:rFonts w:cstheme="minorHAnsi"/>
          <w:sz w:val="24"/>
          <w:szCs w:val="24"/>
        </w:rPr>
        <w:t>f the Sinkunia</w:t>
      </w:r>
      <w:r w:rsidR="0019721A" w:rsidRPr="00056285">
        <w:rPr>
          <w:rFonts w:cstheme="minorHAnsi"/>
          <w:sz w:val="24"/>
          <w:szCs w:val="24"/>
        </w:rPr>
        <w:t xml:space="preserve"> Scholarship Fund beneficiaries in northern Sierra Leone.</w:t>
      </w:r>
    </w:p>
    <w:p w:rsidR="00197B0B" w:rsidRDefault="0019721A" w:rsidP="0029008A">
      <w:pPr>
        <w:tabs>
          <w:tab w:val="left" w:pos="2670"/>
          <w:tab w:val="left" w:pos="3630"/>
        </w:tabs>
        <w:spacing w:line="360" w:lineRule="auto"/>
        <w:jc w:val="both"/>
        <w:rPr>
          <w:rFonts w:cstheme="minorHAnsi"/>
          <w:b/>
          <w:i/>
          <w:sz w:val="24"/>
          <w:szCs w:val="24"/>
        </w:rPr>
      </w:pPr>
      <w:r w:rsidRPr="00056285">
        <w:rPr>
          <w:rFonts w:cstheme="minorHAnsi"/>
          <w:sz w:val="24"/>
          <w:szCs w:val="24"/>
        </w:rPr>
        <w:t>“</w:t>
      </w:r>
      <w:r w:rsidR="00E53B14">
        <w:rPr>
          <w:rFonts w:cstheme="minorHAnsi"/>
          <w:b/>
          <w:i/>
          <w:sz w:val="24"/>
          <w:szCs w:val="24"/>
        </w:rPr>
        <w:t>THANKS TO SCDO FOR YOUR S</w:t>
      </w:r>
      <w:r w:rsidR="000D6E76">
        <w:rPr>
          <w:rFonts w:cstheme="minorHAnsi"/>
          <w:b/>
          <w:i/>
          <w:sz w:val="24"/>
          <w:szCs w:val="24"/>
        </w:rPr>
        <w:t>UPPORT</w:t>
      </w:r>
      <w:r w:rsidRPr="00056285">
        <w:rPr>
          <w:rFonts w:cstheme="minorHAnsi"/>
          <w:b/>
          <w:i/>
          <w:sz w:val="24"/>
          <w:szCs w:val="24"/>
        </w:rPr>
        <w:t>.”</w:t>
      </w:r>
    </w:p>
    <w:p w:rsidR="00542FA5" w:rsidRDefault="00C44AA1" w:rsidP="0029008A">
      <w:pPr>
        <w:tabs>
          <w:tab w:val="left" w:pos="2670"/>
          <w:tab w:val="left" w:pos="3630"/>
        </w:tabs>
        <w:spacing w:line="360" w:lineRule="auto"/>
        <w:jc w:val="both"/>
        <w:rPr>
          <w:rFonts w:cstheme="minorHAnsi"/>
          <w:b/>
          <w:i/>
          <w:sz w:val="24"/>
          <w:szCs w:val="24"/>
        </w:rPr>
      </w:pPr>
      <w:r>
        <w:rPr>
          <w:rFonts w:cstheme="minorHAnsi"/>
          <w:b/>
          <w:i/>
          <w:sz w:val="24"/>
          <w:szCs w:val="24"/>
        </w:rPr>
        <w:t>“</w:t>
      </w:r>
      <w:r w:rsidR="00197B0B">
        <w:rPr>
          <w:rFonts w:cstheme="minorHAnsi"/>
          <w:b/>
          <w:i/>
          <w:sz w:val="24"/>
          <w:szCs w:val="24"/>
        </w:rPr>
        <w:t>Mamoud Balla Kamara</w:t>
      </w:r>
      <w:r w:rsidR="00A379C0">
        <w:rPr>
          <w:rFonts w:cstheme="minorHAnsi"/>
          <w:b/>
          <w:i/>
          <w:sz w:val="24"/>
          <w:szCs w:val="24"/>
        </w:rPr>
        <w:t>”</w:t>
      </w:r>
      <w:r w:rsidR="006A7D2D">
        <w:rPr>
          <w:rFonts w:cstheme="minorHAnsi"/>
          <w:b/>
          <w:i/>
          <w:sz w:val="24"/>
          <w:szCs w:val="24"/>
        </w:rPr>
        <w:t xml:space="preserve"> A G</w:t>
      </w:r>
      <w:r w:rsidR="00197B0B">
        <w:rPr>
          <w:rFonts w:cstheme="minorHAnsi"/>
          <w:b/>
          <w:i/>
          <w:sz w:val="24"/>
          <w:szCs w:val="24"/>
        </w:rPr>
        <w:t xml:space="preserve">raduate from Njala University </w:t>
      </w:r>
      <w:r w:rsidR="00A379C0">
        <w:rPr>
          <w:rFonts w:cstheme="minorHAnsi"/>
          <w:b/>
          <w:i/>
          <w:sz w:val="24"/>
          <w:szCs w:val="24"/>
        </w:rPr>
        <w:t>College</w:t>
      </w:r>
      <w:r w:rsidR="000D6E76">
        <w:rPr>
          <w:rFonts w:cstheme="minorHAnsi"/>
          <w:b/>
          <w:i/>
          <w:sz w:val="24"/>
          <w:szCs w:val="24"/>
        </w:rPr>
        <w:t>,</w:t>
      </w:r>
      <w:r w:rsidR="00A379C0">
        <w:rPr>
          <w:rFonts w:cstheme="minorHAnsi"/>
          <w:b/>
          <w:i/>
          <w:sz w:val="24"/>
          <w:szCs w:val="24"/>
        </w:rPr>
        <w:t xml:space="preserve"> </w:t>
      </w:r>
      <w:r w:rsidR="00197B0B">
        <w:rPr>
          <w:rFonts w:cstheme="minorHAnsi"/>
          <w:b/>
          <w:i/>
          <w:sz w:val="24"/>
          <w:szCs w:val="24"/>
        </w:rPr>
        <w:t>2018.</w:t>
      </w:r>
    </w:p>
    <w:p w:rsidR="00294606" w:rsidRPr="000D6E76" w:rsidRDefault="00C21397" w:rsidP="0029008A">
      <w:pPr>
        <w:tabs>
          <w:tab w:val="left" w:pos="2670"/>
          <w:tab w:val="left" w:pos="3630"/>
        </w:tabs>
        <w:spacing w:line="360" w:lineRule="auto"/>
        <w:jc w:val="both"/>
        <w:rPr>
          <w:rFonts w:cstheme="minorHAnsi"/>
          <w:b/>
          <w:i/>
          <w:sz w:val="24"/>
          <w:szCs w:val="24"/>
        </w:rPr>
      </w:pPr>
      <w:r>
        <w:rPr>
          <w:rFonts w:cstheme="minorHAnsi"/>
          <w:b/>
          <w:i/>
          <w:noProof/>
          <w:sz w:val="24"/>
          <w:szCs w:val="24"/>
          <w:lang w:val="en-CA" w:eastAsia="en-CA"/>
        </w:rPr>
        <w:drawing>
          <wp:inline distT="0" distB="0" distL="0" distR="0">
            <wp:extent cx="1771650" cy="2428875"/>
            <wp:effectExtent l="19050" t="0" r="0" b="0"/>
            <wp:docPr id="1" name="Picture 1" descr="C:\Users\Public\Pictures\Cool_Photo\IMG-20180709-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Cool_Photo\IMG-20180709-WA0041.jpg"/>
                    <pic:cNvPicPr>
                      <a:picLocks noChangeAspect="1" noChangeArrowheads="1"/>
                    </pic:cNvPicPr>
                  </pic:nvPicPr>
                  <pic:blipFill>
                    <a:blip r:embed="rId13"/>
                    <a:srcRect/>
                    <a:stretch>
                      <a:fillRect/>
                    </a:stretch>
                  </pic:blipFill>
                  <pic:spPr bwMode="auto">
                    <a:xfrm>
                      <a:off x="0" y="0"/>
                      <a:ext cx="1771650" cy="2428875"/>
                    </a:xfrm>
                    <a:prstGeom prst="rect">
                      <a:avLst/>
                    </a:prstGeom>
                    <a:noFill/>
                    <a:ln w="9525">
                      <a:noFill/>
                      <a:miter lim="800000"/>
                      <a:headEnd/>
                      <a:tailEnd/>
                    </a:ln>
                  </pic:spPr>
                </pic:pic>
              </a:graphicData>
            </a:graphic>
          </wp:inline>
        </w:drawing>
      </w:r>
      <w:r>
        <w:rPr>
          <w:rFonts w:cstheme="minorHAnsi"/>
          <w:sz w:val="24"/>
          <w:szCs w:val="24"/>
        </w:rPr>
        <w:t xml:space="preserve"> </w:t>
      </w:r>
      <w:r w:rsidR="00197B0B" w:rsidRPr="00197B0B">
        <w:rPr>
          <w:rFonts w:cstheme="minorHAnsi"/>
          <w:sz w:val="24"/>
          <w:szCs w:val="24"/>
        </w:rPr>
        <w:t>Sierra</w:t>
      </w:r>
      <w:r w:rsidR="00197B0B">
        <w:rPr>
          <w:rFonts w:cstheme="minorHAnsi"/>
          <w:sz w:val="24"/>
          <w:szCs w:val="24"/>
        </w:rPr>
        <w:t xml:space="preserve"> Leone is a country that needs train</w:t>
      </w:r>
      <w:r w:rsidR="00A379C0">
        <w:rPr>
          <w:rFonts w:cstheme="minorHAnsi"/>
          <w:sz w:val="24"/>
          <w:szCs w:val="24"/>
        </w:rPr>
        <w:t>ed</w:t>
      </w:r>
      <w:r w:rsidR="00197B0B">
        <w:rPr>
          <w:rFonts w:cstheme="minorHAnsi"/>
          <w:sz w:val="24"/>
          <w:szCs w:val="24"/>
        </w:rPr>
        <w:t xml:space="preserve"> and qualified young people (youths) who can contribute towards the social and economic development of the nation.</w:t>
      </w:r>
      <w:r w:rsidR="006A7D2D">
        <w:rPr>
          <w:rFonts w:cstheme="minorHAnsi"/>
          <w:sz w:val="24"/>
          <w:szCs w:val="24"/>
        </w:rPr>
        <w:t xml:space="preserve"> </w:t>
      </w:r>
      <w:r w:rsidR="00C44AA1">
        <w:rPr>
          <w:rFonts w:cstheme="minorHAnsi"/>
          <w:sz w:val="24"/>
          <w:szCs w:val="24"/>
        </w:rPr>
        <w:t>In most African countries especially Sierra Leone</w:t>
      </w:r>
      <w:r w:rsidR="00294606">
        <w:rPr>
          <w:rFonts w:cstheme="minorHAnsi"/>
          <w:sz w:val="24"/>
          <w:szCs w:val="24"/>
        </w:rPr>
        <w:t>, quality</w:t>
      </w:r>
      <w:r w:rsidR="00C44AA1">
        <w:rPr>
          <w:rFonts w:cstheme="minorHAnsi"/>
          <w:sz w:val="24"/>
          <w:szCs w:val="24"/>
        </w:rPr>
        <w:t xml:space="preserve"> education remain</w:t>
      </w:r>
      <w:r w:rsidR="00A379C0">
        <w:rPr>
          <w:rFonts w:cstheme="minorHAnsi"/>
          <w:sz w:val="24"/>
          <w:szCs w:val="24"/>
        </w:rPr>
        <w:t>s</w:t>
      </w:r>
      <w:r w:rsidR="00C44AA1">
        <w:rPr>
          <w:rFonts w:cstheme="minorHAnsi"/>
          <w:sz w:val="24"/>
          <w:szCs w:val="24"/>
        </w:rPr>
        <w:t xml:space="preserve"> a big challenge fo</w:t>
      </w:r>
      <w:r w:rsidR="006A7D2D">
        <w:rPr>
          <w:rFonts w:cstheme="minorHAnsi"/>
          <w:sz w:val="24"/>
          <w:szCs w:val="24"/>
        </w:rPr>
        <w:t>r most youths</w:t>
      </w:r>
      <w:r w:rsidR="00C44AA1">
        <w:rPr>
          <w:rFonts w:cstheme="minorHAnsi"/>
          <w:sz w:val="24"/>
          <w:szCs w:val="24"/>
        </w:rPr>
        <w:t>.</w:t>
      </w:r>
      <w:r w:rsidR="000D6E76">
        <w:rPr>
          <w:rFonts w:cstheme="minorHAnsi"/>
          <w:b/>
          <w:i/>
          <w:sz w:val="24"/>
          <w:szCs w:val="24"/>
        </w:rPr>
        <w:t xml:space="preserve"> </w:t>
      </w:r>
      <w:r w:rsidR="00294606">
        <w:rPr>
          <w:rFonts w:cstheme="minorHAnsi"/>
          <w:sz w:val="24"/>
          <w:szCs w:val="24"/>
        </w:rPr>
        <w:t>However, the fate of every nation lies in the hands of the work force/the young generation</w:t>
      </w:r>
      <w:r w:rsidR="00A379C0">
        <w:rPr>
          <w:rFonts w:cstheme="minorHAnsi"/>
          <w:sz w:val="24"/>
          <w:szCs w:val="24"/>
        </w:rPr>
        <w:t>.</w:t>
      </w:r>
      <w:r w:rsidR="00294606">
        <w:rPr>
          <w:rFonts w:cstheme="minorHAnsi"/>
          <w:sz w:val="24"/>
          <w:szCs w:val="24"/>
        </w:rPr>
        <w:t xml:space="preserve"> </w:t>
      </w:r>
      <w:r w:rsidR="00A379C0">
        <w:rPr>
          <w:rFonts w:cstheme="minorHAnsi"/>
          <w:sz w:val="24"/>
          <w:szCs w:val="24"/>
        </w:rPr>
        <w:t>Therefore</w:t>
      </w:r>
      <w:r w:rsidR="00294606">
        <w:rPr>
          <w:rFonts w:cstheme="minorHAnsi"/>
          <w:sz w:val="24"/>
          <w:szCs w:val="24"/>
        </w:rPr>
        <w:t xml:space="preserve">, I am indebted to those </w:t>
      </w:r>
      <w:r w:rsidR="00A379C0">
        <w:rPr>
          <w:rFonts w:cstheme="minorHAnsi"/>
          <w:sz w:val="24"/>
          <w:szCs w:val="24"/>
        </w:rPr>
        <w:t>who in one way or the other</w:t>
      </w:r>
      <w:r w:rsidR="00294606">
        <w:rPr>
          <w:rFonts w:cstheme="minorHAnsi"/>
          <w:sz w:val="24"/>
          <w:szCs w:val="24"/>
        </w:rPr>
        <w:t xml:space="preserve"> stood by me during my course of study especially the </w:t>
      </w:r>
      <w:r w:rsidR="00294606" w:rsidRPr="00EA7084">
        <w:rPr>
          <w:rFonts w:cstheme="minorHAnsi"/>
          <w:b/>
          <w:sz w:val="24"/>
          <w:szCs w:val="24"/>
        </w:rPr>
        <w:t>SINKUNIA COMMUNITY DEVELOPMENT ORGANIZATION (SCDO).</w:t>
      </w:r>
    </w:p>
    <w:p w:rsidR="00294606" w:rsidRDefault="00294606" w:rsidP="0029008A">
      <w:pPr>
        <w:tabs>
          <w:tab w:val="left" w:pos="2670"/>
          <w:tab w:val="left" w:pos="3630"/>
        </w:tabs>
        <w:spacing w:line="360" w:lineRule="auto"/>
        <w:jc w:val="both"/>
        <w:rPr>
          <w:rFonts w:cstheme="minorHAnsi"/>
          <w:sz w:val="24"/>
          <w:szCs w:val="24"/>
        </w:rPr>
      </w:pPr>
      <w:r>
        <w:rPr>
          <w:rFonts w:cstheme="minorHAnsi"/>
          <w:sz w:val="24"/>
          <w:szCs w:val="24"/>
        </w:rPr>
        <w:t xml:space="preserve">I wrote to the West African Senior School Certificates Examinations (WASSCE) in 2011/2012 academic year which </w:t>
      </w:r>
      <w:r w:rsidR="006A7D2D">
        <w:rPr>
          <w:rFonts w:cstheme="minorHAnsi"/>
          <w:sz w:val="24"/>
          <w:szCs w:val="24"/>
        </w:rPr>
        <w:t>guaranteed</w:t>
      </w:r>
      <w:r w:rsidR="00E07C73">
        <w:rPr>
          <w:rFonts w:cstheme="minorHAnsi"/>
          <w:sz w:val="24"/>
          <w:szCs w:val="24"/>
        </w:rPr>
        <w:t xml:space="preserve"> my admission </w:t>
      </w:r>
      <w:r w:rsidR="006A7D2D">
        <w:rPr>
          <w:rFonts w:cstheme="minorHAnsi"/>
          <w:sz w:val="24"/>
          <w:szCs w:val="24"/>
        </w:rPr>
        <w:t>to</w:t>
      </w:r>
      <w:r>
        <w:rPr>
          <w:rFonts w:cstheme="minorHAnsi"/>
          <w:sz w:val="24"/>
          <w:szCs w:val="24"/>
        </w:rPr>
        <w:t xml:space="preserve"> </w:t>
      </w:r>
      <w:r w:rsidR="00E07C73">
        <w:rPr>
          <w:rFonts w:cstheme="minorHAnsi"/>
          <w:sz w:val="24"/>
          <w:szCs w:val="24"/>
        </w:rPr>
        <w:t xml:space="preserve">any </w:t>
      </w:r>
      <w:r>
        <w:rPr>
          <w:rFonts w:cstheme="minorHAnsi"/>
          <w:sz w:val="24"/>
          <w:szCs w:val="24"/>
        </w:rPr>
        <w:t>University</w:t>
      </w:r>
      <w:r w:rsidR="00E07C73">
        <w:rPr>
          <w:rFonts w:cstheme="minorHAnsi"/>
          <w:sz w:val="24"/>
          <w:szCs w:val="24"/>
        </w:rPr>
        <w:t xml:space="preserve"> in the country.</w:t>
      </w:r>
      <w:r w:rsidR="00A379C0">
        <w:rPr>
          <w:rFonts w:cstheme="minorHAnsi"/>
          <w:sz w:val="24"/>
          <w:szCs w:val="24"/>
        </w:rPr>
        <w:t xml:space="preserve"> But</w:t>
      </w:r>
      <w:r w:rsidR="00804FF2">
        <w:rPr>
          <w:rFonts w:cstheme="minorHAnsi"/>
          <w:sz w:val="24"/>
          <w:szCs w:val="24"/>
        </w:rPr>
        <w:t xml:space="preserve"> the dire</w:t>
      </w:r>
      <w:r>
        <w:rPr>
          <w:rFonts w:cstheme="minorHAnsi"/>
          <w:sz w:val="24"/>
          <w:szCs w:val="24"/>
        </w:rPr>
        <w:t xml:space="preserve"> financial situation</w:t>
      </w:r>
      <w:r w:rsidR="00804FF2">
        <w:rPr>
          <w:rFonts w:cstheme="minorHAnsi"/>
          <w:sz w:val="24"/>
          <w:szCs w:val="24"/>
        </w:rPr>
        <w:t xml:space="preserve"> of my parents almost made it impossible for me to further my studies;</w:t>
      </w:r>
      <w:r>
        <w:rPr>
          <w:rFonts w:cstheme="minorHAnsi"/>
          <w:sz w:val="24"/>
          <w:szCs w:val="24"/>
        </w:rPr>
        <w:t xml:space="preserve"> where I considered myself to be a drop out not until when </w:t>
      </w:r>
      <w:r w:rsidRPr="00EA7084">
        <w:rPr>
          <w:rFonts w:cstheme="minorHAnsi"/>
          <w:b/>
          <w:sz w:val="24"/>
          <w:szCs w:val="24"/>
        </w:rPr>
        <w:t>SCDO</w:t>
      </w:r>
      <w:r>
        <w:rPr>
          <w:rFonts w:cstheme="minorHAnsi"/>
          <w:sz w:val="24"/>
          <w:szCs w:val="24"/>
        </w:rPr>
        <w:t xml:space="preserve"> intervened in my academic life.</w:t>
      </w:r>
    </w:p>
    <w:p w:rsidR="00DD2230" w:rsidRDefault="00DD2230" w:rsidP="0029008A">
      <w:pPr>
        <w:tabs>
          <w:tab w:val="left" w:pos="2670"/>
          <w:tab w:val="left" w:pos="3630"/>
        </w:tabs>
        <w:spacing w:line="360" w:lineRule="auto"/>
        <w:jc w:val="both"/>
        <w:rPr>
          <w:rFonts w:cstheme="minorHAnsi"/>
          <w:sz w:val="24"/>
          <w:szCs w:val="24"/>
        </w:rPr>
      </w:pPr>
      <w:r>
        <w:rPr>
          <w:rFonts w:cstheme="minorHAnsi"/>
          <w:sz w:val="24"/>
          <w:szCs w:val="24"/>
        </w:rPr>
        <w:t xml:space="preserve">It was a dream to me when I received my first year university fees from </w:t>
      </w:r>
      <w:r w:rsidRPr="00EA7084">
        <w:rPr>
          <w:rFonts w:cstheme="minorHAnsi"/>
          <w:b/>
          <w:sz w:val="24"/>
          <w:szCs w:val="24"/>
        </w:rPr>
        <w:t>SCDO</w:t>
      </w:r>
      <w:r>
        <w:rPr>
          <w:rFonts w:cstheme="minorHAnsi"/>
          <w:sz w:val="24"/>
          <w:szCs w:val="24"/>
        </w:rPr>
        <w:t xml:space="preserve"> </w:t>
      </w:r>
      <w:r w:rsidR="00804FF2">
        <w:rPr>
          <w:rFonts w:cstheme="minorHAnsi"/>
          <w:sz w:val="24"/>
          <w:szCs w:val="24"/>
        </w:rPr>
        <w:t>through the</w:t>
      </w:r>
      <w:r>
        <w:rPr>
          <w:rFonts w:cstheme="minorHAnsi"/>
          <w:sz w:val="24"/>
          <w:szCs w:val="24"/>
        </w:rPr>
        <w:t xml:space="preserve"> Sinkunia Scholarship Fund in 2013 academic year; thereafter</w:t>
      </w:r>
      <w:r w:rsidR="00804FF2">
        <w:rPr>
          <w:rFonts w:cstheme="minorHAnsi"/>
          <w:sz w:val="24"/>
          <w:szCs w:val="24"/>
        </w:rPr>
        <w:t>,</w:t>
      </w:r>
      <w:r>
        <w:rPr>
          <w:rFonts w:cstheme="minorHAnsi"/>
          <w:sz w:val="24"/>
          <w:szCs w:val="24"/>
        </w:rPr>
        <w:t xml:space="preserve"> I started another academic journey at Njala University </w:t>
      </w:r>
      <w:r w:rsidR="00804FF2">
        <w:rPr>
          <w:rFonts w:cstheme="minorHAnsi"/>
          <w:sz w:val="24"/>
          <w:szCs w:val="24"/>
        </w:rPr>
        <w:t>College to p</w:t>
      </w:r>
      <w:r>
        <w:rPr>
          <w:rFonts w:cstheme="minorHAnsi"/>
          <w:sz w:val="24"/>
          <w:szCs w:val="24"/>
        </w:rPr>
        <w:t>ursue a Bachelor of Science Degree with Honors in Environmental Management and Quality Control (EMQC).</w:t>
      </w:r>
      <w:r w:rsidR="00A379C0">
        <w:rPr>
          <w:rFonts w:cstheme="minorHAnsi"/>
          <w:sz w:val="24"/>
          <w:szCs w:val="24"/>
        </w:rPr>
        <w:t xml:space="preserve"> </w:t>
      </w:r>
      <w:r>
        <w:rPr>
          <w:rFonts w:cstheme="minorHAnsi"/>
          <w:sz w:val="24"/>
          <w:szCs w:val="24"/>
        </w:rPr>
        <w:t xml:space="preserve">My faith and strength and my </w:t>
      </w:r>
      <w:r>
        <w:rPr>
          <w:rFonts w:cstheme="minorHAnsi"/>
          <w:sz w:val="24"/>
          <w:szCs w:val="24"/>
        </w:rPr>
        <w:lastRenderedPageBreak/>
        <w:t xml:space="preserve">educational opportunities were all built by </w:t>
      </w:r>
      <w:r w:rsidRPr="00EA7084">
        <w:rPr>
          <w:rFonts w:cstheme="minorHAnsi"/>
          <w:b/>
          <w:sz w:val="24"/>
          <w:szCs w:val="24"/>
        </w:rPr>
        <w:t>SCDO</w:t>
      </w:r>
      <w:r>
        <w:rPr>
          <w:rFonts w:cstheme="minorHAnsi"/>
          <w:sz w:val="24"/>
          <w:szCs w:val="24"/>
        </w:rPr>
        <w:t xml:space="preserve"> throughout my tertiary education. In June 2018</w:t>
      </w:r>
      <w:r w:rsidR="004F38A1">
        <w:rPr>
          <w:rFonts w:cstheme="minorHAnsi"/>
          <w:sz w:val="24"/>
          <w:szCs w:val="24"/>
        </w:rPr>
        <w:t>, I</w:t>
      </w:r>
      <w:r>
        <w:rPr>
          <w:rFonts w:cstheme="minorHAnsi"/>
          <w:sz w:val="24"/>
          <w:szCs w:val="24"/>
        </w:rPr>
        <w:t xml:space="preserve"> </w:t>
      </w:r>
      <w:r w:rsidR="00E07C73">
        <w:rPr>
          <w:rFonts w:cstheme="minorHAnsi"/>
          <w:sz w:val="24"/>
          <w:szCs w:val="24"/>
        </w:rPr>
        <w:t xml:space="preserve">graduated </w:t>
      </w:r>
      <w:r>
        <w:rPr>
          <w:rFonts w:cstheme="minorHAnsi"/>
          <w:sz w:val="24"/>
          <w:szCs w:val="24"/>
        </w:rPr>
        <w:t>with a First Class Honors Degree</w:t>
      </w:r>
      <w:r w:rsidR="00BF05FE">
        <w:rPr>
          <w:rFonts w:cstheme="minorHAnsi"/>
          <w:sz w:val="24"/>
          <w:szCs w:val="24"/>
        </w:rPr>
        <w:t xml:space="preserve"> in the aforementioned field of study.</w:t>
      </w:r>
    </w:p>
    <w:p w:rsidR="004F38A1" w:rsidRPr="00A379C0" w:rsidRDefault="00066C76" w:rsidP="0029008A">
      <w:pPr>
        <w:tabs>
          <w:tab w:val="left" w:pos="2670"/>
          <w:tab w:val="left" w:pos="3630"/>
        </w:tabs>
        <w:spacing w:line="360" w:lineRule="auto"/>
        <w:jc w:val="both"/>
        <w:rPr>
          <w:rFonts w:cstheme="minorHAnsi"/>
          <w:b/>
          <w:sz w:val="24"/>
          <w:szCs w:val="24"/>
        </w:rPr>
      </w:pPr>
      <w:r>
        <w:rPr>
          <w:rFonts w:cstheme="minorHAnsi"/>
          <w:sz w:val="24"/>
          <w:szCs w:val="24"/>
        </w:rPr>
        <w:t xml:space="preserve">In lieu to the preceding statements, I wish to express my profound gratitude </w:t>
      </w:r>
      <w:r w:rsidR="00A379C0">
        <w:rPr>
          <w:rFonts w:cstheme="minorHAnsi"/>
          <w:sz w:val="24"/>
          <w:szCs w:val="24"/>
        </w:rPr>
        <w:t>for</w:t>
      </w:r>
      <w:r>
        <w:rPr>
          <w:rFonts w:cstheme="minorHAnsi"/>
          <w:sz w:val="24"/>
          <w:szCs w:val="24"/>
        </w:rPr>
        <w:t xml:space="preserve"> your generous effort in supporting and strengthening educational opportunities for the less </w:t>
      </w:r>
      <w:r w:rsidR="00A379C0">
        <w:rPr>
          <w:rFonts w:cstheme="minorHAnsi"/>
          <w:sz w:val="24"/>
          <w:szCs w:val="24"/>
        </w:rPr>
        <w:t>fortunate</w:t>
      </w:r>
      <w:r>
        <w:rPr>
          <w:rFonts w:cstheme="minorHAnsi"/>
          <w:sz w:val="24"/>
          <w:szCs w:val="24"/>
        </w:rPr>
        <w:t xml:space="preserve"> youths </w:t>
      </w:r>
      <w:r w:rsidR="00E25BF5">
        <w:rPr>
          <w:rFonts w:cstheme="minorHAnsi"/>
          <w:sz w:val="24"/>
          <w:szCs w:val="24"/>
        </w:rPr>
        <w:t>in the country</w:t>
      </w:r>
      <w:r w:rsidR="004F38A1">
        <w:rPr>
          <w:rFonts w:cstheme="minorHAnsi"/>
          <w:sz w:val="24"/>
          <w:szCs w:val="24"/>
        </w:rPr>
        <w:t>.</w:t>
      </w:r>
    </w:p>
    <w:p w:rsidR="00DA1D09" w:rsidRDefault="004F38A1" w:rsidP="0029008A">
      <w:pPr>
        <w:tabs>
          <w:tab w:val="left" w:pos="2670"/>
          <w:tab w:val="left" w:pos="3630"/>
        </w:tabs>
        <w:spacing w:line="360" w:lineRule="auto"/>
        <w:jc w:val="both"/>
        <w:rPr>
          <w:rFonts w:cstheme="minorHAnsi"/>
          <w:sz w:val="24"/>
          <w:szCs w:val="24"/>
        </w:rPr>
      </w:pPr>
      <w:r w:rsidRPr="00A379C0">
        <w:rPr>
          <w:rFonts w:cstheme="minorHAnsi"/>
          <w:b/>
          <w:sz w:val="24"/>
          <w:szCs w:val="24"/>
        </w:rPr>
        <w:t xml:space="preserve">SCDO has been the best organization which I have benefited </w:t>
      </w:r>
      <w:r w:rsidR="00DA1D09" w:rsidRPr="00A379C0">
        <w:rPr>
          <w:rFonts w:cstheme="minorHAnsi"/>
          <w:b/>
          <w:sz w:val="24"/>
          <w:szCs w:val="24"/>
        </w:rPr>
        <w:t>from; I</w:t>
      </w:r>
      <w:r>
        <w:rPr>
          <w:rFonts w:cstheme="minorHAnsi"/>
          <w:sz w:val="24"/>
          <w:szCs w:val="24"/>
        </w:rPr>
        <w:t xml:space="preserve"> hope </w:t>
      </w:r>
      <w:r w:rsidR="00DA1D09">
        <w:rPr>
          <w:rFonts w:cstheme="minorHAnsi"/>
          <w:sz w:val="24"/>
          <w:szCs w:val="24"/>
        </w:rPr>
        <w:t xml:space="preserve">there will be provision for career </w:t>
      </w:r>
      <w:r w:rsidR="00125E60">
        <w:rPr>
          <w:rFonts w:cstheme="minorHAnsi"/>
          <w:sz w:val="24"/>
          <w:szCs w:val="24"/>
        </w:rPr>
        <w:t xml:space="preserve">advancement. I’m ready and willing to work for </w:t>
      </w:r>
      <w:r w:rsidR="00125E60" w:rsidRPr="00125E60">
        <w:rPr>
          <w:rFonts w:cstheme="minorHAnsi"/>
          <w:b/>
          <w:sz w:val="24"/>
          <w:szCs w:val="24"/>
        </w:rPr>
        <w:t>SCDO</w:t>
      </w:r>
      <w:r w:rsidR="00125E60">
        <w:rPr>
          <w:rFonts w:cstheme="minorHAnsi"/>
          <w:sz w:val="24"/>
          <w:szCs w:val="24"/>
        </w:rPr>
        <w:t>!</w:t>
      </w:r>
    </w:p>
    <w:p w:rsidR="00DA1D09" w:rsidRDefault="00DA1D09" w:rsidP="0029008A">
      <w:pPr>
        <w:tabs>
          <w:tab w:val="left" w:pos="2670"/>
          <w:tab w:val="left" w:pos="3630"/>
        </w:tabs>
        <w:spacing w:line="360" w:lineRule="auto"/>
        <w:jc w:val="both"/>
        <w:rPr>
          <w:rFonts w:cstheme="minorHAnsi"/>
          <w:sz w:val="24"/>
          <w:szCs w:val="24"/>
        </w:rPr>
      </w:pPr>
      <w:r>
        <w:rPr>
          <w:rFonts w:cstheme="minorHAnsi"/>
          <w:sz w:val="24"/>
          <w:szCs w:val="24"/>
        </w:rPr>
        <w:t>We the people of Sinkunia believe</w:t>
      </w:r>
      <w:r w:rsidR="00CB0E88">
        <w:rPr>
          <w:rFonts w:cstheme="minorHAnsi"/>
          <w:sz w:val="24"/>
          <w:szCs w:val="24"/>
        </w:rPr>
        <w:t xml:space="preserve"> and love</w:t>
      </w:r>
      <w:r>
        <w:rPr>
          <w:rFonts w:cstheme="minorHAnsi"/>
          <w:sz w:val="24"/>
          <w:szCs w:val="24"/>
        </w:rPr>
        <w:t xml:space="preserve"> </w:t>
      </w:r>
      <w:r w:rsidRPr="00CB0E88">
        <w:rPr>
          <w:rFonts w:cstheme="minorHAnsi"/>
          <w:b/>
          <w:sz w:val="24"/>
          <w:szCs w:val="24"/>
        </w:rPr>
        <w:t>SCDO</w:t>
      </w:r>
      <w:r>
        <w:rPr>
          <w:rFonts w:cstheme="minorHAnsi"/>
          <w:sz w:val="24"/>
          <w:szCs w:val="24"/>
        </w:rPr>
        <w:t>.</w:t>
      </w:r>
      <w:r w:rsidR="00A379C0">
        <w:rPr>
          <w:rFonts w:cstheme="minorHAnsi"/>
          <w:sz w:val="24"/>
          <w:szCs w:val="24"/>
        </w:rPr>
        <w:t xml:space="preserve"> </w:t>
      </w:r>
      <w:r w:rsidR="00804FF2">
        <w:rPr>
          <w:rFonts w:cstheme="minorHAnsi"/>
          <w:sz w:val="24"/>
          <w:szCs w:val="24"/>
        </w:rPr>
        <w:t>Thanks for your generou</w:t>
      </w:r>
      <w:r>
        <w:rPr>
          <w:rFonts w:cstheme="minorHAnsi"/>
          <w:sz w:val="24"/>
          <w:szCs w:val="24"/>
        </w:rPr>
        <w:t>s support.”</w:t>
      </w:r>
    </w:p>
    <w:p w:rsidR="008C2F6D" w:rsidRPr="008C2F6D" w:rsidRDefault="008C2F6D" w:rsidP="0029008A">
      <w:pPr>
        <w:tabs>
          <w:tab w:val="left" w:pos="2670"/>
          <w:tab w:val="left" w:pos="3630"/>
        </w:tabs>
        <w:spacing w:line="360" w:lineRule="auto"/>
        <w:jc w:val="both"/>
        <w:rPr>
          <w:rFonts w:cstheme="minorHAnsi"/>
          <w:b/>
          <w:sz w:val="24"/>
          <w:szCs w:val="24"/>
        </w:rPr>
      </w:pPr>
      <w:r>
        <w:rPr>
          <w:rFonts w:cstheme="minorHAnsi"/>
          <w:b/>
          <w:sz w:val="24"/>
          <w:szCs w:val="24"/>
        </w:rPr>
        <w:t xml:space="preserve">                                            </w:t>
      </w:r>
      <w:r w:rsidRPr="008C2F6D">
        <w:rPr>
          <w:rFonts w:cstheme="minorHAnsi"/>
          <w:b/>
          <w:sz w:val="24"/>
          <w:szCs w:val="24"/>
        </w:rPr>
        <w:t>A BIG THANK YOU SCDO!!!</w:t>
      </w:r>
    </w:p>
    <w:p w:rsidR="00066C76" w:rsidRPr="008C2F6D" w:rsidRDefault="00066C76" w:rsidP="008C2F6D">
      <w:pPr>
        <w:tabs>
          <w:tab w:val="left" w:pos="2670"/>
        </w:tabs>
        <w:spacing w:line="360" w:lineRule="auto"/>
        <w:jc w:val="both"/>
        <w:rPr>
          <w:rFonts w:cstheme="minorHAnsi"/>
          <w:b/>
          <w:sz w:val="24"/>
          <w:szCs w:val="24"/>
        </w:rPr>
      </w:pPr>
      <w:r w:rsidRPr="008C2F6D">
        <w:rPr>
          <w:rFonts w:cstheme="minorHAnsi"/>
          <w:b/>
          <w:sz w:val="24"/>
          <w:szCs w:val="24"/>
        </w:rPr>
        <w:t xml:space="preserve">  </w:t>
      </w:r>
      <w:r w:rsidR="008C2F6D" w:rsidRPr="008C2F6D">
        <w:rPr>
          <w:rFonts w:cstheme="minorHAnsi"/>
          <w:b/>
          <w:sz w:val="24"/>
          <w:szCs w:val="24"/>
        </w:rPr>
        <w:tab/>
      </w:r>
    </w:p>
    <w:p w:rsidR="00294606" w:rsidRPr="00197B0B" w:rsidRDefault="00294606" w:rsidP="0029008A">
      <w:pPr>
        <w:tabs>
          <w:tab w:val="left" w:pos="2670"/>
          <w:tab w:val="left" w:pos="3630"/>
        </w:tabs>
        <w:spacing w:line="360" w:lineRule="auto"/>
        <w:jc w:val="both"/>
        <w:rPr>
          <w:rFonts w:cstheme="minorHAnsi"/>
          <w:sz w:val="24"/>
          <w:szCs w:val="24"/>
        </w:rPr>
      </w:pPr>
    </w:p>
    <w:p w:rsidR="0019721A" w:rsidRPr="00056285" w:rsidRDefault="0019721A" w:rsidP="0019721A">
      <w:pPr>
        <w:tabs>
          <w:tab w:val="left" w:pos="2670"/>
          <w:tab w:val="left" w:pos="3630"/>
        </w:tabs>
        <w:spacing w:line="360" w:lineRule="auto"/>
        <w:jc w:val="center"/>
        <w:rPr>
          <w:rFonts w:cstheme="minorHAnsi"/>
          <w:b/>
          <w:i/>
          <w:sz w:val="24"/>
          <w:szCs w:val="24"/>
        </w:rPr>
      </w:pPr>
    </w:p>
    <w:p w:rsidR="0029008A" w:rsidRPr="00056285" w:rsidRDefault="0029008A">
      <w:pPr>
        <w:rPr>
          <w:rFonts w:cstheme="minorHAnsi"/>
        </w:rPr>
      </w:pPr>
    </w:p>
    <w:p w:rsidR="0029008A" w:rsidRDefault="0029008A"/>
    <w:p w:rsidR="00571CA7" w:rsidRDefault="00571CA7"/>
    <w:sectPr w:rsidR="00571CA7" w:rsidSect="003D18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31" w:rsidRDefault="00113531" w:rsidP="00DF7D2C">
      <w:pPr>
        <w:spacing w:after="0" w:line="240" w:lineRule="auto"/>
      </w:pPr>
      <w:r>
        <w:separator/>
      </w:r>
    </w:p>
  </w:endnote>
  <w:endnote w:type="continuationSeparator" w:id="0">
    <w:p w:rsidR="00113531" w:rsidRDefault="00113531" w:rsidP="00DF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31" w:rsidRDefault="00113531" w:rsidP="00DF7D2C">
      <w:pPr>
        <w:spacing w:after="0" w:line="240" w:lineRule="auto"/>
      </w:pPr>
      <w:r>
        <w:separator/>
      </w:r>
    </w:p>
  </w:footnote>
  <w:footnote w:type="continuationSeparator" w:id="0">
    <w:p w:rsidR="00113531" w:rsidRDefault="00113531" w:rsidP="00DF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F01DC"/>
    <w:multiLevelType w:val="hybridMultilevel"/>
    <w:tmpl w:val="BAE800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4D66"/>
    <w:rsid w:val="000214F6"/>
    <w:rsid w:val="000444CE"/>
    <w:rsid w:val="00056285"/>
    <w:rsid w:val="00066C76"/>
    <w:rsid w:val="00097EF2"/>
    <w:rsid w:val="000B3D15"/>
    <w:rsid w:val="000D6E76"/>
    <w:rsid w:val="000F3918"/>
    <w:rsid w:val="00113531"/>
    <w:rsid w:val="00125E60"/>
    <w:rsid w:val="00173024"/>
    <w:rsid w:val="0019721A"/>
    <w:rsid w:val="00197B0B"/>
    <w:rsid w:val="001A52A4"/>
    <w:rsid w:val="001B5913"/>
    <w:rsid w:val="001C4C95"/>
    <w:rsid w:val="001C702D"/>
    <w:rsid w:val="001D3721"/>
    <w:rsid w:val="001F763B"/>
    <w:rsid w:val="0022608A"/>
    <w:rsid w:val="00230339"/>
    <w:rsid w:val="0029008A"/>
    <w:rsid w:val="00294606"/>
    <w:rsid w:val="002B336A"/>
    <w:rsid w:val="002D5FA2"/>
    <w:rsid w:val="002D759F"/>
    <w:rsid w:val="002E42B1"/>
    <w:rsid w:val="00333443"/>
    <w:rsid w:val="003D187C"/>
    <w:rsid w:val="004051A9"/>
    <w:rsid w:val="00434641"/>
    <w:rsid w:val="004567C0"/>
    <w:rsid w:val="00457E02"/>
    <w:rsid w:val="004842B9"/>
    <w:rsid w:val="004C09AE"/>
    <w:rsid w:val="004C418B"/>
    <w:rsid w:val="004D10DE"/>
    <w:rsid w:val="004F38A1"/>
    <w:rsid w:val="00542FA5"/>
    <w:rsid w:val="0055653E"/>
    <w:rsid w:val="00571CA7"/>
    <w:rsid w:val="00592DE6"/>
    <w:rsid w:val="005D23AA"/>
    <w:rsid w:val="005F09EF"/>
    <w:rsid w:val="006170E0"/>
    <w:rsid w:val="00630EC0"/>
    <w:rsid w:val="00635E0B"/>
    <w:rsid w:val="006400A4"/>
    <w:rsid w:val="00663135"/>
    <w:rsid w:val="00670B77"/>
    <w:rsid w:val="006773ED"/>
    <w:rsid w:val="006961D6"/>
    <w:rsid w:val="006A7D2D"/>
    <w:rsid w:val="006D73E0"/>
    <w:rsid w:val="006D76A2"/>
    <w:rsid w:val="006F1CD1"/>
    <w:rsid w:val="00717BC0"/>
    <w:rsid w:val="007355F3"/>
    <w:rsid w:val="00770FBB"/>
    <w:rsid w:val="007A2721"/>
    <w:rsid w:val="007C7149"/>
    <w:rsid w:val="00804FF2"/>
    <w:rsid w:val="0082553A"/>
    <w:rsid w:val="008527A3"/>
    <w:rsid w:val="00857D75"/>
    <w:rsid w:val="008605AD"/>
    <w:rsid w:val="008A19B1"/>
    <w:rsid w:val="008C2F6D"/>
    <w:rsid w:val="008D1D9F"/>
    <w:rsid w:val="008D7515"/>
    <w:rsid w:val="0091592E"/>
    <w:rsid w:val="00954F48"/>
    <w:rsid w:val="00956124"/>
    <w:rsid w:val="009800A5"/>
    <w:rsid w:val="009A0D00"/>
    <w:rsid w:val="009A75EA"/>
    <w:rsid w:val="009C43CE"/>
    <w:rsid w:val="009D3624"/>
    <w:rsid w:val="009F6D23"/>
    <w:rsid w:val="00A14C1D"/>
    <w:rsid w:val="00A379C0"/>
    <w:rsid w:val="00A503E4"/>
    <w:rsid w:val="00A743C3"/>
    <w:rsid w:val="00A91B86"/>
    <w:rsid w:val="00AC78EB"/>
    <w:rsid w:val="00AD6228"/>
    <w:rsid w:val="00AF290B"/>
    <w:rsid w:val="00B16F44"/>
    <w:rsid w:val="00B21039"/>
    <w:rsid w:val="00B46228"/>
    <w:rsid w:val="00B64D66"/>
    <w:rsid w:val="00BA5435"/>
    <w:rsid w:val="00BA6765"/>
    <w:rsid w:val="00BF05FE"/>
    <w:rsid w:val="00BF7323"/>
    <w:rsid w:val="00C12A96"/>
    <w:rsid w:val="00C21397"/>
    <w:rsid w:val="00C44AA1"/>
    <w:rsid w:val="00C914FF"/>
    <w:rsid w:val="00CB0E88"/>
    <w:rsid w:val="00CD30B4"/>
    <w:rsid w:val="00CF01FE"/>
    <w:rsid w:val="00D038D4"/>
    <w:rsid w:val="00D6592F"/>
    <w:rsid w:val="00D83286"/>
    <w:rsid w:val="00D84C34"/>
    <w:rsid w:val="00DA1D09"/>
    <w:rsid w:val="00DD2230"/>
    <w:rsid w:val="00DD3C58"/>
    <w:rsid w:val="00DF7D2C"/>
    <w:rsid w:val="00E07C73"/>
    <w:rsid w:val="00E25BF5"/>
    <w:rsid w:val="00E45431"/>
    <w:rsid w:val="00E53B14"/>
    <w:rsid w:val="00E75F8A"/>
    <w:rsid w:val="00EA7084"/>
    <w:rsid w:val="00EE39FC"/>
    <w:rsid w:val="00EE5E2E"/>
    <w:rsid w:val="00EF2143"/>
    <w:rsid w:val="00F17B97"/>
    <w:rsid w:val="00F30791"/>
    <w:rsid w:val="00F37288"/>
    <w:rsid w:val="00F809B5"/>
    <w:rsid w:val="00F91A35"/>
    <w:rsid w:val="00FB2612"/>
    <w:rsid w:val="00FD1DA6"/>
    <w:rsid w:val="00FF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66728-EF7E-426B-A413-D07FDD3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86"/>
    <w:pPr>
      <w:ind w:left="720"/>
      <w:contextualSpacing/>
    </w:pPr>
  </w:style>
  <w:style w:type="paragraph" w:styleId="BalloonText">
    <w:name w:val="Balloon Text"/>
    <w:basedOn w:val="Normal"/>
    <w:link w:val="BalloonTextChar"/>
    <w:uiPriority w:val="99"/>
    <w:semiHidden/>
    <w:unhideWhenUsed/>
    <w:rsid w:val="0086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AD"/>
    <w:rPr>
      <w:rFonts w:ascii="Tahoma" w:hAnsi="Tahoma" w:cs="Tahoma"/>
      <w:sz w:val="16"/>
      <w:szCs w:val="16"/>
    </w:rPr>
  </w:style>
  <w:style w:type="paragraph" w:styleId="Header">
    <w:name w:val="header"/>
    <w:basedOn w:val="Normal"/>
    <w:link w:val="HeaderChar"/>
    <w:uiPriority w:val="99"/>
    <w:semiHidden/>
    <w:unhideWhenUsed/>
    <w:rsid w:val="00DF7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D2C"/>
  </w:style>
  <w:style w:type="paragraph" w:styleId="Footer">
    <w:name w:val="footer"/>
    <w:basedOn w:val="Normal"/>
    <w:link w:val="FooterChar"/>
    <w:uiPriority w:val="99"/>
    <w:semiHidden/>
    <w:unhideWhenUsed/>
    <w:rsid w:val="00DF7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Margaret Samura</cp:lastModifiedBy>
  <cp:revision>12</cp:revision>
  <cp:lastPrinted>2018-09-18T02:23:00Z</cp:lastPrinted>
  <dcterms:created xsi:type="dcterms:W3CDTF">2018-09-18T01:13:00Z</dcterms:created>
  <dcterms:modified xsi:type="dcterms:W3CDTF">2019-08-04T22:24:00Z</dcterms:modified>
</cp:coreProperties>
</file>