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DF4" w:rsidRDefault="006E2AA8">
      <w:pPr>
        <w:rPr>
          <w:rFonts w:ascii="Arial Narrow" w:hAnsi="Arial Narrow"/>
          <w:b/>
          <w:bCs/>
          <w:sz w:val="26"/>
          <w:szCs w:val="26"/>
          <w:lang w:val="en-US"/>
        </w:rPr>
      </w:pPr>
      <w:r w:rsidRPr="006E2AA8">
        <w:rPr>
          <w:rFonts w:ascii="Arial Narrow" w:hAnsi="Arial Narrow"/>
          <w:b/>
          <w:bCs/>
          <w:sz w:val="26"/>
          <w:szCs w:val="26"/>
          <w:lang w:val="en-US"/>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5" type="#_x0000_t154" style="width:501.75pt;height:28.5pt" fillcolor="#ffe701">
            <v:fill color2="#fe3e02" focusposition="1,1" focussize="" focus="100%" type="gradient"/>
            <v:shadow color="#868686"/>
            <o:extrusion v:ext="view" color="#f60" on="t" rotationangle="8,-12" viewpoint="0,0" viewpointorigin="0,0" skewangle="0" skewamt="0" brightness="4000f" lightposition=",50000" lightlevel="52000f" lightlevel2="14000f" type="perspective" lightharsh2="t"/>
            <v:textpath style="font-family:&quot;Impact&quot;;v-text-kern:t" trim="t" fitpath="t" string="Summer 2019 camp – an overview "/>
          </v:shape>
        </w:pict>
      </w:r>
    </w:p>
    <w:p w:rsidR="008D3A19" w:rsidRPr="00051DF4" w:rsidRDefault="0082509C">
      <w:pPr>
        <w:rPr>
          <w:rFonts w:ascii="Arial Narrow" w:hAnsi="Arial Narrow" w:cs="Arial Narrow"/>
          <w:sz w:val="24"/>
          <w:szCs w:val="24"/>
          <w:lang w:val="en-US"/>
        </w:rPr>
      </w:pPr>
      <w:r w:rsidRPr="00051DF4">
        <w:rPr>
          <w:rFonts w:ascii="Arial Narrow" w:hAnsi="Arial Narrow" w:cs="Arial Narrow"/>
          <w:b/>
          <w:bCs/>
          <w:sz w:val="24"/>
          <w:szCs w:val="24"/>
          <w:lang w:val="en-US"/>
        </w:rPr>
        <w:t>Camp days and duration:</w:t>
      </w:r>
      <w:r w:rsidR="00681534" w:rsidRPr="00051DF4">
        <w:rPr>
          <w:rFonts w:ascii="Arial Narrow" w:hAnsi="Arial Narrow" w:cs="Arial Narrow"/>
          <w:b/>
          <w:bCs/>
          <w:sz w:val="24"/>
          <w:szCs w:val="24"/>
          <w:lang w:val="en-US"/>
        </w:rPr>
        <w:t xml:space="preserve">  </w:t>
      </w:r>
      <w:r w:rsidR="00713057" w:rsidRPr="00051DF4">
        <w:rPr>
          <w:rFonts w:ascii="Arial Narrow" w:hAnsi="Arial Narrow" w:cs="Arial Narrow"/>
          <w:sz w:val="24"/>
          <w:szCs w:val="24"/>
          <w:lang w:val="en-US"/>
        </w:rPr>
        <w:t>Summer camp was a fifteen days event</w:t>
      </w:r>
      <w:r w:rsidR="00681534" w:rsidRPr="00051DF4">
        <w:rPr>
          <w:rFonts w:ascii="Arial Narrow" w:hAnsi="Arial Narrow" w:cs="Arial Narrow"/>
          <w:sz w:val="24"/>
          <w:szCs w:val="24"/>
          <w:lang w:val="en-US"/>
        </w:rPr>
        <w:t xml:space="preserve"> from the 5</w:t>
      </w:r>
      <w:r w:rsidR="00681534" w:rsidRPr="00051DF4">
        <w:rPr>
          <w:rFonts w:ascii="Arial Narrow" w:hAnsi="Arial Narrow" w:cs="Arial Narrow"/>
          <w:sz w:val="24"/>
          <w:szCs w:val="24"/>
          <w:vertAlign w:val="superscript"/>
          <w:lang w:val="en-US"/>
        </w:rPr>
        <w:t>th</w:t>
      </w:r>
      <w:r w:rsidR="00681534" w:rsidRPr="00051DF4">
        <w:rPr>
          <w:rFonts w:ascii="Arial Narrow" w:hAnsi="Arial Narrow" w:cs="Arial Narrow"/>
          <w:sz w:val="24"/>
          <w:szCs w:val="24"/>
          <w:lang w:val="en-US"/>
        </w:rPr>
        <w:t xml:space="preserve"> May 2019 to</w:t>
      </w:r>
      <w:r w:rsidR="00713057" w:rsidRPr="00051DF4">
        <w:rPr>
          <w:rFonts w:ascii="Arial Narrow" w:hAnsi="Arial Narrow" w:cs="Arial Narrow"/>
          <w:sz w:val="24"/>
          <w:szCs w:val="24"/>
          <w:lang w:val="en-US"/>
        </w:rPr>
        <w:t xml:space="preserve"> the</w:t>
      </w:r>
      <w:r w:rsidR="00681534" w:rsidRPr="00051DF4">
        <w:rPr>
          <w:rFonts w:ascii="Arial Narrow" w:hAnsi="Arial Narrow" w:cs="Arial Narrow"/>
          <w:sz w:val="24"/>
          <w:szCs w:val="24"/>
          <w:lang w:val="en-US"/>
        </w:rPr>
        <w:t xml:space="preserve"> 19</w:t>
      </w:r>
      <w:r w:rsidR="00681534" w:rsidRPr="00051DF4">
        <w:rPr>
          <w:rFonts w:ascii="Arial Narrow" w:hAnsi="Arial Narrow" w:cs="Arial Narrow"/>
          <w:sz w:val="24"/>
          <w:szCs w:val="24"/>
          <w:vertAlign w:val="superscript"/>
          <w:lang w:val="en-US"/>
        </w:rPr>
        <w:t>th</w:t>
      </w:r>
      <w:r w:rsidR="00681534" w:rsidRPr="00051DF4">
        <w:rPr>
          <w:rFonts w:ascii="Arial Narrow" w:hAnsi="Arial Narrow" w:cs="Arial Narrow"/>
          <w:sz w:val="24"/>
          <w:szCs w:val="24"/>
          <w:lang w:val="en-US"/>
        </w:rPr>
        <w:t xml:space="preserve"> May 2019.   The camp activities were divided into three</w:t>
      </w:r>
      <w:r w:rsidR="00713057" w:rsidRPr="00051DF4">
        <w:rPr>
          <w:rFonts w:ascii="Arial Narrow" w:hAnsi="Arial Narrow" w:cs="Arial Narrow"/>
          <w:sz w:val="24"/>
          <w:szCs w:val="24"/>
          <w:lang w:val="en-US"/>
        </w:rPr>
        <w:t xml:space="preserve"> five days</w:t>
      </w:r>
      <w:r w:rsidR="00681534" w:rsidRPr="00051DF4">
        <w:rPr>
          <w:rFonts w:ascii="Arial Narrow" w:hAnsi="Arial Narrow" w:cs="Arial Narrow"/>
          <w:sz w:val="24"/>
          <w:szCs w:val="24"/>
          <w:lang w:val="en-US"/>
        </w:rPr>
        <w:t xml:space="preserve"> segments on each subject/topic</w:t>
      </w:r>
      <w:r w:rsidR="00713057" w:rsidRPr="00051DF4">
        <w:rPr>
          <w:rFonts w:ascii="Arial Narrow" w:hAnsi="Arial Narrow" w:cs="Arial Narrow"/>
          <w:sz w:val="24"/>
          <w:szCs w:val="24"/>
          <w:lang w:val="en-US"/>
        </w:rPr>
        <w:t xml:space="preserve"> and they were upgraded each week</w:t>
      </w:r>
      <w:r w:rsidR="00681534" w:rsidRPr="00051DF4">
        <w:rPr>
          <w:rFonts w:ascii="Arial Narrow" w:hAnsi="Arial Narrow" w:cs="Arial Narrow"/>
          <w:sz w:val="24"/>
          <w:szCs w:val="24"/>
          <w:lang w:val="en-US"/>
        </w:rPr>
        <w:t xml:space="preserve"> (please see the curriculum below) and the learning modules were learner friendly</w:t>
      </w:r>
      <w:r w:rsidR="00713057" w:rsidRPr="00051DF4">
        <w:rPr>
          <w:rFonts w:ascii="Arial Narrow" w:hAnsi="Arial Narrow" w:cs="Arial Narrow"/>
          <w:sz w:val="24"/>
          <w:szCs w:val="24"/>
          <w:lang w:val="en-US"/>
        </w:rPr>
        <w:t xml:space="preserve"> at the same time challenging</w:t>
      </w:r>
      <w:r w:rsidR="00681534" w:rsidRPr="00051DF4">
        <w:rPr>
          <w:rFonts w:ascii="Arial Narrow" w:hAnsi="Arial Narrow" w:cs="Arial Narrow"/>
          <w:sz w:val="24"/>
          <w:szCs w:val="24"/>
          <w:lang w:val="en-US"/>
        </w:rPr>
        <w:t xml:space="preserve">.  </w:t>
      </w:r>
    </w:p>
    <w:p w:rsidR="0082509C" w:rsidRPr="00051DF4" w:rsidRDefault="0082509C">
      <w:pPr>
        <w:rPr>
          <w:rFonts w:ascii="Arial Narrow" w:hAnsi="Arial Narrow" w:cs="Arial Narrow"/>
          <w:b/>
          <w:bCs/>
          <w:sz w:val="24"/>
          <w:szCs w:val="24"/>
          <w:lang w:val="en-US"/>
        </w:rPr>
      </w:pPr>
      <w:r w:rsidRPr="00051DF4">
        <w:rPr>
          <w:rFonts w:ascii="Arial Narrow" w:hAnsi="Arial Narrow" w:cs="Arial Narrow"/>
          <w:b/>
          <w:bCs/>
          <w:sz w:val="24"/>
          <w:szCs w:val="24"/>
          <w:lang w:val="en-US"/>
        </w:rPr>
        <w:t>Participants and age group:</w:t>
      </w:r>
      <w:r w:rsidR="00681534" w:rsidRPr="00051DF4">
        <w:rPr>
          <w:rFonts w:ascii="Arial Narrow" w:hAnsi="Arial Narrow" w:cs="Arial Narrow"/>
          <w:b/>
          <w:bCs/>
          <w:sz w:val="24"/>
          <w:szCs w:val="24"/>
          <w:lang w:val="en-US"/>
        </w:rPr>
        <w:t xml:space="preserve">  </w:t>
      </w:r>
      <w:r w:rsidR="00681534" w:rsidRPr="00051DF4">
        <w:rPr>
          <w:rFonts w:ascii="Arial Narrow" w:hAnsi="Arial Narrow" w:cs="Arial Narrow"/>
          <w:sz w:val="24"/>
          <w:szCs w:val="24"/>
          <w:lang w:val="en-US"/>
        </w:rPr>
        <w:t>7 to 14  with the exception of three participants.  A tenth grader who is just 14 plus was accepted and two 5</w:t>
      </w:r>
      <w:r w:rsidR="000810DF" w:rsidRPr="00051DF4">
        <w:rPr>
          <w:rFonts w:ascii="Arial Narrow" w:hAnsi="Arial Narrow" w:cs="Arial Narrow"/>
          <w:sz w:val="24"/>
          <w:szCs w:val="24"/>
          <w:lang w:val="en-US"/>
        </w:rPr>
        <w:t>+ years old first graders were admitted as well.   They all are mainly Tamil speakers and all of them learn English as second language.  Three  students  paid the registration fee of Rs.750 for the entire camp and their parents made a small contribution for the food and beverages.   Four received a 2/3</w:t>
      </w:r>
      <w:r w:rsidR="000810DF" w:rsidRPr="00051DF4">
        <w:rPr>
          <w:rFonts w:ascii="Arial Narrow" w:hAnsi="Arial Narrow" w:cs="Arial Narrow"/>
          <w:sz w:val="24"/>
          <w:szCs w:val="24"/>
          <w:vertAlign w:val="superscript"/>
          <w:lang w:val="en-US"/>
        </w:rPr>
        <w:t>rd</w:t>
      </w:r>
      <w:r w:rsidR="000810DF" w:rsidRPr="00051DF4">
        <w:rPr>
          <w:rFonts w:ascii="Arial Narrow" w:hAnsi="Arial Narrow" w:cs="Arial Narrow"/>
          <w:sz w:val="24"/>
          <w:szCs w:val="24"/>
          <w:lang w:val="en-US"/>
        </w:rPr>
        <w:t xml:space="preserve"> fee w</w:t>
      </w:r>
      <w:r w:rsidR="00713057" w:rsidRPr="00051DF4">
        <w:rPr>
          <w:rFonts w:ascii="Arial Narrow" w:hAnsi="Arial Narrow" w:cs="Arial Narrow"/>
          <w:sz w:val="24"/>
          <w:szCs w:val="24"/>
          <w:lang w:val="en-US"/>
        </w:rPr>
        <w:t xml:space="preserve">aiver and paid Rs.250. For all </w:t>
      </w:r>
      <w:r w:rsidR="000810DF" w:rsidRPr="00051DF4">
        <w:rPr>
          <w:rFonts w:ascii="Arial Narrow" w:hAnsi="Arial Narrow" w:cs="Arial Narrow"/>
          <w:sz w:val="24"/>
          <w:szCs w:val="24"/>
          <w:lang w:val="en-US"/>
        </w:rPr>
        <w:t xml:space="preserve">the others it was free since they could not pay the fee.  The configuration of students was very diverse and was very inclusive.   The group got along very well, which is very visible in the activity and practice photos and </w:t>
      </w:r>
      <w:r w:rsidR="00713057" w:rsidRPr="00051DF4">
        <w:rPr>
          <w:rFonts w:ascii="Arial Narrow" w:hAnsi="Arial Narrow" w:cs="Arial Narrow"/>
          <w:sz w:val="24"/>
          <w:szCs w:val="24"/>
          <w:lang w:val="en-US"/>
        </w:rPr>
        <w:t>the final performances.   Every</w:t>
      </w:r>
      <w:r w:rsidR="000810DF" w:rsidRPr="00051DF4">
        <w:rPr>
          <w:rFonts w:ascii="Arial Narrow" w:hAnsi="Arial Narrow" w:cs="Arial Narrow"/>
          <w:sz w:val="24"/>
          <w:szCs w:val="24"/>
          <w:lang w:val="en-US"/>
        </w:rPr>
        <w:t>one had an equal role and responsibility, be it theatre, dance or science tasks.</w:t>
      </w:r>
      <w:r w:rsidR="00194881" w:rsidRPr="00051DF4">
        <w:rPr>
          <w:rFonts w:ascii="Arial Narrow" w:hAnsi="Arial Narrow" w:cs="Arial Narrow"/>
          <w:sz w:val="24"/>
          <w:szCs w:val="24"/>
          <w:lang w:val="en-US"/>
        </w:rPr>
        <w:t xml:space="preserve">  Originally we had planned to have the rural children over.  Since we could not mobilize the travel fund, we identified the participants from closer by locations, and cut down the number to 21.  </w:t>
      </w:r>
    </w:p>
    <w:p w:rsidR="0082509C" w:rsidRPr="00051DF4" w:rsidRDefault="0082509C">
      <w:pPr>
        <w:rPr>
          <w:rFonts w:ascii="Arial Narrow" w:hAnsi="Arial Narrow" w:cs="Arial Narrow"/>
          <w:b/>
          <w:bCs/>
          <w:sz w:val="24"/>
          <w:szCs w:val="24"/>
          <w:lang w:val="en-US"/>
        </w:rPr>
      </w:pPr>
      <w:r w:rsidRPr="00051DF4">
        <w:rPr>
          <w:rFonts w:ascii="Arial Narrow" w:hAnsi="Arial Narrow" w:cs="Arial Narrow"/>
          <w:b/>
          <w:bCs/>
          <w:sz w:val="24"/>
          <w:szCs w:val="24"/>
          <w:lang w:val="en-US"/>
        </w:rPr>
        <w:t>Academic committee:</w:t>
      </w:r>
    </w:p>
    <w:p w:rsidR="000810DF" w:rsidRPr="00051DF4" w:rsidRDefault="000810DF" w:rsidP="000810DF">
      <w:pPr>
        <w:spacing w:after="0"/>
        <w:rPr>
          <w:rFonts w:ascii="Arial Narrow" w:hAnsi="Arial Narrow" w:cs="Arial Narrow"/>
          <w:sz w:val="24"/>
          <w:szCs w:val="24"/>
          <w:lang w:val="en-US"/>
        </w:rPr>
      </w:pPr>
      <w:r w:rsidRPr="00051DF4">
        <w:rPr>
          <w:rFonts w:ascii="Arial Narrow" w:hAnsi="Arial Narrow" w:cs="Arial Narrow"/>
          <w:sz w:val="24"/>
          <w:szCs w:val="24"/>
          <w:lang w:val="en-US"/>
        </w:rPr>
        <w:t xml:space="preserve">The creative head and main leader of the Academic Committee is Dr.V.A.Vidya.   She proposed the curriculum to the other committee members, and they suggested the required changes and improvement in the modules.  Then it was finalized.  </w:t>
      </w:r>
      <w:r w:rsidRPr="00051DF4">
        <w:rPr>
          <w:rFonts w:ascii="Arial Narrow" w:hAnsi="Arial Narrow" w:cs="Arial Narrow"/>
          <w:b/>
          <w:bCs/>
          <w:sz w:val="24"/>
          <w:szCs w:val="24"/>
          <w:lang w:val="en-US"/>
        </w:rPr>
        <w:t xml:space="preserve">Dr.V.A.Vidya : </w:t>
      </w:r>
      <w:r w:rsidRPr="00051DF4">
        <w:rPr>
          <w:rFonts w:ascii="Arial Narrow" w:hAnsi="Arial Narrow" w:cs="Arial Narrow"/>
          <w:sz w:val="24"/>
          <w:szCs w:val="24"/>
          <w:lang w:val="en-US"/>
        </w:rPr>
        <w:t xml:space="preserve">Head of the Academic Committee  </w:t>
      </w:r>
      <w:r w:rsidRPr="00051DF4">
        <w:rPr>
          <w:rFonts w:ascii="Arial Narrow" w:hAnsi="Arial Narrow" w:cs="Arial Narrow"/>
          <w:b/>
          <w:bCs/>
          <w:sz w:val="24"/>
          <w:szCs w:val="24"/>
          <w:lang w:val="en-US"/>
        </w:rPr>
        <w:t xml:space="preserve">Prof.Krishna kumar : </w:t>
      </w:r>
      <w:r w:rsidRPr="00051DF4">
        <w:rPr>
          <w:rFonts w:ascii="Arial Narrow" w:hAnsi="Arial Narrow" w:cs="Arial Narrow"/>
          <w:sz w:val="24"/>
          <w:szCs w:val="24"/>
          <w:lang w:val="en-US"/>
        </w:rPr>
        <w:t xml:space="preserve">Chief advisor for science curriculum  </w:t>
      </w:r>
      <w:r w:rsidRPr="00051DF4">
        <w:rPr>
          <w:rFonts w:ascii="Arial Narrow" w:hAnsi="Arial Narrow" w:cs="Arial Narrow"/>
          <w:b/>
          <w:bCs/>
          <w:sz w:val="24"/>
          <w:szCs w:val="24"/>
          <w:lang w:val="en-US"/>
        </w:rPr>
        <w:t>Dr.Sugantha Ramamoorthy</w:t>
      </w:r>
      <w:r w:rsidRPr="00051DF4">
        <w:rPr>
          <w:rFonts w:ascii="Arial Narrow" w:hAnsi="Arial Narrow" w:cs="Arial Narrow"/>
          <w:sz w:val="24"/>
          <w:szCs w:val="24"/>
          <w:lang w:val="en-US"/>
        </w:rPr>
        <w:t xml:space="preserve"> : Reviews all the proposals and makes recommendations. </w:t>
      </w:r>
      <w:r w:rsidRPr="00051DF4">
        <w:rPr>
          <w:rFonts w:ascii="Arial Narrow" w:hAnsi="Arial Narrow" w:cs="Arial Narrow"/>
          <w:b/>
          <w:bCs/>
          <w:sz w:val="24"/>
          <w:szCs w:val="24"/>
          <w:lang w:val="en-US"/>
        </w:rPr>
        <w:t>Artist Babu Kothandam-K</w:t>
      </w:r>
      <w:r w:rsidR="00C80FC6" w:rsidRPr="00051DF4">
        <w:rPr>
          <w:rFonts w:ascii="Arial Narrow" w:hAnsi="Arial Narrow" w:cs="Arial Narrow"/>
          <w:b/>
          <w:bCs/>
          <w:sz w:val="24"/>
          <w:szCs w:val="24"/>
          <w:lang w:val="en-US"/>
        </w:rPr>
        <w:t>.Veluchamy</w:t>
      </w:r>
      <w:r w:rsidR="00C80FC6" w:rsidRPr="00051DF4">
        <w:rPr>
          <w:rFonts w:ascii="Arial Narrow" w:hAnsi="Arial Narrow" w:cs="Arial Narrow"/>
          <w:sz w:val="24"/>
          <w:szCs w:val="24"/>
          <w:lang w:val="en-US"/>
        </w:rPr>
        <w:t xml:space="preserve"> :Associate Director for curriculum in visual arts </w:t>
      </w:r>
      <w:r w:rsidR="00C80FC6" w:rsidRPr="00051DF4">
        <w:rPr>
          <w:rFonts w:ascii="Arial Narrow" w:hAnsi="Arial Narrow" w:cs="Arial Narrow"/>
          <w:b/>
          <w:bCs/>
          <w:sz w:val="24"/>
          <w:szCs w:val="24"/>
          <w:lang w:val="en-US"/>
        </w:rPr>
        <w:t>Ms.Nivetha Mohan</w:t>
      </w:r>
      <w:r w:rsidR="00C80FC6" w:rsidRPr="00051DF4">
        <w:rPr>
          <w:rFonts w:ascii="Arial Narrow" w:hAnsi="Arial Narrow" w:cs="Arial Narrow"/>
          <w:sz w:val="24"/>
          <w:szCs w:val="24"/>
          <w:lang w:val="en-US"/>
        </w:rPr>
        <w:t xml:space="preserve"> under the tutelage of </w:t>
      </w:r>
      <w:r w:rsidR="00C80FC6" w:rsidRPr="00051DF4">
        <w:rPr>
          <w:rFonts w:ascii="Arial Narrow" w:hAnsi="Arial Narrow" w:cs="Arial Narrow"/>
          <w:b/>
          <w:bCs/>
          <w:sz w:val="24"/>
          <w:szCs w:val="24"/>
          <w:lang w:val="en-US"/>
        </w:rPr>
        <w:t xml:space="preserve">Dr.Bala Nandakumar </w:t>
      </w:r>
      <w:r w:rsidR="00C80FC6" w:rsidRPr="00051DF4">
        <w:rPr>
          <w:rFonts w:ascii="Arial Narrow" w:hAnsi="Arial Narrow" w:cs="Arial Narrow"/>
          <w:sz w:val="24"/>
          <w:szCs w:val="24"/>
          <w:lang w:val="en-US"/>
        </w:rPr>
        <w:t xml:space="preserve">is the Associate Director for curriculum in performing arts.  There were many sessions of planning before the modules were created and the lectures finalized.  </w:t>
      </w:r>
      <w:r w:rsidR="00C80FC6" w:rsidRPr="00051DF4">
        <w:rPr>
          <w:rFonts w:ascii="Arial Narrow" w:hAnsi="Arial Narrow" w:cs="Arial Narrow"/>
          <w:b/>
          <w:bCs/>
          <w:sz w:val="24"/>
          <w:szCs w:val="24"/>
          <w:lang w:val="en-US"/>
        </w:rPr>
        <w:t xml:space="preserve">Ms.Prathima Rohini Rajasekaran designed the learning modules and materials for theatre.  </w:t>
      </w:r>
      <w:r w:rsidR="00C80FC6" w:rsidRPr="00051DF4">
        <w:rPr>
          <w:rFonts w:ascii="Arial Narrow" w:hAnsi="Arial Narrow" w:cs="Arial Narrow"/>
          <w:sz w:val="24"/>
          <w:szCs w:val="24"/>
          <w:lang w:val="en-US"/>
        </w:rPr>
        <w:t xml:space="preserve"> </w:t>
      </w:r>
    </w:p>
    <w:p w:rsidR="00C80FC6" w:rsidRPr="00051DF4" w:rsidRDefault="00C80FC6" w:rsidP="00C80FC6">
      <w:pPr>
        <w:spacing w:after="0" w:line="240" w:lineRule="auto"/>
        <w:rPr>
          <w:rFonts w:ascii="Arial Narrow" w:hAnsi="Arial Narrow" w:cs="Arial Narrow"/>
          <w:sz w:val="24"/>
          <w:szCs w:val="24"/>
          <w:lang w:val="en-US"/>
        </w:rPr>
      </w:pPr>
    </w:p>
    <w:p w:rsidR="0082509C" w:rsidRPr="00051DF4" w:rsidRDefault="0082509C">
      <w:pPr>
        <w:rPr>
          <w:rFonts w:ascii="Arial Narrow" w:hAnsi="Arial Narrow" w:cs="Arial Narrow"/>
          <w:sz w:val="24"/>
          <w:szCs w:val="24"/>
          <w:lang w:val="en-US"/>
        </w:rPr>
      </w:pPr>
      <w:r w:rsidRPr="00051DF4">
        <w:rPr>
          <w:rFonts w:ascii="Arial Narrow" w:hAnsi="Arial Narrow" w:cs="Arial Narrow"/>
          <w:b/>
          <w:bCs/>
          <w:sz w:val="24"/>
          <w:szCs w:val="24"/>
          <w:lang w:val="en-US"/>
        </w:rPr>
        <w:t>Teachers, trainers and volunteers:</w:t>
      </w:r>
      <w:r w:rsidR="00C80FC6" w:rsidRPr="00051DF4">
        <w:rPr>
          <w:rFonts w:ascii="Arial Narrow" w:hAnsi="Arial Narrow" w:cs="Arial Narrow"/>
          <w:b/>
          <w:bCs/>
          <w:sz w:val="24"/>
          <w:szCs w:val="24"/>
          <w:lang w:val="en-US"/>
        </w:rPr>
        <w:t xml:space="preserve"> Mr.Allwin Mebsraj </w:t>
      </w:r>
      <w:r w:rsidR="00C80FC6" w:rsidRPr="00051DF4">
        <w:rPr>
          <w:rFonts w:ascii="Arial Narrow" w:hAnsi="Arial Narrow" w:cs="Arial Narrow"/>
          <w:sz w:val="24"/>
          <w:szCs w:val="24"/>
          <w:lang w:val="en-US"/>
        </w:rPr>
        <w:t xml:space="preserve">A junior research scholar pursuing his PHD in microbiology in conjunction with Dr.Vidya created the learning modules and lecture sessions for STEM lectures.  Given the age group of the children, the lectures were simplified, with lucid everyday examples with support YouTube audio visuals.   </w:t>
      </w:r>
      <w:r w:rsidR="00C80FC6" w:rsidRPr="00051DF4">
        <w:rPr>
          <w:rFonts w:ascii="Arial Narrow" w:hAnsi="Arial Narrow" w:cs="Arial Narrow"/>
          <w:b/>
          <w:bCs/>
          <w:sz w:val="24"/>
          <w:szCs w:val="24"/>
          <w:lang w:val="en-US"/>
        </w:rPr>
        <w:t xml:space="preserve">Ms.Monisha Surendran </w:t>
      </w:r>
      <w:r w:rsidR="00C80FC6" w:rsidRPr="00051DF4">
        <w:rPr>
          <w:rFonts w:ascii="Arial Narrow" w:hAnsi="Arial Narrow" w:cs="Arial Narrow"/>
          <w:sz w:val="24"/>
          <w:szCs w:val="24"/>
          <w:lang w:val="en-US"/>
        </w:rPr>
        <w:t xml:space="preserve">a second year MA student in music and performing arts also gave three sessions of lecture on trash management and the science behind trash segregation.  </w:t>
      </w:r>
      <w:r w:rsidR="00C80FC6" w:rsidRPr="00051DF4">
        <w:rPr>
          <w:rFonts w:ascii="Arial Narrow" w:hAnsi="Arial Narrow" w:cs="Arial Narrow"/>
          <w:b/>
          <w:bCs/>
          <w:sz w:val="24"/>
          <w:szCs w:val="24"/>
          <w:lang w:val="en-US"/>
        </w:rPr>
        <w:t xml:space="preserve">Ms.Gayathri and Ms.Swarnalakshmi </w:t>
      </w:r>
      <w:r w:rsidR="00C80FC6" w:rsidRPr="00051DF4">
        <w:rPr>
          <w:rFonts w:ascii="Arial Narrow" w:hAnsi="Arial Narrow" w:cs="Arial Narrow"/>
          <w:sz w:val="24"/>
          <w:szCs w:val="24"/>
          <w:lang w:val="en-US"/>
        </w:rPr>
        <w:t xml:space="preserve">along with Nivetha Mohan, Monisha surendran were trainers for the Bharathanatyam and theatre session.  </w:t>
      </w:r>
    </w:p>
    <w:p w:rsidR="0082509C" w:rsidRPr="00051DF4" w:rsidRDefault="0082509C" w:rsidP="00713057">
      <w:pPr>
        <w:spacing w:after="0"/>
        <w:rPr>
          <w:rFonts w:ascii="Arial Narrow" w:hAnsi="Arial Narrow" w:cs="Arial Narrow"/>
          <w:b/>
          <w:bCs/>
          <w:sz w:val="24"/>
          <w:szCs w:val="24"/>
          <w:lang w:val="en-US"/>
        </w:rPr>
      </w:pPr>
      <w:r w:rsidRPr="00051DF4">
        <w:rPr>
          <w:rFonts w:ascii="Arial Narrow" w:hAnsi="Arial Narrow" w:cs="Arial Narrow"/>
          <w:b/>
          <w:bCs/>
          <w:sz w:val="24"/>
          <w:szCs w:val="24"/>
          <w:lang w:val="en-US"/>
        </w:rPr>
        <w:t>Typical hourly schedule:</w:t>
      </w:r>
      <w:r w:rsidR="00C80FC6" w:rsidRPr="00051DF4">
        <w:rPr>
          <w:rFonts w:ascii="Arial Narrow" w:hAnsi="Arial Narrow" w:cs="Arial Narrow"/>
          <w:b/>
          <w:bCs/>
          <w:sz w:val="24"/>
          <w:szCs w:val="24"/>
          <w:lang w:val="en-US"/>
        </w:rPr>
        <w:t xml:space="preserve"> 10:00 AM to 4:00 PM with an hour break for tea and lunch </w:t>
      </w:r>
    </w:p>
    <w:p w:rsidR="00C80FC6" w:rsidRPr="00051DF4" w:rsidRDefault="00C80FC6" w:rsidP="00713057">
      <w:pPr>
        <w:spacing w:after="0"/>
        <w:ind w:left="720"/>
        <w:rPr>
          <w:rFonts w:ascii="Arial Narrow" w:hAnsi="Arial Narrow" w:cs="Arial Narrow"/>
          <w:sz w:val="24"/>
          <w:szCs w:val="24"/>
          <w:lang w:val="en-US"/>
        </w:rPr>
      </w:pPr>
      <w:r w:rsidRPr="00051DF4">
        <w:rPr>
          <w:rFonts w:ascii="Arial Narrow" w:hAnsi="Arial Narrow" w:cs="Arial Narrow"/>
          <w:sz w:val="24"/>
          <w:szCs w:val="24"/>
          <w:lang w:val="en-US"/>
        </w:rPr>
        <w:t>Total number of hours:</w:t>
      </w:r>
      <w:r w:rsidR="00843FC0" w:rsidRPr="00051DF4">
        <w:rPr>
          <w:rFonts w:ascii="Arial Narrow" w:hAnsi="Arial Narrow" w:cs="Arial Narrow"/>
          <w:sz w:val="24"/>
          <w:szCs w:val="24"/>
          <w:lang w:val="en-US"/>
        </w:rPr>
        <w:t xml:space="preserve"> 75</w:t>
      </w:r>
    </w:p>
    <w:p w:rsidR="00C80FC6" w:rsidRPr="00051DF4" w:rsidRDefault="00843FC0" w:rsidP="00713057">
      <w:pPr>
        <w:spacing w:after="0"/>
        <w:ind w:left="720"/>
        <w:rPr>
          <w:rFonts w:ascii="Arial Narrow" w:hAnsi="Arial Narrow" w:cs="Arial Narrow"/>
          <w:sz w:val="24"/>
          <w:szCs w:val="24"/>
          <w:lang w:val="en-US"/>
        </w:rPr>
      </w:pPr>
      <w:r w:rsidRPr="00051DF4">
        <w:rPr>
          <w:rFonts w:ascii="Arial Narrow" w:hAnsi="Arial Narrow" w:cs="Arial Narrow"/>
          <w:sz w:val="24"/>
          <w:szCs w:val="24"/>
          <w:lang w:val="en-US"/>
        </w:rPr>
        <w:t xml:space="preserve">Art classes with Artist Babu </w:t>
      </w:r>
      <w:r w:rsidR="00C80FC6" w:rsidRPr="00051DF4">
        <w:rPr>
          <w:rFonts w:ascii="Arial Narrow" w:hAnsi="Arial Narrow" w:cs="Arial Narrow"/>
          <w:sz w:val="24"/>
          <w:szCs w:val="24"/>
          <w:lang w:val="en-US"/>
        </w:rPr>
        <w:t>:</w:t>
      </w:r>
      <w:r w:rsidRPr="00051DF4">
        <w:rPr>
          <w:rFonts w:ascii="Arial Narrow" w:hAnsi="Arial Narrow" w:cs="Arial Narrow"/>
          <w:sz w:val="24"/>
          <w:szCs w:val="24"/>
          <w:lang w:val="en-US"/>
        </w:rPr>
        <w:t xml:space="preserve"> 20</w:t>
      </w:r>
    </w:p>
    <w:p w:rsidR="00C80FC6" w:rsidRPr="00051DF4" w:rsidRDefault="00C80FC6" w:rsidP="00713057">
      <w:pPr>
        <w:spacing w:after="0"/>
        <w:ind w:left="720"/>
        <w:rPr>
          <w:rFonts w:ascii="Arial Narrow" w:hAnsi="Arial Narrow" w:cs="Arial Narrow"/>
          <w:sz w:val="24"/>
          <w:szCs w:val="24"/>
          <w:lang w:val="en-US"/>
        </w:rPr>
      </w:pPr>
      <w:r w:rsidRPr="00051DF4">
        <w:rPr>
          <w:rFonts w:ascii="Arial Narrow" w:hAnsi="Arial Narrow" w:cs="Arial Narrow"/>
          <w:sz w:val="24"/>
          <w:szCs w:val="24"/>
          <w:lang w:val="en-US"/>
        </w:rPr>
        <w:t>Banking and money management with Dr.Vidya, and volunteers:</w:t>
      </w:r>
      <w:r w:rsidR="00843FC0" w:rsidRPr="00051DF4">
        <w:rPr>
          <w:rFonts w:ascii="Arial Narrow" w:hAnsi="Arial Narrow" w:cs="Arial Narrow"/>
          <w:sz w:val="24"/>
          <w:szCs w:val="24"/>
          <w:lang w:val="en-US"/>
        </w:rPr>
        <w:t>4</w:t>
      </w:r>
    </w:p>
    <w:p w:rsidR="00C80FC6" w:rsidRPr="00051DF4" w:rsidRDefault="00843FC0" w:rsidP="00713057">
      <w:pPr>
        <w:spacing w:after="0"/>
        <w:ind w:left="720"/>
        <w:rPr>
          <w:rFonts w:ascii="Arial Narrow" w:hAnsi="Arial Narrow" w:cs="Arial Narrow"/>
          <w:sz w:val="24"/>
          <w:szCs w:val="24"/>
          <w:lang w:val="en-US"/>
        </w:rPr>
      </w:pPr>
      <w:r w:rsidRPr="00051DF4">
        <w:rPr>
          <w:rFonts w:ascii="Arial Narrow" w:hAnsi="Arial Narrow" w:cs="Arial Narrow"/>
          <w:sz w:val="24"/>
          <w:szCs w:val="24"/>
          <w:lang w:val="en-US"/>
        </w:rPr>
        <w:t xml:space="preserve">Craft with Artist Babu </w:t>
      </w:r>
      <w:r w:rsidR="00C80FC6" w:rsidRPr="00051DF4">
        <w:rPr>
          <w:rFonts w:ascii="Arial Narrow" w:hAnsi="Arial Narrow" w:cs="Arial Narrow"/>
          <w:sz w:val="24"/>
          <w:szCs w:val="24"/>
          <w:lang w:val="en-US"/>
        </w:rPr>
        <w:t>:</w:t>
      </w:r>
      <w:r w:rsidR="00675594" w:rsidRPr="00051DF4">
        <w:rPr>
          <w:rFonts w:ascii="Arial Narrow" w:hAnsi="Arial Narrow" w:cs="Arial Narrow"/>
          <w:sz w:val="24"/>
          <w:szCs w:val="24"/>
          <w:lang w:val="en-US"/>
        </w:rPr>
        <w:t>6</w:t>
      </w:r>
    </w:p>
    <w:p w:rsidR="00C80FC6" w:rsidRPr="00051DF4" w:rsidRDefault="00C80FC6" w:rsidP="00675594">
      <w:pPr>
        <w:spacing w:after="0"/>
        <w:ind w:left="720"/>
        <w:rPr>
          <w:rFonts w:ascii="Arial Narrow" w:hAnsi="Arial Narrow" w:cs="Arial Narrow"/>
          <w:sz w:val="24"/>
          <w:szCs w:val="24"/>
          <w:lang w:val="en-US"/>
        </w:rPr>
      </w:pPr>
      <w:r w:rsidRPr="00051DF4">
        <w:rPr>
          <w:rFonts w:ascii="Arial Narrow" w:hAnsi="Arial Narrow" w:cs="Arial Narrow"/>
          <w:sz w:val="24"/>
          <w:szCs w:val="24"/>
          <w:lang w:val="en-US"/>
        </w:rPr>
        <w:t xml:space="preserve">Science is fun- </w:t>
      </w:r>
      <w:r w:rsidR="00843FC0" w:rsidRPr="00051DF4">
        <w:rPr>
          <w:rFonts w:ascii="Arial Narrow" w:hAnsi="Arial Narrow" w:cs="Arial Narrow"/>
          <w:sz w:val="24"/>
          <w:szCs w:val="24"/>
          <w:lang w:val="en-US"/>
        </w:rPr>
        <w:t>scintillating</w:t>
      </w:r>
      <w:r w:rsidRPr="00051DF4">
        <w:rPr>
          <w:rFonts w:ascii="Arial Narrow" w:hAnsi="Arial Narrow" w:cs="Arial Narrow"/>
          <w:sz w:val="24"/>
          <w:szCs w:val="24"/>
          <w:lang w:val="en-US"/>
        </w:rPr>
        <w:t xml:space="preserve"> science lectures with Prof.Krishnakumar and Allwin Mebsraj : </w:t>
      </w:r>
      <w:r w:rsidR="00675594" w:rsidRPr="00051DF4">
        <w:rPr>
          <w:rFonts w:ascii="Arial Narrow" w:hAnsi="Arial Narrow" w:cs="Arial Narrow"/>
          <w:sz w:val="24"/>
          <w:szCs w:val="24"/>
          <w:lang w:val="en-US"/>
        </w:rPr>
        <w:t>10</w:t>
      </w:r>
    </w:p>
    <w:p w:rsidR="00843FC0" w:rsidRPr="00051DF4" w:rsidRDefault="00843FC0" w:rsidP="00675594">
      <w:pPr>
        <w:spacing w:after="0"/>
        <w:ind w:left="720"/>
        <w:rPr>
          <w:rFonts w:ascii="Arial Narrow" w:hAnsi="Arial Narrow" w:cs="Arial Narrow"/>
          <w:sz w:val="24"/>
          <w:szCs w:val="24"/>
          <w:lang w:val="en-US"/>
        </w:rPr>
      </w:pPr>
      <w:r w:rsidRPr="00051DF4">
        <w:rPr>
          <w:rFonts w:ascii="Arial Narrow" w:hAnsi="Arial Narrow" w:cs="Arial Narrow"/>
          <w:sz w:val="24"/>
          <w:szCs w:val="24"/>
          <w:lang w:val="en-US"/>
        </w:rPr>
        <w:t>Theatre with the SSSV Music College students: 15</w:t>
      </w:r>
    </w:p>
    <w:p w:rsidR="00843FC0" w:rsidRPr="00051DF4" w:rsidRDefault="00843FC0" w:rsidP="00675594">
      <w:pPr>
        <w:spacing w:after="0" w:line="240" w:lineRule="auto"/>
        <w:ind w:left="720"/>
        <w:rPr>
          <w:rFonts w:ascii="Arial Narrow" w:hAnsi="Arial Narrow" w:cs="Arial Narrow"/>
          <w:sz w:val="24"/>
          <w:szCs w:val="24"/>
          <w:lang w:val="en-US"/>
        </w:rPr>
      </w:pPr>
      <w:r w:rsidRPr="00051DF4">
        <w:rPr>
          <w:rFonts w:ascii="Arial Narrow" w:hAnsi="Arial Narrow" w:cs="Arial Narrow"/>
          <w:sz w:val="24"/>
          <w:szCs w:val="24"/>
          <w:lang w:val="en-US"/>
        </w:rPr>
        <w:t xml:space="preserve">Music with the SSSV Music College students: </w:t>
      </w:r>
      <w:r w:rsidR="00675594" w:rsidRPr="00051DF4">
        <w:rPr>
          <w:rFonts w:ascii="Arial Narrow" w:hAnsi="Arial Narrow" w:cs="Arial Narrow"/>
          <w:sz w:val="24"/>
          <w:szCs w:val="24"/>
          <w:lang w:val="en-US"/>
        </w:rPr>
        <w:t>5</w:t>
      </w:r>
    </w:p>
    <w:p w:rsidR="00843FC0" w:rsidRPr="00051DF4" w:rsidRDefault="00843FC0" w:rsidP="00675594">
      <w:pPr>
        <w:spacing w:after="0" w:line="240" w:lineRule="auto"/>
        <w:ind w:left="720"/>
        <w:rPr>
          <w:rFonts w:ascii="Arial Narrow" w:hAnsi="Arial Narrow" w:cs="Arial Narrow"/>
          <w:sz w:val="24"/>
          <w:szCs w:val="24"/>
          <w:lang w:val="en-US"/>
        </w:rPr>
      </w:pPr>
      <w:r w:rsidRPr="00051DF4">
        <w:rPr>
          <w:rFonts w:ascii="Arial Narrow" w:hAnsi="Arial Narrow" w:cs="Arial Narrow"/>
          <w:sz w:val="24"/>
          <w:szCs w:val="24"/>
          <w:lang w:val="en-US"/>
        </w:rPr>
        <w:t>Bharathanatyam with SSSV Music college students: 15</w:t>
      </w:r>
    </w:p>
    <w:p w:rsidR="00051DF4" w:rsidRDefault="00051DF4">
      <w:pPr>
        <w:rPr>
          <w:rFonts w:ascii="Arial Narrow" w:hAnsi="Arial Narrow" w:cs="Arial Narrow"/>
          <w:b/>
          <w:bCs/>
          <w:sz w:val="24"/>
          <w:szCs w:val="24"/>
          <w:lang w:val="en-US"/>
        </w:rPr>
      </w:pPr>
    </w:p>
    <w:p w:rsidR="00051DF4" w:rsidRDefault="00051DF4">
      <w:pPr>
        <w:rPr>
          <w:rFonts w:ascii="Arial Narrow" w:hAnsi="Arial Narrow" w:cs="Arial Narrow"/>
          <w:b/>
          <w:bCs/>
          <w:sz w:val="24"/>
          <w:szCs w:val="24"/>
          <w:lang w:val="en-US"/>
        </w:rPr>
      </w:pPr>
    </w:p>
    <w:p w:rsidR="00D03887" w:rsidRDefault="00D03887">
      <w:pPr>
        <w:rPr>
          <w:rFonts w:ascii="Arial Narrow" w:hAnsi="Arial Narrow" w:cs="Arial Narrow"/>
          <w:b/>
          <w:bCs/>
          <w:sz w:val="24"/>
          <w:szCs w:val="24"/>
          <w:lang w:val="en-US"/>
        </w:rPr>
      </w:pPr>
    </w:p>
    <w:p w:rsidR="0082509C" w:rsidRPr="00051DF4" w:rsidRDefault="0082509C" w:rsidP="00051DF4">
      <w:pPr>
        <w:jc w:val="center"/>
        <w:rPr>
          <w:rFonts w:ascii="Arial Narrow" w:hAnsi="Arial Narrow" w:cs="Arial Narrow"/>
          <w:b/>
          <w:bCs/>
          <w:sz w:val="36"/>
          <w:szCs w:val="36"/>
          <w:u w:val="single"/>
          <w:lang w:val="en-US"/>
        </w:rPr>
      </w:pPr>
      <w:r w:rsidRPr="00051DF4">
        <w:rPr>
          <w:rFonts w:ascii="Arial Narrow" w:hAnsi="Arial Narrow" w:cs="Arial Narrow"/>
          <w:b/>
          <w:bCs/>
          <w:sz w:val="36"/>
          <w:szCs w:val="36"/>
          <w:u w:val="single"/>
          <w:lang w:val="en-US"/>
        </w:rPr>
        <w:lastRenderedPageBreak/>
        <w:t>Curriculum:</w:t>
      </w:r>
    </w:p>
    <w:p w:rsidR="00194881" w:rsidRPr="00051DF4" w:rsidRDefault="00194881" w:rsidP="00194881">
      <w:pPr>
        <w:ind w:left="720"/>
        <w:rPr>
          <w:rFonts w:ascii="Arial Narrow" w:hAnsi="Arial Narrow" w:cs="Arial Narrow"/>
          <w:b/>
          <w:bCs/>
          <w:sz w:val="24"/>
          <w:szCs w:val="24"/>
          <w:lang w:val="en-US"/>
        </w:rPr>
      </w:pPr>
      <w:r w:rsidRPr="00051DF4">
        <w:rPr>
          <w:rFonts w:ascii="Arial Narrow" w:hAnsi="Arial Narrow" w:cs="Arial Narrow"/>
          <w:b/>
          <w:bCs/>
          <w:sz w:val="24"/>
          <w:szCs w:val="24"/>
          <w:lang w:val="en-US"/>
        </w:rPr>
        <w:t xml:space="preserve">Art classes with Artist Babu : 20 </w:t>
      </w:r>
    </w:p>
    <w:p w:rsidR="009B7423" w:rsidRPr="00051DF4" w:rsidRDefault="009B7423" w:rsidP="00194881">
      <w:pPr>
        <w:ind w:left="720"/>
        <w:rPr>
          <w:rFonts w:ascii="Arial Narrow" w:hAnsi="Arial Narrow" w:cs="Arial Narrow"/>
          <w:sz w:val="24"/>
          <w:szCs w:val="24"/>
          <w:lang w:val="en-US"/>
        </w:rPr>
      </w:pPr>
      <w:r w:rsidRPr="00051DF4">
        <w:rPr>
          <w:rFonts w:ascii="Arial Narrow" w:hAnsi="Arial Narrow" w:cs="Arial Narrow"/>
          <w:b/>
          <w:bCs/>
          <w:sz w:val="24"/>
          <w:szCs w:val="24"/>
          <w:lang w:val="en-US"/>
        </w:rPr>
        <w:t>Learning goals and outcome:</w:t>
      </w:r>
      <w:r w:rsidR="00FC1831" w:rsidRPr="00051DF4">
        <w:rPr>
          <w:rFonts w:ascii="Arial Narrow" w:hAnsi="Arial Narrow" w:cs="Arial Narrow"/>
          <w:b/>
          <w:bCs/>
          <w:sz w:val="24"/>
          <w:szCs w:val="24"/>
          <w:lang w:val="en-US"/>
        </w:rPr>
        <w:t xml:space="preserve"> </w:t>
      </w:r>
      <w:r w:rsidR="00FC1831" w:rsidRPr="00051DF4">
        <w:rPr>
          <w:rFonts w:ascii="Arial Narrow" w:hAnsi="Arial Narrow" w:cs="Arial Narrow"/>
          <w:sz w:val="24"/>
          <w:szCs w:val="24"/>
          <w:lang w:val="en-US"/>
        </w:rPr>
        <w:t xml:space="preserve">Art to understand self and the life around – Perspectives, landscape and people </w:t>
      </w:r>
    </w:p>
    <w:p w:rsidR="00675594" w:rsidRPr="00051DF4" w:rsidRDefault="00675594" w:rsidP="00675594">
      <w:pPr>
        <w:spacing w:before="240" w:after="0" w:line="240" w:lineRule="auto"/>
        <w:rPr>
          <w:rFonts w:ascii="Arial Narrow" w:eastAsia="Times New Roman" w:hAnsi="Arial Narrow" w:cs="Arial Narrow"/>
          <w:sz w:val="24"/>
          <w:szCs w:val="24"/>
          <w:lang w:eastAsia="en-IN"/>
        </w:rPr>
      </w:pPr>
      <w:r w:rsidRPr="00051DF4">
        <w:rPr>
          <w:rFonts w:ascii="Arial Narrow" w:eastAsia="Times New Roman" w:hAnsi="Arial Narrow" w:cs="Arial Narrow"/>
          <w:sz w:val="24"/>
          <w:szCs w:val="24"/>
          <w:lang w:eastAsia="en-IN"/>
        </w:rPr>
        <w:t>Working with Artist </w:t>
      </w:r>
      <w:hyperlink r:id="rId7" w:tooltip="Kothandam Babu" w:history="1">
        <w:r w:rsidRPr="00051DF4">
          <w:rPr>
            <w:rFonts w:ascii="Arial Narrow" w:eastAsia="Times New Roman" w:hAnsi="Arial Narrow" w:cs="Arial Narrow"/>
            <w:sz w:val="24"/>
            <w:szCs w:val="24"/>
            <w:lang w:eastAsia="en-IN"/>
          </w:rPr>
          <w:t>Kothandam Babu</w:t>
        </w:r>
      </w:hyperlink>
      <w:r w:rsidRPr="00051DF4">
        <w:rPr>
          <w:rFonts w:ascii="Arial Narrow" w:eastAsia="Times New Roman" w:hAnsi="Arial Narrow" w:cs="Arial Narrow"/>
          <w:sz w:val="24"/>
          <w:szCs w:val="24"/>
          <w:lang w:eastAsia="en-IN"/>
        </w:rPr>
        <w:t xml:space="preserve">. </w:t>
      </w:r>
      <w:r w:rsidR="00967125" w:rsidRPr="00051DF4">
        <w:rPr>
          <w:rFonts w:ascii="Arial Narrow" w:eastAsia="Times New Roman" w:hAnsi="Arial Narrow" w:cs="Arial Narrow"/>
          <w:sz w:val="24"/>
          <w:szCs w:val="24"/>
          <w:lang w:eastAsia="en-IN"/>
        </w:rPr>
        <w:t>This has been a</w:t>
      </w:r>
      <w:r w:rsidRPr="00051DF4">
        <w:rPr>
          <w:rFonts w:ascii="Arial Narrow" w:eastAsia="Times New Roman" w:hAnsi="Arial Narrow" w:cs="Arial Narrow"/>
          <w:sz w:val="24"/>
          <w:szCs w:val="24"/>
          <w:lang w:eastAsia="en-IN"/>
        </w:rPr>
        <w:t xml:space="preserve">n unforgettable experience for summer camp 2019 participants. The summer camp participants as well as the volunteers learnt art, craft and multimedia skills from Babu. The theme was the five landscapes of Tamil Nadu. During the first five days the children painted five different landscapes </w:t>
      </w:r>
      <w:r w:rsidRPr="00051DF4">
        <w:rPr>
          <w:rFonts w:ascii="Arial Narrow" w:eastAsia="Times New Roman" w:hAnsi="Arial Narrow" w:cs="Arial Narrow"/>
          <w:b/>
          <w:bCs/>
          <w:sz w:val="24"/>
          <w:szCs w:val="24"/>
          <w:lang w:eastAsia="en-IN"/>
        </w:rPr>
        <w:t>- Kurinji, Mullai, Marutham, Neithal and Paalai.</w:t>
      </w:r>
      <w:r w:rsidRPr="00051DF4">
        <w:rPr>
          <w:rFonts w:ascii="Arial Narrow" w:eastAsia="Times New Roman" w:hAnsi="Arial Narrow" w:cs="Arial Narrow"/>
          <w:sz w:val="24"/>
          <w:szCs w:val="24"/>
          <w:lang w:eastAsia="en-IN"/>
        </w:rPr>
        <w:t xml:space="preserve"> By learning about the landscapes they also learnt about the fauna, flora and people of the landscapes, life and culture and the present situation. This was also connected to the contemporary challenges of con</w:t>
      </w:r>
      <w:r w:rsidR="00967125" w:rsidRPr="00051DF4">
        <w:rPr>
          <w:rFonts w:ascii="Arial Narrow" w:eastAsia="Times New Roman" w:hAnsi="Arial Narrow" w:cs="Arial Narrow"/>
          <w:sz w:val="24"/>
          <w:szCs w:val="24"/>
          <w:lang w:eastAsia="en-IN"/>
        </w:rPr>
        <w:t>sumption and trash generation and depletion of resources. </w:t>
      </w:r>
    </w:p>
    <w:p w:rsidR="00675594" w:rsidRPr="00051DF4" w:rsidRDefault="00967125" w:rsidP="00967125">
      <w:pPr>
        <w:pBdr>
          <w:bottom w:val="single" w:sz="6" w:space="1" w:color="auto"/>
        </w:pBdr>
        <w:spacing w:after="0" w:line="240" w:lineRule="auto"/>
        <w:rPr>
          <w:rFonts w:ascii="Arial Narrow" w:eastAsia="Times New Roman" w:hAnsi="Arial Narrow" w:cs="Arial Narrow"/>
          <w:vanish/>
          <w:sz w:val="24"/>
          <w:szCs w:val="24"/>
          <w:lang w:eastAsia="en-IN"/>
        </w:rPr>
      </w:pPr>
      <w:r w:rsidRPr="00051DF4">
        <w:rPr>
          <w:rFonts w:ascii="Arial Narrow" w:hAnsi="Arial Narrow" w:cs="Arial Narrow"/>
          <w:noProof/>
          <w:sz w:val="24"/>
          <w:szCs w:val="24"/>
          <w:lang w:val="en-US" w:bidi="ar-SA"/>
        </w:rPr>
        <w:drawing>
          <wp:inline distT="0" distB="0" distL="0" distR="0">
            <wp:extent cx="2160000" cy="1619071"/>
            <wp:effectExtent l="19050" t="0" r="0" b="0"/>
            <wp:docPr id="1" name="Picture 1" descr="C:\Users\V.A.VIDYA\AppData\Local\Microsoft\Windows\INetCache\Content.Word\DSC09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VIDYA\AppData\Local\Microsoft\Windows\INetCache\Content.Word\DSC09097.jpg"/>
                    <pic:cNvPicPr>
                      <a:picLocks noChangeAspect="1" noChangeArrowheads="1"/>
                    </pic:cNvPicPr>
                  </pic:nvPicPr>
                  <pic:blipFill>
                    <a:blip r:embed="rId8" cstate="print"/>
                    <a:srcRect/>
                    <a:stretch>
                      <a:fillRect/>
                    </a:stretch>
                  </pic:blipFill>
                  <pic:spPr bwMode="auto">
                    <a:xfrm>
                      <a:off x="0" y="0"/>
                      <a:ext cx="2160000" cy="1619071"/>
                    </a:xfrm>
                    <a:prstGeom prst="rect">
                      <a:avLst/>
                    </a:prstGeom>
                    <a:noFill/>
                    <a:ln w="9525">
                      <a:noFill/>
                      <a:miter lim="800000"/>
                      <a:headEnd/>
                      <a:tailEnd/>
                    </a:ln>
                  </pic:spPr>
                </pic:pic>
              </a:graphicData>
            </a:graphic>
          </wp:inline>
        </w:drawing>
      </w:r>
      <w:r w:rsidRPr="00051DF4">
        <w:rPr>
          <w:rFonts w:ascii="Arial Narrow" w:eastAsia="Times New Roman" w:hAnsi="Arial Narrow" w:cs="Arial Narrow"/>
          <w:noProof/>
          <w:sz w:val="24"/>
          <w:szCs w:val="24"/>
          <w:lang w:val="en-US" w:bidi="ar-SA"/>
        </w:rPr>
        <w:drawing>
          <wp:inline distT="0" distB="0" distL="0" distR="0">
            <wp:extent cx="2160000" cy="1619071"/>
            <wp:effectExtent l="19050" t="0" r="0" b="0"/>
            <wp:docPr id="4" name="Picture 4" descr="F:\Art classes\DSC09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rt classes\DSC09560.JPG"/>
                    <pic:cNvPicPr>
                      <a:picLocks noChangeAspect="1" noChangeArrowheads="1"/>
                    </pic:cNvPicPr>
                  </pic:nvPicPr>
                  <pic:blipFill>
                    <a:blip r:embed="rId9" cstate="print"/>
                    <a:srcRect/>
                    <a:stretch>
                      <a:fillRect/>
                    </a:stretch>
                  </pic:blipFill>
                  <pic:spPr bwMode="auto">
                    <a:xfrm>
                      <a:off x="0" y="0"/>
                      <a:ext cx="2160000" cy="1619071"/>
                    </a:xfrm>
                    <a:prstGeom prst="rect">
                      <a:avLst/>
                    </a:prstGeom>
                    <a:noFill/>
                    <a:ln w="9525">
                      <a:noFill/>
                      <a:miter lim="800000"/>
                      <a:headEnd/>
                      <a:tailEnd/>
                    </a:ln>
                  </pic:spPr>
                </pic:pic>
              </a:graphicData>
            </a:graphic>
          </wp:inline>
        </w:drawing>
      </w:r>
      <w:r w:rsidRPr="00051DF4">
        <w:rPr>
          <w:rFonts w:ascii="Arial Narrow" w:hAnsi="Arial Narrow" w:cs="Arial Narrow"/>
          <w:noProof/>
          <w:sz w:val="24"/>
          <w:szCs w:val="24"/>
          <w:lang w:val="en-US" w:bidi="ar-SA"/>
        </w:rPr>
        <w:drawing>
          <wp:inline distT="0" distB="0" distL="0" distR="0">
            <wp:extent cx="2160000" cy="1619071"/>
            <wp:effectExtent l="19050" t="0" r="0" b="0"/>
            <wp:docPr id="5" name="Picture 5" descr="C:\Users\V.A.VIDYA\AppData\Local\Microsoft\Windows\INetCache\Content.Word\DSC09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VIDYA\AppData\Local\Microsoft\Windows\INetCache\Content.Word\DSC09226.jpg"/>
                    <pic:cNvPicPr>
                      <a:picLocks noChangeAspect="1" noChangeArrowheads="1"/>
                    </pic:cNvPicPr>
                  </pic:nvPicPr>
                  <pic:blipFill>
                    <a:blip r:embed="rId10" cstate="print"/>
                    <a:srcRect/>
                    <a:stretch>
                      <a:fillRect/>
                    </a:stretch>
                  </pic:blipFill>
                  <pic:spPr bwMode="auto">
                    <a:xfrm>
                      <a:off x="0" y="0"/>
                      <a:ext cx="2160000" cy="1619071"/>
                    </a:xfrm>
                    <a:prstGeom prst="rect">
                      <a:avLst/>
                    </a:prstGeom>
                    <a:noFill/>
                    <a:ln w="9525">
                      <a:noFill/>
                      <a:miter lim="800000"/>
                      <a:headEnd/>
                      <a:tailEnd/>
                    </a:ln>
                  </pic:spPr>
                </pic:pic>
              </a:graphicData>
            </a:graphic>
          </wp:inline>
        </w:drawing>
      </w:r>
      <w:r w:rsidR="00675594" w:rsidRPr="00051DF4">
        <w:rPr>
          <w:rFonts w:ascii="Arial Narrow" w:eastAsia="Times New Roman" w:hAnsi="Arial Narrow" w:cs="Arial Narrow"/>
          <w:vanish/>
          <w:sz w:val="24"/>
          <w:szCs w:val="24"/>
          <w:lang w:eastAsia="en-IN"/>
        </w:rPr>
        <w:t>Top of Form</w:t>
      </w:r>
    </w:p>
    <w:p w:rsidR="00675594" w:rsidRPr="00051DF4" w:rsidRDefault="00675594" w:rsidP="00675594">
      <w:pPr>
        <w:ind w:left="720"/>
        <w:rPr>
          <w:rFonts w:ascii="Arial Narrow" w:hAnsi="Arial Narrow" w:cs="Arial Narrow"/>
          <w:sz w:val="24"/>
          <w:szCs w:val="24"/>
          <w:lang w:val="en-US"/>
        </w:rPr>
      </w:pPr>
    </w:p>
    <w:p w:rsidR="00194881" w:rsidRPr="00051DF4" w:rsidRDefault="00194881" w:rsidP="00194881">
      <w:pPr>
        <w:ind w:left="720"/>
        <w:rPr>
          <w:rFonts w:ascii="Arial Narrow" w:hAnsi="Arial Narrow" w:cs="Arial Narrow"/>
          <w:b/>
          <w:bCs/>
          <w:sz w:val="24"/>
          <w:szCs w:val="24"/>
          <w:lang w:val="en-US"/>
        </w:rPr>
      </w:pPr>
      <w:r w:rsidRPr="00051DF4">
        <w:rPr>
          <w:rFonts w:ascii="Arial Narrow" w:hAnsi="Arial Narrow" w:cs="Arial Narrow"/>
          <w:b/>
          <w:bCs/>
          <w:sz w:val="24"/>
          <w:szCs w:val="24"/>
          <w:lang w:val="en-US"/>
        </w:rPr>
        <w:t>Banking and money management</w:t>
      </w:r>
      <w:r w:rsidR="009B7423" w:rsidRPr="00051DF4">
        <w:rPr>
          <w:rFonts w:ascii="Arial Narrow" w:hAnsi="Arial Narrow" w:cs="Arial Narrow"/>
          <w:b/>
          <w:bCs/>
          <w:sz w:val="24"/>
          <w:szCs w:val="24"/>
          <w:lang w:val="en-US"/>
        </w:rPr>
        <w:t xml:space="preserve"> with Dr.Vidya, and volunteers</w:t>
      </w:r>
    </w:p>
    <w:p w:rsidR="00FC1831" w:rsidRPr="00051DF4" w:rsidRDefault="00FC1831" w:rsidP="00194881">
      <w:pPr>
        <w:ind w:left="720"/>
        <w:rPr>
          <w:rFonts w:ascii="Arial Narrow" w:hAnsi="Arial Narrow" w:cs="Arial Narrow"/>
          <w:sz w:val="24"/>
          <w:szCs w:val="24"/>
          <w:lang w:val="en-US"/>
        </w:rPr>
      </w:pPr>
      <w:r w:rsidRPr="00051DF4">
        <w:rPr>
          <w:rFonts w:ascii="Arial Narrow" w:hAnsi="Arial Narrow" w:cs="Arial Narrow"/>
          <w:b/>
          <w:bCs/>
          <w:sz w:val="24"/>
          <w:szCs w:val="24"/>
          <w:lang w:val="en-US"/>
        </w:rPr>
        <w:t xml:space="preserve">Learning goals and outcome: </w:t>
      </w:r>
      <w:r w:rsidRPr="00051DF4">
        <w:rPr>
          <w:rFonts w:ascii="Arial Narrow" w:hAnsi="Arial Narrow" w:cs="Arial Narrow"/>
          <w:sz w:val="24"/>
          <w:szCs w:val="24"/>
          <w:lang w:val="en-US"/>
        </w:rPr>
        <w:t>Understand cash / cashless economies and handling money / Saving and planning purchases  – Right to open a savings bank account after one is 14 years old</w:t>
      </w:r>
    </w:p>
    <w:p w:rsidR="00675594" w:rsidRPr="00051DF4" w:rsidRDefault="00675594" w:rsidP="00675594">
      <w:pPr>
        <w:spacing w:before="240" w:after="0" w:line="240" w:lineRule="auto"/>
        <w:rPr>
          <w:rFonts w:ascii="Arial Narrow" w:eastAsia="Times New Roman" w:hAnsi="Arial Narrow" w:cs="Arial Narrow"/>
          <w:sz w:val="24"/>
          <w:szCs w:val="24"/>
          <w:lang w:eastAsia="en-IN"/>
        </w:rPr>
      </w:pPr>
      <w:r w:rsidRPr="00051DF4">
        <w:rPr>
          <w:rFonts w:ascii="Arial Narrow" w:eastAsia="Times New Roman" w:hAnsi="Arial Narrow" w:cs="Arial Narrow"/>
          <w:sz w:val="24"/>
          <w:szCs w:val="24"/>
          <w:lang w:eastAsia="en-IN"/>
        </w:rPr>
        <w:t>During the summer camp 2019, we introduced the "business of banking" and handling money. They got to fill up real cheques, deposit slips and withdrawal forms. We explained about bank's role in educational loans, the schemes available for children above 14 years. Even the youngest participant -a six year old, filled up the form... The interesting fact is that Indian school children start writing early - perhaps even before they learnt to read fluently and comprehend.</w:t>
      </w:r>
    </w:p>
    <w:p w:rsidR="00675594" w:rsidRPr="00051DF4" w:rsidRDefault="00675594" w:rsidP="00431BE8">
      <w:pPr>
        <w:pBdr>
          <w:bottom w:val="single" w:sz="6" w:space="1" w:color="auto"/>
        </w:pBdr>
        <w:spacing w:after="0" w:line="240" w:lineRule="auto"/>
        <w:jc w:val="center"/>
        <w:rPr>
          <w:rFonts w:ascii="Arial Narrow" w:eastAsia="Times New Roman" w:hAnsi="Arial Narrow" w:cs="Arial Narrow"/>
          <w:vanish/>
          <w:sz w:val="24"/>
          <w:szCs w:val="24"/>
          <w:lang w:eastAsia="en-IN"/>
        </w:rPr>
      </w:pPr>
      <w:r w:rsidRPr="00051DF4">
        <w:rPr>
          <w:rFonts w:ascii="Arial Narrow" w:eastAsia="Times New Roman" w:hAnsi="Arial Narrow" w:cs="Arial Narrow"/>
          <w:vanish/>
          <w:sz w:val="24"/>
          <w:szCs w:val="24"/>
          <w:lang w:eastAsia="en-IN"/>
        </w:rPr>
        <w:t>Top of Form</w:t>
      </w:r>
    </w:p>
    <w:p w:rsidR="00675594" w:rsidRPr="00051DF4" w:rsidRDefault="006E2AA8" w:rsidP="00C97462">
      <w:pPr>
        <w:spacing w:after="0" w:line="240" w:lineRule="auto"/>
        <w:rPr>
          <w:rFonts w:ascii="Arial Narrow" w:hAnsi="Arial Narrow" w:cs="Arial Narrow"/>
          <w:sz w:val="24"/>
          <w:szCs w:val="24"/>
          <w:lang w:val="en-US"/>
        </w:rPr>
      </w:pPr>
      <w:hyperlink r:id="rId11" w:history="1">
        <w:r w:rsidR="00675594" w:rsidRPr="00051DF4">
          <w:rPr>
            <w:rFonts w:ascii="Arial Narrow" w:eastAsia="Times New Roman" w:hAnsi="Arial Narrow" w:cs="Arial Narrow"/>
            <w:b/>
            <w:bCs/>
            <w:sz w:val="24"/>
            <w:szCs w:val="24"/>
            <w:lang w:eastAsia="en-IN"/>
          </w:rPr>
          <w:br/>
        </w:r>
      </w:hyperlink>
      <w:r w:rsidR="00967125" w:rsidRPr="00051DF4">
        <w:rPr>
          <w:rFonts w:ascii="Arial Narrow" w:hAnsi="Arial Narrow" w:cs="Arial Narrow"/>
          <w:noProof/>
          <w:sz w:val="24"/>
          <w:szCs w:val="24"/>
          <w:lang w:val="en-US" w:bidi="ar-SA"/>
        </w:rPr>
        <w:drawing>
          <wp:inline distT="0" distB="0" distL="0" distR="0">
            <wp:extent cx="2160000" cy="1619071"/>
            <wp:effectExtent l="19050" t="0" r="0" b="0"/>
            <wp:docPr id="8" name="Picture 8" descr="C:\Users\V.A.VIDYA\AppData\Local\Microsoft\Windows\INetCache\Content.Word\DSC09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VIDYA\AppData\Local\Microsoft\Windows\INetCache\Content.Word\DSC09175.jpg"/>
                    <pic:cNvPicPr>
                      <a:picLocks noChangeAspect="1" noChangeArrowheads="1"/>
                    </pic:cNvPicPr>
                  </pic:nvPicPr>
                  <pic:blipFill>
                    <a:blip r:embed="rId12" cstate="print"/>
                    <a:srcRect/>
                    <a:stretch>
                      <a:fillRect/>
                    </a:stretch>
                  </pic:blipFill>
                  <pic:spPr bwMode="auto">
                    <a:xfrm>
                      <a:off x="0" y="0"/>
                      <a:ext cx="2160000" cy="1619071"/>
                    </a:xfrm>
                    <a:prstGeom prst="rect">
                      <a:avLst/>
                    </a:prstGeom>
                    <a:noFill/>
                    <a:ln w="9525">
                      <a:noFill/>
                      <a:miter lim="800000"/>
                      <a:headEnd/>
                      <a:tailEnd/>
                    </a:ln>
                  </pic:spPr>
                </pic:pic>
              </a:graphicData>
            </a:graphic>
          </wp:inline>
        </w:drawing>
      </w:r>
      <w:r w:rsidR="00967125" w:rsidRPr="00051DF4">
        <w:rPr>
          <w:rFonts w:ascii="Arial Narrow" w:hAnsi="Arial Narrow" w:cs="Arial Narrow"/>
          <w:noProof/>
          <w:sz w:val="24"/>
          <w:szCs w:val="24"/>
          <w:lang w:val="en-US" w:bidi="ar-SA"/>
        </w:rPr>
        <w:drawing>
          <wp:inline distT="0" distB="0" distL="0" distR="0">
            <wp:extent cx="2160000" cy="1619071"/>
            <wp:effectExtent l="19050" t="0" r="0" b="0"/>
            <wp:docPr id="11" name="Picture 11" descr="C:\Users\V.A.VIDYA\AppData\Local\Microsoft\Windows\INetCache\Content.Word\DSC09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VIDYA\AppData\Local\Microsoft\Windows\INetCache\Content.Word\DSC09281.jpg"/>
                    <pic:cNvPicPr>
                      <a:picLocks noChangeAspect="1" noChangeArrowheads="1"/>
                    </pic:cNvPicPr>
                  </pic:nvPicPr>
                  <pic:blipFill>
                    <a:blip r:embed="rId13" cstate="print"/>
                    <a:srcRect/>
                    <a:stretch>
                      <a:fillRect/>
                    </a:stretch>
                  </pic:blipFill>
                  <pic:spPr bwMode="auto">
                    <a:xfrm>
                      <a:off x="0" y="0"/>
                      <a:ext cx="2160000" cy="1619071"/>
                    </a:xfrm>
                    <a:prstGeom prst="rect">
                      <a:avLst/>
                    </a:prstGeom>
                    <a:noFill/>
                    <a:ln w="9525">
                      <a:noFill/>
                      <a:miter lim="800000"/>
                      <a:headEnd/>
                      <a:tailEnd/>
                    </a:ln>
                  </pic:spPr>
                </pic:pic>
              </a:graphicData>
            </a:graphic>
          </wp:inline>
        </w:drawing>
      </w:r>
      <w:r w:rsidR="00C97462" w:rsidRPr="00051DF4">
        <w:rPr>
          <w:rFonts w:ascii="Arial Narrow" w:hAnsi="Arial Narrow" w:cs="Arial Narrow"/>
          <w:noProof/>
          <w:sz w:val="24"/>
          <w:szCs w:val="24"/>
          <w:lang w:val="en-US" w:bidi="ar-SA"/>
        </w:rPr>
        <w:drawing>
          <wp:inline distT="0" distB="0" distL="0" distR="0">
            <wp:extent cx="2160000" cy="1619071"/>
            <wp:effectExtent l="19050" t="0" r="0" b="0"/>
            <wp:docPr id="2" name="Picture 14" descr="C:\Users\V.A.VIDYA\AppData\Local\Microsoft\Windows\INetCache\Content.Word\DSC08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A.VIDYA\AppData\Local\Microsoft\Windows\INetCache\Content.Word\DSC08991.jpg"/>
                    <pic:cNvPicPr>
                      <a:picLocks noChangeAspect="1" noChangeArrowheads="1"/>
                    </pic:cNvPicPr>
                  </pic:nvPicPr>
                  <pic:blipFill>
                    <a:blip r:embed="rId14" cstate="print"/>
                    <a:srcRect/>
                    <a:stretch>
                      <a:fillRect/>
                    </a:stretch>
                  </pic:blipFill>
                  <pic:spPr bwMode="auto">
                    <a:xfrm>
                      <a:off x="0" y="0"/>
                      <a:ext cx="2160000" cy="1619071"/>
                    </a:xfrm>
                    <a:prstGeom prst="rect">
                      <a:avLst/>
                    </a:prstGeom>
                    <a:noFill/>
                    <a:ln w="9525">
                      <a:noFill/>
                      <a:miter lim="800000"/>
                      <a:headEnd/>
                      <a:tailEnd/>
                    </a:ln>
                  </pic:spPr>
                </pic:pic>
              </a:graphicData>
            </a:graphic>
          </wp:inline>
        </w:drawing>
      </w:r>
    </w:p>
    <w:p w:rsidR="00194881" w:rsidRPr="00051DF4" w:rsidRDefault="00194881" w:rsidP="00051DF4">
      <w:pPr>
        <w:spacing w:after="0" w:line="240" w:lineRule="auto"/>
        <w:ind w:left="720"/>
        <w:rPr>
          <w:rFonts w:ascii="Arial Narrow" w:hAnsi="Arial Narrow" w:cs="Arial Narrow"/>
          <w:b/>
          <w:bCs/>
          <w:sz w:val="24"/>
          <w:szCs w:val="24"/>
          <w:lang w:val="en-US"/>
        </w:rPr>
      </w:pPr>
      <w:r w:rsidRPr="00051DF4">
        <w:rPr>
          <w:rFonts w:ascii="Arial Narrow" w:hAnsi="Arial Narrow" w:cs="Arial Narrow"/>
          <w:b/>
          <w:bCs/>
          <w:sz w:val="24"/>
          <w:szCs w:val="24"/>
          <w:lang w:val="en-US"/>
        </w:rPr>
        <w:t>Craft with Artist Babu :</w:t>
      </w:r>
      <w:r w:rsidR="00675594" w:rsidRPr="00051DF4">
        <w:rPr>
          <w:rFonts w:ascii="Arial Narrow" w:hAnsi="Arial Narrow" w:cs="Arial Narrow"/>
          <w:b/>
          <w:bCs/>
          <w:sz w:val="24"/>
          <w:szCs w:val="24"/>
          <w:lang w:val="en-US"/>
        </w:rPr>
        <w:t>6</w:t>
      </w:r>
    </w:p>
    <w:p w:rsidR="00FC1831" w:rsidRPr="00051DF4" w:rsidRDefault="00FC1831" w:rsidP="00051DF4">
      <w:pPr>
        <w:spacing w:after="0" w:line="240" w:lineRule="auto"/>
        <w:ind w:left="720"/>
        <w:rPr>
          <w:rFonts w:ascii="Arial Narrow" w:hAnsi="Arial Narrow" w:cs="Arial Narrow"/>
          <w:sz w:val="24"/>
          <w:szCs w:val="24"/>
          <w:lang w:val="en-US"/>
        </w:rPr>
      </w:pPr>
      <w:r w:rsidRPr="00051DF4">
        <w:rPr>
          <w:rFonts w:ascii="Arial Narrow" w:hAnsi="Arial Narrow" w:cs="Arial Narrow"/>
          <w:b/>
          <w:bCs/>
          <w:sz w:val="24"/>
          <w:szCs w:val="24"/>
          <w:lang w:val="en-US"/>
        </w:rPr>
        <w:t xml:space="preserve">Learning goals and outcome: </w:t>
      </w:r>
      <w:r w:rsidRPr="00051DF4">
        <w:rPr>
          <w:rFonts w:ascii="Arial Narrow" w:hAnsi="Arial Narrow" w:cs="Arial Narrow"/>
          <w:sz w:val="24"/>
          <w:szCs w:val="24"/>
          <w:lang w:val="en-US"/>
        </w:rPr>
        <w:t>Designing,</w:t>
      </w:r>
      <w:r w:rsidR="00431BE8" w:rsidRPr="00051DF4">
        <w:rPr>
          <w:rFonts w:ascii="Arial Narrow" w:hAnsi="Arial Narrow" w:cs="Arial Narrow"/>
          <w:sz w:val="24"/>
          <w:szCs w:val="24"/>
          <w:lang w:val="en-US"/>
        </w:rPr>
        <w:t xml:space="preserve"> - Small things and Nano technology  </w:t>
      </w:r>
      <w:r w:rsidRPr="00051DF4">
        <w:rPr>
          <w:rFonts w:ascii="Arial Narrow" w:hAnsi="Arial Narrow" w:cs="Arial Narrow"/>
          <w:sz w:val="24"/>
          <w:szCs w:val="24"/>
          <w:lang w:val="en-US"/>
        </w:rPr>
        <w:t xml:space="preserve"> developing patience to work with fingers and handle  minute things and produce quality work. </w:t>
      </w:r>
    </w:p>
    <w:p w:rsidR="00675594" w:rsidRPr="00051DF4" w:rsidRDefault="009B7423" w:rsidP="00051DF4">
      <w:pPr>
        <w:spacing w:after="0" w:line="240" w:lineRule="auto"/>
        <w:rPr>
          <w:rFonts w:ascii="Arial Narrow" w:eastAsia="Times New Roman" w:hAnsi="Arial Narrow" w:cs="Arial Narrow"/>
          <w:sz w:val="24"/>
          <w:szCs w:val="24"/>
          <w:lang w:eastAsia="en-IN"/>
        </w:rPr>
      </w:pPr>
      <w:r w:rsidRPr="00051DF4">
        <w:rPr>
          <w:rFonts w:ascii="Arial Narrow" w:eastAsia="Times New Roman" w:hAnsi="Arial Narrow" w:cs="Arial Narrow"/>
          <w:sz w:val="24"/>
          <w:szCs w:val="24"/>
          <w:lang w:eastAsia="en-IN"/>
        </w:rPr>
        <w:t>On the other days they tried something similar to Tanjore painting, by sticking artificial gems and gold strips.. They all made a mother's day gift of a bracelet and a choker necklace - gems set against velvet.</w:t>
      </w:r>
      <w:r w:rsidR="00967125" w:rsidRPr="00051DF4">
        <w:rPr>
          <w:rFonts w:ascii="Arial Narrow" w:eastAsia="Times New Roman" w:hAnsi="Arial Narrow" w:cs="Arial Narrow"/>
          <w:sz w:val="24"/>
          <w:szCs w:val="24"/>
          <w:lang w:eastAsia="en-IN"/>
        </w:rPr>
        <w:t xml:space="preserve"> </w:t>
      </w:r>
      <w:r w:rsidR="00675594" w:rsidRPr="00051DF4">
        <w:rPr>
          <w:rFonts w:ascii="Arial Narrow" w:eastAsia="Times New Roman" w:hAnsi="Arial Narrow" w:cs="Arial Narrow"/>
          <w:sz w:val="24"/>
          <w:szCs w:val="24"/>
          <w:lang w:eastAsia="en-IN"/>
        </w:rPr>
        <w:t>Summer Camp 2019 had a session for improving the loco motor skills..The children learnt about designing minute things, sticking smaller objects into a pattern and handling small articles. They all produced art pieces similar to Tanjore art - that is working with gold rakes and gems. The children used artificial gold strips and gems to produce a gem studded picture of an elephant, bracelets and choker necklaces. To produce these, all worked very patiently and meticulously for six hours spread over three days!</w:t>
      </w:r>
      <w:r w:rsidR="00675594" w:rsidRPr="00051DF4">
        <w:rPr>
          <w:rFonts w:ascii="Arial Narrow" w:eastAsia="Times New Roman" w:hAnsi="Arial Narrow" w:cs="Arial Narrow"/>
          <w:vanish/>
          <w:sz w:val="24"/>
          <w:szCs w:val="24"/>
          <w:lang w:eastAsia="en-IN"/>
        </w:rPr>
        <w:t>Top of Form</w:t>
      </w:r>
    </w:p>
    <w:p w:rsidR="00431BE8" w:rsidRPr="00051DF4" w:rsidRDefault="006E2AA8" w:rsidP="00C97462">
      <w:pPr>
        <w:rPr>
          <w:rFonts w:ascii="Arial Narrow" w:eastAsia="Times New Roman" w:hAnsi="Arial Narrow" w:cs="Arial Narrow"/>
          <w:color w:val="1C1E21"/>
          <w:sz w:val="24"/>
          <w:szCs w:val="24"/>
          <w:lang w:eastAsia="en-IN"/>
        </w:rPr>
      </w:pPr>
      <w:hyperlink r:id="rId15" w:history="1">
        <w:r w:rsidR="00675594" w:rsidRPr="00051DF4">
          <w:rPr>
            <w:rFonts w:ascii="Arial Narrow" w:eastAsia="Times New Roman" w:hAnsi="Arial Narrow" w:cs="Arial Narrow"/>
            <w:b/>
            <w:bCs/>
            <w:color w:val="606770"/>
            <w:sz w:val="24"/>
            <w:szCs w:val="24"/>
            <w:lang w:eastAsia="en-IN"/>
          </w:rPr>
          <w:br/>
        </w:r>
      </w:hyperlink>
      <w:r w:rsidR="00C97462" w:rsidRPr="00051DF4">
        <w:rPr>
          <w:rFonts w:ascii="Arial Narrow" w:hAnsi="Arial Narrow" w:cs="Arial Narrow"/>
          <w:noProof/>
          <w:sz w:val="24"/>
          <w:szCs w:val="24"/>
          <w:lang w:val="en-US" w:bidi="ar-SA"/>
        </w:rPr>
        <w:drawing>
          <wp:inline distT="0" distB="0" distL="0" distR="0">
            <wp:extent cx="2160000" cy="1619071"/>
            <wp:effectExtent l="19050" t="0" r="0" b="0"/>
            <wp:docPr id="17" name="Picture 17" descr="C:\Users\V.A.VIDYA\AppData\Local\Microsoft\Windows\INetCache\Content.Word\DSC09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A.VIDYA\AppData\Local\Microsoft\Windows\INetCache\Content.Word\DSC09717.jpg"/>
                    <pic:cNvPicPr>
                      <a:picLocks noChangeAspect="1" noChangeArrowheads="1"/>
                    </pic:cNvPicPr>
                  </pic:nvPicPr>
                  <pic:blipFill>
                    <a:blip r:embed="rId16" cstate="print"/>
                    <a:srcRect/>
                    <a:stretch>
                      <a:fillRect/>
                    </a:stretch>
                  </pic:blipFill>
                  <pic:spPr bwMode="auto">
                    <a:xfrm>
                      <a:off x="0" y="0"/>
                      <a:ext cx="2160000" cy="1619071"/>
                    </a:xfrm>
                    <a:prstGeom prst="rect">
                      <a:avLst/>
                    </a:prstGeom>
                    <a:noFill/>
                    <a:ln w="9525">
                      <a:noFill/>
                      <a:miter lim="800000"/>
                      <a:headEnd/>
                      <a:tailEnd/>
                    </a:ln>
                  </pic:spPr>
                </pic:pic>
              </a:graphicData>
            </a:graphic>
          </wp:inline>
        </w:drawing>
      </w:r>
      <w:r w:rsidR="00C97462" w:rsidRPr="00051DF4">
        <w:rPr>
          <w:rFonts w:ascii="Arial Narrow" w:hAnsi="Arial Narrow" w:cs="Arial Narrow"/>
          <w:noProof/>
          <w:sz w:val="24"/>
          <w:szCs w:val="24"/>
          <w:lang w:val="en-US" w:bidi="ar-SA"/>
        </w:rPr>
        <w:drawing>
          <wp:inline distT="0" distB="0" distL="0" distR="0">
            <wp:extent cx="2160000" cy="1615976"/>
            <wp:effectExtent l="19050" t="0" r="0" b="0"/>
            <wp:docPr id="20" name="Picture 20" descr="C:\Users\V.A.VIDYA\AppData\Local\Microsoft\Windows\INetCache\Content.Word\DSC09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A.VIDYA\AppData\Local\Microsoft\Windows\INetCache\Content.Word\DSC09720.jpg"/>
                    <pic:cNvPicPr>
                      <a:picLocks noChangeAspect="1" noChangeArrowheads="1"/>
                    </pic:cNvPicPr>
                  </pic:nvPicPr>
                  <pic:blipFill>
                    <a:blip r:embed="rId17" cstate="print"/>
                    <a:srcRect/>
                    <a:stretch>
                      <a:fillRect/>
                    </a:stretch>
                  </pic:blipFill>
                  <pic:spPr bwMode="auto">
                    <a:xfrm>
                      <a:off x="0" y="0"/>
                      <a:ext cx="2160000" cy="1615976"/>
                    </a:xfrm>
                    <a:prstGeom prst="rect">
                      <a:avLst/>
                    </a:prstGeom>
                    <a:noFill/>
                    <a:ln w="9525">
                      <a:noFill/>
                      <a:miter lim="800000"/>
                      <a:headEnd/>
                      <a:tailEnd/>
                    </a:ln>
                  </pic:spPr>
                </pic:pic>
              </a:graphicData>
            </a:graphic>
          </wp:inline>
        </w:drawing>
      </w:r>
      <w:r w:rsidR="00C97462" w:rsidRPr="00051DF4">
        <w:rPr>
          <w:rFonts w:ascii="Arial Narrow" w:hAnsi="Arial Narrow" w:cs="Arial Narrow"/>
          <w:noProof/>
          <w:sz w:val="24"/>
          <w:szCs w:val="24"/>
          <w:lang w:val="en-US" w:bidi="ar-SA"/>
        </w:rPr>
        <w:drawing>
          <wp:inline distT="0" distB="0" distL="0" distR="0">
            <wp:extent cx="2160000" cy="1619071"/>
            <wp:effectExtent l="19050" t="0" r="0" b="0"/>
            <wp:docPr id="23" name="Picture 23" descr="C:\Users\V.A.VIDYA\AppData\Local\Microsoft\Windows\INetCache\Content.Word\DSC09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A.VIDYA\AppData\Local\Microsoft\Windows\INetCache\Content.Word\DSC09725.jpg"/>
                    <pic:cNvPicPr>
                      <a:picLocks noChangeAspect="1" noChangeArrowheads="1"/>
                    </pic:cNvPicPr>
                  </pic:nvPicPr>
                  <pic:blipFill>
                    <a:blip r:embed="rId18" cstate="print"/>
                    <a:srcRect/>
                    <a:stretch>
                      <a:fillRect/>
                    </a:stretch>
                  </pic:blipFill>
                  <pic:spPr bwMode="auto">
                    <a:xfrm>
                      <a:off x="0" y="0"/>
                      <a:ext cx="2160000" cy="1619071"/>
                    </a:xfrm>
                    <a:prstGeom prst="rect">
                      <a:avLst/>
                    </a:prstGeom>
                    <a:noFill/>
                    <a:ln w="9525">
                      <a:noFill/>
                      <a:miter lim="800000"/>
                      <a:headEnd/>
                      <a:tailEnd/>
                    </a:ln>
                  </pic:spPr>
                </pic:pic>
              </a:graphicData>
            </a:graphic>
          </wp:inline>
        </w:drawing>
      </w:r>
    </w:p>
    <w:p w:rsidR="00194881" w:rsidRPr="00051DF4" w:rsidRDefault="00194881" w:rsidP="00051DF4">
      <w:pPr>
        <w:spacing w:after="0" w:line="240" w:lineRule="auto"/>
        <w:ind w:left="720"/>
        <w:rPr>
          <w:rFonts w:ascii="Arial Narrow" w:hAnsi="Arial Narrow" w:cs="Arial Narrow"/>
          <w:b/>
          <w:bCs/>
          <w:sz w:val="24"/>
          <w:szCs w:val="24"/>
          <w:lang w:val="en-US"/>
        </w:rPr>
      </w:pPr>
      <w:r w:rsidRPr="00051DF4">
        <w:rPr>
          <w:rFonts w:ascii="Arial Narrow" w:hAnsi="Arial Narrow" w:cs="Arial Narrow"/>
          <w:b/>
          <w:bCs/>
          <w:sz w:val="24"/>
          <w:szCs w:val="24"/>
          <w:lang w:val="en-US"/>
        </w:rPr>
        <w:t>Science is fun- scintillating science lectures with Prof.Krishnakumar and Allwin Mebsraj : 7</w:t>
      </w:r>
    </w:p>
    <w:p w:rsidR="00B93C0E" w:rsidRPr="00051DF4" w:rsidRDefault="00B93C0E" w:rsidP="00051DF4">
      <w:pPr>
        <w:spacing w:after="0" w:line="240" w:lineRule="auto"/>
        <w:rPr>
          <w:rFonts w:ascii="Arial Narrow" w:eastAsia="Times New Roman" w:hAnsi="Arial Narrow" w:cs="Arial Narrow"/>
          <w:b/>
          <w:bCs/>
          <w:sz w:val="24"/>
          <w:szCs w:val="24"/>
          <w:lang w:eastAsia="en-IN"/>
        </w:rPr>
      </w:pPr>
      <w:r w:rsidRPr="00051DF4">
        <w:rPr>
          <w:rFonts w:ascii="Arial Narrow" w:hAnsi="Arial Narrow" w:cs="Arial Narrow"/>
          <w:b/>
          <w:bCs/>
          <w:sz w:val="24"/>
          <w:szCs w:val="24"/>
          <w:lang w:val="en-US"/>
        </w:rPr>
        <w:t xml:space="preserve">Learning goals and outcome: </w:t>
      </w:r>
      <w:r w:rsidR="00014985" w:rsidRPr="00051DF4">
        <w:rPr>
          <w:rFonts w:ascii="Arial Narrow" w:hAnsi="Arial Narrow" w:cs="Arial Narrow"/>
          <w:sz w:val="24"/>
          <w:szCs w:val="24"/>
          <w:lang w:val="en-US"/>
        </w:rPr>
        <w:t xml:space="preserve">science is life.  No progress </w:t>
      </w:r>
      <w:r w:rsidRPr="00051DF4">
        <w:rPr>
          <w:rFonts w:ascii="Arial Narrow" w:hAnsi="Arial Narrow" w:cs="Arial Narrow"/>
          <w:sz w:val="24"/>
          <w:szCs w:val="24"/>
          <w:lang w:val="en-US"/>
        </w:rPr>
        <w:t>without scientific understanding about anything and everything.</w:t>
      </w:r>
    </w:p>
    <w:p w:rsidR="00675594" w:rsidRPr="00051DF4" w:rsidRDefault="00675594" w:rsidP="00051DF4">
      <w:pPr>
        <w:spacing w:after="0" w:line="240" w:lineRule="auto"/>
        <w:rPr>
          <w:rFonts w:ascii="Arial Narrow" w:eastAsia="Times New Roman" w:hAnsi="Arial Narrow" w:cs="Arial Narrow"/>
          <w:sz w:val="24"/>
          <w:szCs w:val="24"/>
          <w:lang w:eastAsia="en-IN"/>
        </w:rPr>
      </w:pPr>
      <w:r w:rsidRPr="00051DF4">
        <w:rPr>
          <w:rFonts w:ascii="Arial Narrow" w:eastAsia="Times New Roman" w:hAnsi="Arial Narrow" w:cs="Arial Narrow"/>
          <w:sz w:val="24"/>
          <w:szCs w:val="24"/>
          <w:lang w:eastAsia="en-IN"/>
        </w:rPr>
        <w:t>Learning science with Prof.Krishnakumar, Young research scholar Allwin Mebsraj, assisted by Monisha Surendran. Prof.Krishnakumar's lecture was lively, and lucidly worded and the narration was superb. The children could relate to the stories and concepts quickly. He kindled the curiosity about mathematics and physics, and gave many examples in the history of science, on thinking out of the box. and made the participants ask questions or answer the questions spontaneously and originally. Allwin Mebsraj, a PHD researcher on bio fuel, handled three lecture sessions and covered a wide range of topics - cells, plants, human body, decaying bio matter, compost, good and bad bacteria, the beneficial bacteria around humans etc. He took the kids into the garden and gave a short tour, explaining the chemical actions, reactions and other transformations that happen in the plant world. </w:t>
      </w:r>
      <w:r w:rsidRPr="00051DF4">
        <w:rPr>
          <w:rFonts w:ascii="Arial Narrow" w:eastAsia="Times New Roman" w:hAnsi="Arial Narrow" w:cs="Arial Narrow"/>
          <w:sz w:val="24"/>
          <w:szCs w:val="24"/>
          <w:lang w:eastAsia="en-IN"/>
        </w:rPr>
        <w:br/>
        <w:t>Monisha Surendran gave a great presentation about waste management, segregation of trash, and its importance. In fact this became the central idea for the play "Kuppai" - Trash by the children.</w:t>
      </w:r>
      <w:r w:rsidRPr="00051DF4">
        <w:rPr>
          <w:rFonts w:ascii="Arial Narrow" w:eastAsia="Times New Roman" w:hAnsi="Arial Narrow" w:cs="Arial Narrow"/>
          <w:vanish/>
          <w:sz w:val="24"/>
          <w:szCs w:val="24"/>
          <w:lang w:eastAsia="en-IN"/>
        </w:rPr>
        <w:t>Top of Form</w:t>
      </w:r>
    </w:p>
    <w:p w:rsidR="00675594" w:rsidRPr="00051DF4" w:rsidRDefault="006E2AA8" w:rsidP="008F17A7">
      <w:pPr>
        <w:rPr>
          <w:rFonts w:ascii="Arial Narrow" w:hAnsi="Arial Narrow" w:cs="Arial Narrow"/>
          <w:sz w:val="24"/>
          <w:szCs w:val="24"/>
          <w:lang w:val="en-US"/>
        </w:rPr>
      </w:pPr>
      <w:hyperlink r:id="rId19" w:history="1">
        <w:r w:rsidR="00675594" w:rsidRPr="00051DF4">
          <w:rPr>
            <w:rFonts w:ascii="Arial Narrow" w:eastAsia="Times New Roman" w:hAnsi="Arial Narrow" w:cs="Arial Narrow"/>
            <w:b/>
            <w:bCs/>
            <w:color w:val="606770"/>
            <w:sz w:val="24"/>
            <w:szCs w:val="24"/>
            <w:lang w:eastAsia="en-IN"/>
          </w:rPr>
          <w:br/>
        </w:r>
      </w:hyperlink>
      <w:r w:rsidR="00C97462" w:rsidRPr="00051DF4">
        <w:rPr>
          <w:rFonts w:ascii="Arial Narrow" w:hAnsi="Arial Narrow" w:cs="Arial Narrow"/>
          <w:noProof/>
          <w:sz w:val="24"/>
          <w:szCs w:val="24"/>
          <w:lang w:val="en-US" w:bidi="ar-SA"/>
        </w:rPr>
        <w:drawing>
          <wp:inline distT="0" distB="0" distL="0" distR="0">
            <wp:extent cx="2160000" cy="1619071"/>
            <wp:effectExtent l="19050" t="0" r="0" b="0"/>
            <wp:docPr id="29" name="Picture 29" descr="C:\Users\V.A.VIDYA\AppData\Local\Microsoft\Windows\INetCache\Content.Word\DSC0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V.A.VIDYA\AppData\Local\Microsoft\Windows\INetCache\Content.Word\DSC00220.jpg"/>
                    <pic:cNvPicPr>
                      <a:picLocks noChangeAspect="1" noChangeArrowheads="1"/>
                    </pic:cNvPicPr>
                  </pic:nvPicPr>
                  <pic:blipFill>
                    <a:blip r:embed="rId20" cstate="print"/>
                    <a:srcRect/>
                    <a:stretch>
                      <a:fillRect/>
                    </a:stretch>
                  </pic:blipFill>
                  <pic:spPr bwMode="auto">
                    <a:xfrm>
                      <a:off x="0" y="0"/>
                      <a:ext cx="2160000" cy="1619071"/>
                    </a:xfrm>
                    <a:prstGeom prst="rect">
                      <a:avLst/>
                    </a:prstGeom>
                    <a:noFill/>
                    <a:ln w="9525">
                      <a:noFill/>
                      <a:miter lim="800000"/>
                      <a:headEnd/>
                      <a:tailEnd/>
                    </a:ln>
                  </pic:spPr>
                </pic:pic>
              </a:graphicData>
            </a:graphic>
          </wp:inline>
        </w:drawing>
      </w:r>
      <w:r w:rsidR="008F17A7" w:rsidRPr="00051DF4">
        <w:rPr>
          <w:rFonts w:ascii="Arial Narrow" w:hAnsi="Arial Narrow" w:cs="Arial Narrow"/>
          <w:noProof/>
          <w:sz w:val="24"/>
          <w:szCs w:val="24"/>
          <w:lang w:val="en-US" w:bidi="ar-SA"/>
        </w:rPr>
        <w:drawing>
          <wp:inline distT="0" distB="0" distL="0" distR="0">
            <wp:extent cx="2160000" cy="1538582"/>
            <wp:effectExtent l="19050" t="0" r="0" b="0"/>
            <wp:docPr id="32" name="Picture 32" descr="C:\Users\V.A.VIDYA\AppData\Local\Microsoft\Windows\INetCache\Content.Word\DSC08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V.A.VIDYA\AppData\Local\Microsoft\Windows\INetCache\Content.Word\DSC08978.jpg"/>
                    <pic:cNvPicPr>
                      <a:picLocks noChangeAspect="1" noChangeArrowheads="1"/>
                    </pic:cNvPicPr>
                  </pic:nvPicPr>
                  <pic:blipFill>
                    <a:blip r:embed="rId21" cstate="print"/>
                    <a:srcRect/>
                    <a:stretch>
                      <a:fillRect/>
                    </a:stretch>
                  </pic:blipFill>
                  <pic:spPr bwMode="auto">
                    <a:xfrm>
                      <a:off x="0" y="0"/>
                      <a:ext cx="2160000" cy="1538582"/>
                    </a:xfrm>
                    <a:prstGeom prst="rect">
                      <a:avLst/>
                    </a:prstGeom>
                    <a:noFill/>
                    <a:ln w="9525">
                      <a:noFill/>
                      <a:miter lim="800000"/>
                      <a:headEnd/>
                      <a:tailEnd/>
                    </a:ln>
                  </pic:spPr>
                </pic:pic>
              </a:graphicData>
            </a:graphic>
          </wp:inline>
        </w:drawing>
      </w:r>
      <w:r w:rsidR="008F17A7" w:rsidRPr="00051DF4">
        <w:rPr>
          <w:rFonts w:ascii="Arial Narrow" w:hAnsi="Arial Narrow" w:cs="Arial Narrow"/>
          <w:noProof/>
          <w:sz w:val="24"/>
          <w:szCs w:val="24"/>
          <w:lang w:val="en-US" w:bidi="ar-SA"/>
        </w:rPr>
        <w:drawing>
          <wp:inline distT="0" distB="0" distL="0" distR="0">
            <wp:extent cx="2160000" cy="1739805"/>
            <wp:effectExtent l="19050" t="0" r="0" b="0"/>
            <wp:docPr id="35" name="Picture 35" descr="C:\Users\V.A.VIDYA\AppData\Local\Microsoft\Windows\INetCache\Content.Word\DSC09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V.A.VIDYA\AppData\Local\Microsoft\Windows\INetCache\Content.Word\DSC09853.jpg"/>
                    <pic:cNvPicPr>
                      <a:picLocks noChangeAspect="1" noChangeArrowheads="1"/>
                    </pic:cNvPicPr>
                  </pic:nvPicPr>
                  <pic:blipFill>
                    <a:blip r:embed="rId22" cstate="print"/>
                    <a:srcRect/>
                    <a:stretch>
                      <a:fillRect/>
                    </a:stretch>
                  </pic:blipFill>
                  <pic:spPr bwMode="auto">
                    <a:xfrm>
                      <a:off x="0" y="0"/>
                      <a:ext cx="2160000" cy="1739805"/>
                    </a:xfrm>
                    <a:prstGeom prst="rect">
                      <a:avLst/>
                    </a:prstGeom>
                    <a:noFill/>
                    <a:ln w="9525">
                      <a:noFill/>
                      <a:miter lim="800000"/>
                      <a:headEnd/>
                      <a:tailEnd/>
                    </a:ln>
                  </pic:spPr>
                </pic:pic>
              </a:graphicData>
            </a:graphic>
          </wp:inline>
        </w:drawing>
      </w:r>
    </w:p>
    <w:p w:rsidR="00194881" w:rsidRPr="00051DF4" w:rsidRDefault="00194881" w:rsidP="00194881">
      <w:pPr>
        <w:ind w:left="720"/>
        <w:rPr>
          <w:rFonts w:ascii="Arial Narrow" w:hAnsi="Arial Narrow" w:cs="Arial Narrow"/>
          <w:sz w:val="24"/>
          <w:szCs w:val="24"/>
          <w:lang w:val="en-US"/>
        </w:rPr>
      </w:pPr>
      <w:r w:rsidRPr="00051DF4">
        <w:rPr>
          <w:rFonts w:ascii="Arial Narrow" w:hAnsi="Arial Narrow" w:cs="Arial Narrow"/>
          <w:b/>
          <w:bCs/>
          <w:sz w:val="24"/>
          <w:szCs w:val="24"/>
          <w:lang w:val="en-US"/>
        </w:rPr>
        <w:t>Theatre with the SSSV Music College students:</w:t>
      </w:r>
      <w:r w:rsidRPr="00051DF4">
        <w:rPr>
          <w:rFonts w:ascii="Arial Narrow" w:hAnsi="Arial Narrow" w:cs="Arial Narrow"/>
          <w:sz w:val="24"/>
          <w:szCs w:val="24"/>
          <w:lang w:val="en-US"/>
        </w:rPr>
        <w:t xml:space="preserve"> </w:t>
      </w:r>
    </w:p>
    <w:p w:rsidR="00263032" w:rsidRPr="00051DF4" w:rsidRDefault="00263032" w:rsidP="00194881">
      <w:pPr>
        <w:ind w:left="720"/>
        <w:rPr>
          <w:rFonts w:ascii="Arial Narrow" w:hAnsi="Arial Narrow" w:cs="Arial Narrow"/>
          <w:sz w:val="24"/>
          <w:szCs w:val="24"/>
          <w:lang w:val="en-US"/>
        </w:rPr>
      </w:pPr>
      <w:r w:rsidRPr="00051DF4">
        <w:rPr>
          <w:rFonts w:ascii="Arial Narrow" w:hAnsi="Arial Narrow" w:cs="Arial Narrow"/>
          <w:b/>
          <w:bCs/>
          <w:sz w:val="24"/>
          <w:szCs w:val="24"/>
          <w:lang w:val="en-US"/>
        </w:rPr>
        <w:t xml:space="preserve">Learning goals and outcome: </w:t>
      </w:r>
      <w:r w:rsidRPr="00051DF4">
        <w:rPr>
          <w:rFonts w:ascii="Arial Narrow" w:hAnsi="Arial Narrow" w:cs="Arial Narrow"/>
          <w:sz w:val="24"/>
          <w:szCs w:val="24"/>
          <w:lang w:val="en-US"/>
        </w:rPr>
        <w:t xml:space="preserve">Understanding real life “skits” team work, </w:t>
      </w:r>
      <w:r w:rsidR="00B93C0E" w:rsidRPr="00051DF4">
        <w:rPr>
          <w:rFonts w:ascii="Arial Narrow" w:hAnsi="Arial Narrow" w:cs="Arial Narrow"/>
          <w:sz w:val="24"/>
          <w:szCs w:val="24"/>
          <w:lang w:val="en-US"/>
        </w:rPr>
        <w:t>perception about a problem or challenge, presenting a problem, presenting a solution – On the whole enjoy theatre!</w:t>
      </w:r>
    </w:p>
    <w:p w:rsidR="00194881" w:rsidRPr="00051DF4" w:rsidRDefault="00194881" w:rsidP="00194881">
      <w:pPr>
        <w:spacing w:before="240" w:after="0" w:line="240" w:lineRule="auto"/>
        <w:rPr>
          <w:rFonts w:ascii="Arial Narrow" w:eastAsia="Times New Roman" w:hAnsi="Arial Narrow" w:cs="Arial Narrow"/>
          <w:sz w:val="24"/>
          <w:szCs w:val="24"/>
          <w:lang w:eastAsia="en-IN"/>
        </w:rPr>
      </w:pPr>
      <w:r w:rsidRPr="00051DF4">
        <w:rPr>
          <w:rFonts w:ascii="Arial Narrow" w:eastAsia="Times New Roman" w:hAnsi="Arial Narrow" w:cs="Arial Narrow"/>
          <w:sz w:val="24"/>
          <w:szCs w:val="24"/>
          <w:lang w:eastAsia="en-IN"/>
        </w:rPr>
        <w:t>The summer camp participants and trainers at work. They all learnt about theatrical skills, stage management and self directed performance, develop time sense, and team work on stage. </w:t>
      </w:r>
      <w:r w:rsidRPr="00051DF4">
        <w:rPr>
          <w:rFonts w:ascii="Arial Narrow" w:eastAsia="Times New Roman" w:hAnsi="Arial Narrow" w:cs="Arial Narrow"/>
          <w:sz w:val="24"/>
          <w:szCs w:val="24"/>
          <w:lang w:eastAsia="en-IN"/>
        </w:rPr>
        <w:br/>
        <w:t xml:space="preserve">The four senior dance students directed two of the plays produced at the end of the camp. One was an adapted version of The Little Red Riding Hood, and another about the global challenge of urban living and generating mountains of trash. All the children had equal role in the two plays. Fifteen days hard work and practice.... The children were tireless during the practice session; </w:t>
      </w:r>
      <w:r w:rsidR="008F17A7" w:rsidRPr="00051DF4">
        <w:rPr>
          <w:rFonts w:ascii="Arial Narrow" w:eastAsia="Times New Roman" w:hAnsi="Arial Narrow" w:cs="Arial Narrow"/>
          <w:sz w:val="24"/>
          <w:szCs w:val="24"/>
          <w:lang w:eastAsia="en-IN"/>
        </w:rPr>
        <w:t>they</w:t>
      </w:r>
      <w:r w:rsidRPr="00051DF4">
        <w:rPr>
          <w:rFonts w:ascii="Arial Narrow" w:eastAsia="Times New Roman" w:hAnsi="Arial Narrow" w:cs="Arial Narrow"/>
          <w:sz w:val="24"/>
          <w:szCs w:val="24"/>
          <w:lang w:eastAsia="en-IN"/>
        </w:rPr>
        <w:t xml:space="preserve"> were all great learners and taught each other. There was a lot of laughter and action</w:t>
      </w:r>
    </w:p>
    <w:p w:rsidR="00194881" w:rsidRPr="00051DF4" w:rsidRDefault="008F17A7" w:rsidP="008F17A7">
      <w:pPr>
        <w:pBdr>
          <w:bottom w:val="single" w:sz="6" w:space="1" w:color="auto"/>
        </w:pBdr>
        <w:spacing w:after="0" w:line="240" w:lineRule="auto"/>
        <w:jc w:val="both"/>
        <w:rPr>
          <w:rFonts w:ascii="Arial Narrow" w:eastAsia="Times New Roman" w:hAnsi="Arial Narrow" w:cs="Arial Narrow"/>
          <w:vanish/>
          <w:sz w:val="24"/>
          <w:szCs w:val="24"/>
          <w:lang w:eastAsia="en-IN"/>
        </w:rPr>
      </w:pPr>
      <w:r w:rsidRPr="00051DF4">
        <w:rPr>
          <w:rFonts w:ascii="Arial Narrow" w:hAnsi="Arial Narrow" w:cs="Arial Narrow"/>
          <w:noProof/>
          <w:sz w:val="24"/>
          <w:szCs w:val="24"/>
          <w:lang w:val="en-US" w:bidi="ar-SA"/>
        </w:rPr>
        <w:lastRenderedPageBreak/>
        <w:drawing>
          <wp:inline distT="0" distB="0" distL="0" distR="0">
            <wp:extent cx="2160000" cy="1461189"/>
            <wp:effectExtent l="19050" t="0" r="0" b="0"/>
            <wp:docPr id="38" name="Picture 38" descr="C:\Users\V.A.VIDYA\AppData\Local\Microsoft\Windows\INetCache\Content.Word\DSC0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V.A.VIDYA\AppData\Local\Microsoft\Windows\INetCache\Content.Word\DSC00373.jpg"/>
                    <pic:cNvPicPr>
                      <a:picLocks noChangeAspect="1" noChangeArrowheads="1"/>
                    </pic:cNvPicPr>
                  </pic:nvPicPr>
                  <pic:blipFill>
                    <a:blip r:embed="rId23" cstate="print"/>
                    <a:srcRect/>
                    <a:stretch>
                      <a:fillRect/>
                    </a:stretch>
                  </pic:blipFill>
                  <pic:spPr bwMode="auto">
                    <a:xfrm>
                      <a:off x="0" y="0"/>
                      <a:ext cx="2160000" cy="1461189"/>
                    </a:xfrm>
                    <a:prstGeom prst="rect">
                      <a:avLst/>
                    </a:prstGeom>
                    <a:noFill/>
                    <a:ln w="9525">
                      <a:noFill/>
                      <a:miter lim="800000"/>
                      <a:headEnd/>
                      <a:tailEnd/>
                    </a:ln>
                  </pic:spPr>
                </pic:pic>
              </a:graphicData>
            </a:graphic>
          </wp:inline>
        </w:drawing>
      </w:r>
      <w:r w:rsidR="00BC05C0" w:rsidRPr="00051DF4">
        <w:rPr>
          <w:rFonts w:ascii="Arial Narrow" w:hAnsi="Arial Narrow" w:cs="Arial Narrow"/>
          <w:noProof/>
          <w:sz w:val="24"/>
          <w:szCs w:val="24"/>
          <w:lang w:val="en-US" w:bidi="ar-SA"/>
        </w:rPr>
        <w:drawing>
          <wp:inline distT="0" distB="0" distL="0" distR="0">
            <wp:extent cx="2160000" cy="1538582"/>
            <wp:effectExtent l="19050" t="0" r="0" b="0"/>
            <wp:docPr id="44" name="Picture 44" descr="C:\Users\V.A.VIDYA\AppData\Local\Microsoft\Windows\INetCache\Content.Word\DSC0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V.A.VIDYA\AppData\Local\Microsoft\Windows\INetCache\Content.Word\DSC00421.jpg"/>
                    <pic:cNvPicPr>
                      <a:picLocks noChangeAspect="1" noChangeArrowheads="1"/>
                    </pic:cNvPicPr>
                  </pic:nvPicPr>
                  <pic:blipFill>
                    <a:blip r:embed="rId24" cstate="print"/>
                    <a:srcRect/>
                    <a:stretch>
                      <a:fillRect/>
                    </a:stretch>
                  </pic:blipFill>
                  <pic:spPr bwMode="auto">
                    <a:xfrm>
                      <a:off x="0" y="0"/>
                      <a:ext cx="2160000" cy="1538582"/>
                    </a:xfrm>
                    <a:prstGeom prst="rect">
                      <a:avLst/>
                    </a:prstGeom>
                    <a:noFill/>
                    <a:ln w="9525">
                      <a:noFill/>
                      <a:miter lim="800000"/>
                      <a:headEnd/>
                      <a:tailEnd/>
                    </a:ln>
                  </pic:spPr>
                </pic:pic>
              </a:graphicData>
            </a:graphic>
          </wp:inline>
        </w:drawing>
      </w:r>
      <w:r w:rsidR="00BC05C0" w:rsidRPr="00051DF4">
        <w:rPr>
          <w:rFonts w:ascii="Arial Narrow" w:hAnsi="Arial Narrow" w:cs="Arial Narrow"/>
          <w:noProof/>
          <w:sz w:val="24"/>
          <w:szCs w:val="24"/>
          <w:lang w:val="en-US" w:bidi="ar-SA"/>
        </w:rPr>
        <w:drawing>
          <wp:inline distT="0" distB="0" distL="0" distR="0">
            <wp:extent cx="2160000" cy="1645890"/>
            <wp:effectExtent l="19050" t="0" r="0" b="0"/>
            <wp:docPr id="47" name="Picture 47" descr="C:\Users\V.A.VIDYA\AppData\Local\Microsoft\Windows\INetCache\Content.Word\DSC0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V.A.VIDYA\AppData\Local\Microsoft\Windows\INetCache\Content.Word\DSC00445.jpg"/>
                    <pic:cNvPicPr>
                      <a:picLocks noChangeAspect="1" noChangeArrowheads="1"/>
                    </pic:cNvPicPr>
                  </pic:nvPicPr>
                  <pic:blipFill>
                    <a:blip r:embed="rId25" cstate="print">
                      <a:lum bright="-20000" contrast="40000"/>
                    </a:blip>
                    <a:srcRect l="10749" t="14914" r="5551"/>
                    <a:stretch>
                      <a:fillRect/>
                    </a:stretch>
                  </pic:blipFill>
                  <pic:spPr bwMode="auto">
                    <a:xfrm>
                      <a:off x="0" y="0"/>
                      <a:ext cx="2160000" cy="1645890"/>
                    </a:xfrm>
                    <a:prstGeom prst="rect">
                      <a:avLst/>
                    </a:prstGeom>
                    <a:noFill/>
                    <a:ln w="9525">
                      <a:noFill/>
                      <a:miter lim="800000"/>
                      <a:headEnd/>
                      <a:tailEnd/>
                    </a:ln>
                  </pic:spPr>
                </pic:pic>
              </a:graphicData>
            </a:graphic>
          </wp:inline>
        </w:drawing>
      </w:r>
      <w:r w:rsidR="00194881" w:rsidRPr="00051DF4">
        <w:rPr>
          <w:rFonts w:ascii="Arial Narrow" w:eastAsia="Times New Roman" w:hAnsi="Arial Narrow" w:cs="Arial Narrow"/>
          <w:vanish/>
          <w:sz w:val="24"/>
          <w:szCs w:val="24"/>
          <w:lang w:eastAsia="en-IN"/>
        </w:rPr>
        <w:t>Top of Form</w:t>
      </w:r>
    </w:p>
    <w:p w:rsidR="00263032" w:rsidRPr="00051DF4" w:rsidRDefault="006E2AA8" w:rsidP="00194881">
      <w:pPr>
        <w:ind w:left="720"/>
        <w:rPr>
          <w:rFonts w:ascii="Arial Narrow" w:hAnsi="Arial Narrow" w:cs="Arial Narrow"/>
          <w:sz w:val="24"/>
          <w:szCs w:val="24"/>
          <w:lang w:val="en-US"/>
        </w:rPr>
      </w:pPr>
      <w:hyperlink r:id="rId26" w:history="1">
        <w:r w:rsidR="00194881" w:rsidRPr="00051DF4">
          <w:rPr>
            <w:rFonts w:ascii="Arial Narrow" w:eastAsia="Times New Roman" w:hAnsi="Arial Narrow" w:cs="Arial Narrow"/>
            <w:b/>
            <w:bCs/>
            <w:color w:val="606770"/>
            <w:sz w:val="24"/>
            <w:szCs w:val="24"/>
            <w:lang w:eastAsia="en-IN"/>
          </w:rPr>
          <w:br/>
        </w:r>
      </w:hyperlink>
      <w:r w:rsidR="00194881" w:rsidRPr="00051DF4">
        <w:rPr>
          <w:rFonts w:ascii="Arial Narrow" w:hAnsi="Arial Narrow" w:cs="Arial Narrow"/>
          <w:b/>
          <w:bCs/>
          <w:sz w:val="24"/>
          <w:szCs w:val="24"/>
          <w:lang w:val="en-US"/>
        </w:rPr>
        <w:t xml:space="preserve">Music with the SSSV Music College students: </w:t>
      </w:r>
      <w:r w:rsidR="00263032" w:rsidRPr="00051DF4">
        <w:rPr>
          <w:rFonts w:ascii="Arial Narrow" w:hAnsi="Arial Narrow" w:cs="Arial Narrow"/>
          <w:b/>
          <w:bCs/>
          <w:sz w:val="24"/>
          <w:szCs w:val="24"/>
          <w:lang w:val="en-US"/>
        </w:rPr>
        <w:t xml:space="preserve"> </w:t>
      </w:r>
    </w:p>
    <w:p w:rsidR="00194881" w:rsidRPr="00051DF4" w:rsidRDefault="00263032" w:rsidP="00194881">
      <w:pPr>
        <w:ind w:left="720"/>
        <w:rPr>
          <w:rFonts w:ascii="Arial Narrow" w:hAnsi="Arial Narrow" w:cs="Arial Narrow"/>
          <w:sz w:val="24"/>
          <w:szCs w:val="24"/>
          <w:lang w:val="en-US"/>
        </w:rPr>
      </w:pPr>
      <w:r w:rsidRPr="00051DF4">
        <w:rPr>
          <w:rFonts w:ascii="Arial Narrow" w:hAnsi="Arial Narrow" w:cs="Arial Narrow"/>
          <w:b/>
          <w:bCs/>
          <w:sz w:val="24"/>
          <w:szCs w:val="24"/>
          <w:lang w:val="en-US"/>
        </w:rPr>
        <w:t xml:space="preserve">Learning goals and outcome </w:t>
      </w:r>
      <w:r w:rsidRPr="00051DF4">
        <w:rPr>
          <w:rFonts w:ascii="Arial Narrow" w:hAnsi="Arial Narrow" w:cs="Arial Narrow"/>
          <w:sz w:val="24"/>
          <w:szCs w:val="24"/>
          <w:lang w:val="en-US"/>
        </w:rPr>
        <w:t>: Sing for happiness, sing together for enjoyment!!</w:t>
      </w:r>
    </w:p>
    <w:p w:rsidR="00675594" w:rsidRPr="00051DF4" w:rsidRDefault="00675594" w:rsidP="00194881">
      <w:pPr>
        <w:ind w:left="720"/>
        <w:rPr>
          <w:rFonts w:ascii="Arial Narrow" w:hAnsi="Arial Narrow" w:cs="Arial Narrow"/>
          <w:sz w:val="24"/>
          <w:szCs w:val="24"/>
          <w:lang w:val="en-US"/>
        </w:rPr>
      </w:pPr>
      <w:r w:rsidRPr="00051DF4">
        <w:rPr>
          <w:rFonts w:ascii="Arial Narrow" w:hAnsi="Arial Narrow" w:cs="Arial Narrow"/>
          <w:sz w:val="24"/>
          <w:szCs w:val="24"/>
          <w:lang w:val="en-US"/>
        </w:rPr>
        <w:t>For the summer camp 2019, we made an exclusive recording of music composed by Dr.Vidya, Ms.Nivetha Mohan and the SSSV</w:t>
      </w:r>
      <w:r w:rsidR="00263032" w:rsidRPr="00051DF4">
        <w:rPr>
          <w:rFonts w:ascii="Arial Narrow" w:hAnsi="Arial Narrow" w:cs="Arial Narrow"/>
          <w:sz w:val="24"/>
          <w:szCs w:val="24"/>
          <w:lang w:val="en-US"/>
        </w:rPr>
        <w:t xml:space="preserve"> College</w:t>
      </w:r>
      <w:r w:rsidRPr="00051DF4">
        <w:rPr>
          <w:rFonts w:ascii="Arial Narrow" w:hAnsi="Arial Narrow" w:cs="Arial Narrow"/>
          <w:sz w:val="24"/>
          <w:szCs w:val="24"/>
          <w:lang w:val="en-US"/>
        </w:rPr>
        <w:t xml:space="preserve"> students.   It had only an accompanying percussion instrument played by another student of SSSV College, Mr.Arun Thiagarajan </w:t>
      </w:r>
    </w:p>
    <w:p w:rsidR="00263032" w:rsidRPr="00051DF4" w:rsidRDefault="00263032" w:rsidP="00194881">
      <w:pPr>
        <w:ind w:left="720"/>
        <w:rPr>
          <w:rFonts w:ascii="Arial Narrow" w:hAnsi="Arial Narrow" w:cs="Arial Narrow"/>
          <w:sz w:val="24"/>
          <w:szCs w:val="24"/>
          <w:lang w:val="en-US"/>
        </w:rPr>
      </w:pPr>
      <w:r w:rsidRPr="00051DF4">
        <w:rPr>
          <w:rFonts w:ascii="Arial Narrow" w:hAnsi="Arial Narrow" w:cs="Arial Narrow"/>
          <w:sz w:val="24"/>
          <w:szCs w:val="24"/>
          <w:lang w:val="en-US"/>
        </w:rPr>
        <w:t xml:space="preserve">The students learnt four Ragas –classical scales - Atana, Bilahari, Shanmuga Priya and Sama.  </w:t>
      </w:r>
    </w:p>
    <w:p w:rsidR="00263032" w:rsidRPr="00051DF4" w:rsidRDefault="00263032" w:rsidP="00194881">
      <w:pPr>
        <w:ind w:left="720"/>
        <w:rPr>
          <w:rFonts w:ascii="Arial Narrow" w:hAnsi="Arial Narrow" w:cs="Arial Narrow"/>
          <w:sz w:val="24"/>
          <w:szCs w:val="24"/>
          <w:lang w:val="en-US"/>
        </w:rPr>
      </w:pPr>
      <w:r w:rsidRPr="00051DF4">
        <w:rPr>
          <w:rFonts w:ascii="Arial Narrow" w:hAnsi="Arial Narrow" w:cs="Arial Narrow"/>
          <w:sz w:val="24"/>
          <w:szCs w:val="24"/>
          <w:lang w:val="en-US"/>
        </w:rPr>
        <w:t xml:space="preserve">The song in Bilahari was composed to explain the importance of forest, its fauna, flora and security as a home for the animals.   This dance piece followed the adapted version of the Little Red Ridinghood, that had a happy ending of the grandmother and Little Red Ridinghood reviving the forest.  </w:t>
      </w:r>
    </w:p>
    <w:p w:rsidR="00CE25BD" w:rsidRDefault="00263032" w:rsidP="00194881">
      <w:pPr>
        <w:ind w:left="720"/>
        <w:rPr>
          <w:rFonts w:ascii="Arial Narrow" w:hAnsi="Arial Narrow" w:cs="Arial Narrow"/>
          <w:sz w:val="24"/>
          <w:szCs w:val="24"/>
          <w:lang w:val="en-US"/>
        </w:rPr>
      </w:pPr>
      <w:r w:rsidRPr="00051DF4">
        <w:rPr>
          <w:rFonts w:ascii="Arial Narrow" w:hAnsi="Arial Narrow" w:cs="Arial Narrow"/>
          <w:sz w:val="24"/>
          <w:szCs w:val="24"/>
          <w:lang w:val="en-US"/>
        </w:rPr>
        <w:t>The specific skills training in music was to understand pitch, note, and staying with the tune and rhythm.</w:t>
      </w:r>
    </w:p>
    <w:p w:rsidR="00675594" w:rsidRPr="00051DF4" w:rsidRDefault="00CE25BD" w:rsidP="00194881">
      <w:pPr>
        <w:ind w:left="720"/>
        <w:rPr>
          <w:rFonts w:ascii="Arial Narrow" w:hAnsi="Arial Narrow" w:cs="Arial Narrow"/>
          <w:sz w:val="24"/>
          <w:szCs w:val="24"/>
          <w:lang w:val="en-US"/>
        </w:rPr>
      </w:pPr>
      <w:r>
        <w:rPr>
          <w:rFonts w:ascii="Arial Narrow" w:hAnsi="Arial Narrow" w:cs="Arial Narrow"/>
          <w:b/>
          <w:bCs/>
          <w:sz w:val="24"/>
          <w:szCs w:val="24"/>
          <w:lang w:val="en-US"/>
        </w:rPr>
        <w:t>Special event: Dr.Vidya,</w:t>
      </w:r>
      <w:r>
        <w:rPr>
          <w:rFonts w:ascii="Arial Narrow" w:hAnsi="Arial Narrow" w:cs="Arial Narrow"/>
          <w:sz w:val="24"/>
          <w:szCs w:val="24"/>
          <w:lang w:val="en-US"/>
        </w:rPr>
        <w:t xml:space="preserve"> The project leader translated Nobel Laureate Bob Dylan’s blowin in the wind.  The children learnt about the Sri Lankan bomb blasts on the Easter.   We dedicated the song to the victims.  The song is an exact translation of the verses in Blowin’ in the Wind </w:t>
      </w:r>
      <w:r w:rsidR="00263032" w:rsidRPr="00051DF4">
        <w:rPr>
          <w:rFonts w:ascii="Arial Narrow" w:hAnsi="Arial Narrow" w:cs="Arial Narrow"/>
          <w:sz w:val="24"/>
          <w:szCs w:val="24"/>
          <w:lang w:val="en-US"/>
        </w:rPr>
        <w:t xml:space="preserve">  </w:t>
      </w:r>
    </w:p>
    <w:p w:rsidR="00BC05C0" w:rsidRPr="00051DF4" w:rsidRDefault="00BC05C0" w:rsidP="00014985">
      <w:pPr>
        <w:rPr>
          <w:rFonts w:ascii="Arial Narrow" w:hAnsi="Arial Narrow" w:cs="Arial Narrow"/>
          <w:sz w:val="24"/>
          <w:szCs w:val="24"/>
          <w:lang w:val="en-US"/>
        </w:rPr>
      </w:pPr>
      <w:r w:rsidRPr="00051DF4">
        <w:rPr>
          <w:rFonts w:ascii="Arial Narrow" w:hAnsi="Arial Narrow" w:cs="Arial Narrow"/>
          <w:noProof/>
          <w:sz w:val="24"/>
          <w:szCs w:val="24"/>
          <w:lang w:val="en-US" w:bidi="ar-SA"/>
        </w:rPr>
        <w:drawing>
          <wp:inline distT="0" distB="0" distL="0" distR="0">
            <wp:extent cx="2160000" cy="1619071"/>
            <wp:effectExtent l="19050" t="0" r="0" b="0"/>
            <wp:docPr id="56" name="Picture 56" descr="F:\Bharathanatyam classes\DSC0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Bharathanatyam classes\DSC00197.JPG"/>
                    <pic:cNvPicPr>
                      <a:picLocks noChangeAspect="1" noChangeArrowheads="1"/>
                    </pic:cNvPicPr>
                  </pic:nvPicPr>
                  <pic:blipFill>
                    <a:blip r:embed="rId27" cstate="print"/>
                    <a:srcRect/>
                    <a:stretch>
                      <a:fillRect/>
                    </a:stretch>
                  </pic:blipFill>
                  <pic:spPr bwMode="auto">
                    <a:xfrm>
                      <a:off x="0" y="0"/>
                      <a:ext cx="2160000" cy="1619071"/>
                    </a:xfrm>
                    <a:prstGeom prst="rect">
                      <a:avLst/>
                    </a:prstGeom>
                    <a:noFill/>
                    <a:ln w="9525">
                      <a:noFill/>
                      <a:miter lim="800000"/>
                      <a:headEnd/>
                      <a:tailEnd/>
                    </a:ln>
                  </pic:spPr>
                </pic:pic>
              </a:graphicData>
            </a:graphic>
          </wp:inline>
        </w:drawing>
      </w:r>
      <w:r w:rsidRPr="00051DF4">
        <w:rPr>
          <w:rFonts w:ascii="Arial Narrow" w:hAnsi="Arial Narrow" w:cs="Arial Narrow"/>
          <w:noProof/>
          <w:sz w:val="24"/>
          <w:szCs w:val="24"/>
          <w:lang w:val="en-US" w:bidi="ar-SA"/>
        </w:rPr>
        <w:drawing>
          <wp:inline distT="0" distB="0" distL="0" distR="0">
            <wp:extent cx="2160000" cy="1619071"/>
            <wp:effectExtent l="19050" t="0" r="0" b="0"/>
            <wp:docPr id="57" name="Picture 57" descr="C:\Users\V.A.VIDYA\AppData\Local\Microsoft\Windows\INetCache\Content.Word\DSC09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V.A.VIDYA\AppData\Local\Microsoft\Windows\INetCache\Content.Word\DSC09038.jpg"/>
                    <pic:cNvPicPr>
                      <a:picLocks noChangeAspect="1" noChangeArrowheads="1"/>
                    </pic:cNvPicPr>
                  </pic:nvPicPr>
                  <pic:blipFill>
                    <a:blip r:embed="rId28" cstate="print"/>
                    <a:srcRect/>
                    <a:stretch>
                      <a:fillRect/>
                    </a:stretch>
                  </pic:blipFill>
                  <pic:spPr bwMode="auto">
                    <a:xfrm>
                      <a:off x="0" y="0"/>
                      <a:ext cx="2160000" cy="1619071"/>
                    </a:xfrm>
                    <a:prstGeom prst="rect">
                      <a:avLst/>
                    </a:prstGeom>
                    <a:noFill/>
                    <a:ln w="9525">
                      <a:noFill/>
                      <a:miter lim="800000"/>
                      <a:headEnd/>
                      <a:tailEnd/>
                    </a:ln>
                  </pic:spPr>
                </pic:pic>
              </a:graphicData>
            </a:graphic>
          </wp:inline>
        </w:drawing>
      </w:r>
      <w:r w:rsidR="00014985" w:rsidRPr="00051DF4">
        <w:rPr>
          <w:rFonts w:ascii="Arial Narrow" w:hAnsi="Arial Narrow" w:cs="Arial Narrow"/>
          <w:noProof/>
          <w:sz w:val="24"/>
          <w:szCs w:val="24"/>
          <w:lang w:val="en-US" w:bidi="ar-SA"/>
        </w:rPr>
        <w:drawing>
          <wp:inline distT="0" distB="0" distL="0" distR="0">
            <wp:extent cx="2160000" cy="1324976"/>
            <wp:effectExtent l="19050" t="0" r="0" b="0"/>
            <wp:docPr id="63" name="Picture 63" descr="C:\Users\V.A.VIDYA\AppData\Local\Microsoft\Windows\INetCache\Content.Word\DSC09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V.A.VIDYA\AppData\Local\Microsoft\Windows\INetCache\Content.Word\DSC09522.jpg"/>
                    <pic:cNvPicPr>
                      <a:picLocks noChangeAspect="1" noChangeArrowheads="1"/>
                    </pic:cNvPicPr>
                  </pic:nvPicPr>
                  <pic:blipFill>
                    <a:blip r:embed="rId29" cstate="print"/>
                    <a:srcRect/>
                    <a:stretch>
                      <a:fillRect/>
                    </a:stretch>
                  </pic:blipFill>
                  <pic:spPr bwMode="auto">
                    <a:xfrm>
                      <a:off x="0" y="0"/>
                      <a:ext cx="2160000" cy="1324976"/>
                    </a:xfrm>
                    <a:prstGeom prst="rect">
                      <a:avLst/>
                    </a:prstGeom>
                    <a:noFill/>
                    <a:ln w="9525">
                      <a:noFill/>
                      <a:miter lim="800000"/>
                      <a:headEnd/>
                      <a:tailEnd/>
                    </a:ln>
                  </pic:spPr>
                </pic:pic>
              </a:graphicData>
            </a:graphic>
          </wp:inline>
        </w:drawing>
      </w:r>
    </w:p>
    <w:p w:rsidR="00194881" w:rsidRPr="00051DF4" w:rsidRDefault="00194881" w:rsidP="00194881">
      <w:pPr>
        <w:ind w:left="720"/>
        <w:rPr>
          <w:rFonts w:ascii="Arial Narrow" w:hAnsi="Arial Narrow" w:cs="Arial Narrow"/>
          <w:b/>
          <w:bCs/>
          <w:sz w:val="24"/>
          <w:szCs w:val="24"/>
          <w:lang w:val="en-US"/>
        </w:rPr>
      </w:pPr>
      <w:r w:rsidRPr="00051DF4">
        <w:rPr>
          <w:rFonts w:ascii="Arial Narrow" w:hAnsi="Arial Narrow" w:cs="Arial Narrow"/>
          <w:b/>
          <w:bCs/>
          <w:sz w:val="24"/>
          <w:szCs w:val="24"/>
          <w:lang w:val="en-US"/>
        </w:rPr>
        <w:t xml:space="preserve">Bharathanatyam with SSSV Music college students: </w:t>
      </w:r>
    </w:p>
    <w:p w:rsidR="00FC1831" w:rsidRPr="00051DF4" w:rsidRDefault="00FC1831" w:rsidP="00194881">
      <w:pPr>
        <w:ind w:left="720"/>
        <w:rPr>
          <w:rFonts w:ascii="Arial Narrow" w:hAnsi="Arial Narrow" w:cs="Arial Narrow"/>
          <w:b/>
          <w:bCs/>
          <w:sz w:val="24"/>
          <w:szCs w:val="24"/>
          <w:lang w:val="en-US"/>
        </w:rPr>
      </w:pPr>
      <w:r w:rsidRPr="00051DF4">
        <w:rPr>
          <w:rFonts w:ascii="Arial Narrow" w:hAnsi="Arial Narrow" w:cs="Arial Narrow"/>
          <w:b/>
          <w:bCs/>
          <w:sz w:val="24"/>
          <w:szCs w:val="24"/>
          <w:lang w:val="en-US"/>
        </w:rPr>
        <w:t xml:space="preserve">Learning goals and outcome: </w:t>
      </w:r>
      <w:r w:rsidRPr="00051DF4">
        <w:rPr>
          <w:rFonts w:ascii="Arial Narrow" w:hAnsi="Arial Narrow" w:cs="Arial Narrow"/>
          <w:sz w:val="24"/>
          <w:szCs w:val="24"/>
          <w:lang w:val="en-US"/>
        </w:rPr>
        <w:t>appreciation of performing arts – understanding all the nuances of Bharathanatyam</w:t>
      </w:r>
      <w:r w:rsidRPr="00051DF4">
        <w:rPr>
          <w:rFonts w:ascii="Arial Narrow" w:hAnsi="Arial Narrow" w:cs="Arial Narrow"/>
          <w:b/>
          <w:bCs/>
          <w:sz w:val="24"/>
          <w:szCs w:val="24"/>
          <w:lang w:val="en-US"/>
        </w:rPr>
        <w:t xml:space="preserve"> </w:t>
      </w:r>
    </w:p>
    <w:p w:rsidR="00675594" w:rsidRPr="00051DF4" w:rsidRDefault="00675594" w:rsidP="00675594">
      <w:pPr>
        <w:spacing w:before="240" w:after="0" w:line="240" w:lineRule="auto"/>
        <w:rPr>
          <w:rFonts w:ascii="Arial Narrow" w:eastAsia="Times New Roman" w:hAnsi="Arial Narrow" w:cs="Arial Narrow"/>
          <w:sz w:val="24"/>
          <w:szCs w:val="24"/>
          <w:lang w:eastAsia="en-IN"/>
        </w:rPr>
      </w:pPr>
      <w:r w:rsidRPr="00051DF4">
        <w:rPr>
          <w:rFonts w:ascii="Arial Narrow" w:eastAsia="Times New Roman" w:hAnsi="Arial Narrow" w:cs="Arial Narrow"/>
          <w:sz w:val="24"/>
          <w:szCs w:val="24"/>
          <w:lang w:eastAsia="en-IN"/>
        </w:rPr>
        <w:t>Hats off to the trainers from SSSV Music College and their mentor Ms.Nivetha Mohan guided by Dr.Bala Nandakumar the Principal of Sri Satguru Sangeetha Vidyalayam. In fifteen days time, the entire group learnt to appreciate the various aspects of Bharathanatyam. They learnt about body movements, animal movements, mudhras, bhavas, and few basic adavus. These they applied in the two plays produced for the summer camp. Apart from that the beginners performed the mime part of the choreography and the basic steps and the seniors performed a Kauthuvam. It was really heart</w:t>
      </w:r>
      <w:r w:rsidR="00713057" w:rsidRPr="00051DF4">
        <w:rPr>
          <w:rFonts w:ascii="Arial Narrow" w:eastAsia="Times New Roman" w:hAnsi="Arial Narrow" w:cs="Arial Narrow"/>
          <w:sz w:val="24"/>
          <w:szCs w:val="24"/>
          <w:lang w:eastAsia="en-IN"/>
        </w:rPr>
        <w:t xml:space="preserve"> </w:t>
      </w:r>
      <w:r w:rsidRPr="00051DF4">
        <w:rPr>
          <w:rFonts w:ascii="Arial Narrow" w:eastAsia="Times New Roman" w:hAnsi="Arial Narrow" w:cs="Arial Narrow"/>
          <w:sz w:val="24"/>
          <w:szCs w:val="24"/>
          <w:lang w:eastAsia="en-IN"/>
        </w:rPr>
        <w:t>warming to see the children's involvement and their love for the art. They were prepared to learn even the toughest things.</w:t>
      </w:r>
    </w:p>
    <w:p w:rsidR="00BC05C0" w:rsidRPr="00051DF4" w:rsidRDefault="00BC05C0" w:rsidP="00BC05C0">
      <w:pPr>
        <w:spacing w:before="240" w:after="0" w:line="240" w:lineRule="auto"/>
        <w:rPr>
          <w:rFonts w:ascii="Arial Narrow" w:eastAsia="Times New Roman" w:hAnsi="Arial Narrow" w:cs="Arial Narrow"/>
          <w:sz w:val="24"/>
          <w:szCs w:val="24"/>
          <w:lang w:eastAsia="en-IN"/>
        </w:rPr>
      </w:pPr>
      <w:r w:rsidRPr="00051DF4">
        <w:rPr>
          <w:rFonts w:ascii="Arial Narrow" w:hAnsi="Arial Narrow" w:cs="Arial Narrow"/>
          <w:noProof/>
          <w:sz w:val="24"/>
          <w:szCs w:val="24"/>
          <w:lang w:val="en-US" w:bidi="ar-SA"/>
        </w:rPr>
        <w:lastRenderedPageBreak/>
        <w:drawing>
          <wp:inline distT="0" distB="0" distL="0" distR="0">
            <wp:extent cx="2160000" cy="1619071"/>
            <wp:effectExtent l="19050" t="0" r="0" b="0"/>
            <wp:docPr id="50" name="Picture 50" descr="C:\Users\V.A.VIDYA\AppData\Local\Microsoft\Windows\INetCache\Content.Word\DSC0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V.A.VIDYA\AppData\Local\Microsoft\Windows\INetCache\Content.Word\DSC00015.jpg"/>
                    <pic:cNvPicPr>
                      <a:picLocks noChangeAspect="1" noChangeArrowheads="1"/>
                    </pic:cNvPicPr>
                  </pic:nvPicPr>
                  <pic:blipFill>
                    <a:blip r:embed="rId30" cstate="print"/>
                    <a:srcRect/>
                    <a:stretch>
                      <a:fillRect/>
                    </a:stretch>
                  </pic:blipFill>
                  <pic:spPr bwMode="auto">
                    <a:xfrm>
                      <a:off x="0" y="0"/>
                      <a:ext cx="2160000" cy="1619071"/>
                    </a:xfrm>
                    <a:prstGeom prst="rect">
                      <a:avLst/>
                    </a:prstGeom>
                    <a:noFill/>
                    <a:ln w="9525">
                      <a:noFill/>
                      <a:miter lim="800000"/>
                      <a:headEnd/>
                      <a:tailEnd/>
                    </a:ln>
                  </pic:spPr>
                </pic:pic>
              </a:graphicData>
            </a:graphic>
          </wp:inline>
        </w:drawing>
      </w:r>
      <w:r w:rsidRPr="00051DF4">
        <w:rPr>
          <w:rFonts w:ascii="Arial Narrow" w:hAnsi="Arial Narrow" w:cs="Arial Narrow"/>
          <w:noProof/>
          <w:sz w:val="24"/>
          <w:szCs w:val="24"/>
          <w:lang w:val="en-US" w:bidi="ar-SA"/>
        </w:rPr>
        <w:drawing>
          <wp:inline distT="0" distB="0" distL="0" distR="0">
            <wp:extent cx="2160000" cy="1619071"/>
            <wp:effectExtent l="19050" t="0" r="0" b="0"/>
            <wp:docPr id="53" name="Picture 53" descr="C:\Users\V.A.VIDYA\AppData\Local\Microsoft\Windows\INetCache\Content.Word\DSC0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V.A.VIDYA\AppData\Local\Microsoft\Windows\INetCache\Content.Word\DSC00059.jpg"/>
                    <pic:cNvPicPr>
                      <a:picLocks noChangeAspect="1" noChangeArrowheads="1"/>
                    </pic:cNvPicPr>
                  </pic:nvPicPr>
                  <pic:blipFill>
                    <a:blip r:embed="rId31" cstate="print"/>
                    <a:srcRect/>
                    <a:stretch>
                      <a:fillRect/>
                    </a:stretch>
                  </pic:blipFill>
                  <pic:spPr bwMode="auto">
                    <a:xfrm>
                      <a:off x="0" y="0"/>
                      <a:ext cx="2160000" cy="1619071"/>
                    </a:xfrm>
                    <a:prstGeom prst="rect">
                      <a:avLst/>
                    </a:prstGeom>
                    <a:noFill/>
                    <a:ln w="9525">
                      <a:noFill/>
                      <a:miter lim="800000"/>
                      <a:headEnd/>
                      <a:tailEnd/>
                    </a:ln>
                  </pic:spPr>
                </pic:pic>
              </a:graphicData>
            </a:graphic>
          </wp:inline>
        </w:drawing>
      </w:r>
      <w:r w:rsidR="00014985" w:rsidRPr="00051DF4">
        <w:rPr>
          <w:rFonts w:ascii="Arial Narrow" w:eastAsia="Times New Roman" w:hAnsi="Arial Narrow" w:cs="Arial Narrow"/>
          <w:noProof/>
          <w:sz w:val="24"/>
          <w:szCs w:val="24"/>
          <w:lang w:val="en-US" w:bidi="ar-SA"/>
        </w:rPr>
        <w:drawing>
          <wp:inline distT="0" distB="0" distL="0" distR="0">
            <wp:extent cx="2160000" cy="1498337"/>
            <wp:effectExtent l="19050" t="0" r="0" b="0"/>
            <wp:docPr id="3" name="Picture 60" descr="C:\Users\V.A.VIDYA\AppData\Local\Microsoft\Windows\INetCache\Content.Word\DSC09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V.A.VIDYA\AppData\Local\Microsoft\Windows\INetCache\Content.Word\DSC09235.jpg"/>
                    <pic:cNvPicPr>
                      <a:picLocks noChangeAspect="1" noChangeArrowheads="1"/>
                    </pic:cNvPicPr>
                  </pic:nvPicPr>
                  <pic:blipFill>
                    <a:blip r:embed="rId32" cstate="print"/>
                    <a:srcRect/>
                    <a:stretch>
                      <a:fillRect/>
                    </a:stretch>
                  </pic:blipFill>
                  <pic:spPr bwMode="auto">
                    <a:xfrm>
                      <a:off x="0" y="0"/>
                      <a:ext cx="2160000" cy="1498337"/>
                    </a:xfrm>
                    <a:prstGeom prst="rect">
                      <a:avLst/>
                    </a:prstGeom>
                    <a:noFill/>
                    <a:ln w="9525">
                      <a:noFill/>
                      <a:miter lim="800000"/>
                      <a:headEnd/>
                      <a:tailEnd/>
                    </a:ln>
                  </pic:spPr>
                </pic:pic>
              </a:graphicData>
            </a:graphic>
          </wp:inline>
        </w:drawing>
      </w:r>
    </w:p>
    <w:p w:rsidR="00675594" w:rsidRPr="00051DF4" w:rsidRDefault="00675594" w:rsidP="00675594">
      <w:pPr>
        <w:pBdr>
          <w:bottom w:val="single" w:sz="6" w:space="1" w:color="auto"/>
        </w:pBdr>
        <w:spacing w:after="0" w:line="240" w:lineRule="auto"/>
        <w:jc w:val="center"/>
        <w:rPr>
          <w:rFonts w:ascii="Arial Narrow" w:eastAsia="Times New Roman" w:hAnsi="Arial Narrow" w:cs="Arial Narrow"/>
          <w:vanish/>
          <w:sz w:val="24"/>
          <w:szCs w:val="24"/>
          <w:lang w:eastAsia="en-IN"/>
        </w:rPr>
      </w:pPr>
      <w:r w:rsidRPr="00051DF4">
        <w:rPr>
          <w:rFonts w:ascii="Arial Narrow" w:eastAsia="Times New Roman" w:hAnsi="Arial Narrow" w:cs="Arial Narrow"/>
          <w:vanish/>
          <w:sz w:val="24"/>
          <w:szCs w:val="24"/>
          <w:lang w:eastAsia="en-IN"/>
        </w:rPr>
        <w:t>Top of Form</w:t>
      </w:r>
    </w:p>
    <w:p w:rsidR="0082509C" w:rsidRPr="00051DF4" w:rsidRDefault="006E2AA8" w:rsidP="00051DF4">
      <w:pPr>
        <w:rPr>
          <w:rFonts w:ascii="Arial Narrow" w:hAnsi="Arial Narrow" w:cs="Arial Narrow"/>
          <w:sz w:val="24"/>
          <w:szCs w:val="24"/>
          <w:lang w:val="en-US"/>
        </w:rPr>
      </w:pPr>
      <w:hyperlink r:id="rId33" w:history="1">
        <w:r w:rsidR="00675594" w:rsidRPr="00051DF4">
          <w:rPr>
            <w:rFonts w:ascii="Arial Narrow" w:eastAsia="Times New Roman" w:hAnsi="Arial Narrow" w:cs="Arial Narrow"/>
            <w:b/>
            <w:bCs/>
            <w:sz w:val="24"/>
            <w:szCs w:val="24"/>
            <w:lang w:eastAsia="en-IN"/>
          </w:rPr>
          <w:br/>
        </w:r>
      </w:hyperlink>
      <w:r w:rsidR="00431BE8" w:rsidRPr="00051DF4">
        <w:rPr>
          <w:rFonts w:ascii="Arial Narrow" w:eastAsia="Times New Roman" w:hAnsi="Arial Narrow" w:cs="Arial Narrow"/>
          <w:b/>
          <w:bCs/>
          <w:sz w:val="24"/>
          <w:szCs w:val="24"/>
          <w:lang w:eastAsia="en-IN"/>
        </w:rPr>
        <w:t xml:space="preserve">AJ Trust’s Stipend Commitment to the teachers and trainers:  </w:t>
      </w:r>
      <w:r w:rsidR="00431BE8" w:rsidRPr="00051DF4">
        <w:rPr>
          <w:rFonts w:ascii="Arial Narrow" w:eastAsia="Times New Roman" w:hAnsi="Arial Narrow" w:cs="Arial Narrow"/>
          <w:sz w:val="24"/>
          <w:szCs w:val="24"/>
          <w:lang w:eastAsia="en-IN"/>
        </w:rPr>
        <w:t xml:space="preserve">The Trust pays a minimum per hour compensation for the trainers.  This will accumulate and go into the scholarship of the student trainers.  For all the volunteers we pay travel stipend since they cannot afford the travel expenses.  The travel stipend will be between Rs.50 to 110/- per day, since the bus fare costs Rs.25 to 55 one way, depending on the distance.  </w:t>
      </w:r>
    </w:p>
    <w:p w:rsidR="00681534" w:rsidRPr="00051DF4" w:rsidRDefault="00681534" w:rsidP="00014985">
      <w:pPr>
        <w:spacing w:after="0" w:line="240" w:lineRule="auto"/>
        <w:ind w:left="1440"/>
        <w:rPr>
          <w:rFonts w:ascii="Arial Narrow" w:hAnsi="Arial Narrow" w:cs="Arial Narrow"/>
          <w:b/>
          <w:sz w:val="24"/>
          <w:szCs w:val="24"/>
        </w:rPr>
      </w:pPr>
      <w:r w:rsidRPr="00051DF4">
        <w:rPr>
          <w:rFonts w:ascii="Arial Narrow" w:hAnsi="Arial Narrow" w:cs="Arial Narrow"/>
          <w:b/>
          <w:sz w:val="24"/>
          <w:szCs w:val="24"/>
        </w:rPr>
        <w:t>BUDGET FOR SUMMER CAMP 2019 for 21 students for 15 days</w:t>
      </w:r>
    </w:p>
    <w:p w:rsidR="00AB3093" w:rsidRDefault="00681534" w:rsidP="00AB3093">
      <w:pPr>
        <w:spacing w:after="0" w:line="240" w:lineRule="auto"/>
        <w:jc w:val="center"/>
        <w:rPr>
          <w:rFonts w:ascii="Arial Narrow" w:hAnsi="Arial Narrow" w:cs="Arial Narrow"/>
          <w:b/>
          <w:color w:val="008000"/>
          <w:sz w:val="24"/>
          <w:szCs w:val="24"/>
        </w:rPr>
      </w:pPr>
      <w:r w:rsidRPr="00051DF4">
        <w:rPr>
          <w:rFonts w:ascii="Arial Narrow" w:hAnsi="Arial Narrow" w:cs="Arial Narrow"/>
          <w:b/>
          <w:color w:val="008000"/>
          <w:sz w:val="24"/>
          <w:szCs w:val="24"/>
        </w:rPr>
        <w:t>TOTAL FUNDS RAISED : $1025.00</w:t>
      </w:r>
      <w:r w:rsidR="00AB3093">
        <w:rPr>
          <w:rFonts w:ascii="Arial Narrow" w:hAnsi="Arial Narrow" w:cs="Arial Narrow"/>
          <w:b/>
          <w:color w:val="008000"/>
          <w:sz w:val="24"/>
          <w:szCs w:val="24"/>
        </w:rPr>
        <w:t xml:space="preserve">   </w:t>
      </w:r>
      <w:r w:rsidRPr="00051DF4">
        <w:rPr>
          <w:rFonts w:ascii="Arial Narrow" w:hAnsi="Arial Narrow" w:cs="Arial Narrow"/>
          <w:b/>
          <w:sz w:val="24"/>
          <w:szCs w:val="24"/>
        </w:rPr>
        <w:t xml:space="preserve">Abstract :      </w:t>
      </w:r>
      <w:r w:rsidRPr="00051DF4">
        <w:rPr>
          <w:rFonts w:ascii="Arial Narrow" w:hAnsi="Arial Narrow" w:cs="Arial Narrow"/>
          <w:bCs/>
          <w:sz w:val="24"/>
          <w:szCs w:val="24"/>
          <w:cs/>
        </w:rPr>
        <w:t xml:space="preserve">Per student cost is </w:t>
      </w:r>
      <w:r w:rsidRPr="00051DF4">
        <w:rPr>
          <w:rFonts w:ascii="Arial Narrow" w:hAnsi="Arial Narrow" w:cs="Arial Narrow"/>
          <w:bCs/>
          <w:sz w:val="24"/>
          <w:szCs w:val="24"/>
        </w:rPr>
        <w:t>USD 127.14</w:t>
      </w:r>
    </w:p>
    <w:p w:rsidR="00681534" w:rsidRPr="00AB3093" w:rsidRDefault="00681534" w:rsidP="00AB3093">
      <w:pPr>
        <w:spacing w:after="0" w:line="240" w:lineRule="auto"/>
        <w:ind w:left="720"/>
        <w:rPr>
          <w:rFonts w:ascii="Arial Narrow" w:hAnsi="Arial Narrow" w:cs="Arial Narrow"/>
          <w:b/>
          <w:color w:val="008000"/>
          <w:sz w:val="24"/>
          <w:szCs w:val="24"/>
        </w:rPr>
      </w:pPr>
      <w:r w:rsidRPr="00051DF4">
        <w:rPr>
          <w:rFonts w:ascii="Arial Narrow" w:hAnsi="Arial Narrow" w:cs="Arial Narrow"/>
          <w:b/>
          <w:sz w:val="24"/>
          <w:szCs w:val="24"/>
        </w:rPr>
        <w:t>Fixed cost for 21 students for 15 days:   USD 1675</w:t>
      </w:r>
      <w:r w:rsidR="00AB3093">
        <w:rPr>
          <w:rFonts w:ascii="Arial Narrow" w:hAnsi="Arial Narrow" w:cs="Arial Narrow"/>
          <w:b/>
          <w:color w:val="008000"/>
          <w:sz w:val="24"/>
          <w:szCs w:val="24"/>
        </w:rPr>
        <w:t xml:space="preserve">  </w:t>
      </w:r>
      <w:r w:rsidRPr="00051DF4">
        <w:rPr>
          <w:rFonts w:ascii="Arial Narrow" w:hAnsi="Arial Narrow" w:cs="Arial Narrow"/>
          <w:b/>
          <w:sz w:val="24"/>
          <w:szCs w:val="24"/>
        </w:rPr>
        <w:t xml:space="preserve">Variable cost for 21 students for 15 days : USD 995 </w:t>
      </w:r>
    </w:p>
    <w:p w:rsidR="00681534" w:rsidRPr="00AB3093" w:rsidRDefault="00681534" w:rsidP="00AB3093">
      <w:pPr>
        <w:spacing w:after="0" w:line="240" w:lineRule="auto"/>
        <w:ind w:left="3011"/>
        <w:rPr>
          <w:rFonts w:ascii="Arial Narrow" w:hAnsi="Arial Narrow" w:cs="Arial Narrow"/>
          <w:bCs/>
          <w:sz w:val="24"/>
          <w:szCs w:val="24"/>
        </w:rPr>
      </w:pPr>
      <w:r w:rsidRPr="00051DF4">
        <w:rPr>
          <w:rFonts w:ascii="Arial Narrow" w:hAnsi="Arial Narrow" w:cs="Arial Narrow"/>
          <w:b/>
          <w:sz w:val="24"/>
          <w:szCs w:val="24"/>
        </w:rPr>
        <w:t>Total for 21 students for 15 days  :</w:t>
      </w:r>
      <w:r w:rsidRPr="00051DF4">
        <w:rPr>
          <w:rFonts w:ascii="Arial Narrow" w:hAnsi="Arial Narrow" w:cs="Arial Narrow"/>
          <w:bCs/>
          <w:sz w:val="24"/>
          <w:szCs w:val="24"/>
        </w:rPr>
        <w:t xml:space="preserve">    </w:t>
      </w:r>
      <w:r w:rsidRPr="00051DF4">
        <w:rPr>
          <w:rFonts w:ascii="Arial Narrow" w:hAnsi="Arial Narrow" w:cs="Arial Narrow"/>
          <w:b/>
          <w:sz w:val="24"/>
          <w:szCs w:val="24"/>
        </w:rPr>
        <w:t xml:space="preserve">USD </w:t>
      </w:r>
      <w:r w:rsidRPr="00051DF4">
        <w:rPr>
          <w:rFonts w:ascii="Arial Narrow" w:hAnsi="Arial Narrow" w:cs="Arial Narrow"/>
          <w:bCs/>
          <w:sz w:val="24"/>
          <w:szCs w:val="24"/>
        </w:rPr>
        <w:t xml:space="preserve">2670.00      </w:t>
      </w:r>
      <w:r w:rsidRPr="00AB3093">
        <w:rPr>
          <w:rFonts w:ascii="Arial Narrow" w:hAnsi="Arial Narrow" w:cs="Arial Narrow"/>
          <w:b/>
          <w:color w:val="C00000"/>
          <w:sz w:val="24"/>
          <w:szCs w:val="24"/>
        </w:rPr>
        <w:t xml:space="preserve">DEFICIT : </w:t>
      </w:r>
      <w:r w:rsidR="00051DF4" w:rsidRPr="00AB3093">
        <w:rPr>
          <w:rFonts w:ascii="Arial Narrow" w:hAnsi="Arial Narrow" w:cs="Arial Narrow"/>
          <w:b/>
          <w:color w:val="C00000"/>
          <w:sz w:val="24"/>
          <w:szCs w:val="24"/>
        </w:rPr>
        <w:t>USD 1645</w:t>
      </w:r>
    </w:p>
    <w:tbl>
      <w:tblPr>
        <w:tblStyle w:val="TableGrid"/>
        <w:tblW w:w="10544" w:type="dxa"/>
        <w:jc w:val="right"/>
        <w:tblInd w:w="-905" w:type="dxa"/>
        <w:tblLook w:val="04A0"/>
      </w:tblPr>
      <w:tblGrid>
        <w:gridCol w:w="741"/>
        <w:gridCol w:w="5346"/>
        <w:gridCol w:w="2680"/>
        <w:gridCol w:w="1777"/>
      </w:tblGrid>
      <w:tr w:rsidR="00681534" w:rsidRPr="00051DF4" w:rsidTr="00051DF4">
        <w:trPr>
          <w:jc w:val="right"/>
        </w:trPr>
        <w:tc>
          <w:tcPr>
            <w:tcW w:w="679"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jc w:val="center"/>
              <w:rPr>
                <w:rFonts w:ascii="Arial Narrow" w:hAnsi="Arial Narrow" w:cs="Arial Narrow"/>
                <w:b/>
                <w:sz w:val="24"/>
                <w:szCs w:val="24"/>
              </w:rPr>
            </w:pPr>
            <w:r w:rsidRPr="00051DF4">
              <w:rPr>
                <w:rFonts w:ascii="Arial Narrow" w:hAnsi="Arial Narrow" w:cs="Arial Narrow"/>
                <w:b/>
                <w:sz w:val="24"/>
                <w:szCs w:val="24"/>
              </w:rPr>
              <w:t>Sl. No.</w:t>
            </w:r>
          </w:p>
        </w:tc>
        <w:tc>
          <w:tcPr>
            <w:tcW w:w="5387"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jc w:val="center"/>
              <w:rPr>
                <w:rFonts w:ascii="Arial Narrow" w:hAnsi="Arial Narrow" w:cs="Arial Narrow"/>
                <w:b/>
                <w:sz w:val="24"/>
                <w:szCs w:val="24"/>
              </w:rPr>
            </w:pPr>
            <w:r w:rsidRPr="00051DF4">
              <w:rPr>
                <w:rFonts w:ascii="Arial Narrow" w:hAnsi="Arial Narrow" w:cs="Arial Narrow"/>
                <w:b/>
                <w:sz w:val="24"/>
                <w:szCs w:val="24"/>
              </w:rPr>
              <w:t>Budget Category</w:t>
            </w:r>
          </w:p>
        </w:tc>
        <w:tc>
          <w:tcPr>
            <w:tcW w:w="2693"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jc w:val="center"/>
              <w:rPr>
                <w:rFonts w:ascii="Arial Narrow" w:hAnsi="Arial Narrow" w:cs="Arial Narrow"/>
                <w:b/>
                <w:sz w:val="24"/>
                <w:szCs w:val="24"/>
              </w:rPr>
            </w:pPr>
            <w:r w:rsidRPr="00051DF4">
              <w:rPr>
                <w:rFonts w:ascii="Arial Narrow" w:hAnsi="Arial Narrow" w:cs="Arial Narrow"/>
                <w:b/>
                <w:sz w:val="24"/>
                <w:szCs w:val="24"/>
              </w:rPr>
              <w:t>Expenses Quotation</w:t>
            </w:r>
          </w:p>
        </w:tc>
        <w:tc>
          <w:tcPr>
            <w:tcW w:w="1785" w:type="dxa"/>
            <w:tcBorders>
              <w:top w:val="single" w:sz="4" w:space="0" w:color="auto"/>
              <w:left w:val="single" w:sz="4" w:space="0" w:color="auto"/>
              <w:bottom w:val="single" w:sz="4" w:space="0" w:color="auto"/>
              <w:right w:val="single" w:sz="4" w:space="0" w:color="auto"/>
            </w:tcBorders>
          </w:tcPr>
          <w:p w:rsidR="00681534" w:rsidRPr="00051DF4" w:rsidRDefault="00681534" w:rsidP="00051DF4">
            <w:pPr>
              <w:jc w:val="center"/>
              <w:rPr>
                <w:rFonts w:ascii="Arial Narrow" w:hAnsi="Arial Narrow" w:cs="Arial Narrow"/>
                <w:b/>
                <w:sz w:val="24"/>
                <w:szCs w:val="24"/>
              </w:rPr>
            </w:pPr>
            <w:r w:rsidRPr="00051DF4">
              <w:rPr>
                <w:rFonts w:ascii="Arial Narrow" w:hAnsi="Arial Narrow" w:cs="Arial Narrow"/>
                <w:b/>
                <w:sz w:val="24"/>
                <w:szCs w:val="24"/>
              </w:rPr>
              <w:t>Total</w:t>
            </w:r>
          </w:p>
        </w:tc>
      </w:tr>
      <w:tr w:rsidR="00681534" w:rsidRPr="00051DF4" w:rsidTr="00051DF4">
        <w:trPr>
          <w:jc w:val="right"/>
        </w:trPr>
        <w:tc>
          <w:tcPr>
            <w:tcW w:w="679" w:type="dxa"/>
            <w:tcBorders>
              <w:top w:val="single" w:sz="4" w:space="0" w:color="auto"/>
              <w:left w:val="single" w:sz="4" w:space="0" w:color="auto"/>
              <w:bottom w:val="single" w:sz="4" w:space="0" w:color="auto"/>
              <w:right w:val="single" w:sz="4" w:space="0" w:color="auto"/>
            </w:tcBorders>
          </w:tcPr>
          <w:p w:rsidR="00681534" w:rsidRPr="00051DF4" w:rsidRDefault="00681534" w:rsidP="00051DF4">
            <w:pPr>
              <w:pStyle w:val="ListParagraph"/>
              <w:numPr>
                <w:ilvl w:val="0"/>
                <w:numId w:val="1"/>
              </w:numPr>
              <w:spacing w:after="0" w:line="240" w:lineRule="auto"/>
              <w:jc w:val="center"/>
              <w:rPr>
                <w:rFonts w:ascii="Arial Narrow" w:hAnsi="Arial Narrow" w:cs="Arial Narrow"/>
                <w:b/>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rPr>
                <w:rFonts w:ascii="Arial Narrow" w:hAnsi="Arial Narrow" w:cs="Arial Narrow"/>
                <w:color w:val="FF0000"/>
                <w:sz w:val="24"/>
                <w:szCs w:val="24"/>
                <w:lang w:bidi="ta-IN"/>
              </w:rPr>
            </w:pPr>
            <w:r w:rsidRPr="00051DF4">
              <w:rPr>
                <w:rFonts w:ascii="Arial Narrow" w:hAnsi="Arial Narrow" w:cs="Arial Narrow"/>
                <w:sz w:val="24"/>
                <w:szCs w:val="24"/>
              </w:rPr>
              <w:t>Teacher’s stipend together with travel support for fifteen days</w:t>
            </w:r>
            <w:r w:rsidRPr="00051DF4">
              <w:rPr>
                <w:rFonts w:ascii="Arial Narrow" w:hAnsi="Arial Narrow" w:cs="Arial Narrow"/>
                <w:color w:val="FF0000"/>
                <w:sz w:val="24"/>
                <w:szCs w:val="24"/>
              </w:rPr>
              <w:t xml:space="preserve">.  </w:t>
            </w:r>
            <w:r w:rsidRPr="00051DF4">
              <w:rPr>
                <w:rFonts w:ascii="Arial Narrow" w:hAnsi="Arial Narrow" w:cs="Arial Narrow"/>
                <w:b/>
                <w:bCs/>
                <w:color w:val="FF0000"/>
                <w:sz w:val="24"/>
                <w:szCs w:val="24"/>
                <w:u w:val="single"/>
              </w:rPr>
              <w:t xml:space="preserve">This will pay their annual school fee and cover a few more expenses.  AFTER MOBILZING THIS FUND, IT WILL BE DISBURSED.  </w:t>
            </w:r>
          </w:p>
        </w:tc>
        <w:tc>
          <w:tcPr>
            <w:tcW w:w="2693"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rPr>
                <w:rFonts w:ascii="Arial Narrow" w:hAnsi="Arial Narrow" w:cs="Arial Narrow"/>
                <w:sz w:val="24"/>
                <w:szCs w:val="24"/>
              </w:rPr>
            </w:pPr>
            <w:r w:rsidRPr="00051DF4">
              <w:rPr>
                <w:rFonts w:ascii="Arial Narrow" w:hAnsi="Arial Narrow" w:cs="Arial Narrow"/>
                <w:sz w:val="24"/>
                <w:szCs w:val="24"/>
              </w:rPr>
              <w:t xml:space="preserve">For 6 teachers and trainers @USD200per head  </w:t>
            </w:r>
          </w:p>
        </w:tc>
        <w:tc>
          <w:tcPr>
            <w:tcW w:w="1785"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jc w:val="right"/>
              <w:rPr>
                <w:rFonts w:ascii="Arial Narrow" w:hAnsi="Arial Narrow" w:cs="Arial Narrow"/>
                <w:b/>
                <w:bCs/>
                <w:color w:val="FF0000"/>
                <w:sz w:val="24"/>
                <w:szCs w:val="24"/>
              </w:rPr>
            </w:pPr>
            <w:r w:rsidRPr="00051DF4">
              <w:rPr>
                <w:rFonts w:ascii="Arial Narrow" w:hAnsi="Arial Narrow" w:cs="Arial Narrow"/>
                <w:b/>
                <w:bCs/>
                <w:color w:val="FF0000"/>
                <w:sz w:val="24"/>
                <w:szCs w:val="24"/>
              </w:rPr>
              <w:t>$1200.00</w:t>
            </w:r>
          </w:p>
        </w:tc>
      </w:tr>
      <w:tr w:rsidR="00681534" w:rsidRPr="00051DF4" w:rsidTr="00051DF4">
        <w:trPr>
          <w:jc w:val="right"/>
        </w:trPr>
        <w:tc>
          <w:tcPr>
            <w:tcW w:w="679" w:type="dxa"/>
            <w:tcBorders>
              <w:top w:val="single" w:sz="4" w:space="0" w:color="auto"/>
              <w:left w:val="single" w:sz="4" w:space="0" w:color="auto"/>
              <w:bottom w:val="single" w:sz="4" w:space="0" w:color="auto"/>
              <w:right w:val="single" w:sz="4" w:space="0" w:color="auto"/>
            </w:tcBorders>
          </w:tcPr>
          <w:p w:rsidR="00681534" w:rsidRPr="00051DF4" w:rsidRDefault="00681534" w:rsidP="00051DF4">
            <w:pPr>
              <w:pStyle w:val="ListParagraph"/>
              <w:numPr>
                <w:ilvl w:val="0"/>
                <w:numId w:val="1"/>
              </w:numPr>
              <w:spacing w:after="0" w:line="240" w:lineRule="auto"/>
              <w:jc w:val="center"/>
              <w:rPr>
                <w:rFonts w:ascii="Arial Narrow" w:hAnsi="Arial Narrow" w:cs="Arial Narrow"/>
                <w:b/>
                <w:sz w:val="24"/>
                <w:szCs w:val="24"/>
                <w:highlight w:val="green"/>
              </w:rPr>
            </w:pPr>
          </w:p>
        </w:tc>
        <w:tc>
          <w:tcPr>
            <w:tcW w:w="5387"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rPr>
                <w:rFonts w:ascii="Arial Narrow" w:hAnsi="Arial Narrow" w:cs="Arial Narrow"/>
                <w:sz w:val="24"/>
                <w:szCs w:val="24"/>
                <w:highlight w:val="green"/>
              </w:rPr>
            </w:pPr>
            <w:r w:rsidRPr="00051DF4">
              <w:rPr>
                <w:rFonts w:ascii="Arial Narrow" w:hAnsi="Arial Narrow" w:cs="Arial Narrow"/>
                <w:sz w:val="24"/>
                <w:szCs w:val="24"/>
                <w:highlight w:val="green"/>
              </w:rPr>
              <w:t>Lecture fee and travel support for professors or expert presenters</w:t>
            </w:r>
          </w:p>
        </w:tc>
        <w:tc>
          <w:tcPr>
            <w:tcW w:w="2693"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rPr>
                <w:rFonts w:ascii="Arial Narrow" w:hAnsi="Arial Narrow" w:cs="Arial Narrow"/>
                <w:sz w:val="24"/>
                <w:szCs w:val="24"/>
                <w:highlight w:val="green"/>
              </w:rPr>
            </w:pPr>
            <w:r w:rsidRPr="00051DF4">
              <w:rPr>
                <w:rFonts w:ascii="Arial Narrow" w:hAnsi="Arial Narrow" w:cs="Arial Narrow"/>
                <w:sz w:val="24"/>
                <w:szCs w:val="24"/>
                <w:highlight w:val="green"/>
              </w:rPr>
              <w:t xml:space="preserve">INR 1000x 7 </w:t>
            </w:r>
          </w:p>
        </w:tc>
        <w:tc>
          <w:tcPr>
            <w:tcW w:w="1785"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jc w:val="right"/>
              <w:rPr>
                <w:rFonts w:ascii="Arial Narrow" w:hAnsi="Arial Narrow" w:cs="Arial Narrow"/>
                <w:sz w:val="24"/>
                <w:szCs w:val="24"/>
                <w:highlight w:val="green"/>
                <w:rtl/>
                <w:cs/>
              </w:rPr>
            </w:pPr>
            <w:r w:rsidRPr="00051DF4">
              <w:rPr>
                <w:rFonts w:ascii="Arial Narrow" w:hAnsi="Arial Narrow" w:cs="Arial Narrow"/>
                <w:sz w:val="24"/>
                <w:szCs w:val="24"/>
                <w:highlight w:val="green"/>
              </w:rPr>
              <w:t>$100.00</w:t>
            </w:r>
          </w:p>
        </w:tc>
      </w:tr>
      <w:tr w:rsidR="00681534" w:rsidRPr="00051DF4" w:rsidTr="00051DF4">
        <w:trPr>
          <w:jc w:val="right"/>
        </w:trPr>
        <w:tc>
          <w:tcPr>
            <w:tcW w:w="679"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ind w:left="360"/>
              <w:rPr>
                <w:rFonts w:ascii="Arial Narrow" w:hAnsi="Arial Narrow" w:cs="Arial Narrow"/>
                <w:sz w:val="24"/>
                <w:szCs w:val="24"/>
              </w:rPr>
            </w:pPr>
            <w:r w:rsidRPr="00051DF4">
              <w:rPr>
                <w:rFonts w:ascii="Arial Narrow" w:hAnsi="Arial Narrow" w:cs="Arial Narrow"/>
                <w:sz w:val="24"/>
                <w:szCs w:val="24"/>
              </w:rPr>
              <w:t>3</w:t>
            </w:r>
          </w:p>
        </w:tc>
        <w:tc>
          <w:tcPr>
            <w:tcW w:w="5387"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rPr>
                <w:rFonts w:ascii="Arial Narrow" w:hAnsi="Arial Narrow" w:cs="Arial Narrow"/>
                <w:strike/>
                <w:sz w:val="24"/>
                <w:szCs w:val="24"/>
              </w:rPr>
            </w:pPr>
            <w:r w:rsidRPr="00051DF4">
              <w:rPr>
                <w:rFonts w:ascii="Arial Narrow" w:hAnsi="Arial Narrow" w:cs="Arial Narrow"/>
                <w:strike/>
                <w:sz w:val="24"/>
                <w:szCs w:val="24"/>
              </w:rPr>
              <w:t xml:space="preserve">Travel expenses for 15 days </w:t>
            </w:r>
          </w:p>
          <w:p w:rsidR="00681534" w:rsidRPr="00051DF4" w:rsidRDefault="00681534" w:rsidP="00051DF4">
            <w:pPr>
              <w:rPr>
                <w:rFonts w:ascii="Arial Narrow" w:hAnsi="Arial Narrow" w:cs="Arial Narrow"/>
                <w:b/>
                <w:bCs/>
                <w:strike/>
                <w:color w:val="FF0000"/>
                <w:sz w:val="24"/>
                <w:szCs w:val="24"/>
              </w:rPr>
            </w:pPr>
            <w:r w:rsidRPr="00051DF4">
              <w:rPr>
                <w:rFonts w:ascii="Arial Narrow" w:hAnsi="Arial Narrow" w:cs="Arial Narrow"/>
                <w:strike/>
                <w:sz w:val="24"/>
                <w:szCs w:val="24"/>
              </w:rPr>
              <w:t xml:space="preserve">day’s rent for mini vans 5000/- to bring the rural children </w:t>
            </w:r>
            <w:r w:rsidRPr="00051DF4">
              <w:rPr>
                <w:rFonts w:ascii="Arial Narrow" w:hAnsi="Arial Narrow" w:cs="Arial Narrow"/>
                <w:sz w:val="24"/>
                <w:szCs w:val="24"/>
              </w:rPr>
              <w:t xml:space="preserve"> </w:t>
            </w:r>
            <w:r w:rsidRPr="00051DF4">
              <w:rPr>
                <w:rFonts w:ascii="Arial Narrow" w:hAnsi="Arial Narrow" w:cs="Arial Narrow"/>
                <w:b/>
                <w:bCs/>
                <w:color w:val="FF0000"/>
                <w:sz w:val="24"/>
                <w:szCs w:val="24"/>
              </w:rPr>
              <w:t>The rural children could not be included this time.  Travel support could not be mobilized.   We had all the 21 children from local areas</w:t>
            </w:r>
            <w:r w:rsidRPr="00051DF4">
              <w:rPr>
                <w:rFonts w:ascii="Arial Narrow" w:hAnsi="Arial Narrow" w:cs="Arial Narrow"/>
                <w:b/>
                <w:bCs/>
                <w:strike/>
                <w:color w:val="FF0000"/>
                <w:sz w:val="24"/>
                <w:szCs w:val="24"/>
              </w:rPr>
              <w:t xml:space="preserve"> </w:t>
            </w:r>
          </w:p>
        </w:tc>
        <w:tc>
          <w:tcPr>
            <w:tcW w:w="2693"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rPr>
                <w:rFonts w:ascii="Arial Narrow" w:hAnsi="Arial Narrow" w:cs="Arial Narrow"/>
                <w:strike/>
                <w:sz w:val="24"/>
                <w:szCs w:val="24"/>
                <w:lang w:bidi="ta-IN"/>
              </w:rPr>
            </w:pPr>
            <w:r w:rsidRPr="00051DF4">
              <w:rPr>
                <w:rFonts w:ascii="Arial Narrow" w:hAnsi="Arial Narrow" w:cs="Arial Narrow"/>
                <w:strike/>
                <w:sz w:val="24"/>
                <w:szCs w:val="24"/>
              </w:rPr>
              <w:t>Rs.</w:t>
            </w:r>
            <w:r w:rsidRPr="00051DF4">
              <w:rPr>
                <w:rFonts w:ascii="Arial Narrow" w:hAnsi="Arial Narrow" w:cs="Arial Narrow"/>
                <w:strike/>
                <w:sz w:val="24"/>
                <w:szCs w:val="24"/>
                <w:cs/>
                <w:lang w:bidi="ta-IN"/>
              </w:rPr>
              <w:t>500</w:t>
            </w:r>
            <w:r w:rsidRPr="00051DF4">
              <w:rPr>
                <w:rFonts w:ascii="Arial Narrow" w:hAnsi="Arial Narrow" w:cs="Arial Narrow"/>
                <w:strike/>
                <w:sz w:val="24"/>
                <w:szCs w:val="24"/>
                <w:lang w:bidi="ta-IN"/>
              </w:rPr>
              <w:t>0</w:t>
            </w:r>
            <w:r w:rsidRPr="00051DF4">
              <w:rPr>
                <w:rFonts w:ascii="Arial Narrow" w:hAnsi="Arial Narrow" w:cs="Arial Narrow"/>
                <w:strike/>
                <w:sz w:val="24"/>
                <w:szCs w:val="24"/>
                <w:cs/>
                <w:lang w:bidi="ta-IN"/>
              </w:rPr>
              <w:t xml:space="preserve">x </w:t>
            </w:r>
            <w:r w:rsidRPr="00051DF4">
              <w:rPr>
                <w:rFonts w:ascii="Arial Narrow" w:hAnsi="Arial Narrow" w:cs="Arial Narrow"/>
                <w:strike/>
                <w:sz w:val="24"/>
                <w:szCs w:val="24"/>
                <w:lang w:bidi="ta-IN"/>
              </w:rPr>
              <w:t>15</w:t>
            </w:r>
            <w:r w:rsidRPr="00051DF4">
              <w:rPr>
                <w:rFonts w:ascii="Arial Narrow" w:hAnsi="Arial Narrow" w:cs="Arial Narrow"/>
                <w:strike/>
                <w:sz w:val="24"/>
                <w:szCs w:val="24"/>
                <w:cs/>
                <w:lang w:bidi="ta-IN"/>
              </w:rPr>
              <w:t xml:space="preserve"> = </w:t>
            </w:r>
            <w:r w:rsidRPr="00051DF4">
              <w:rPr>
                <w:rFonts w:ascii="Arial Narrow" w:hAnsi="Arial Narrow" w:cs="Arial Narrow"/>
                <w:strike/>
                <w:sz w:val="24"/>
                <w:szCs w:val="24"/>
                <w:lang w:bidi="ta-IN"/>
              </w:rPr>
              <w:t>75000</w:t>
            </w:r>
          </w:p>
          <w:p w:rsidR="00681534" w:rsidRPr="00051DF4" w:rsidRDefault="00681534" w:rsidP="00051DF4">
            <w:pPr>
              <w:rPr>
                <w:rFonts w:ascii="Arial Narrow" w:hAnsi="Arial Narrow" w:cs="Arial Narrow"/>
                <w:b/>
                <w:bCs/>
                <w:strike/>
                <w:sz w:val="24"/>
                <w:szCs w:val="24"/>
                <w:lang w:bidi="ta-IN"/>
              </w:rPr>
            </w:pPr>
            <w:r w:rsidRPr="00051DF4">
              <w:rPr>
                <w:rFonts w:ascii="Arial Narrow" w:hAnsi="Arial Narrow" w:cs="Arial Narrow"/>
                <w:strike/>
                <w:sz w:val="24"/>
                <w:szCs w:val="24"/>
                <w:lang w:bidi="ta-IN"/>
              </w:rPr>
              <w:t xml:space="preserve">Rs.2500 one way </w:t>
            </w:r>
            <w:r w:rsidRPr="00051DF4">
              <w:rPr>
                <w:rFonts w:ascii="Arial Narrow" w:hAnsi="Arial Narrow" w:cs="Arial Narrow"/>
                <w:strike/>
                <w:sz w:val="24"/>
                <w:szCs w:val="24"/>
              </w:rPr>
              <w:t>75000.00</w:t>
            </w:r>
          </w:p>
        </w:tc>
        <w:tc>
          <w:tcPr>
            <w:tcW w:w="1785"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jc w:val="right"/>
              <w:rPr>
                <w:rFonts w:ascii="Arial Narrow" w:hAnsi="Arial Narrow" w:cs="Arial Narrow"/>
                <w:sz w:val="24"/>
                <w:szCs w:val="24"/>
              </w:rPr>
            </w:pPr>
            <w:r w:rsidRPr="00051DF4">
              <w:rPr>
                <w:rFonts w:ascii="Arial Narrow" w:hAnsi="Arial Narrow" w:cs="Arial Narrow"/>
                <w:sz w:val="24"/>
                <w:szCs w:val="24"/>
              </w:rPr>
              <w:t>0.00</w:t>
            </w:r>
          </w:p>
        </w:tc>
      </w:tr>
      <w:tr w:rsidR="00681534" w:rsidRPr="00051DF4" w:rsidTr="00051DF4">
        <w:trPr>
          <w:jc w:val="right"/>
        </w:trPr>
        <w:tc>
          <w:tcPr>
            <w:tcW w:w="679"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ind w:left="360"/>
              <w:rPr>
                <w:rFonts w:ascii="Arial Narrow" w:hAnsi="Arial Narrow" w:cs="Arial Narrow"/>
                <w:sz w:val="24"/>
                <w:szCs w:val="24"/>
                <w:highlight w:val="green"/>
              </w:rPr>
            </w:pPr>
            <w:r w:rsidRPr="00051DF4">
              <w:rPr>
                <w:rFonts w:ascii="Arial Narrow" w:hAnsi="Arial Narrow" w:cs="Arial Narrow"/>
                <w:sz w:val="24"/>
                <w:szCs w:val="24"/>
                <w:highlight w:val="green"/>
              </w:rPr>
              <w:t>4.</w:t>
            </w:r>
          </w:p>
        </w:tc>
        <w:tc>
          <w:tcPr>
            <w:tcW w:w="5387"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rPr>
                <w:rFonts w:ascii="Arial Narrow" w:hAnsi="Arial Narrow" w:cs="Arial Narrow"/>
                <w:sz w:val="24"/>
                <w:szCs w:val="24"/>
                <w:highlight w:val="green"/>
              </w:rPr>
            </w:pPr>
            <w:r w:rsidRPr="00051DF4">
              <w:rPr>
                <w:rFonts w:ascii="Arial Narrow" w:hAnsi="Arial Narrow" w:cs="Arial Narrow"/>
                <w:sz w:val="24"/>
                <w:szCs w:val="24"/>
                <w:highlight w:val="green"/>
              </w:rPr>
              <w:t xml:space="preserve">Electricity and petrol for  Generator </w:t>
            </w:r>
          </w:p>
        </w:tc>
        <w:tc>
          <w:tcPr>
            <w:tcW w:w="2693"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rPr>
                <w:rFonts w:ascii="Arial Narrow" w:hAnsi="Arial Narrow" w:cs="Arial Narrow"/>
                <w:sz w:val="24"/>
                <w:szCs w:val="24"/>
                <w:highlight w:val="green"/>
                <w:lang w:bidi="ta-IN"/>
              </w:rPr>
            </w:pPr>
            <w:r w:rsidRPr="00051DF4">
              <w:rPr>
                <w:rFonts w:ascii="Arial Narrow" w:hAnsi="Arial Narrow" w:cs="Arial Narrow"/>
                <w:sz w:val="24"/>
                <w:szCs w:val="24"/>
                <w:highlight w:val="green"/>
              </w:rPr>
              <w:t xml:space="preserve">Rs.350 per day x 15 </w:t>
            </w:r>
          </w:p>
        </w:tc>
        <w:tc>
          <w:tcPr>
            <w:tcW w:w="1785"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jc w:val="right"/>
              <w:rPr>
                <w:rFonts w:ascii="Arial Narrow" w:hAnsi="Arial Narrow" w:cs="Arial Narrow"/>
                <w:sz w:val="24"/>
                <w:szCs w:val="24"/>
                <w:highlight w:val="green"/>
              </w:rPr>
            </w:pPr>
            <w:r w:rsidRPr="00051DF4">
              <w:rPr>
                <w:rFonts w:ascii="Arial Narrow" w:hAnsi="Arial Narrow" w:cs="Arial Narrow"/>
                <w:sz w:val="24"/>
                <w:szCs w:val="24"/>
                <w:highlight w:val="green"/>
              </w:rPr>
              <w:t xml:space="preserve">$75 </w:t>
            </w:r>
          </w:p>
        </w:tc>
      </w:tr>
      <w:tr w:rsidR="00681534" w:rsidRPr="00051DF4" w:rsidTr="00051DF4">
        <w:trPr>
          <w:jc w:val="right"/>
        </w:trPr>
        <w:tc>
          <w:tcPr>
            <w:tcW w:w="679"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ind w:left="360"/>
              <w:rPr>
                <w:rFonts w:ascii="Arial Narrow" w:hAnsi="Arial Narrow" w:cs="Arial Narrow"/>
                <w:sz w:val="24"/>
                <w:szCs w:val="24"/>
                <w:highlight w:val="green"/>
              </w:rPr>
            </w:pPr>
            <w:r w:rsidRPr="00051DF4">
              <w:rPr>
                <w:rFonts w:ascii="Arial Narrow" w:hAnsi="Arial Narrow" w:cs="Arial Narrow"/>
                <w:sz w:val="24"/>
                <w:szCs w:val="24"/>
                <w:highlight w:val="green"/>
              </w:rPr>
              <w:t>5.</w:t>
            </w:r>
          </w:p>
          <w:p w:rsidR="00681534" w:rsidRPr="00051DF4" w:rsidRDefault="00681534" w:rsidP="00051DF4">
            <w:pPr>
              <w:ind w:left="360"/>
              <w:rPr>
                <w:rFonts w:ascii="Arial Narrow" w:hAnsi="Arial Narrow" w:cs="Arial Narrow"/>
                <w:sz w:val="24"/>
                <w:szCs w:val="24"/>
                <w:highlight w:val="green"/>
              </w:rPr>
            </w:pPr>
          </w:p>
        </w:tc>
        <w:tc>
          <w:tcPr>
            <w:tcW w:w="5387"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rPr>
                <w:rFonts w:ascii="Arial Narrow" w:hAnsi="Arial Narrow" w:cs="Arial Narrow"/>
                <w:sz w:val="24"/>
                <w:szCs w:val="24"/>
                <w:highlight w:val="green"/>
              </w:rPr>
            </w:pPr>
            <w:r w:rsidRPr="00051DF4">
              <w:rPr>
                <w:rFonts w:ascii="Arial Narrow" w:hAnsi="Arial Narrow" w:cs="Arial Narrow"/>
                <w:sz w:val="24"/>
                <w:szCs w:val="24"/>
                <w:highlight w:val="green"/>
              </w:rPr>
              <w:t xml:space="preserve">Communication expenses  WiFi  </w:t>
            </w:r>
          </w:p>
          <w:p w:rsidR="00681534" w:rsidRPr="00051DF4" w:rsidRDefault="00681534" w:rsidP="00051DF4">
            <w:pPr>
              <w:rPr>
                <w:rFonts w:ascii="Arial Narrow" w:hAnsi="Arial Narrow" w:cs="Arial Narrow"/>
                <w:sz w:val="24"/>
                <w:szCs w:val="24"/>
                <w:highlight w:val="green"/>
              </w:rPr>
            </w:pPr>
            <w:r w:rsidRPr="00051DF4">
              <w:rPr>
                <w:rFonts w:ascii="Arial Narrow" w:hAnsi="Arial Narrow" w:cs="Arial Narrow"/>
                <w:sz w:val="24"/>
                <w:szCs w:val="24"/>
                <w:highlight w:val="green"/>
              </w:rPr>
              <w:t>One connector can provide internet connection to four computers  5x500</w:t>
            </w:r>
          </w:p>
        </w:tc>
        <w:tc>
          <w:tcPr>
            <w:tcW w:w="2693"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rPr>
                <w:rFonts w:ascii="Arial Narrow" w:hAnsi="Arial Narrow" w:cs="Arial Narrow"/>
                <w:sz w:val="24"/>
                <w:szCs w:val="24"/>
                <w:highlight w:val="green"/>
                <w:lang w:bidi="ta-IN"/>
              </w:rPr>
            </w:pPr>
            <w:r w:rsidRPr="00051DF4">
              <w:rPr>
                <w:rFonts w:ascii="Arial Narrow" w:hAnsi="Arial Narrow" w:cs="Arial Narrow"/>
                <w:b/>
                <w:bCs/>
                <w:sz w:val="24"/>
                <w:szCs w:val="24"/>
                <w:highlight w:val="green"/>
                <w:lang w:bidi="ta-IN"/>
              </w:rPr>
              <w:t>3</w:t>
            </w:r>
            <w:r w:rsidRPr="00051DF4">
              <w:rPr>
                <w:rFonts w:ascii="Arial Narrow" w:hAnsi="Arial Narrow" w:cs="Arial Narrow"/>
                <w:b/>
                <w:bCs/>
                <w:sz w:val="24"/>
                <w:szCs w:val="24"/>
                <w:highlight w:val="green"/>
              </w:rPr>
              <w:t>500</w:t>
            </w:r>
            <w:r w:rsidRPr="00051DF4">
              <w:rPr>
                <w:rFonts w:ascii="Arial Narrow" w:hAnsi="Arial Narrow" w:cs="Arial Narrow"/>
                <w:sz w:val="24"/>
                <w:szCs w:val="24"/>
                <w:highlight w:val="green"/>
              </w:rPr>
              <w:t xml:space="preserve"> </w:t>
            </w:r>
            <w:r w:rsidRPr="00051DF4">
              <w:rPr>
                <w:rFonts w:ascii="Arial Narrow" w:hAnsi="Arial Narrow" w:cs="Arial Narrow"/>
                <w:sz w:val="24"/>
                <w:szCs w:val="24"/>
                <w:highlight w:val="green"/>
                <w:cs/>
                <w:lang w:bidi="ta-IN"/>
              </w:rPr>
              <w:t xml:space="preserve">for 15 days </w:t>
            </w:r>
            <w:r w:rsidRPr="00051DF4">
              <w:rPr>
                <w:rFonts w:ascii="Arial Narrow" w:hAnsi="Arial Narrow" w:cs="Arial Narrow"/>
                <w:sz w:val="24"/>
                <w:szCs w:val="24"/>
                <w:highlight w:val="green"/>
                <w:lang w:bidi="ta-IN"/>
              </w:rPr>
              <w:t xml:space="preserve">Cost of three dongle charges WiFi USB for Broadband connection </w:t>
            </w:r>
          </w:p>
        </w:tc>
        <w:tc>
          <w:tcPr>
            <w:tcW w:w="1785"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jc w:val="right"/>
              <w:rPr>
                <w:rFonts w:ascii="Arial Narrow" w:hAnsi="Arial Narrow" w:cs="Arial Narrow"/>
                <w:sz w:val="24"/>
                <w:szCs w:val="24"/>
                <w:highlight w:val="green"/>
              </w:rPr>
            </w:pPr>
            <w:r w:rsidRPr="00051DF4">
              <w:rPr>
                <w:rFonts w:ascii="Arial Narrow" w:hAnsi="Arial Narrow" w:cs="Arial Narrow"/>
                <w:sz w:val="24"/>
                <w:szCs w:val="24"/>
                <w:highlight w:val="green"/>
              </w:rPr>
              <w:t>$50</w:t>
            </w:r>
          </w:p>
        </w:tc>
      </w:tr>
      <w:tr w:rsidR="00681534" w:rsidRPr="00051DF4" w:rsidTr="00051DF4">
        <w:trPr>
          <w:jc w:val="right"/>
        </w:trPr>
        <w:tc>
          <w:tcPr>
            <w:tcW w:w="679"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ind w:left="360"/>
              <w:rPr>
                <w:rFonts w:ascii="Arial Narrow" w:hAnsi="Arial Narrow" w:cs="Arial Narrow"/>
                <w:sz w:val="24"/>
                <w:szCs w:val="24"/>
                <w:highlight w:val="green"/>
              </w:rPr>
            </w:pPr>
            <w:r w:rsidRPr="00051DF4">
              <w:rPr>
                <w:rFonts w:ascii="Arial Narrow" w:hAnsi="Arial Narrow" w:cs="Arial Narrow"/>
                <w:sz w:val="24"/>
                <w:szCs w:val="24"/>
                <w:highlight w:val="green"/>
              </w:rPr>
              <w:t>6.</w:t>
            </w:r>
          </w:p>
          <w:p w:rsidR="00681534" w:rsidRPr="00051DF4" w:rsidRDefault="00681534" w:rsidP="00051DF4">
            <w:pPr>
              <w:ind w:left="360"/>
              <w:rPr>
                <w:rFonts w:ascii="Arial Narrow" w:hAnsi="Arial Narrow" w:cs="Arial Narrow"/>
                <w:sz w:val="24"/>
                <w:szCs w:val="24"/>
                <w:highlight w:val="green"/>
              </w:rPr>
            </w:pPr>
          </w:p>
          <w:p w:rsidR="00681534" w:rsidRPr="00051DF4" w:rsidRDefault="00681534" w:rsidP="00051DF4">
            <w:pPr>
              <w:ind w:left="360"/>
              <w:rPr>
                <w:rFonts w:ascii="Arial Narrow" w:hAnsi="Arial Narrow" w:cs="Arial Narrow"/>
                <w:sz w:val="24"/>
                <w:szCs w:val="24"/>
                <w:highlight w:val="green"/>
              </w:rPr>
            </w:pPr>
          </w:p>
        </w:tc>
        <w:tc>
          <w:tcPr>
            <w:tcW w:w="5387"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rPr>
                <w:rFonts w:ascii="Arial Narrow" w:hAnsi="Arial Narrow" w:cs="Arial Narrow"/>
                <w:sz w:val="24"/>
                <w:szCs w:val="24"/>
                <w:highlight w:val="green"/>
                <w:lang w:bidi="ta-IN"/>
              </w:rPr>
            </w:pPr>
            <w:r w:rsidRPr="00051DF4">
              <w:rPr>
                <w:rFonts w:ascii="Arial Narrow" w:hAnsi="Arial Narrow" w:cs="Arial Narrow"/>
                <w:sz w:val="24"/>
                <w:szCs w:val="24"/>
                <w:highlight w:val="green"/>
                <w:cs/>
                <w:lang w:bidi="ta-IN"/>
              </w:rPr>
              <w:t>Water</w:t>
            </w:r>
            <w:r w:rsidRPr="00051DF4">
              <w:rPr>
                <w:rFonts w:ascii="Arial Narrow" w:hAnsi="Arial Narrow" w:cs="Arial Narrow"/>
                <w:sz w:val="24"/>
                <w:szCs w:val="24"/>
                <w:highlight w:val="green"/>
              </w:rPr>
              <w:t xml:space="preserve"> charges </w:t>
            </w:r>
            <w:r w:rsidRPr="00051DF4">
              <w:rPr>
                <w:rFonts w:ascii="Arial Narrow" w:hAnsi="Arial Narrow" w:cs="Arial Narrow"/>
                <w:sz w:val="24"/>
                <w:szCs w:val="24"/>
                <w:highlight w:val="green"/>
                <w:cs/>
                <w:lang w:bidi="ta-IN"/>
              </w:rPr>
              <w:t>(for drinking and utilities)</w:t>
            </w:r>
          </w:p>
        </w:tc>
        <w:tc>
          <w:tcPr>
            <w:tcW w:w="2693"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rPr>
                <w:rFonts w:ascii="Arial Narrow" w:hAnsi="Arial Narrow" w:cs="Arial Narrow"/>
                <w:sz w:val="24"/>
                <w:szCs w:val="24"/>
                <w:highlight w:val="green"/>
                <w:lang w:bidi="ta-IN"/>
              </w:rPr>
            </w:pPr>
            <w:r w:rsidRPr="00051DF4">
              <w:rPr>
                <w:rFonts w:ascii="Arial Narrow" w:hAnsi="Arial Narrow" w:cs="Arial Narrow"/>
                <w:sz w:val="24"/>
                <w:szCs w:val="24"/>
                <w:highlight w:val="green"/>
              </w:rPr>
              <w:t>200 per day</w:t>
            </w:r>
            <w:r w:rsidRPr="00051DF4">
              <w:rPr>
                <w:rFonts w:ascii="Arial Narrow" w:hAnsi="Arial Narrow" w:cs="Arial Narrow"/>
                <w:sz w:val="24"/>
                <w:szCs w:val="24"/>
                <w:highlight w:val="green"/>
                <w:cs/>
                <w:lang w:bidi="ta-IN"/>
              </w:rPr>
              <w:t xml:space="preserve"> for </w:t>
            </w:r>
            <w:r w:rsidRPr="00051DF4">
              <w:rPr>
                <w:rFonts w:ascii="Arial Narrow" w:hAnsi="Arial Narrow" w:cs="Arial Narrow"/>
                <w:sz w:val="24"/>
                <w:szCs w:val="24"/>
                <w:highlight w:val="green"/>
                <w:lang w:bidi="ta-IN"/>
              </w:rPr>
              <w:t>15</w:t>
            </w:r>
            <w:r w:rsidRPr="00051DF4">
              <w:rPr>
                <w:rFonts w:ascii="Arial Narrow" w:hAnsi="Arial Narrow" w:cs="Arial Narrow"/>
                <w:sz w:val="24"/>
                <w:szCs w:val="24"/>
                <w:highlight w:val="green"/>
                <w:cs/>
                <w:lang w:bidi="ta-IN"/>
              </w:rPr>
              <w:t xml:space="preserve"> days </w:t>
            </w:r>
            <w:r w:rsidRPr="00051DF4">
              <w:rPr>
                <w:rFonts w:ascii="Arial Narrow" w:hAnsi="Arial Narrow" w:cs="Arial Narrow"/>
                <w:sz w:val="24"/>
                <w:szCs w:val="24"/>
                <w:highlight w:val="green"/>
                <w:lang w:bidi="ta-IN"/>
              </w:rPr>
              <w:t xml:space="preserve">+cushion </w:t>
            </w:r>
            <w:r w:rsidRPr="00051DF4">
              <w:rPr>
                <w:rFonts w:ascii="Arial Narrow" w:hAnsi="Arial Narrow" w:cs="Arial Narrow"/>
                <w:b/>
                <w:bCs/>
                <w:sz w:val="24"/>
                <w:szCs w:val="24"/>
                <w:highlight w:val="green"/>
                <w:lang w:bidi="ta-IN"/>
              </w:rPr>
              <w:t xml:space="preserve">3500+ cushion </w:t>
            </w:r>
          </w:p>
        </w:tc>
        <w:tc>
          <w:tcPr>
            <w:tcW w:w="1785"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jc w:val="right"/>
              <w:rPr>
                <w:rFonts w:ascii="Arial Narrow" w:hAnsi="Arial Narrow" w:cs="Arial Narrow"/>
                <w:sz w:val="24"/>
                <w:szCs w:val="24"/>
                <w:highlight w:val="green"/>
              </w:rPr>
            </w:pPr>
            <w:r w:rsidRPr="00051DF4">
              <w:rPr>
                <w:rFonts w:ascii="Arial Narrow" w:hAnsi="Arial Narrow" w:cs="Arial Narrow"/>
                <w:sz w:val="24"/>
                <w:szCs w:val="24"/>
                <w:highlight w:val="green"/>
              </w:rPr>
              <w:t>$50.00</w:t>
            </w:r>
          </w:p>
        </w:tc>
      </w:tr>
      <w:tr w:rsidR="00681534" w:rsidRPr="00051DF4" w:rsidTr="00051DF4">
        <w:trPr>
          <w:jc w:val="right"/>
        </w:trPr>
        <w:tc>
          <w:tcPr>
            <w:tcW w:w="679"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ind w:left="360"/>
              <w:rPr>
                <w:rFonts w:ascii="Arial Narrow" w:hAnsi="Arial Narrow" w:cs="Arial Narrow"/>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rPr>
                <w:rFonts w:ascii="Arial Narrow" w:hAnsi="Arial Narrow" w:cs="Arial Narrow"/>
                <w:sz w:val="24"/>
                <w:szCs w:val="24"/>
                <w:rtl/>
                <w:cs/>
              </w:rPr>
            </w:pPr>
            <w:r w:rsidRPr="00051DF4">
              <w:rPr>
                <w:rFonts w:ascii="Arial Narrow" w:hAnsi="Arial Narrow" w:cs="Arial Narrow"/>
                <w:sz w:val="24"/>
                <w:szCs w:val="24"/>
              </w:rPr>
              <w:t xml:space="preserve">Total </w:t>
            </w:r>
          </w:p>
        </w:tc>
        <w:tc>
          <w:tcPr>
            <w:tcW w:w="2693"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rPr>
                <w:rFonts w:ascii="Arial Narrow" w:hAnsi="Arial Narrow" w:cs="Arial Narrow"/>
                <w:sz w:val="24"/>
                <w:szCs w:val="24"/>
              </w:rPr>
            </w:pPr>
          </w:p>
        </w:tc>
        <w:tc>
          <w:tcPr>
            <w:tcW w:w="1785"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jc w:val="right"/>
              <w:rPr>
                <w:rFonts w:ascii="Arial Narrow" w:hAnsi="Arial Narrow" w:cs="Arial Narrow"/>
                <w:b/>
                <w:bCs/>
                <w:sz w:val="24"/>
                <w:szCs w:val="24"/>
              </w:rPr>
            </w:pPr>
            <w:r w:rsidRPr="00051DF4">
              <w:rPr>
                <w:rFonts w:ascii="Arial Narrow" w:hAnsi="Arial Narrow" w:cs="Arial Narrow"/>
                <w:b/>
                <w:bCs/>
                <w:sz w:val="24"/>
                <w:szCs w:val="24"/>
              </w:rPr>
              <w:t>1675.00</w:t>
            </w:r>
          </w:p>
        </w:tc>
      </w:tr>
      <w:tr w:rsidR="00681534" w:rsidRPr="00051DF4" w:rsidTr="00051DF4">
        <w:trPr>
          <w:jc w:val="right"/>
        </w:trPr>
        <w:tc>
          <w:tcPr>
            <w:tcW w:w="679"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ind w:left="360"/>
              <w:rPr>
                <w:rFonts w:ascii="Arial Narrow" w:hAnsi="Arial Narrow" w:cs="Arial Narrow"/>
                <w:sz w:val="24"/>
                <w:szCs w:val="24"/>
              </w:rPr>
            </w:pPr>
          </w:p>
        </w:tc>
        <w:tc>
          <w:tcPr>
            <w:tcW w:w="5387"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rPr>
                <w:rFonts w:ascii="Arial Narrow" w:hAnsi="Arial Narrow" w:cs="Arial Narrow"/>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rPr>
                <w:rFonts w:ascii="Arial Narrow" w:hAnsi="Arial Narrow" w:cs="Arial Narrow"/>
                <w:sz w:val="24"/>
                <w:szCs w:val="24"/>
              </w:rPr>
            </w:pPr>
          </w:p>
        </w:tc>
        <w:tc>
          <w:tcPr>
            <w:tcW w:w="1785"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jc w:val="right"/>
              <w:rPr>
                <w:rFonts w:ascii="Arial Narrow" w:hAnsi="Arial Narrow" w:cs="Arial Narrow"/>
                <w:sz w:val="24"/>
                <w:szCs w:val="24"/>
              </w:rPr>
            </w:pPr>
          </w:p>
        </w:tc>
      </w:tr>
    </w:tbl>
    <w:p w:rsidR="00681534" w:rsidRPr="00051DF4" w:rsidRDefault="00681534" w:rsidP="00681534">
      <w:pPr>
        <w:jc w:val="center"/>
        <w:rPr>
          <w:rFonts w:ascii="Arial Narrow" w:hAnsi="Arial Narrow" w:cs="Arial Narrow"/>
          <w:b/>
          <w:sz w:val="24"/>
          <w:szCs w:val="24"/>
        </w:rPr>
      </w:pPr>
      <w:r w:rsidRPr="00051DF4">
        <w:rPr>
          <w:rFonts w:ascii="Arial Narrow" w:hAnsi="Arial Narrow" w:cs="Arial Narrow"/>
          <w:b/>
          <w:sz w:val="24"/>
          <w:szCs w:val="24"/>
        </w:rPr>
        <w:t xml:space="preserve">Variable charges </w:t>
      </w:r>
    </w:p>
    <w:tbl>
      <w:tblPr>
        <w:tblStyle w:val="TableGrid"/>
        <w:tblW w:w="10574" w:type="dxa"/>
        <w:jc w:val="right"/>
        <w:tblInd w:w="-935" w:type="dxa"/>
        <w:tblLook w:val="04A0"/>
      </w:tblPr>
      <w:tblGrid>
        <w:gridCol w:w="741"/>
        <w:gridCol w:w="5355"/>
        <w:gridCol w:w="2693"/>
        <w:gridCol w:w="1785"/>
      </w:tblGrid>
      <w:tr w:rsidR="00681534" w:rsidRPr="00051DF4" w:rsidTr="00051DF4">
        <w:trPr>
          <w:jc w:val="right"/>
        </w:trPr>
        <w:tc>
          <w:tcPr>
            <w:tcW w:w="741"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jc w:val="center"/>
              <w:rPr>
                <w:rFonts w:ascii="Arial Narrow" w:hAnsi="Arial Narrow" w:cs="Arial Narrow"/>
                <w:b/>
                <w:sz w:val="24"/>
                <w:szCs w:val="24"/>
              </w:rPr>
            </w:pPr>
            <w:r w:rsidRPr="00051DF4">
              <w:rPr>
                <w:rFonts w:ascii="Arial Narrow" w:hAnsi="Arial Narrow" w:cs="Arial Narrow"/>
                <w:b/>
                <w:sz w:val="24"/>
                <w:szCs w:val="24"/>
              </w:rPr>
              <w:t>Sl. No.</w:t>
            </w:r>
          </w:p>
        </w:tc>
        <w:tc>
          <w:tcPr>
            <w:tcW w:w="5355"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jc w:val="center"/>
              <w:rPr>
                <w:rFonts w:ascii="Arial Narrow" w:hAnsi="Arial Narrow" w:cs="Arial Narrow"/>
                <w:b/>
                <w:sz w:val="24"/>
                <w:szCs w:val="24"/>
              </w:rPr>
            </w:pPr>
            <w:r w:rsidRPr="00051DF4">
              <w:rPr>
                <w:rFonts w:ascii="Arial Narrow" w:hAnsi="Arial Narrow" w:cs="Arial Narrow"/>
                <w:b/>
                <w:sz w:val="24"/>
                <w:szCs w:val="24"/>
              </w:rPr>
              <w:t>Budget Category</w:t>
            </w:r>
          </w:p>
        </w:tc>
        <w:tc>
          <w:tcPr>
            <w:tcW w:w="2693"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jc w:val="center"/>
              <w:rPr>
                <w:rFonts w:ascii="Arial Narrow" w:hAnsi="Arial Narrow" w:cs="Arial Narrow"/>
                <w:b/>
                <w:sz w:val="24"/>
                <w:szCs w:val="24"/>
              </w:rPr>
            </w:pPr>
            <w:r w:rsidRPr="00051DF4">
              <w:rPr>
                <w:rFonts w:ascii="Arial Narrow" w:hAnsi="Arial Narrow" w:cs="Arial Narrow"/>
                <w:b/>
                <w:sz w:val="24"/>
                <w:szCs w:val="24"/>
              </w:rPr>
              <w:t>Expenses Quotation</w:t>
            </w:r>
          </w:p>
        </w:tc>
        <w:tc>
          <w:tcPr>
            <w:tcW w:w="1785" w:type="dxa"/>
            <w:tcBorders>
              <w:top w:val="single" w:sz="4" w:space="0" w:color="auto"/>
              <w:left w:val="single" w:sz="4" w:space="0" w:color="auto"/>
              <w:bottom w:val="single" w:sz="4" w:space="0" w:color="auto"/>
              <w:right w:val="single" w:sz="4" w:space="0" w:color="auto"/>
            </w:tcBorders>
          </w:tcPr>
          <w:p w:rsidR="00681534" w:rsidRPr="00051DF4" w:rsidRDefault="00681534" w:rsidP="00051DF4">
            <w:pPr>
              <w:jc w:val="center"/>
              <w:rPr>
                <w:rFonts w:ascii="Arial Narrow" w:hAnsi="Arial Narrow" w:cs="Arial Narrow"/>
                <w:b/>
                <w:sz w:val="24"/>
                <w:szCs w:val="24"/>
              </w:rPr>
            </w:pPr>
            <w:r w:rsidRPr="00051DF4">
              <w:rPr>
                <w:rFonts w:ascii="Arial Narrow" w:hAnsi="Arial Narrow" w:cs="Arial Narrow"/>
                <w:b/>
                <w:sz w:val="24"/>
                <w:szCs w:val="24"/>
              </w:rPr>
              <w:t xml:space="preserve">Total </w:t>
            </w:r>
          </w:p>
          <w:p w:rsidR="00681534" w:rsidRPr="00051DF4" w:rsidRDefault="00681534" w:rsidP="00051DF4">
            <w:pPr>
              <w:jc w:val="center"/>
              <w:rPr>
                <w:rFonts w:ascii="Arial Narrow" w:hAnsi="Arial Narrow" w:cs="Arial Narrow"/>
                <w:b/>
                <w:sz w:val="24"/>
                <w:szCs w:val="24"/>
              </w:rPr>
            </w:pPr>
          </w:p>
        </w:tc>
      </w:tr>
      <w:tr w:rsidR="00681534" w:rsidRPr="00051DF4" w:rsidTr="00051DF4">
        <w:trPr>
          <w:jc w:val="right"/>
        </w:trPr>
        <w:tc>
          <w:tcPr>
            <w:tcW w:w="741"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ind w:left="360"/>
              <w:rPr>
                <w:rFonts w:ascii="Arial Narrow" w:hAnsi="Arial Narrow" w:cs="Arial Narrow"/>
                <w:sz w:val="24"/>
                <w:szCs w:val="24"/>
                <w:highlight w:val="green"/>
              </w:rPr>
            </w:pPr>
            <w:r w:rsidRPr="00051DF4">
              <w:rPr>
                <w:rFonts w:ascii="Arial Narrow" w:hAnsi="Arial Narrow" w:cs="Arial Narrow"/>
                <w:sz w:val="24"/>
                <w:szCs w:val="24"/>
                <w:highlight w:val="green"/>
              </w:rPr>
              <w:t>3.</w:t>
            </w:r>
          </w:p>
        </w:tc>
        <w:tc>
          <w:tcPr>
            <w:tcW w:w="5355"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rPr>
                <w:rFonts w:ascii="Arial Narrow" w:hAnsi="Arial Narrow" w:cs="Arial Narrow"/>
                <w:sz w:val="24"/>
                <w:szCs w:val="24"/>
                <w:highlight w:val="green"/>
              </w:rPr>
            </w:pPr>
            <w:r w:rsidRPr="00051DF4">
              <w:rPr>
                <w:rFonts w:ascii="Arial Narrow" w:hAnsi="Arial Narrow" w:cs="Arial Narrow"/>
                <w:sz w:val="24"/>
                <w:szCs w:val="24"/>
                <w:highlight w:val="green"/>
              </w:rPr>
              <w:t xml:space="preserve">Materials – Art supplies, and other  stationery </w:t>
            </w:r>
          </w:p>
        </w:tc>
        <w:tc>
          <w:tcPr>
            <w:tcW w:w="2693"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rPr>
                <w:rFonts w:ascii="Arial Narrow" w:hAnsi="Arial Narrow" w:cs="Arial Narrow"/>
                <w:sz w:val="24"/>
                <w:szCs w:val="24"/>
                <w:highlight w:val="green"/>
                <w:lang w:bidi="ta-IN"/>
              </w:rPr>
            </w:pPr>
            <w:r w:rsidRPr="00051DF4">
              <w:rPr>
                <w:rFonts w:ascii="Arial Narrow" w:hAnsi="Arial Narrow" w:cs="Arial Narrow"/>
                <w:sz w:val="24"/>
                <w:szCs w:val="24"/>
                <w:highlight w:val="green"/>
                <w:lang w:bidi="ta-IN"/>
              </w:rPr>
              <w:t>1050</w:t>
            </w:r>
            <w:r w:rsidRPr="00051DF4">
              <w:rPr>
                <w:rFonts w:ascii="Arial Narrow" w:hAnsi="Arial Narrow" w:cs="Arial Narrow"/>
                <w:sz w:val="24"/>
                <w:szCs w:val="24"/>
                <w:highlight w:val="green"/>
                <w:cs/>
                <w:lang w:bidi="ta-IN"/>
              </w:rPr>
              <w:t xml:space="preserve"> x </w:t>
            </w:r>
            <w:r w:rsidRPr="00051DF4">
              <w:rPr>
                <w:rFonts w:ascii="Arial Narrow" w:hAnsi="Arial Narrow" w:cs="Arial Narrow"/>
                <w:sz w:val="24"/>
                <w:szCs w:val="24"/>
                <w:highlight w:val="green"/>
                <w:lang w:bidi="ta-IN"/>
              </w:rPr>
              <w:t>21</w:t>
            </w:r>
            <w:r w:rsidRPr="00051DF4">
              <w:rPr>
                <w:rFonts w:ascii="Arial Narrow" w:hAnsi="Arial Narrow" w:cs="Arial Narrow"/>
                <w:sz w:val="24"/>
                <w:szCs w:val="24"/>
                <w:highlight w:val="green"/>
                <w:cs/>
                <w:lang w:bidi="ta-IN"/>
              </w:rPr>
              <w:t xml:space="preserve"> = </w:t>
            </w:r>
            <w:r w:rsidRPr="00051DF4">
              <w:rPr>
                <w:rFonts w:ascii="Arial Narrow" w:hAnsi="Arial Narrow" w:cs="Arial Narrow"/>
                <w:sz w:val="24"/>
                <w:szCs w:val="24"/>
                <w:highlight w:val="green"/>
                <w:lang w:bidi="ta-IN"/>
              </w:rPr>
              <w:t>22050</w:t>
            </w:r>
          </w:p>
        </w:tc>
        <w:tc>
          <w:tcPr>
            <w:tcW w:w="1785"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jc w:val="right"/>
              <w:rPr>
                <w:rFonts w:ascii="Arial Narrow" w:hAnsi="Arial Narrow" w:cs="Arial Narrow"/>
                <w:sz w:val="24"/>
                <w:szCs w:val="24"/>
                <w:highlight w:val="green"/>
                <w:lang w:bidi="ta-IN"/>
              </w:rPr>
            </w:pPr>
            <w:r w:rsidRPr="00051DF4">
              <w:rPr>
                <w:rFonts w:ascii="Arial Narrow" w:hAnsi="Arial Narrow" w:cs="Arial Narrow"/>
                <w:sz w:val="24"/>
                <w:szCs w:val="24"/>
                <w:highlight w:val="green"/>
                <w:lang w:bidi="ta-IN"/>
              </w:rPr>
              <w:t>$315.00</w:t>
            </w:r>
          </w:p>
        </w:tc>
      </w:tr>
      <w:tr w:rsidR="00681534" w:rsidRPr="00051DF4" w:rsidTr="00051DF4">
        <w:trPr>
          <w:jc w:val="right"/>
        </w:trPr>
        <w:tc>
          <w:tcPr>
            <w:tcW w:w="741"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ind w:left="360"/>
              <w:rPr>
                <w:rFonts w:ascii="Arial Narrow" w:hAnsi="Arial Narrow" w:cs="Arial Narrow"/>
                <w:sz w:val="24"/>
                <w:szCs w:val="24"/>
              </w:rPr>
            </w:pPr>
            <w:r w:rsidRPr="00051DF4">
              <w:rPr>
                <w:rFonts w:ascii="Arial Narrow" w:hAnsi="Arial Narrow" w:cs="Arial Narrow"/>
                <w:sz w:val="24"/>
                <w:szCs w:val="24"/>
              </w:rPr>
              <w:t>4.</w:t>
            </w:r>
          </w:p>
        </w:tc>
        <w:tc>
          <w:tcPr>
            <w:tcW w:w="5355"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rPr>
                <w:rFonts w:ascii="Arial Narrow" w:hAnsi="Arial Narrow" w:cs="Arial Narrow"/>
                <w:sz w:val="24"/>
                <w:szCs w:val="24"/>
              </w:rPr>
            </w:pPr>
            <w:r w:rsidRPr="00051DF4">
              <w:rPr>
                <w:rFonts w:ascii="Arial Narrow" w:hAnsi="Arial Narrow" w:cs="Arial Narrow"/>
                <w:sz w:val="24"/>
                <w:szCs w:val="24"/>
              </w:rPr>
              <w:t>Refreshment</w:t>
            </w:r>
            <w:r w:rsidRPr="00051DF4">
              <w:rPr>
                <w:rFonts w:ascii="Arial Narrow" w:hAnsi="Arial Narrow" w:cs="Arial Narrow"/>
                <w:sz w:val="24"/>
                <w:szCs w:val="24"/>
                <w:cs/>
                <w:lang w:bidi="ta-IN"/>
              </w:rPr>
              <w:t>s and lunch</w:t>
            </w:r>
            <w:r w:rsidRPr="00051DF4">
              <w:rPr>
                <w:rFonts w:ascii="Arial Narrow" w:hAnsi="Arial Narrow" w:cs="Arial Narrow"/>
                <w:sz w:val="24"/>
                <w:szCs w:val="24"/>
              </w:rPr>
              <w:t xml:space="preserve"> for students</w:t>
            </w:r>
          </w:p>
          <w:p w:rsidR="00681534" w:rsidRPr="00051DF4" w:rsidRDefault="00681534" w:rsidP="00051DF4">
            <w:pPr>
              <w:rPr>
                <w:rFonts w:ascii="Arial Narrow" w:hAnsi="Arial Narrow" w:cs="Arial Narrow"/>
                <w:b/>
                <w:bCs/>
                <w:color w:val="FF0000"/>
                <w:sz w:val="24"/>
                <w:szCs w:val="24"/>
              </w:rPr>
            </w:pPr>
            <w:r w:rsidRPr="00051DF4">
              <w:rPr>
                <w:rFonts w:ascii="Arial Narrow" w:hAnsi="Arial Narrow" w:cs="Arial Narrow"/>
                <w:sz w:val="24"/>
                <w:szCs w:val="24"/>
                <w:highlight w:val="green"/>
              </w:rPr>
              <w:t>$ 385 covered so far.</w:t>
            </w:r>
            <w:r w:rsidRPr="00051DF4">
              <w:rPr>
                <w:rFonts w:ascii="Arial Narrow" w:hAnsi="Arial Narrow" w:cs="Arial Narrow"/>
                <w:sz w:val="24"/>
                <w:szCs w:val="24"/>
              </w:rPr>
              <w:t xml:space="preserve">  </w:t>
            </w:r>
            <w:r w:rsidRPr="00051DF4">
              <w:rPr>
                <w:rFonts w:ascii="Arial Narrow" w:hAnsi="Arial Narrow" w:cs="Arial Narrow"/>
                <w:b/>
                <w:bCs/>
                <w:color w:val="FF0000"/>
                <w:sz w:val="24"/>
                <w:szCs w:val="24"/>
              </w:rPr>
              <w:t>Deficit : $245</w:t>
            </w:r>
          </w:p>
        </w:tc>
        <w:tc>
          <w:tcPr>
            <w:tcW w:w="2693"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rPr>
                <w:rFonts w:ascii="Arial Narrow" w:hAnsi="Arial Narrow" w:cs="Arial Narrow"/>
                <w:sz w:val="24"/>
                <w:szCs w:val="24"/>
                <w:lang w:bidi="ta-IN"/>
              </w:rPr>
            </w:pPr>
            <w:r w:rsidRPr="00051DF4">
              <w:rPr>
                <w:rFonts w:ascii="Arial Narrow" w:hAnsi="Times New Roman" w:cs="Arial Narrow"/>
                <w:sz w:val="24"/>
                <w:szCs w:val="24"/>
              </w:rPr>
              <w:t>₨</w:t>
            </w:r>
            <w:r w:rsidRPr="00051DF4">
              <w:rPr>
                <w:rFonts w:ascii="Arial Narrow" w:hAnsi="Arial Narrow" w:cs="Arial Narrow"/>
                <w:sz w:val="24"/>
                <w:szCs w:val="24"/>
              </w:rPr>
              <w:t>.</w:t>
            </w:r>
            <w:r w:rsidRPr="00051DF4">
              <w:rPr>
                <w:rFonts w:ascii="Arial Narrow" w:hAnsi="Arial Narrow" w:cs="Arial Narrow"/>
                <w:sz w:val="24"/>
                <w:szCs w:val="24"/>
                <w:lang w:bidi="ta-IN"/>
              </w:rPr>
              <w:t>2100</w:t>
            </w:r>
            <w:r w:rsidRPr="00051DF4">
              <w:rPr>
                <w:rFonts w:ascii="Arial Narrow" w:hAnsi="Arial Narrow" w:cs="Arial Narrow"/>
                <w:sz w:val="24"/>
                <w:szCs w:val="24"/>
              </w:rPr>
              <w:t>/- (per head)</w:t>
            </w:r>
            <w:r w:rsidRPr="00051DF4">
              <w:rPr>
                <w:rFonts w:ascii="Arial Narrow" w:hAnsi="Arial Narrow" w:cs="Arial Narrow"/>
                <w:sz w:val="24"/>
                <w:szCs w:val="24"/>
                <w:cs/>
                <w:lang w:bidi="ta-IN"/>
              </w:rPr>
              <w:t xml:space="preserve"> </w:t>
            </w:r>
            <w:r w:rsidRPr="00051DF4">
              <w:rPr>
                <w:rFonts w:ascii="Arial Narrow" w:hAnsi="Arial Narrow" w:cs="Arial Narrow"/>
                <w:sz w:val="24"/>
                <w:szCs w:val="24"/>
                <w:lang w:bidi="ta-IN"/>
              </w:rPr>
              <w:t>for 15days</w:t>
            </w:r>
            <w:r w:rsidRPr="00051DF4">
              <w:rPr>
                <w:rFonts w:ascii="Arial Narrow" w:hAnsi="Arial Narrow" w:cs="Arial Narrow"/>
                <w:sz w:val="24"/>
                <w:szCs w:val="24"/>
                <w:cs/>
                <w:lang w:bidi="ta-IN"/>
              </w:rPr>
              <w:t xml:space="preserve"> </w:t>
            </w:r>
            <w:r w:rsidRPr="00051DF4">
              <w:rPr>
                <w:rFonts w:ascii="Arial Narrow" w:hAnsi="Arial Narrow" w:cs="Arial Narrow"/>
                <w:sz w:val="24"/>
                <w:szCs w:val="24"/>
                <w:lang w:bidi="ta-IN"/>
              </w:rPr>
              <w:t>=44100/-</w:t>
            </w:r>
          </w:p>
        </w:tc>
        <w:tc>
          <w:tcPr>
            <w:tcW w:w="1785"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jc w:val="right"/>
              <w:rPr>
                <w:rFonts w:ascii="Arial Narrow" w:hAnsi="Arial Narrow" w:cs="Arial Narrow"/>
                <w:sz w:val="24"/>
                <w:szCs w:val="24"/>
                <w:lang w:bidi="ta-IN"/>
              </w:rPr>
            </w:pPr>
            <w:r w:rsidRPr="00051DF4">
              <w:rPr>
                <w:rFonts w:ascii="Arial Narrow" w:hAnsi="Arial Narrow" w:cs="Arial Narrow"/>
                <w:sz w:val="24"/>
                <w:szCs w:val="24"/>
                <w:lang w:bidi="ta-IN"/>
              </w:rPr>
              <w:t>$630.00</w:t>
            </w:r>
          </w:p>
          <w:p w:rsidR="00681534" w:rsidRPr="00051DF4" w:rsidRDefault="00681534" w:rsidP="00051DF4">
            <w:pPr>
              <w:jc w:val="right"/>
              <w:rPr>
                <w:rFonts w:ascii="Arial Narrow" w:hAnsi="Arial Narrow" w:cs="Arial Narrow"/>
                <w:sz w:val="24"/>
                <w:szCs w:val="24"/>
                <w:lang w:bidi="ta-IN"/>
              </w:rPr>
            </w:pPr>
            <w:r w:rsidRPr="00051DF4">
              <w:rPr>
                <w:rFonts w:ascii="Arial Narrow" w:hAnsi="Arial Narrow" w:cs="Arial Narrow"/>
                <w:sz w:val="24"/>
                <w:szCs w:val="24"/>
                <w:highlight w:val="green"/>
                <w:lang w:bidi="ta-IN"/>
              </w:rPr>
              <w:t>$385.00</w:t>
            </w:r>
          </w:p>
        </w:tc>
      </w:tr>
      <w:tr w:rsidR="00681534" w:rsidRPr="00051DF4" w:rsidTr="00AB3093">
        <w:trPr>
          <w:trHeight w:val="524"/>
          <w:jc w:val="right"/>
        </w:trPr>
        <w:tc>
          <w:tcPr>
            <w:tcW w:w="741"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ind w:left="360"/>
              <w:rPr>
                <w:rFonts w:ascii="Arial Narrow" w:hAnsi="Arial Narrow" w:cs="Arial Narrow"/>
                <w:sz w:val="24"/>
                <w:szCs w:val="24"/>
                <w:highlight w:val="green"/>
              </w:rPr>
            </w:pPr>
            <w:r w:rsidRPr="00051DF4">
              <w:rPr>
                <w:rFonts w:ascii="Arial Narrow" w:hAnsi="Arial Narrow" w:cs="Arial Narrow"/>
                <w:sz w:val="24"/>
                <w:szCs w:val="24"/>
                <w:highlight w:val="green"/>
              </w:rPr>
              <w:t>6.</w:t>
            </w:r>
          </w:p>
        </w:tc>
        <w:tc>
          <w:tcPr>
            <w:tcW w:w="5355"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rPr>
                <w:rFonts w:ascii="Arial Narrow" w:hAnsi="Arial Narrow" w:cs="Arial Narrow"/>
                <w:sz w:val="24"/>
                <w:szCs w:val="24"/>
                <w:highlight w:val="green"/>
              </w:rPr>
            </w:pPr>
            <w:r w:rsidRPr="00051DF4">
              <w:rPr>
                <w:rFonts w:ascii="Arial Narrow" w:hAnsi="Arial Narrow" w:cs="Arial Narrow"/>
                <w:sz w:val="24"/>
                <w:szCs w:val="24"/>
                <w:highlight w:val="green"/>
              </w:rPr>
              <w:t>Hi Tea – Final Day</w:t>
            </w:r>
          </w:p>
          <w:p w:rsidR="00681534" w:rsidRPr="00051DF4" w:rsidRDefault="00681534" w:rsidP="00051DF4">
            <w:pPr>
              <w:rPr>
                <w:rFonts w:ascii="Arial Narrow" w:hAnsi="Arial Narrow" w:cs="Arial Narrow"/>
                <w:sz w:val="24"/>
                <w:szCs w:val="24"/>
                <w:highlight w:val="green"/>
              </w:rPr>
            </w:pPr>
          </w:p>
          <w:p w:rsidR="00681534" w:rsidRPr="00051DF4" w:rsidRDefault="00681534" w:rsidP="00051DF4">
            <w:pPr>
              <w:rPr>
                <w:rFonts w:ascii="Arial Narrow" w:hAnsi="Arial Narrow" w:cs="Arial Narrow"/>
                <w:sz w:val="24"/>
                <w:szCs w:val="24"/>
                <w:highlight w:val="green"/>
              </w:rPr>
            </w:pPr>
          </w:p>
        </w:tc>
        <w:tc>
          <w:tcPr>
            <w:tcW w:w="2693"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rPr>
                <w:rFonts w:ascii="Arial Narrow" w:hAnsi="Arial Narrow" w:cs="Arial Narrow"/>
                <w:sz w:val="24"/>
                <w:szCs w:val="24"/>
                <w:highlight w:val="green"/>
              </w:rPr>
            </w:pPr>
            <w:r w:rsidRPr="00051DF4">
              <w:rPr>
                <w:rFonts w:ascii="Arial Narrow" w:hAnsi="Arial Narrow" w:cs="Arial Narrow"/>
                <w:sz w:val="24"/>
                <w:szCs w:val="24"/>
                <w:highlight w:val="green"/>
              </w:rPr>
              <w:t>Rs.35/- (per head) x100 = 3500</w:t>
            </w:r>
          </w:p>
        </w:tc>
        <w:tc>
          <w:tcPr>
            <w:tcW w:w="1785" w:type="dxa"/>
            <w:tcBorders>
              <w:top w:val="single" w:sz="4" w:space="0" w:color="auto"/>
              <w:left w:val="single" w:sz="4" w:space="0" w:color="auto"/>
              <w:bottom w:val="single" w:sz="4" w:space="0" w:color="auto"/>
              <w:right w:val="single" w:sz="4" w:space="0" w:color="auto"/>
            </w:tcBorders>
            <w:hideMark/>
          </w:tcPr>
          <w:p w:rsidR="00681534" w:rsidRPr="00051DF4" w:rsidRDefault="00681534" w:rsidP="00051DF4">
            <w:pPr>
              <w:jc w:val="right"/>
              <w:rPr>
                <w:rFonts w:ascii="Arial Narrow" w:hAnsi="Arial Narrow" w:cs="Arial Narrow"/>
                <w:sz w:val="24"/>
                <w:szCs w:val="24"/>
                <w:highlight w:val="green"/>
              </w:rPr>
            </w:pPr>
            <w:r w:rsidRPr="00051DF4">
              <w:rPr>
                <w:rFonts w:ascii="Arial Narrow" w:hAnsi="Arial Narrow" w:cs="Arial Narrow"/>
                <w:sz w:val="24"/>
                <w:szCs w:val="24"/>
                <w:highlight w:val="green"/>
              </w:rPr>
              <w:t>$50.00</w:t>
            </w:r>
          </w:p>
        </w:tc>
      </w:tr>
      <w:tr w:rsidR="00681534" w:rsidRPr="00051DF4" w:rsidTr="00051DF4">
        <w:trPr>
          <w:jc w:val="right"/>
        </w:trPr>
        <w:tc>
          <w:tcPr>
            <w:tcW w:w="741" w:type="dxa"/>
            <w:tcBorders>
              <w:left w:val="single" w:sz="4" w:space="0" w:color="auto"/>
              <w:right w:val="single" w:sz="4" w:space="0" w:color="auto"/>
            </w:tcBorders>
            <w:hideMark/>
          </w:tcPr>
          <w:p w:rsidR="00681534" w:rsidRPr="00051DF4" w:rsidRDefault="00681534" w:rsidP="00051DF4">
            <w:pPr>
              <w:ind w:left="360"/>
              <w:rPr>
                <w:rFonts w:ascii="Arial Narrow" w:hAnsi="Arial Narrow" w:cs="Arial Narrow"/>
                <w:sz w:val="24"/>
                <w:szCs w:val="24"/>
              </w:rPr>
            </w:pPr>
          </w:p>
        </w:tc>
        <w:tc>
          <w:tcPr>
            <w:tcW w:w="5355" w:type="dxa"/>
            <w:tcBorders>
              <w:left w:val="single" w:sz="4" w:space="0" w:color="auto"/>
              <w:bottom w:val="single" w:sz="4" w:space="0" w:color="auto"/>
              <w:right w:val="single" w:sz="4" w:space="0" w:color="auto"/>
            </w:tcBorders>
            <w:hideMark/>
          </w:tcPr>
          <w:p w:rsidR="00681534" w:rsidRPr="00051DF4" w:rsidRDefault="00681534" w:rsidP="00051DF4">
            <w:pPr>
              <w:rPr>
                <w:rFonts w:ascii="Arial Narrow" w:hAnsi="Arial Narrow" w:cs="Arial Narrow"/>
                <w:sz w:val="24"/>
                <w:szCs w:val="24"/>
              </w:rPr>
            </w:pPr>
          </w:p>
        </w:tc>
        <w:tc>
          <w:tcPr>
            <w:tcW w:w="2693" w:type="dxa"/>
            <w:tcBorders>
              <w:top w:val="single" w:sz="4" w:space="0" w:color="auto"/>
              <w:left w:val="single" w:sz="4" w:space="0" w:color="auto"/>
              <w:right w:val="single" w:sz="4" w:space="0" w:color="auto"/>
            </w:tcBorders>
            <w:hideMark/>
          </w:tcPr>
          <w:p w:rsidR="00681534" w:rsidRPr="00051DF4" w:rsidRDefault="00681534" w:rsidP="00051DF4">
            <w:pPr>
              <w:rPr>
                <w:rFonts w:ascii="Arial Narrow" w:hAnsi="Arial Narrow" w:cs="Arial Narrow"/>
                <w:sz w:val="24"/>
                <w:szCs w:val="24"/>
                <w:lang w:bidi="ta-IN"/>
              </w:rPr>
            </w:pPr>
          </w:p>
        </w:tc>
        <w:tc>
          <w:tcPr>
            <w:tcW w:w="1785" w:type="dxa"/>
            <w:tcBorders>
              <w:top w:val="single" w:sz="4" w:space="0" w:color="auto"/>
              <w:left w:val="single" w:sz="4" w:space="0" w:color="auto"/>
              <w:right w:val="single" w:sz="4" w:space="0" w:color="auto"/>
            </w:tcBorders>
            <w:hideMark/>
          </w:tcPr>
          <w:p w:rsidR="00681534" w:rsidRPr="00051DF4" w:rsidRDefault="00681534" w:rsidP="00051DF4">
            <w:pPr>
              <w:jc w:val="right"/>
              <w:rPr>
                <w:rFonts w:ascii="Arial Narrow" w:hAnsi="Arial Narrow" w:cs="Arial Narrow"/>
                <w:sz w:val="24"/>
                <w:szCs w:val="24"/>
              </w:rPr>
            </w:pPr>
            <w:r w:rsidRPr="00051DF4">
              <w:rPr>
                <w:rFonts w:ascii="Arial Narrow" w:hAnsi="Arial Narrow" w:cs="Arial Narrow"/>
                <w:b/>
                <w:bCs/>
                <w:sz w:val="24"/>
                <w:szCs w:val="24"/>
              </w:rPr>
              <w:t>995.00</w:t>
            </w:r>
          </w:p>
        </w:tc>
      </w:tr>
    </w:tbl>
    <w:p w:rsidR="0082509C" w:rsidRPr="00051DF4" w:rsidRDefault="0082509C">
      <w:pPr>
        <w:rPr>
          <w:rFonts w:ascii="Arial Narrow" w:hAnsi="Arial Narrow" w:cs="Arial Narrow"/>
          <w:b/>
          <w:bCs/>
          <w:sz w:val="24"/>
          <w:szCs w:val="24"/>
          <w:lang w:val="en-US"/>
        </w:rPr>
      </w:pPr>
    </w:p>
    <w:p w:rsidR="0082509C" w:rsidRPr="00051DF4" w:rsidRDefault="0082509C">
      <w:pPr>
        <w:rPr>
          <w:rFonts w:ascii="Arial Narrow" w:hAnsi="Arial Narrow" w:cs="Arial Narrow"/>
          <w:b/>
          <w:bCs/>
          <w:sz w:val="24"/>
          <w:szCs w:val="24"/>
          <w:lang w:val="en-US"/>
        </w:rPr>
      </w:pPr>
    </w:p>
    <w:sectPr w:rsidR="0082509C" w:rsidRPr="00051DF4" w:rsidSect="00051DF4">
      <w:headerReference w:type="default" r:id="rId34"/>
      <w:pgSz w:w="11906" w:h="16838" w:code="9"/>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61FF" w:rsidRDefault="006161FF" w:rsidP="008D3A19">
      <w:pPr>
        <w:spacing w:after="0" w:line="240" w:lineRule="auto"/>
      </w:pPr>
      <w:r>
        <w:separator/>
      </w:r>
    </w:p>
  </w:endnote>
  <w:endnote w:type="continuationSeparator" w:id="1">
    <w:p w:rsidR="006161FF" w:rsidRDefault="006161FF" w:rsidP="008D3A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61FF" w:rsidRDefault="006161FF" w:rsidP="008D3A19">
      <w:pPr>
        <w:spacing w:after="0" w:line="240" w:lineRule="auto"/>
      </w:pPr>
      <w:r>
        <w:separator/>
      </w:r>
    </w:p>
  </w:footnote>
  <w:footnote w:type="continuationSeparator" w:id="1">
    <w:p w:rsidR="006161FF" w:rsidRDefault="006161FF" w:rsidP="008D3A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443141"/>
      <w:docPartObj>
        <w:docPartGallery w:val="Page Numbers (Top of Page)"/>
        <w:docPartUnique/>
      </w:docPartObj>
    </w:sdtPr>
    <w:sdtEndPr>
      <w:rPr>
        <w:color w:val="7F7F7F" w:themeColor="background1" w:themeShade="7F"/>
        <w:spacing w:val="60"/>
      </w:rPr>
    </w:sdtEndPr>
    <w:sdtContent>
      <w:p w:rsidR="00713057" w:rsidRDefault="006E2AA8">
        <w:pPr>
          <w:pStyle w:val="Header"/>
          <w:pBdr>
            <w:bottom w:val="single" w:sz="4" w:space="1" w:color="D9D9D9" w:themeColor="background1" w:themeShade="D9"/>
          </w:pBdr>
          <w:rPr>
            <w:b/>
          </w:rPr>
        </w:pPr>
        <w:fldSimple w:instr=" PAGE   \* MERGEFORMAT ">
          <w:r w:rsidR="00CF3D8E" w:rsidRPr="00CF3D8E">
            <w:rPr>
              <w:b/>
              <w:noProof/>
            </w:rPr>
            <w:t>1</w:t>
          </w:r>
        </w:fldSimple>
        <w:r w:rsidR="00713057">
          <w:rPr>
            <w:b/>
          </w:rPr>
          <w:t xml:space="preserve"> | </w:t>
        </w:r>
        <w:r w:rsidR="00713057">
          <w:rPr>
            <w:color w:val="7F7F7F" w:themeColor="background1" w:themeShade="7F"/>
            <w:spacing w:val="60"/>
          </w:rPr>
          <w:t>Page 2</w:t>
        </w:r>
        <w:r w:rsidR="00713057" w:rsidRPr="008D3A19">
          <w:rPr>
            <w:color w:val="7F7F7F" w:themeColor="background1" w:themeShade="7F"/>
            <w:spacing w:val="60"/>
            <w:vertAlign w:val="superscript"/>
          </w:rPr>
          <w:t>nd</w:t>
        </w:r>
        <w:r w:rsidR="00713057">
          <w:rPr>
            <w:color w:val="7F7F7F" w:themeColor="background1" w:themeShade="7F"/>
            <w:spacing w:val="60"/>
          </w:rPr>
          <w:t xml:space="preserve"> June 2019 Summer camp 2019 report to GlobalGiving</w:t>
        </w:r>
      </w:p>
    </w:sdtContent>
  </w:sdt>
  <w:p w:rsidR="00713057" w:rsidRDefault="0071305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36FD"/>
    <w:multiLevelType w:val="hybridMultilevel"/>
    <w:tmpl w:val="BC66126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8D3A19"/>
    <w:rsid w:val="00014985"/>
    <w:rsid w:val="00051DF4"/>
    <w:rsid w:val="000810DF"/>
    <w:rsid w:val="001271A9"/>
    <w:rsid w:val="00194881"/>
    <w:rsid w:val="00263032"/>
    <w:rsid w:val="002B4BB8"/>
    <w:rsid w:val="003B6CDA"/>
    <w:rsid w:val="00431BE8"/>
    <w:rsid w:val="0044102B"/>
    <w:rsid w:val="005C2FD3"/>
    <w:rsid w:val="006161FF"/>
    <w:rsid w:val="00675594"/>
    <w:rsid w:val="00681534"/>
    <w:rsid w:val="006E2AA8"/>
    <w:rsid w:val="00713057"/>
    <w:rsid w:val="0082509C"/>
    <w:rsid w:val="00843FC0"/>
    <w:rsid w:val="008D3A19"/>
    <w:rsid w:val="008F17A7"/>
    <w:rsid w:val="00967125"/>
    <w:rsid w:val="009A0DFF"/>
    <w:rsid w:val="009B7423"/>
    <w:rsid w:val="00AB3093"/>
    <w:rsid w:val="00B93C0E"/>
    <w:rsid w:val="00BA431B"/>
    <w:rsid w:val="00BC05C0"/>
    <w:rsid w:val="00C80FC6"/>
    <w:rsid w:val="00C97462"/>
    <w:rsid w:val="00CE25BD"/>
    <w:rsid w:val="00CF3D8E"/>
    <w:rsid w:val="00D03887"/>
    <w:rsid w:val="00F3125E"/>
    <w:rsid w:val="00F92E2E"/>
    <w:rsid w:val="00FC18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ta-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E2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3A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3A19"/>
  </w:style>
  <w:style w:type="paragraph" w:styleId="Footer">
    <w:name w:val="footer"/>
    <w:basedOn w:val="Normal"/>
    <w:link w:val="FooterChar"/>
    <w:uiPriority w:val="99"/>
    <w:semiHidden/>
    <w:unhideWhenUsed/>
    <w:rsid w:val="008D3A1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D3A19"/>
  </w:style>
  <w:style w:type="paragraph" w:styleId="ListParagraph">
    <w:name w:val="List Paragraph"/>
    <w:basedOn w:val="Normal"/>
    <w:uiPriority w:val="34"/>
    <w:qFormat/>
    <w:rsid w:val="00681534"/>
    <w:pPr>
      <w:spacing w:after="160" w:line="256" w:lineRule="auto"/>
      <w:ind w:left="720"/>
      <w:contextualSpacing/>
    </w:pPr>
    <w:rPr>
      <w:lang w:bidi="ar-SA"/>
    </w:rPr>
  </w:style>
  <w:style w:type="table" w:styleId="TableGrid">
    <w:name w:val="Table Grid"/>
    <w:basedOn w:val="TableNormal"/>
    <w:uiPriority w:val="59"/>
    <w:rsid w:val="00681534"/>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9488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textexposedshow">
    <w:name w:val="text_exposed_show"/>
    <w:basedOn w:val="DefaultParagraphFont"/>
    <w:rsid w:val="00194881"/>
  </w:style>
  <w:style w:type="paragraph" w:styleId="z-TopofForm">
    <w:name w:val="HTML Top of Form"/>
    <w:basedOn w:val="Normal"/>
    <w:next w:val="Normal"/>
    <w:link w:val="z-TopofFormChar"/>
    <w:hidden/>
    <w:uiPriority w:val="99"/>
    <w:semiHidden/>
    <w:unhideWhenUsed/>
    <w:rsid w:val="00194881"/>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194881"/>
    <w:rPr>
      <w:rFonts w:ascii="Arial" w:eastAsia="Times New Roman" w:hAnsi="Arial" w:cs="Arial"/>
      <w:vanish/>
      <w:sz w:val="16"/>
      <w:szCs w:val="16"/>
      <w:lang w:eastAsia="en-IN"/>
    </w:rPr>
  </w:style>
  <w:style w:type="character" w:styleId="Hyperlink">
    <w:name w:val="Hyperlink"/>
    <w:basedOn w:val="DefaultParagraphFont"/>
    <w:uiPriority w:val="99"/>
    <w:semiHidden/>
    <w:unhideWhenUsed/>
    <w:rsid w:val="00675594"/>
    <w:rPr>
      <w:color w:val="0000FF"/>
      <w:u w:val="single"/>
    </w:rPr>
  </w:style>
  <w:style w:type="character" w:customStyle="1" w:styleId="1n9k">
    <w:name w:val="_1n9k"/>
    <w:basedOn w:val="DefaultParagraphFont"/>
    <w:rsid w:val="00675594"/>
  </w:style>
  <w:style w:type="paragraph" w:styleId="BalloonText">
    <w:name w:val="Balloon Text"/>
    <w:basedOn w:val="Normal"/>
    <w:link w:val="BalloonTextChar"/>
    <w:uiPriority w:val="99"/>
    <w:semiHidden/>
    <w:unhideWhenUsed/>
    <w:rsid w:val="009671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12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7111462">
      <w:bodyDiv w:val="1"/>
      <w:marLeft w:val="0"/>
      <w:marRight w:val="0"/>
      <w:marTop w:val="0"/>
      <w:marBottom w:val="0"/>
      <w:divBdr>
        <w:top w:val="none" w:sz="0" w:space="0" w:color="auto"/>
        <w:left w:val="none" w:sz="0" w:space="0" w:color="auto"/>
        <w:bottom w:val="none" w:sz="0" w:space="0" w:color="auto"/>
        <w:right w:val="none" w:sz="0" w:space="0" w:color="auto"/>
      </w:divBdr>
      <w:divsChild>
        <w:div w:id="109517499">
          <w:marLeft w:val="0"/>
          <w:marRight w:val="0"/>
          <w:marTop w:val="0"/>
          <w:marBottom w:val="0"/>
          <w:divBdr>
            <w:top w:val="none" w:sz="0" w:space="0" w:color="auto"/>
            <w:left w:val="none" w:sz="0" w:space="0" w:color="auto"/>
            <w:bottom w:val="none" w:sz="0" w:space="0" w:color="auto"/>
            <w:right w:val="none" w:sz="0" w:space="0" w:color="auto"/>
          </w:divBdr>
          <w:divsChild>
            <w:div w:id="838085752">
              <w:marLeft w:val="0"/>
              <w:marRight w:val="0"/>
              <w:marTop w:val="0"/>
              <w:marBottom w:val="0"/>
              <w:divBdr>
                <w:top w:val="none" w:sz="0" w:space="0" w:color="auto"/>
                <w:left w:val="none" w:sz="0" w:space="0" w:color="auto"/>
                <w:bottom w:val="none" w:sz="0" w:space="0" w:color="auto"/>
                <w:right w:val="none" w:sz="0" w:space="0" w:color="auto"/>
              </w:divBdr>
              <w:divsChild>
                <w:div w:id="1028724996">
                  <w:marLeft w:val="0"/>
                  <w:marRight w:val="0"/>
                  <w:marTop w:val="0"/>
                  <w:marBottom w:val="0"/>
                  <w:divBdr>
                    <w:top w:val="none" w:sz="0" w:space="0" w:color="auto"/>
                    <w:left w:val="none" w:sz="0" w:space="0" w:color="auto"/>
                    <w:bottom w:val="none" w:sz="0" w:space="0" w:color="auto"/>
                    <w:right w:val="none" w:sz="0" w:space="0" w:color="auto"/>
                  </w:divBdr>
                  <w:divsChild>
                    <w:div w:id="1715960068">
                      <w:marLeft w:val="0"/>
                      <w:marRight w:val="0"/>
                      <w:marTop w:val="0"/>
                      <w:marBottom w:val="0"/>
                      <w:divBdr>
                        <w:top w:val="none" w:sz="0" w:space="0" w:color="auto"/>
                        <w:left w:val="none" w:sz="0" w:space="0" w:color="auto"/>
                        <w:bottom w:val="none" w:sz="0" w:space="0" w:color="auto"/>
                        <w:right w:val="none" w:sz="0" w:space="0" w:color="auto"/>
                      </w:divBdr>
                      <w:divsChild>
                        <w:div w:id="734012438">
                          <w:marLeft w:val="0"/>
                          <w:marRight w:val="0"/>
                          <w:marTop w:val="0"/>
                          <w:marBottom w:val="0"/>
                          <w:divBdr>
                            <w:top w:val="none" w:sz="0" w:space="0" w:color="auto"/>
                            <w:left w:val="none" w:sz="0" w:space="0" w:color="auto"/>
                            <w:bottom w:val="single" w:sz="6" w:space="9" w:color="E5E5E5"/>
                            <w:right w:val="none" w:sz="0" w:space="0" w:color="auto"/>
                          </w:divBdr>
                          <w:divsChild>
                            <w:div w:id="1206404989">
                              <w:marLeft w:val="0"/>
                              <w:marRight w:val="0"/>
                              <w:marTop w:val="75"/>
                              <w:marBottom w:val="0"/>
                              <w:divBdr>
                                <w:top w:val="none" w:sz="0" w:space="0" w:color="auto"/>
                                <w:left w:val="none" w:sz="0" w:space="0" w:color="auto"/>
                                <w:bottom w:val="none" w:sz="0" w:space="0" w:color="auto"/>
                                <w:right w:val="none" w:sz="0" w:space="0" w:color="auto"/>
                              </w:divBdr>
                              <w:divsChild>
                                <w:div w:id="1031104551">
                                  <w:marLeft w:val="0"/>
                                  <w:marRight w:val="0"/>
                                  <w:marTop w:val="150"/>
                                  <w:marBottom w:val="0"/>
                                  <w:divBdr>
                                    <w:top w:val="none" w:sz="0" w:space="0" w:color="auto"/>
                                    <w:left w:val="single" w:sz="12" w:space="8" w:color="CCCCCC"/>
                                    <w:bottom w:val="none" w:sz="0" w:space="0" w:color="auto"/>
                                    <w:right w:val="none" w:sz="0" w:space="0" w:color="auto"/>
                                  </w:divBdr>
                                  <w:divsChild>
                                    <w:div w:id="2051953054">
                                      <w:marLeft w:val="0"/>
                                      <w:marRight w:val="0"/>
                                      <w:marTop w:val="150"/>
                                      <w:marBottom w:val="0"/>
                                      <w:divBdr>
                                        <w:top w:val="none" w:sz="0" w:space="0" w:color="auto"/>
                                        <w:left w:val="none" w:sz="0" w:space="0" w:color="auto"/>
                                        <w:bottom w:val="none" w:sz="0" w:space="0" w:color="auto"/>
                                        <w:right w:val="none" w:sz="0" w:space="0" w:color="auto"/>
                                      </w:divBdr>
                                      <w:divsChild>
                                        <w:div w:id="98828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322395">
          <w:marLeft w:val="0"/>
          <w:marRight w:val="0"/>
          <w:marTop w:val="0"/>
          <w:marBottom w:val="0"/>
          <w:divBdr>
            <w:top w:val="none" w:sz="0" w:space="0" w:color="auto"/>
            <w:left w:val="none" w:sz="0" w:space="0" w:color="auto"/>
            <w:bottom w:val="none" w:sz="0" w:space="0" w:color="auto"/>
            <w:right w:val="none" w:sz="0" w:space="0" w:color="auto"/>
          </w:divBdr>
        </w:div>
      </w:divsChild>
    </w:div>
    <w:div w:id="463356228">
      <w:bodyDiv w:val="1"/>
      <w:marLeft w:val="0"/>
      <w:marRight w:val="0"/>
      <w:marTop w:val="0"/>
      <w:marBottom w:val="0"/>
      <w:divBdr>
        <w:top w:val="none" w:sz="0" w:space="0" w:color="auto"/>
        <w:left w:val="none" w:sz="0" w:space="0" w:color="auto"/>
        <w:bottom w:val="none" w:sz="0" w:space="0" w:color="auto"/>
        <w:right w:val="none" w:sz="0" w:space="0" w:color="auto"/>
      </w:divBdr>
      <w:divsChild>
        <w:div w:id="55663024">
          <w:marLeft w:val="0"/>
          <w:marRight w:val="0"/>
          <w:marTop w:val="0"/>
          <w:marBottom w:val="0"/>
          <w:divBdr>
            <w:top w:val="none" w:sz="0" w:space="0" w:color="auto"/>
            <w:left w:val="none" w:sz="0" w:space="0" w:color="auto"/>
            <w:bottom w:val="none" w:sz="0" w:space="0" w:color="auto"/>
            <w:right w:val="none" w:sz="0" w:space="0" w:color="auto"/>
          </w:divBdr>
          <w:divsChild>
            <w:div w:id="1882786687">
              <w:marLeft w:val="0"/>
              <w:marRight w:val="0"/>
              <w:marTop w:val="0"/>
              <w:marBottom w:val="0"/>
              <w:divBdr>
                <w:top w:val="none" w:sz="0" w:space="0" w:color="auto"/>
                <w:left w:val="none" w:sz="0" w:space="0" w:color="auto"/>
                <w:bottom w:val="none" w:sz="0" w:space="0" w:color="auto"/>
                <w:right w:val="none" w:sz="0" w:space="0" w:color="auto"/>
              </w:divBdr>
              <w:divsChild>
                <w:div w:id="1187403815">
                  <w:marLeft w:val="0"/>
                  <w:marRight w:val="0"/>
                  <w:marTop w:val="0"/>
                  <w:marBottom w:val="0"/>
                  <w:divBdr>
                    <w:top w:val="none" w:sz="0" w:space="0" w:color="auto"/>
                    <w:left w:val="none" w:sz="0" w:space="0" w:color="auto"/>
                    <w:bottom w:val="none" w:sz="0" w:space="0" w:color="auto"/>
                    <w:right w:val="none" w:sz="0" w:space="0" w:color="auto"/>
                  </w:divBdr>
                  <w:divsChild>
                    <w:div w:id="1280843096">
                      <w:marLeft w:val="0"/>
                      <w:marRight w:val="0"/>
                      <w:marTop w:val="0"/>
                      <w:marBottom w:val="0"/>
                      <w:divBdr>
                        <w:top w:val="none" w:sz="0" w:space="0" w:color="auto"/>
                        <w:left w:val="none" w:sz="0" w:space="0" w:color="auto"/>
                        <w:bottom w:val="none" w:sz="0" w:space="0" w:color="auto"/>
                        <w:right w:val="none" w:sz="0" w:space="0" w:color="auto"/>
                      </w:divBdr>
                      <w:divsChild>
                        <w:div w:id="1739547804">
                          <w:marLeft w:val="0"/>
                          <w:marRight w:val="0"/>
                          <w:marTop w:val="0"/>
                          <w:marBottom w:val="0"/>
                          <w:divBdr>
                            <w:top w:val="none" w:sz="0" w:space="0" w:color="auto"/>
                            <w:left w:val="none" w:sz="0" w:space="0" w:color="auto"/>
                            <w:bottom w:val="single" w:sz="6" w:space="9" w:color="E5E5E5"/>
                            <w:right w:val="none" w:sz="0" w:space="0" w:color="auto"/>
                          </w:divBdr>
                          <w:divsChild>
                            <w:div w:id="1280333636">
                              <w:marLeft w:val="0"/>
                              <w:marRight w:val="0"/>
                              <w:marTop w:val="75"/>
                              <w:marBottom w:val="0"/>
                              <w:divBdr>
                                <w:top w:val="none" w:sz="0" w:space="0" w:color="auto"/>
                                <w:left w:val="none" w:sz="0" w:space="0" w:color="auto"/>
                                <w:bottom w:val="none" w:sz="0" w:space="0" w:color="auto"/>
                                <w:right w:val="none" w:sz="0" w:space="0" w:color="auto"/>
                              </w:divBdr>
                              <w:divsChild>
                                <w:div w:id="1863200817">
                                  <w:marLeft w:val="0"/>
                                  <w:marRight w:val="0"/>
                                  <w:marTop w:val="150"/>
                                  <w:marBottom w:val="0"/>
                                  <w:divBdr>
                                    <w:top w:val="none" w:sz="0" w:space="0" w:color="auto"/>
                                    <w:left w:val="single" w:sz="12" w:space="8" w:color="CCCCCC"/>
                                    <w:bottom w:val="none" w:sz="0" w:space="0" w:color="auto"/>
                                    <w:right w:val="none" w:sz="0" w:space="0" w:color="auto"/>
                                  </w:divBdr>
                                  <w:divsChild>
                                    <w:div w:id="1705472421">
                                      <w:marLeft w:val="0"/>
                                      <w:marRight w:val="0"/>
                                      <w:marTop w:val="150"/>
                                      <w:marBottom w:val="0"/>
                                      <w:divBdr>
                                        <w:top w:val="none" w:sz="0" w:space="0" w:color="auto"/>
                                        <w:left w:val="none" w:sz="0" w:space="0" w:color="auto"/>
                                        <w:bottom w:val="none" w:sz="0" w:space="0" w:color="auto"/>
                                        <w:right w:val="none" w:sz="0" w:space="0" w:color="auto"/>
                                      </w:divBdr>
                                      <w:divsChild>
                                        <w:div w:id="9720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8233454">
          <w:marLeft w:val="0"/>
          <w:marRight w:val="0"/>
          <w:marTop w:val="0"/>
          <w:marBottom w:val="0"/>
          <w:divBdr>
            <w:top w:val="none" w:sz="0" w:space="0" w:color="auto"/>
            <w:left w:val="none" w:sz="0" w:space="0" w:color="auto"/>
            <w:bottom w:val="none" w:sz="0" w:space="0" w:color="auto"/>
            <w:right w:val="none" w:sz="0" w:space="0" w:color="auto"/>
          </w:divBdr>
        </w:div>
      </w:divsChild>
    </w:div>
    <w:div w:id="510024726">
      <w:bodyDiv w:val="1"/>
      <w:marLeft w:val="0"/>
      <w:marRight w:val="0"/>
      <w:marTop w:val="0"/>
      <w:marBottom w:val="0"/>
      <w:divBdr>
        <w:top w:val="none" w:sz="0" w:space="0" w:color="auto"/>
        <w:left w:val="none" w:sz="0" w:space="0" w:color="auto"/>
        <w:bottom w:val="none" w:sz="0" w:space="0" w:color="auto"/>
        <w:right w:val="none" w:sz="0" w:space="0" w:color="auto"/>
      </w:divBdr>
      <w:divsChild>
        <w:div w:id="1090196066">
          <w:marLeft w:val="0"/>
          <w:marRight w:val="0"/>
          <w:marTop w:val="0"/>
          <w:marBottom w:val="0"/>
          <w:divBdr>
            <w:top w:val="none" w:sz="0" w:space="0" w:color="auto"/>
            <w:left w:val="none" w:sz="0" w:space="0" w:color="auto"/>
            <w:bottom w:val="none" w:sz="0" w:space="0" w:color="auto"/>
            <w:right w:val="none" w:sz="0" w:space="0" w:color="auto"/>
          </w:divBdr>
          <w:divsChild>
            <w:div w:id="814562837">
              <w:marLeft w:val="0"/>
              <w:marRight w:val="0"/>
              <w:marTop w:val="0"/>
              <w:marBottom w:val="0"/>
              <w:divBdr>
                <w:top w:val="none" w:sz="0" w:space="0" w:color="auto"/>
                <w:left w:val="none" w:sz="0" w:space="0" w:color="auto"/>
                <w:bottom w:val="none" w:sz="0" w:space="0" w:color="auto"/>
                <w:right w:val="none" w:sz="0" w:space="0" w:color="auto"/>
              </w:divBdr>
              <w:divsChild>
                <w:div w:id="2004963962">
                  <w:marLeft w:val="0"/>
                  <w:marRight w:val="0"/>
                  <w:marTop w:val="0"/>
                  <w:marBottom w:val="0"/>
                  <w:divBdr>
                    <w:top w:val="none" w:sz="0" w:space="0" w:color="auto"/>
                    <w:left w:val="none" w:sz="0" w:space="0" w:color="auto"/>
                    <w:bottom w:val="none" w:sz="0" w:space="0" w:color="auto"/>
                    <w:right w:val="none" w:sz="0" w:space="0" w:color="auto"/>
                  </w:divBdr>
                  <w:divsChild>
                    <w:div w:id="114908219">
                      <w:marLeft w:val="0"/>
                      <w:marRight w:val="0"/>
                      <w:marTop w:val="0"/>
                      <w:marBottom w:val="0"/>
                      <w:divBdr>
                        <w:top w:val="none" w:sz="0" w:space="0" w:color="auto"/>
                        <w:left w:val="none" w:sz="0" w:space="0" w:color="auto"/>
                        <w:bottom w:val="none" w:sz="0" w:space="0" w:color="auto"/>
                        <w:right w:val="none" w:sz="0" w:space="0" w:color="auto"/>
                      </w:divBdr>
                      <w:divsChild>
                        <w:div w:id="1138304633">
                          <w:marLeft w:val="0"/>
                          <w:marRight w:val="0"/>
                          <w:marTop w:val="0"/>
                          <w:marBottom w:val="0"/>
                          <w:divBdr>
                            <w:top w:val="none" w:sz="0" w:space="0" w:color="auto"/>
                            <w:left w:val="none" w:sz="0" w:space="0" w:color="auto"/>
                            <w:bottom w:val="single" w:sz="6" w:space="9" w:color="E5E5E5"/>
                            <w:right w:val="none" w:sz="0" w:space="0" w:color="auto"/>
                          </w:divBdr>
                          <w:divsChild>
                            <w:div w:id="1306545329">
                              <w:marLeft w:val="0"/>
                              <w:marRight w:val="0"/>
                              <w:marTop w:val="75"/>
                              <w:marBottom w:val="0"/>
                              <w:divBdr>
                                <w:top w:val="none" w:sz="0" w:space="0" w:color="auto"/>
                                <w:left w:val="none" w:sz="0" w:space="0" w:color="auto"/>
                                <w:bottom w:val="none" w:sz="0" w:space="0" w:color="auto"/>
                                <w:right w:val="none" w:sz="0" w:space="0" w:color="auto"/>
                              </w:divBdr>
                              <w:divsChild>
                                <w:div w:id="1613977995">
                                  <w:marLeft w:val="0"/>
                                  <w:marRight w:val="0"/>
                                  <w:marTop w:val="150"/>
                                  <w:marBottom w:val="0"/>
                                  <w:divBdr>
                                    <w:top w:val="none" w:sz="0" w:space="0" w:color="auto"/>
                                    <w:left w:val="single" w:sz="12" w:space="8" w:color="CCCCCC"/>
                                    <w:bottom w:val="none" w:sz="0" w:space="0" w:color="auto"/>
                                    <w:right w:val="none" w:sz="0" w:space="0" w:color="auto"/>
                                  </w:divBdr>
                                  <w:divsChild>
                                    <w:div w:id="1055200019">
                                      <w:marLeft w:val="0"/>
                                      <w:marRight w:val="0"/>
                                      <w:marTop w:val="150"/>
                                      <w:marBottom w:val="0"/>
                                      <w:divBdr>
                                        <w:top w:val="none" w:sz="0" w:space="0" w:color="auto"/>
                                        <w:left w:val="none" w:sz="0" w:space="0" w:color="auto"/>
                                        <w:bottom w:val="none" w:sz="0" w:space="0" w:color="auto"/>
                                        <w:right w:val="none" w:sz="0" w:space="0" w:color="auto"/>
                                      </w:divBdr>
                                      <w:divsChild>
                                        <w:div w:id="189708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7265275">
          <w:marLeft w:val="0"/>
          <w:marRight w:val="0"/>
          <w:marTop w:val="0"/>
          <w:marBottom w:val="0"/>
          <w:divBdr>
            <w:top w:val="none" w:sz="0" w:space="0" w:color="auto"/>
            <w:left w:val="none" w:sz="0" w:space="0" w:color="auto"/>
            <w:bottom w:val="none" w:sz="0" w:space="0" w:color="auto"/>
            <w:right w:val="none" w:sz="0" w:space="0" w:color="auto"/>
          </w:divBdr>
        </w:div>
      </w:divsChild>
    </w:div>
    <w:div w:id="1384448931">
      <w:bodyDiv w:val="1"/>
      <w:marLeft w:val="0"/>
      <w:marRight w:val="0"/>
      <w:marTop w:val="0"/>
      <w:marBottom w:val="0"/>
      <w:divBdr>
        <w:top w:val="none" w:sz="0" w:space="0" w:color="auto"/>
        <w:left w:val="none" w:sz="0" w:space="0" w:color="auto"/>
        <w:bottom w:val="none" w:sz="0" w:space="0" w:color="auto"/>
        <w:right w:val="none" w:sz="0" w:space="0" w:color="auto"/>
      </w:divBdr>
      <w:divsChild>
        <w:div w:id="1804107740">
          <w:marLeft w:val="0"/>
          <w:marRight w:val="0"/>
          <w:marTop w:val="0"/>
          <w:marBottom w:val="0"/>
          <w:divBdr>
            <w:top w:val="none" w:sz="0" w:space="0" w:color="auto"/>
            <w:left w:val="none" w:sz="0" w:space="0" w:color="auto"/>
            <w:bottom w:val="none" w:sz="0" w:space="0" w:color="auto"/>
            <w:right w:val="none" w:sz="0" w:space="0" w:color="auto"/>
          </w:divBdr>
          <w:divsChild>
            <w:div w:id="421143817">
              <w:marLeft w:val="0"/>
              <w:marRight w:val="0"/>
              <w:marTop w:val="0"/>
              <w:marBottom w:val="0"/>
              <w:divBdr>
                <w:top w:val="none" w:sz="0" w:space="0" w:color="auto"/>
                <w:left w:val="none" w:sz="0" w:space="0" w:color="auto"/>
                <w:bottom w:val="none" w:sz="0" w:space="0" w:color="auto"/>
                <w:right w:val="none" w:sz="0" w:space="0" w:color="auto"/>
              </w:divBdr>
              <w:divsChild>
                <w:div w:id="1957370152">
                  <w:marLeft w:val="0"/>
                  <w:marRight w:val="0"/>
                  <w:marTop w:val="0"/>
                  <w:marBottom w:val="0"/>
                  <w:divBdr>
                    <w:top w:val="none" w:sz="0" w:space="0" w:color="auto"/>
                    <w:left w:val="none" w:sz="0" w:space="0" w:color="auto"/>
                    <w:bottom w:val="none" w:sz="0" w:space="0" w:color="auto"/>
                    <w:right w:val="none" w:sz="0" w:space="0" w:color="auto"/>
                  </w:divBdr>
                  <w:divsChild>
                    <w:div w:id="465197085">
                      <w:marLeft w:val="0"/>
                      <w:marRight w:val="0"/>
                      <w:marTop w:val="0"/>
                      <w:marBottom w:val="0"/>
                      <w:divBdr>
                        <w:top w:val="none" w:sz="0" w:space="0" w:color="auto"/>
                        <w:left w:val="none" w:sz="0" w:space="0" w:color="auto"/>
                        <w:bottom w:val="none" w:sz="0" w:space="0" w:color="auto"/>
                        <w:right w:val="none" w:sz="0" w:space="0" w:color="auto"/>
                      </w:divBdr>
                      <w:divsChild>
                        <w:div w:id="904529424">
                          <w:marLeft w:val="0"/>
                          <w:marRight w:val="0"/>
                          <w:marTop w:val="0"/>
                          <w:marBottom w:val="0"/>
                          <w:divBdr>
                            <w:top w:val="none" w:sz="0" w:space="0" w:color="auto"/>
                            <w:left w:val="none" w:sz="0" w:space="0" w:color="auto"/>
                            <w:bottom w:val="single" w:sz="6" w:space="9" w:color="E5E5E5"/>
                            <w:right w:val="none" w:sz="0" w:space="0" w:color="auto"/>
                          </w:divBdr>
                          <w:divsChild>
                            <w:div w:id="1522281697">
                              <w:marLeft w:val="0"/>
                              <w:marRight w:val="0"/>
                              <w:marTop w:val="75"/>
                              <w:marBottom w:val="0"/>
                              <w:divBdr>
                                <w:top w:val="none" w:sz="0" w:space="0" w:color="auto"/>
                                <w:left w:val="none" w:sz="0" w:space="0" w:color="auto"/>
                                <w:bottom w:val="none" w:sz="0" w:space="0" w:color="auto"/>
                                <w:right w:val="none" w:sz="0" w:space="0" w:color="auto"/>
                              </w:divBdr>
                              <w:divsChild>
                                <w:div w:id="1640846334">
                                  <w:marLeft w:val="0"/>
                                  <w:marRight w:val="0"/>
                                  <w:marTop w:val="150"/>
                                  <w:marBottom w:val="0"/>
                                  <w:divBdr>
                                    <w:top w:val="none" w:sz="0" w:space="0" w:color="auto"/>
                                    <w:left w:val="single" w:sz="12" w:space="8" w:color="CCCCCC"/>
                                    <w:bottom w:val="none" w:sz="0" w:space="0" w:color="auto"/>
                                    <w:right w:val="none" w:sz="0" w:space="0" w:color="auto"/>
                                  </w:divBdr>
                                  <w:divsChild>
                                    <w:div w:id="567960095">
                                      <w:marLeft w:val="0"/>
                                      <w:marRight w:val="0"/>
                                      <w:marTop w:val="150"/>
                                      <w:marBottom w:val="0"/>
                                      <w:divBdr>
                                        <w:top w:val="none" w:sz="0" w:space="0" w:color="auto"/>
                                        <w:left w:val="none" w:sz="0" w:space="0" w:color="auto"/>
                                        <w:bottom w:val="none" w:sz="0" w:space="0" w:color="auto"/>
                                        <w:right w:val="none" w:sz="0" w:space="0" w:color="auto"/>
                                      </w:divBdr>
                                      <w:divsChild>
                                        <w:div w:id="161732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148966">
          <w:marLeft w:val="0"/>
          <w:marRight w:val="0"/>
          <w:marTop w:val="0"/>
          <w:marBottom w:val="0"/>
          <w:divBdr>
            <w:top w:val="none" w:sz="0" w:space="0" w:color="auto"/>
            <w:left w:val="none" w:sz="0" w:space="0" w:color="auto"/>
            <w:bottom w:val="none" w:sz="0" w:space="0" w:color="auto"/>
            <w:right w:val="none" w:sz="0" w:space="0" w:color="auto"/>
          </w:divBdr>
        </w:div>
      </w:divsChild>
    </w:div>
    <w:div w:id="1423720475">
      <w:bodyDiv w:val="1"/>
      <w:marLeft w:val="0"/>
      <w:marRight w:val="0"/>
      <w:marTop w:val="0"/>
      <w:marBottom w:val="0"/>
      <w:divBdr>
        <w:top w:val="none" w:sz="0" w:space="0" w:color="auto"/>
        <w:left w:val="none" w:sz="0" w:space="0" w:color="auto"/>
        <w:bottom w:val="none" w:sz="0" w:space="0" w:color="auto"/>
        <w:right w:val="none" w:sz="0" w:space="0" w:color="auto"/>
      </w:divBdr>
      <w:divsChild>
        <w:div w:id="407387858">
          <w:marLeft w:val="0"/>
          <w:marRight w:val="0"/>
          <w:marTop w:val="0"/>
          <w:marBottom w:val="0"/>
          <w:divBdr>
            <w:top w:val="none" w:sz="0" w:space="0" w:color="auto"/>
            <w:left w:val="none" w:sz="0" w:space="0" w:color="auto"/>
            <w:bottom w:val="none" w:sz="0" w:space="0" w:color="auto"/>
            <w:right w:val="none" w:sz="0" w:space="0" w:color="auto"/>
          </w:divBdr>
          <w:divsChild>
            <w:div w:id="983462484">
              <w:marLeft w:val="0"/>
              <w:marRight w:val="0"/>
              <w:marTop w:val="0"/>
              <w:marBottom w:val="0"/>
              <w:divBdr>
                <w:top w:val="none" w:sz="0" w:space="0" w:color="auto"/>
                <w:left w:val="none" w:sz="0" w:space="0" w:color="auto"/>
                <w:bottom w:val="none" w:sz="0" w:space="0" w:color="auto"/>
                <w:right w:val="none" w:sz="0" w:space="0" w:color="auto"/>
              </w:divBdr>
              <w:divsChild>
                <w:div w:id="1977754958">
                  <w:marLeft w:val="0"/>
                  <w:marRight w:val="0"/>
                  <w:marTop w:val="0"/>
                  <w:marBottom w:val="0"/>
                  <w:divBdr>
                    <w:top w:val="none" w:sz="0" w:space="0" w:color="auto"/>
                    <w:left w:val="none" w:sz="0" w:space="0" w:color="auto"/>
                    <w:bottom w:val="none" w:sz="0" w:space="0" w:color="auto"/>
                    <w:right w:val="none" w:sz="0" w:space="0" w:color="auto"/>
                  </w:divBdr>
                  <w:divsChild>
                    <w:div w:id="763261039">
                      <w:marLeft w:val="0"/>
                      <w:marRight w:val="0"/>
                      <w:marTop w:val="0"/>
                      <w:marBottom w:val="0"/>
                      <w:divBdr>
                        <w:top w:val="none" w:sz="0" w:space="0" w:color="auto"/>
                        <w:left w:val="none" w:sz="0" w:space="0" w:color="auto"/>
                        <w:bottom w:val="none" w:sz="0" w:space="0" w:color="auto"/>
                        <w:right w:val="none" w:sz="0" w:space="0" w:color="auto"/>
                      </w:divBdr>
                      <w:divsChild>
                        <w:div w:id="1535726946">
                          <w:marLeft w:val="0"/>
                          <w:marRight w:val="0"/>
                          <w:marTop w:val="0"/>
                          <w:marBottom w:val="0"/>
                          <w:divBdr>
                            <w:top w:val="none" w:sz="0" w:space="0" w:color="auto"/>
                            <w:left w:val="none" w:sz="0" w:space="0" w:color="auto"/>
                            <w:bottom w:val="single" w:sz="6" w:space="9" w:color="E5E5E5"/>
                            <w:right w:val="none" w:sz="0" w:space="0" w:color="auto"/>
                          </w:divBdr>
                          <w:divsChild>
                            <w:div w:id="581571024">
                              <w:marLeft w:val="0"/>
                              <w:marRight w:val="0"/>
                              <w:marTop w:val="75"/>
                              <w:marBottom w:val="0"/>
                              <w:divBdr>
                                <w:top w:val="none" w:sz="0" w:space="0" w:color="auto"/>
                                <w:left w:val="none" w:sz="0" w:space="0" w:color="auto"/>
                                <w:bottom w:val="none" w:sz="0" w:space="0" w:color="auto"/>
                                <w:right w:val="none" w:sz="0" w:space="0" w:color="auto"/>
                              </w:divBdr>
                              <w:divsChild>
                                <w:div w:id="1348941035">
                                  <w:marLeft w:val="0"/>
                                  <w:marRight w:val="0"/>
                                  <w:marTop w:val="150"/>
                                  <w:marBottom w:val="0"/>
                                  <w:divBdr>
                                    <w:top w:val="none" w:sz="0" w:space="0" w:color="auto"/>
                                    <w:left w:val="single" w:sz="12" w:space="8" w:color="CCCCCC"/>
                                    <w:bottom w:val="none" w:sz="0" w:space="0" w:color="auto"/>
                                    <w:right w:val="none" w:sz="0" w:space="0" w:color="auto"/>
                                  </w:divBdr>
                                  <w:divsChild>
                                    <w:div w:id="2055884587">
                                      <w:marLeft w:val="0"/>
                                      <w:marRight w:val="0"/>
                                      <w:marTop w:val="150"/>
                                      <w:marBottom w:val="0"/>
                                      <w:divBdr>
                                        <w:top w:val="none" w:sz="0" w:space="0" w:color="auto"/>
                                        <w:left w:val="none" w:sz="0" w:space="0" w:color="auto"/>
                                        <w:bottom w:val="none" w:sz="0" w:space="0" w:color="auto"/>
                                        <w:right w:val="none" w:sz="0" w:space="0" w:color="auto"/>
                                      </w:divBdr>
                                      <w:divsChild>
                                        <w:div w:id="169688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1976503">
          <w:marLeft w:val="0"/>
          <w:marRight w:val="0"/>
          <w:marTop w:val="0"/>
          <w:marBottom w:val="0"/>
          <w:divBdr>
            <w:top w:val="none" w:sz="0" w:space="0" w:color="auto"/>
            <w:left w:val="none" w:sz="0" w:space="0" w:color="auto"/>
            <w:bottom w:val="none" w:sz="0" w:space="0" w:color="auto"/>
            <w:right w:val="none" w:sz="0" w:space="0" w:color="auto"/>
          </w:divBdr>
        </w:div>
      </w:divsChild>
    </w:div>
    <w:div w:id="1639190373">
      <w:bodyDiv w:val="1"/>
      <w:marLeft w:val="0"/>
      <w:marRight w:val="0"/>
      <w:marTop w:val="0"/>
      <w:marBottom w:val="0"/>
      <w:divBdr>
        <w:top w:val="none" w:sz="0" w:space="0" w:color="auto"/>
        <w:left w:val="none" w:sz="0" w:space="0" w:color="auto"/>
        <w:bottom w:val="none" w:sz="0" w:space="0" w:color="auto"/>
        <w:right w:val="none" w:sz="0" w:space="0" w:color="auto"/>
      </w:divBdr>
      <w:divsChild>
        <w:div w:id="954367053">
          <w:marLeft w:val="0"/>
          <w:marRight w:val="0"/>
          <w:marTop w:val="0"/>
          <w:marBottom w:val="0"/>
          <w:divBdr>
            <w:top w:val="none" w:sz="0" w:space="0" w:color="auto"/>
            <w:left w:val="none" w:sz="0" w:space="0" w:color="auto"/>
            <w:bottom w:val="none" w:sz="0" w:space="0" w:color="auto"/>
            <w:right w:val="none" w:sz="0" w:space="0" w:color="auto"/>
          </w:divBdr>
          <w:divsChild>
            <w:div w:id="2104834173">
              <w:marLeft w:val="0"/>
              <w:marRight w:val="0"/>
              <w:marTop w:val="0"/>
              <w:marBottom w:val="0"/>
              <w:divBdr>
                <w:top w:val="none" w:sz="0" w:space="0" w:color="auto"/>
                <w:left w:val="none" w:sz="0" w:space="0" w:color="auto"/>
                <w:bottom w:val="none" w:sz="0" w:space="0" w:color="auto"/>
                <w:right w:val="none" w:sz="0" w:space="0" w:color="auto"/>
              </w:divBdr>
              <w:divsChild>
                <w:div w:id="340745292">
                  <w:marLeft w:val="0"/>
                  <w:marRight w:val="0"/>
                  <w:marTop w:val="0"/>
                  <w:marBottom w:val="0"/>
                  <w:divBdr>
                    <w:top w:val="none" w:sz="0" w:space="0" w:color="auto"/>
                    <w:left w:val="none" w:sz="0" w:space="0" w:color="auto"/>
                    <w:bottom w:val="none" w:sz="0" w:space="0" w:color="auto"/>
                    <w:right w:val="none" w:sz="0" w:space="0" w:color="auto"/>
                  </w:divBdr>
                  <w:divsChild>
                    <w:div w:id="188375334">
                      <w:marLeft w:val="0"/>
                      <w:marRight w:val="0"/>
                      <w:marTop w:val="0"/>
                      <w:marBottom w:val="0"/>
                      <w:divBdr>
                        <w:top w:val="none" w:sz="0" w:space="0" w:color="auto"/>
                        <w:left w:val="none" w:sz="0" w:space="0" w:color="auto"/>
                        <w:bottom w:val="none" w:sz="0" w:space="0" w:color="auto"/>
                        <w:right w:val="none" w:sz="0" w:space="0" w:color="auto"/>
                      </w:divBdr>
                      <w:divsChild>
                        <w:div w:id="1477338703">
                          <w:marLeft w:val="0"/>
                          <w:marRight w:val="0"/>
                          <w:marTop w:val="0"/>
                          <w:marBottom w:val="0"/>
                          <w:divBdr>
                            <w:top w:val="none" w:sz="0" w:space="0" w:color="auto"/>
                            <w:left w:val="none" w:sz="0" w:space="0" w:color="auto"/>
                            <w:bottom w:val="single" w:sz="6" w:space="9" w:color="E5E5E5"/>
                            <w:right w:val="none" w:sz="0" w:space="0" w:color="auto"/>
                          </w:divBdr>
                          <w:divsChild>
                            <w:div w:id="1301577155">
                              <w:marLeft w:val="0"/>
                              <w:marRight w:val="0"/>
                              <w:marTop w:val="75"/>
                              <w:marBottom w:val="0"/>
                              <w:divBdr>
                                <w:top w:val="none" w:sz="0" w:space="0" w:color="auto"/>
                                <w:left w:val="none" w:sz="0" w:space="0" w:color="auto"/>
                                <w:bottom w:val="none" w:sz="0" w:space="0" w:color="auto"/>
                                <w:right w:val="none" w:sz="0" w:space="0" w:color="auto"/>
                              </w:divBdr>
                              <w:divsChild>
                                <w:div w:id="1394621106">
                                  <w:marLeft w:val="0"/>
                                  <w:marRight w:val="0"/>
                                  <w:marTop w:val="150"/>
                                  <w:marBottom w:val="0"/>
                                  <w:divBdr>
                                    <w:top w:val="none" w:sz="0" w:space="0" w:color="auto"/>
                                    <w:left w:val="single" w:sz="12" w:space="8" w:color="CCCCCC"/>
                                    <w:bottom w:val="none" w:sz="0" w:space="0" w:color="auto"/>
                                    <w:right w:val="none" w:sz="0" w:space="0" w:color="auto"/>
                                  </w:divBdr>
                                  <w:divsChild>
                                    <w:div w:id="1247568762">
                                      <w:marLeft w:val="0"/>
                                      <w:marRight w:val="0"/>
                                      <w:marTop w:val="150"/>
                                      <w:marBottom w:val="0"/>
                                      <w:divBdr>
                                        <w:top w:val="none" w:sz="0" w:space="0" w:color="auto"/>
                                        <w:left w:val="none" w:sz="0" w:space="0" w:color="auto"/>
                                        <w:bottom w:val="none" w:sz="0" w:space="0" w:color="auto"/>
                                        <w:right w:val="none" w:sz="0" w:space="0" w:color="auto"/>
                                      </w:divBdr>
                                      <w:divsChild>
                                        <w:div w:id="90808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7452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s://www.facebook.com/profile.php?id=100004409535162" TargetMode="Externa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hyperlink" Target="https://www.facebook.com/kothandam.babu?__tn__=%2CdKH-R-R&amp;eid=ARAWRWKEphqVEjs0ayHY0uH6H4SbzaY8A_ubfQvAJyXgFv-w6S9xt5o3IeY9pYk2EQHx5-YzvpE8nSsS&amp;fref=mentions" TargetMode="Externa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hyperlink" Target="https://www.facebook.com/profile.php?id=100004409535162"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profile.php?id=100004409535162" TargetMode="External"/><Relationship Id="rId24" Type="http://schemas.openxmlformats.org/officeDocument/2006/relationships/image" Target="media/image14.jpeg"/><Relationship Id="rId32"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hyperlink" Target="https://www.facebook.com/profile.php?id=100004409535162" TargetMode="External"/><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facebook.com/profile.php?id=100004409535162" TargetMode="External"/><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1906</Words>
  <Characters>10868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V.A.VIDYA</dc:creator>
  <cp:lastModifiedBy>hp</cp:lastModifiedBy>
  <cp:revision>2</cp:revision>
  <cp:lastPrinted>2019-06-02T17:54:00Z</cp:lastPrinted>
  <dcterms:created xsi:type="dcterms:W3CDTF">2019-07-21T12:45:00Z</dcterms:created>
  <dcterms:modified xsi:type="dcterms:W3CDTF">2019-07-21T12:45:00Z</dcterms:modified>
</cp:coreProperties>
</file>