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EC8C" w14:textId="1251F40B" w:rsidR="001259B9" w:rsidRPr="001259B9" w:rsidRDefault="00392F35" w:rsidP="001259B9">
      <w:pPr>
        <w:spacing w:after="0" w:line="240" w:lineRule="auto"/>
        <w:ind w:firstLine="720"/>
        <w:jc w:val="center"/>
        <w:rPr>
          <w:b/>
          <w:bCs/>
          <w:spacing w:val="-20"/>
        </w:rPr>
      </w:pPr>
      <w:r w:rsidRPr="00B133C8">
        <w:rPr>
          <w:b/>
          <w:bCs/>
          <w:noProof/>
          <w:spacing w:val="-20"/>
          <w:sz w:val="16"/>
          <w:szCs w:val="16"/>
        </w:rPr>
        <w:drawing>
          <wp:anchor distT="0" distB="0" distL="114300" distR="114300" simplePos="0" relativeHeight="251654144" behindDoc="1" locked="0" layoutInCell="1" allowOverlap="1" wp14:anchorId="7AAB4272" wp14:editId="1D0BEBFB">
            <wp:simplePos x="0" y="0"/>
            <wp:positionH relativeFrom="column">
              <wp:posOffset>266700</wp:posOffset>
            </wp:positionH>
            <wp:positionV relativeFrom="paragraph">
              <wp:posOffset>321</wp:posOffset>
            </wp:positionV>
            <wp:extent cx="1129030" cy="662940"/>
            <wp:effectExtent l="0" t="0" r="0" b="3810"/>
            <wp:wrapThrough wrapText="bothSides">
              <wp:wrapPolygon edited="0">
                <wp:start x="0" y="0"/>
                <wp:lineTo x="0" y="21103"/>
                <wp:lineTo x="21138" y="21103"/>
                <wp:lineTo x="21138" y="0"/>
                <wp:lineTo x="0" y="0"/>
              </wp:wrapPolygon>
            </wp:wrapThrough>
            <wp:docPr id="16" name="Picture 16" descr="G:\LOGO for IPO Registration Sept 2018\New PAG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for IPO Registration Sept 2018\New PAG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903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08BA8" w14:textId="537922B3" w:rsidR="004C2E60" w:rsidRDefault="004C2E60" w:rsidP="00030288">
      <w:pPr>
        <w:spacing w:after="0" w:line="240" w:lineRule="auto"/>
        <w:ind w:firstLine="720"/>
        <w:rPr>
          <w:b/>
          <w:bCs/>
          <w:spacing w:val="-20"/>
          <w:sz w:val="32"/>
        </w:rPr>
      </w:pPr>
      <w:r w:rsidRPr="00A7301E">
        <w:rPr>
          <w:b/>
          <w:bCs/>
          <w:spacing w:val="-20"/>
          <w:sz w:val="32"/>
        </w:rPr>
        <w:t>PHILIPPINE AMERICAN GUARDIAN ASSOCIATION, INC.</w:t>
      </w:r>
    </w:p>
    <w:p w14:paraId="0DAF8A47" w14:textId="40ED7085" w:rsidR="00C43A6A" w:rsidRPr="003219A4" w:rsidRDefault="00AF20D3" w:rsidP="003219A4">
      <w:pPr>
        <w:spacing w:after="0" w:line="240" w:lineRule="auto"/>
        <w:jc w:val="center"/>
      </w:pPr>
      <w:r w:rsidRPr="00A7301E">
        <w:rPr>
          <w:noProof/>
        </w:rPr>
        <mc:AlternateContent>
          <mc:Choice Requires="wps">
            <w:drawing>
              <wp:anchor distT="0" distB="0" distL="114300" distR="114300" simplePos="0" relativeHeight="251652096" behindDoc="0" locked="0" layoutInCell="1" allowOverlap="1" wp14:anchorId="6CC889F8" wp14:editId="427827C3">
                <wp:simplePos x="0" y="0"/>
                <wp:positionH relativeFrom="column">
                  <wp:posOffset>270510</wp:posOffset>
                </wp:positionH>
                <wp:positionV relativeFrom="paragraph">
                  <wp:posOffset>132715</wp:posOffset>
                </wp:positionV>
                <wp:extent cx="5895975" cy="7620"/>
                <wp:effectExtent l="22860" t="24765" r="24765" b="247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762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9E455C5" id="_x0000_t32" coordsize="21600,21600" o:spt="32" o:oned="t" path="m,l21600,21600e" filled="f">
                <v:path arrowok="t" fillok="f" o:connecttype="none"/>
                <o:lock v:ext="edit" shapetype="t"/>
              </v:shapetype>
              <v:shape id="AutoShape 2" o:spid="_x0000_s1026" type="#_x0000_t32" style="position:absolute;margin-left:21.3pt;margin-top:10.45pt;width:464.25pt;height:.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" strokeweight="2.5pt">
                <v:shadow color="#868686"/>
              </v:shape>
            </w:pict>
          </mc:Fallback>
        </mc:AlternateContent>
      </w:r>
      <w:bookmarkStart w:id="0" w:name="_Hlk138318168"/>
    </w:p>
    <w:p w14:paraId="37FA54B0" w14:textId="44D1B24B" w:rsidR="00C43A6A" w:rsidRPr="008623B4" w:rsidRDefault="00C43A6A" w:rsidP="00C43A6A">
      <w:pPr>
        <w:pStyle w:val="NoSpacing"/>
        <w:jc w:val="center"/>
        <w:rPr>
          <w:rFonts w:cstheme="minorHAnsi"/>
          <w:b/>
          <w:bCs/>
          <w:sz w:val="28"/>
          <w:szCs w:val="28"/>
          <w:lang w:val="en-PH"/>
        </w:rPr>
      </w:pPr>
      <w:r w:rsidRPr="008623B4">
        <w:rPr>
          <w:rFonts w:cstheme="minorHAnsi"/>
          <w:b/>
          <w:bCs/>
          <w:sz w:val="28"/>
          <w:szCs w:val="28"/>
          <w:lang w:val="en-PH"/>
        </w:rPr>
        <w:t>Program Report</w:t>
      </w:r>
    </w:p>
    <w:p w14:paraId="2E67B3AF" w14:textId="322A5183" w:rsidR="00C43A6A" w:rsidRPr="00C91462" w:rsidRDefault="00C43A6A" w:rsidP="003219A4">
      <w:pPr>
        <w:pStyle w:val="NoSpacing"/>
        <w:jc w:val="center"/>
        <w:rPr>
          <w:rFonts w:cstheme="minorHAnsi"/>
          <w:b/>
          <w:bCs/>
          <w:sz w:val="22"/>
          <w:szCs w:val="22"/>
          <w:lang w:val="en-PH"/>
        </w:rPr>
      </w:pPr>
      <w:r w:rsidRPr="00C91462">
        <w:rPr>
          <w:rFonts w:cstheme="minorHAnsi"/>
          <w:b/>
          <w:bCs/>
          <w:sz w:val="22"/>
          <w:szCs w:val="22"/>
          <w:lang w:val="en-PH"/>
        </w:rPr>
        <w:t xml:space="preserve">November 2022 – June </w:t>
      </w:r>
      <w:r w:rsidR="00635F77" w:rsidRPr="00C91462">
        <w:rPr>
          <w:rFonts w:cstheme="minorHAnsi"/>
          <w:b/>
          <w:bCs/>
          <w:sz w:val="22"/>
          <w:szCs w:val="22"/>
          <w:lang w:val="en-PH"/>
        </w:rPr>
        <w:t>15, 2023</w:t>
      </w:r>
    </w:p>
    <w:p w14:paraId="7B36231D" w14:textId="223EC296" w:rsidR="002D3614" w:rsidRPr="001D4BAA" w:rsidRDefault="001D4BAA" w:rsidP="003219A4">
      <w:pPr>
        <w:pStyle w:val="ListParagraph"/>
        <w:tabs>
          <w:tab w:val="left" w:pos="420"/>
        </w:tabs>
        <w:spacing w:after="0" w:line="240" w:lineRule="auto"/>
        <w:ind w:left="420"/>
        <w:contextualSpacing w:val="0"/>
        <w:jc w:val="both"/>
        <w:rPr>
          <w:rFonts w:cstheme="minorHAnsi"/>
          <w:b/>
          <w:bCs/>
          <w:sz w:val="24"/>
          <w:szCs w:val="24"/>
          <w:lang w:val="en-PH"/>
        </w:rPr>
      </w:pPr>
      <w:r w:rsidRPr="001D4BAA">
        <w:rPr>
          <w:rFonts w:cstheme="minorHAnsi"/>
          <w:b/>
          <w:bCs/>
          <w:sz w:val="24"/>
          <w:szCs w:val="24"/>
          <w:lang w:val="en-PH"/>
        </w:rPr>
        <w:t>Introduction</w:t>
      </w:r>
    </w:p>
    <w:p w14:paraId="7028DB9A" w14:textId="77777777" w:rsidR="001D4BAA" w:rsidRDefault="001D4BAA" w:rsidP="003219A4">
      <w:pPr>
        <w:pStyle w:val="ListParagraph"/>
        <w:tabs>
          <w:tab w:val="left" w:pos="420"/>
        </w:tabs>
        <w:spacing w:after="0" w:line="240" w:lineRule="auto"/>
        <w:ind w:left="420"/>
        <w:contextualSpacing w:val="0"/>
        <w:jc w:val="both"/>
        <w:rPr>
          <w:rFonts w:cstheme="minorHAnsi"/>
          <w:sz w:val="22"/>
          <w:szCs w:val="22"/>
          <w:lang w:val="en-PH"/>
        </w:rPr>
      </w:pPr>
    </w:p>
    <w:p w14:paraId="5E9C71BE" w14:textId="77777777" w:rsidR="002D3614" w:rsidRDefault="002D3614" w:rsidP="002D3614">
      <w:pPr>
        <w:pStyle w:val="ListParagraph"/>
        <w:tabs>
          <w:tab w:val="left" w:pos="420"/>
        </w:tabs>
        <w:spacing w:after="0" w:line="240" w:lineRule="auto"/>
        <w:ind w:left="420"/>
        <w:jc w:val="both"/>
        <w:rPr>
          <w:rFonts w:cstheme="minorHAnsi"/>
          <w:sz w:val="22"/>
          <w:szCs w:val="22"/>
          <w:lang w:val="en-PH"/>
        </w:rPr>
      </w:pPr>
      <w:r w:rsidRPr="002D3614">
        <w:rPr>
          <w:rFonts w:cstheme="minorHAnsi"/>
          <w:sz w:val="22"/>
          <w:szCs w:val="22"/>
          <w:lang w:val="en-PH"/>
        </w:rPr>
        <w:t>By the first quarter of 2023, the children were back in school.  To help them transition from almost 2 years of living in a virtual mode to a face-to-face environment, PAGA found it critical to implement its Stress Management and W.A.S.H. (Water Sanitation &amp; Hygiene) Campaign.</w:t>
      </w:r>
    </w:p>
    <w:p w14:paraId="77A2FF88" w14:textId="77777777" w:rsidR="00955B0E" w:rsidRPr="002D3614" w:rsidRDefault="00955B0E" w:rsidP="002D3614">
      <w:pPr>
        <w:pStyle w:val="ListParagraph"/>
        <w:tabs>
          <w:tab w:val="left" w:pos="420"/>
        </w:tabs>
        <w:spacing w:after="0" w:line="240" w:lineRule="auto"/>
        <w:ind w:left="420"/>
        <w:jc w:val="both"/>
        <w:rPr>
          <w:rFonts w:cstheme="minorHAnsi"/>
          <w:sz w:val="22"/>
          <w:szCs w:val="22"/>
          <w:lang w:val="en-PH"/>
        </w:rPr>
      </w:pPr>
    </w:p>
    <w:p w14:paraId="32C48062" w14:textId="77777777" w:rsidR="002D3614" w:rsidRDefault="002D3614" w:rsidP="002D3614">
      <w:pPr>
        <w:pStyle w:val="ListParagraph"/>
        <w:tabs>
          <w:tab w:val="left" w:pos="420"/>
        </w:tabs>
        <w:spacing w:after="0" w:line="240" w:lineRule="auto"/>
        <w:ind w:left="420"/>
        <w:jc w:val="both"/>
        <w:rPr>
          <w:rFonts w:cstheme="minorHAnsi"/>
          <w:sz w:val="22"/>
          <w:szCs w:val="22"/>
          <w:lang w:val="en-PH"/>
        </w:rPr>
      </w:pPr>
      <w:r w:rsidRPr="002D3614">
        <w:rPr>
          <w:rFonts w:cstheme="minorHAnsi"/>
          <w:sz w:val="22"/>
          <w:szCs w:val="22"/>
          <w:lang w:val="en-PH"/>
        </w:rPr>
        <w:t xml:space="preserve">Our registered Social Workers determined that while the transition may be a stress point, a heavier one would be the impact of the pandemic on the economic situation of their family.  Some parents lost their employment while others were their source of whatever little businesses they started prior to the pandemic. </w:t>
      </w:r>
    </w:p>
    <w:p w14:paraId="6CEE1433" w14:textId="77777777" w:rsidR="00955B0E" w:rsidRPr="002D3614" w:rsidRDefault="00955B0E" w:rsidP="002D3614">
      <w:pPr>
        <w:pStyle w:val="ListParagraph"/>
        <w:tabs>
          <w:tab w:val="left" w:pos="420"/>
        </w:tabs>
        <w:spacing w:after="0" w:line="240" w:lineRule="auto"/>
        <w:ind w:left="420"/>
        <w:jc w:val="both"/>
        <w:rPr>
          <w:rFonts w:cstheme="minorHAnsi"/>
          <w:sz w:val="22"/>
          <w:szCs w:val="22"/>
          <w:lang w:val="en-PH"/>
        </w:rPr>
      </w:pPr>
    </w:p>
    <w:p w14:paraId="377DFAD5" w14:textId="77777777" w:rsidR="002D3614" w:rsidRPr="002D3614" w:rsidRDefault="002D3614" w:rsidP="002D3614">
      <w:pPr>
        <w:pStyle w:val="ListParagraph"/>
        <w:tabs>
          <w:tab w:val="left" w:pos="420"/>
        </w:tabs>
        <w:spacing w:after="0" w:line="240" w:lineRule="auto"/>
        <w:ind w:left="420"/>
        <w:jc w:val="both"/>
        <w:rPr>
          <w:rFonts w:cstheme="minorHAnsi"/>
          <w:sz w:val="22"/>
          <w:szCs w:val="22"/>
          <w:lang w:val="en-PH"/>
        </w:rPr>
      </w:pPr>
      <w:r w:rsidRPr="002D3614">
        <w:rPr>
          <w:rFonts w:cstheme="minorHAnsi"/>
          <w:sz w:val="22"/>
          <w:szCs w:val="22"/>
          <w:lang w:val="en-PH"/>
        </w:rPr>
        <w:t xml:space="preserve">The back-to-normal mode of the country did not ring positive for a lot of Filipinos, given that businesses had to recover margins.  The families of our beneficiaries were not spared from this, making it a challenge for them to make ends meet for almost 2 years and into the present.  The need to keep food on the table and spend for school requirements and other essentials puts pressure even on the beneficiaries.   </w:t>
      </w:r>
    </w:p>
    <w:p w14:paraId="770C7EF0" w14:textId="77777777" w:rsidR="002D3614" w:rsidRPr="002D3614" w:rsidRDefault="002D3614" w:rsidP="002D3614">
      <w:pPr>
        <w:pStyle w:val="ListParagraph"/>
        <w:tabs>
          <w:tab w:val="left" w:pos="420"/>
        </w:tabs>
        <w:spacing w:after="0" w:line="240" w:lineRule="auto"/>
        <w:ind w:left="420"/>
        <w:jc w:val="both"/>
        <w:rPr>
          <w:rFonts w:cstheme="minorHAnsi"/>
          <w:sz w:val="22"/>
          <w:szCs w:val="22"/>
          <w:lang w:val="en-PH"/>
        </w:rPr>
      </w:pPr>
      <w:r w:rsidRPr="002D3614">
        <w:rPr>
          <w:rFonts w:cstheme="minorHAnsi"/>
          <w:sz w:val="22"/>
          <w:szCs w:val="22"/>
          <w:lang w:val="en-PH"/>
        </w:rPr>
        <w:t xml:space="preserve">It is a situation where they ride with the back-to-normal wave, but unfortunately, without the economic support to go with it.  And therefore, aside from the monetary benefits given to student beneficiaries, we saw the need to provide psychosocial guidance through the conduct of Stress Management “Love Yourself” workshops so they can cope with the change and stay on track to complete their education. </w:t>
      </w:r>
    </w:p>
    <w:p w14:paraId="356EBAEB" w14:textId="77777777" w:rsidR="002D3614" w:rsidRDefault="002D3614" w:rsidP="002D3614">
      <w:pPr>
        <w:pStyle w:val="ListParagraph"/>
        <w:tabs>
          <w:tab w:val="left" w:pos="420"/>
        </w:tabs>
        <w:spacing w:after="0" w:line="240" w:lineRule="auto"/>
        <w:ind w:left="420"/>
        <w:jc w:val="both"/>
        <w:rPr>
          <w:rFonts w:cstheme="minorHAnsi"/>
          <w:sz w:val="22"/>
          <w:szCs w:val="22"/>
          <w:lang w:val="en-PH"/>
        </w:rPr>
      </w:pPr>
      <w:r w:rsidRPr="002D3614">
        <w:rPr>
          <w:rFonts w:cstheme="minorHAnsi"/>
          <w:sz w:val="22"/>
          <w:szCs w:val="22"/>
          <w:lang w:val="en-PH"/>
        </w:rPr>
        <w:t xml:space="preserve">The back-to-normal situation has also ushered in a sense of complacency toward hygiene and sanitation.  This is why it was necessary to embed WASH in the minds of the beneficiaries to help keep them healthy and raise awareness of how most illnesses, not just COVID, are caused by unsanitary practices. </w:t>
      </w:r>
    </w:p>
    <w:p w14:paraId="3514B4C2" w14:textId="77777777" w:rsidR="00955B0E" w:rsidRPr="002D3614" w:rsidRDefault="00955B0E" w:rsidP="002D3614">
      <w:pPr>
        <w:pStyle w:val="ListParagraph"/>
        <w:tabs>
          <w:tab w:val="left" w:pos="420"/>
        </w:tabs>
        <w:spacing w:after="0" w:line="240" w:lineRule="auto"/>
        <w:ind w:left="420"/>
        <w:jc w:val="both"/>
        <w:rPr>
          <w:rFonts w:cstheme="minorHAnsi"/>
          <w:sz w:val="22"/>
          <w:szCs w:val="22"/>
          <w:lang w:val="en-PH"/>
        </w:rPr>
      </w:pPr>
    </w:p>
    <w:p w14:paraId="1E6F8BCC" w14:textId="77777777" w:rsidR="002D3614" w:rsidRPr="001D4BAA" w:rsidRDefault="002D3614" w:rsidP="002D3614">
      <w:pPr>
        <w:pStyle w:val="ListParagraph"/>
        <w:tabs>
          <w:tab w:val="left" w:pos="420"/>
        </w:tabs>
        <w:spacing w:after="0" w:line="240" w:lineRule="auto"/>
        <w:ind w:left="420"/>
        <w:jc w:val="both"/>
        <w:rPr>
          <w:rFonts w:cstheme="minorHAnsi"/>
          <w:b/>
          <w:bCs/>
          <w:sz w:val="22"/>
          <w:szCs w:val="22"/>
          <w:lang w:val="en-PH"/>
        </w:rPr>
      </w:pPr>
      <w:r w:rsidRPr="001D4BAA">
        <w:rPr>
          <w:rFonts w:cstheme="minorHAnsi"/>
          <w:b/>
          <w:bCs/>
          <w:sz w:val="22"/>
          <w:szCs w:val="22"/>
          <w:lang w:val="en-PH"/>
        </w:rPr>
        <w:t>Moving Into a Better Life</w:t>
      </w:r>
    </w:p>
    <w:p w14:paraId="35C1505A" w14:textId="77777777" w:rsidR="001D4BAA" w:rsidRDefault="001D4BAA" w:rsidP="002D3614">
      <w:pPr>
        <w:pStyle w:val="ListParagraph"/>
        <w:tabs>
          <w:tab w:val="left" w:pos="420"/>
        </w:tabs>
        <w:spacing w:after="0" w:line="240" w:lineRule="auto"/>
        <w:ind w:left="420"/>
        <w:jc w:val="both"/>
        <w:rPr>
          <w:rFonts w:cstheme="minorHAnsi"/>
          <w:sz w:val="22"/>
          <w:szCs w:val="22"/>
          <w:lang w:val="en-PH"/>
        </w:rPr>
      </w:pPr>
    </w:p>
    <w:p w14:paraId="3852C64F" w14:textId="0C0EFB09" w:rsidR="002D3614" w:rsidRPr="002D3614" w:rsidRDefault="002D3614" w:rsidP="002D3614">
      <w:pPr>
        <w:pStyle w:val="ListParagraph"/>
        <w:tabs>
          <w:tab w:val="left" w:pos="420"/>
        </w:tabs>
        <w:spacing w:after="0" w:line="240" w:lineRule="auto"/>
        <w:ind w:left="420"/>
        <w:jc w:val="both"/>
        <w:rPr>
          <w:rFonts w:cstheme="minorHAnsi"/>
          <w:sz w:val="22"/>
          <w:szCs w:val="22"/>
          <w:lang w:val="en-PH"/>
        </w:rPr>
      </w:pPr>
      <w:r w:rsidRPr="002D3614">
        <w:rPr>
          <w:rFonts w:cstheme="minorHAnsi"/>
          <w:sz w:val="22"/>
          <w:szCs w:val="22"/>
          <w:lang w:val="en-PH"/>
        </w:rPr>
        <w:t xml:space="preserve">This year we will be wishing all the best to 3 beneficiaries who will be graduating this year.    It is with gratitude and pride that we share this news with all who have helped them complete their academic journey.   One has a Bachelor of Science degree in Criminology, the second, Bachelor of Science in Business Administration, and the third Bachelor of the Arts in Communication Research.  They now move on to the next step of gradually ending generational poverty that challenges their families.   </w:t>
      </w:r>
    </w:p>
    <w:p w14:paraId="53BF4FEC" w14:textId="5A8E9D30" w:rsidR="002D3614" w:rsidRPr="00C91462" w:rsidRDefault="002D3614" w:rsidP="002D3614">
      <w:pPr>
        <w:pStyle w:val="ListParagraph"/>
        <w:tabs>
          <w:tab w:val="left" w:pos="420"/>
        </w:tabs>
        <w:spacing w:after="0" w:line="240" w:lineRule="auto"/>
        <w:ind w:left="420"/>
        <w:contextualSpacing w:val="0"/>
        <w:jc w:val="both"/>
        <w:rPr>
          <w:rFonts w:cstheme="minorHAnsi"/>
          <w:sz w:val="22"/>
          <w:szCs w:val="22"/>
          <w:lang w:val="en-PH"/>
        </w:rPr>
      </w:pPr>
      <w:r w:rsidRPr="002D3614">
        <w:rPr>
          <w:rFonts w:cstheme="minorHAnsi"/>
          <w:sz w:val="22"/>
          <w:szCs w:val="22"/>
          <w:lang w:val="en-PH"/>
        </w:rPr>
        <w:t>Thank you for being with us on this journey of Hope so no one gets left behind.  We wish all of you the best!</w:t>
      </w:r>
    </w:p>
    <w:p w14:paraId="2E23C58E" w14:textId="77777777" w:rsidR="003219A4" w:rsidRDefault="003219A4" w:rsidP="003219A4">
      <w:pPr>
        <w:pStyle w:val="ListParagraph"/>
        <w:tabs>
          <w:tab w:val="left" w:pos="420"/>
        </w:tabs>
        <w:spacing w:after="0" w:line="240" w:lineRule="auto"/>
        <w:ind w:left="420"/>
        <w:contextualSpacing w:val="0"/>
        <w:jc w:val="both"/>
        <w:rPr>
          <w:rFonts w:cstheme="minorHAnsi"/>
          <w:sz w:val="22"/>
          <w:szCs w:val="22"/>
          <w:lang w:val="en-PH"/>
        </w:rPr>
      </w:pPr>
    </w:p>
    <w:p w14:paraId="5008E243" w14:textId="0C8B8D27" w:rsidR="001D4BAA" w:rsidRPr="001D4BAA" w:rsidRDefault="001D4BAA" w:rsidP="003219A4">
      <w:pPr>
        <w:pStyle w:val="ListParagraph"/>
        <w:tabs>
          <w:tab w:val="left" w:pos="420"/>
        </w:tabs>
        <w:spacing w:after="0" w:line="240" w:lineRule="auto"/>
        <w:ind w:left="420"/>
        <w:contextualSpacing w:val="0"/>
        <w:jc w:val="both"/>
        <w:rPr>
          <w:rFonts w:cstheme="minorHAnsi"/>
          <w:b/>
          <w:bCs/>
          <w:sz w:val="28"/>
          <w:szCs w:val="28"/>
          <w:lang w:val="en-PH"/>
        </w:rPr>
      </w:pPr>
      <w:r w:rsidRPr="001D4BAA">
        <w:rPr>
          <w:rFonts w:cstheme="minorHAnsi"/>
          <w:b/>
          <w:bCs/>
          <w:sz w:val="28"/>
          <w:szCs w:val="28"/>
          <w:lang w:val="en-PH"/>
        </w:rPr>
        <w:t>Activities</w:t>
      </w:r>
    </w:p>
    <w:p w14:paraId="5FCD3151" w14:textId="77777777" w:rsidR="001D4BAA" w:rsidRDefault="001D4BAA" w:rsidP="003219A4">
      <w:pPr>
        <w:pStyle w:val="ListParagraph"/>
        <w:tabs>
          <w:tab w:val="left" w:pos="420"/>
        </w:tabs>
        <w:spacing w:after="0" w:line="240" w:lineRule="auto"/>
        <w:ind w:left="420"/>
        <w:contextualSpacing w:val="0"/>
        <w:jc w:val="both"/>
        <w:rPr>
          <w:rFonts w:cstheme="minorHAnsi"/>
          <w:sz w:val="22"/>
          <w:szCs w:val="22"/>
          <w:lang w:val="en-PH"/>
        </w:rPr>
      </w:pPr>
    </w:p>
    <w:p w14:paraId="24982751" w14:textId="250490F1" w:rsidR="000F4FEC" w:rsidRPr="00C91462" w:rsidRDefault="00EB1301" w:rsidP="00C2250F">
      <w:pPr>
        <w:pStyle w:val="ListParagraph"/>
        <w:tabs>
          <w:tab w:val="left" w:pos="420"/>
        </w:tabs>
        <w:spacing w:after="0" w:line="240" w:lineRule="auto"/>
        <w:ind w:left="420"/>
        <w:contextualSpacing w:val="0"/>
        <w:jc w:val="both"/>
        <w:rPr>
          <w:rFonts w:cstheme="minorHAnsi"/>
          <w:b/>
          <w:bCs/>
          <w:sz w:val="22"/>
          <w:szCs w:val="22"/>
          <w:u w:val="single"/>
          <w:lang w:val="en-PH"/>
        </w:rPr>
      </w:pPr>
      <w:r>
        <w:rPr>
          <w:rFonts w:cstheme="minorHAnsi"/>
          <w:b/>
          <w:bCs/>
          <w:sz w:val="22"/>
          <w:szCs w:val="22"/>
          <w:u w:val="single"/>
          <w:lang w:val="en-PH"/>
        </w:rPr>
        <w:t>W</w:t>
      </w:r>
      <w:r w:rsidR="000F4FEC" w:rsidRPr="00C91462">
        <w:rPr>
          <w:rFonts w:cstheme="minorHAnsi"/>
          <w:b/>
          <w:bCs/>
          <w:sz w:val="22"/>
          <w:szCs w:val="22"/>
          <w:u w:val="single"/>
          <w:lang w:val="en-PH"/>
        </w:rPr>
        <w:t xml:space="preserve">ebinar on Financial Literacy </w:t>
      </w:r>
    </w:p>
    <w:p w14:paraId="7713987C" w14:textId="715F4A34" w:rsidR="006C09BD" w:rsidRPr="00C91462" w:rsidRDefault="006C09BD" w:rsidP="003219A4">
      <w:pPr>
        <w:spacing w:line="251" w:lineRule="atLeast"/>
        <w:ind w:left="220"/>
        <w:jc w:val="both"/>
        <w:rPr>
          <w:rFonts w:cstheme="minorHAnsi"/>
          <w:sz w:val="22"/>
          <w:szCs w:val="22"/>
          <w:lang w:eastAsia="zh-CN" w:bidi="ar"/>
        </w:rPr>
      </w:pPr>
      <w:r w:rsidRPr="00C91462">
        <w:rPr>
          <w:rFonts w:cstheme="minorHAnsi"/>
          <w:sz w:val="22"/>
          <w:szCs w:val="22"/>
          <w:u w:color="FF0000"/>
        </w:rPr>
        <w:t xml:space="preserve"> </w:t>
      </w:r>
      <w:r w:rsidR="004F4CC9" w:rsidRPr="00C91462">
        <w:rPr>
          <w:rFonts w:cstheme="minorHAnsi"/>
          <w:sz w:val="22"/>
          <w:szCs w:val="22"/>
          <w:u w:color="FF0000"/>
        </w:rPr>
        <w:t xml:space="preserve">  </w:t>
      </w:r>
      <w:r w:rsidR="00C43A6A" w:rsidRPr="00C91462">
        <w:rPr>
          <w:rFonts w:cstheme="minorHAnsi"/>
          <w:sz w:val="22"/>
          <w:szCs w:val="22"/>
          <w:u w:color="FF0000"/>
        </w:rPr>
        <w:t xml:space="preserve">We continued to implement our plan guided by health protocols.  </w:t>
      </w:r>
      <w:r w:rsidR="00DD43D2" w:rsidRPr="00C91462">
        <w:rPr>
          <w:rFonts w:cstheme="minorHAnsi"/>
          <w:sz w:val="22"/>
          <w:szCs w:val="22"/>
          <w:u w:color="FF0000"/>
        </w:rPr>
        <w:t>W</w:t>
      </w:r>
      <w:r w:rsidR="00C43A6A" w:rsidRPr="00C91462">
        <w:rPr>
          <w:rFonts w:cstheme="minorHAnsi"/>
          <w:sz w:val="22"/>
          <w:szCs w:val="22"/>
          <w:u w:color="FF0000"/>
        </w:rPr>
        <w:t xml:space="preserve">ith most of the families of </w:t>
      </w:r>
      <w:r w:rsidR="004F4CC9" w:rsidRPr="00C91462">
        <w:rPr>
          <w:rFonts w:cstheme="minorHAnsi"/>
          <w:sz w:val="22"/>
          <w:szCs w:val="22"/>
          <w:u w:color="FF0000"/>
        </w:rPr>
        <w:t xml:space="preserve">   </w:t>
      </w:r>
      <w:r w:rsidR="004F4CC9" w:rsidRPr="00C91462">
        <w:rPr>
          <w:rFonts w:cstheme="minorHAnsi"/>
          <w:sz w:val="22"/>
          <w:szCs w:val="22"/>
          <w:u w:color="FF0000"/>
        </w:rPr>
        <w:br/>
        <w:t xml:space="preserve">   </w:t>
      </w:r>
      <w:r w:rsidR="00C43A6A" w:rsidRPr="00C91462">
        <w:rPr>
          <w:rFonts w:cstheme="minorHAnsi"/>
          <w:sz w:val="22"/>
          <w:szCs w:val="22"/>
          <w:u w:color="FF0000"/>
        </w:rPr>
        <w:t xml:space="preserve">PAGA beneficiaries taking a cut in their income, a Financial Literacy seminar became more valuable.  </w:t>
      </w:r>
      <w:r w:rsidR="004F4CC9" w:rsidRPr="00C91462">
        <w:rPr>
          <w:rFonts w:cstheme="minorHAnsi"/>
          <w:sz w:val="22"/>
          <w:szCs w:val="22"/>
          <w:u w:color="FF0000"/>
        </w:rPr>
        <w:br/>
        <w:t xml:space="preserve">   </w:t>
      </w:r>
      <w:r w:rsidR="00DD43D2" w:rsidRPr="00C91462">
        <w:rPr>
          <w:rFonts w:cstheme="minorHAnsi"/>
          <w:sz w:val="22"/>
          <w:szCs w:val="22"/>
          <w:u w:color="FF0000"/>
        </w:rPr>
        <w:t>W</w:t>
      </w:r>
      <w:r w:rsidR="00C43A6A" w:rsidRPr="00C91462">
        <w:rPr>
          <w:rFonts w:cstheme="minorHAnsi"/>
          <w:sz w:val="22"/>
          <w:szCs w:val="22"/>
          <w:u w:color="FF0000"/>
        </w:rPr>
        <w:t>e launched the 2</w:t>
      </w:r>
      <w:r w:rsidR="00C43A6A" w:rsidRPr="00C91462">
        <w:rPr>
          <w:rFonts w:cstheme="minorHAnsi"/>
          <w:sz w:val="22"/>
          <w:szCs w:val="22"/>
          <w:u w:color="FF0000"/>
          <w:vertAlign w:val="superscript"/>
        </w:rPr>
        <w:t>nd</w:t>
      </w:r>
      <w:r w:rsidR="00C43A6A" w:rsidRPr="00C91462">
        <w:rPr>
          <w:rFonts w:cstheme="minorHAnsi"/>
          <w:sz w:val="22"/>
          <w:szCs w:val="22"/>
          <w:u w:color="FF0000"/>
        </w:rPr>
        <w:t xml:space="preserve"> series through </w:t>
      </w:r>
      <w:r w:rsidR="004110B4" w:rsidRPr="00C91462">
        <w:rPr>
          <w:rFonts w:cstheme="minorHAnsi"/>
          <w:sz w:val="22"/>
          <w:szCs w:val="22"/>
          <w:lang w:eastAsia="zh-CN" w:bidi="ar"/>
        </w:rPr>
        <w:t>Zoom,</w:t>
      </w:r>
      <w:r w:rsidR="000F4FEC" w:rsidRPr="00C91462">
        <w:rPr>
          <w:rFonts w:cstheme="minorHAnsi"/>
          <w:sz w:val="22"/>
          <w:szCs w:val="22"/>
          <w:lang w:eastAsia="zh-CN" w:bidi="ar"/>
        </w:rPr>
        <w:t xml:space="preserve"> and </w:t>
      </w:r>
      <w:r w:rsidR="00DD43D2" w:rsidRPr="00C91462">
        <w:rPr>
          <w:rFonts w:cstheme="minorHAnsi"/>
          <w:sz w:val="22"/>
          <w:szCs w:val="22"/>
          <w:lang w:eastAsia="zh-CN" w:bidi="ar"/>
        </w:rPr>
        <w:t xml:space="preserve">we had </w:t>
      </w:r>
      <w:r w:rsidR="000F4FEC" w:rsidRPr="00C91462">
        <w:rPr>
          <w:rFonts w:cstheme="minorHAnsi"/>
          <w:sz w:val="22"/>
          <w:szCs w:val="22"/>
          <w:lang w:eastAsia="zh-CN" w:bidi="ar"/>
        </w:rPr>
        <w:t xml:space="preserve">38 </w:t>
      </w:r>
      <w:r w:rsidR="00DD43D2" w:rsidRPr="00C91462">
        <w:rPr>
          <w:rFonts w:cstheme="minorHAnsi"/>
          <w:sz w:val="22"/>
          <w:szCs w:val="22"/>
          <w:lang w:eastAsia="zh-CN" w:bidi="ar"/>
        </w:rPr>
        <w:t>participants.</w:t>
      </w:r>
      <w:r w:rsidR="000F4FEC" w:rsidRPr="00C91462">
        <w:rPr>
          <w:rFonts w:cstheme="minorHAnsi"/>
          <w:sz w:val="22"/>
          <w:szCs w:val="22"/>
          <w:lang w:eastAsia="zh-CN" w:bidi="ar"/>
        </w:rPr>
        <w:t xml:space="preserve"> </w:t>
      </w:r>
      <w:r w:rsidR="00CE1569" w:rsidRPr="00C91462">
        <w:rPr>
          <w:rFonts w:cstheme="minorHAnsi"/>
          <w:sz w:val="22"/>
          <w:szCs w:val="22"/>
          <w:lang w:eastAsia="zh-CN" w:bidi="ar"/>
        </w:rPr>
        <w:t xml:space="preserve">  </w:t>
      </w:r>
      <w:bookmarkEnd w:id="0"/>
    </w:p>
    <w:p w14:paraId="1B868644" w14:textId="2CBDEE4C" w:rsidR="00EB1301" w:rsidRDefault="008221D7" w:rsidP="008221D7">
      <w:pPr>
        <w:spacing w:after="0" w:line="240" w:lineRule="auto"/>
        <w:rPr>
          <w:rFonts w:cstheme="minorHAnsi"/>
          <w:b/>
          <w:color w:val="000000" w:themeColor="text1"/>
          <w:sz w:val="22"/>
          <w:szCs w:val="22"/>
        </w:rPr>
      </w:pPr>
      <w:r w:rsidRPr="00C91462">
        <w:rPr>
          <w:rFonts w:cstheme="minorHAnsi"/>
          <w:b/>
          <w:color w:val="000000" w:themeColor="text1"/>
          <w:sz w:val="22"/>
          <w:szCs w:val="22"/>
        </w:rPr>
        <w:t xml:space="preserve">  </w:t>
      </w:r>
    </w:p>
    <w:p w14:paraId="5747126D" w14:textId="77777777" w:rsidR="00D2164E" w:rsidRDefault="00D2164E" w:rsidP="008221D7">
      <w:pPr>
        <w:spacing w:after="0" w:line="240" w:lineRule="auto"/>
        <w:rPr>
          <w:rFonts w:cstheme="minorHAnsi"/>
          <w:b/>
          <w:color w:val="000000" w:themeColor="text1"/>
          <w:sz w:val="22"/>
          <w:szCs w:val="22"/>
          <w:u w:val="single"/>
        </w:rPr>
      </w:pPr>
    </w:p>
    <w:p w14:paraId="0CA8618D" w14:textId="45AB4A1D" w:rsidR="008623B4" w:rsidRDefault="008623B4" w:rsidP="008221D7">
      <w:pPr>
        <w:spacing w:after="0" w:line="240" w:lineRule="auto"/>
        <w:rPr>
          <w:rFonts w:cstheme="minorHAnsi"/>
          <w:b/>
          <w:color w:val="000000" w:themeColor="text1"/>
          <w:sz w:val="22"/>
          <w:szCs w:val="22"/>
          <w:u w:val="single"/>
        </w:rPr>
      </w:pPr>
      <w:r>
        <w:rPr>
          <w:rFonts w:cstheme="minorHAnsi"/>
          <w:b/>
          <w:color w:val="000000" w:themeColor="text1"/>
          <w:sz w:val="22"/>
          <w:szCs w:val="22"/>
          <w:u w:val="single"/>
        </w:rPr>
        <w:t xml:space="preserve">Educational Assistance:  </w:t>
      </w:r>
    </w:p>
    <w:p w14:paraId="66DC127F" w14:textId="511A51DB" w:rsidR="000331E8" w:rsidRPr="008623B4" w:rsidRDefault="008623B4" w:rsidP="008221D7">
      <w:pPr>
        <w:spacing w:after="0" w:line="240" w:lineRule="auto"/>
        <w:rPr>
          <w:rFonts w:cstheme="minorHAnsi"/>
          <w:b/>
          <w:color w:val="000000" w:themeColor="text1"/>
          <w:sz w:val="22"/>
          <w:szCs w:val="22"/>
        </w:rPr>
      </w:pPr>
      <w:r w:rsidRPr="008623B4">
        <w:rPr>
          <w:rFonts w:cstheme="minorHAnsi"/>
          <w:b/>
          <w:color w:val="000000" w:themeColor="text1"/>
          <w:sz w:val="22"/>
          <w:szCs w:val="22"/>
        </w:rPr>
        <w:t xml:space="preserve">Awarding of PC Tablets and </w:t>
      </w:r>
      <w:r>
        <w:rPr>
          <w:rFonts w:cstheme="minorHAnsi"/>
          <w:b/>
          <w:color w:val="000000" w:themeColor="text1"/>
          <w:sz w:val="22"/>
          <w:szCs w:val="22"/>
        </w:rPr>
        <w:t>supplies</w:t>
      </w:r>
    </w:p>
    <w:p w14:paraId="5C88D8BF" w14:textId="1C2AFC22" w:rsidR="000331E8" w:rsidRDefault="000331E8" w:rsidP="008221D7">
      <w:pPr>
        <w:spacing w:after="0" w:line="240" w:lineRule="auto"/>
        <w:rPr>
          <w:rFonts w:cstheme="minorHAnsi"/>
          <w:b/>
          <w:color w:val="000000" w:themeColor="text1"/>
          <w:sz w:val="22"/>
          <w:szCs w:val="22"/>
          <w:u w:val="single"/>
        </w:rPr>
      </w:pPr>
    </w:p>
    <w:p w14:paraId="67674EDB" w14:textId="38176923" w:rsidR="000331E8" w:rsidRDefault="00497C31" w:rsidP="008221D7">
      <w:pPr>
        <w:spacing w:after="0" w:line="240" w:lineRule="auto"/>
        <w:rPr>
          <w:rFonts w:cstheme="minorHAnsi"/>
          <w:b/>
          <w:color w:val="000000" w:themeColor="text1"/>
          <w:sz w:val="22"/>
          <w:szCs w:val="22"/>
          <w:u w:val="single"/>
        </w:rPr>
      </w:pPr>
      <w:r w:rsidRPr="002D0FF0">
        <w:rPr>
          <w:noProof/>
        </w:rPr>
        <w:drawing>
          <wp:anchor distT="0" distB="0" distL="114300" distR="114300" simplePos="0" relativeHeight="251772928" behindDoc="0" locked="0" layoutInCell="1" allowOverlap="1" wp14:anchorId="6117A700" wp14:editId="1E39AFF0">
            <wp:simplePos x="0" y="0"/>
            <wp:positionH relativeFrom="margin">
              <wp:posOffset>711200</wp:posOffset>
            </wp:positionH>
            <wp:positionV relativeFrom="paragraph">
              <wp:posOffset>71755</wp:posOffset>
            </wp:positionV>
            <wp:extent cx="4273550" cy="2866390"/>
            <wp:effectExtent l="152400" t="152400" r="355600" b="353060"/>
            <wp:wrapNone/>
            <wp:docPr id="30" name="Picture 30"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group of people posing for a photo&#10;&#10;Description automatically generated"/>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r="-9"/>
                    <a:stretch/>
                  </pic:blipFill>
                  <pic:spPr bwMode="auto">
                    <a:xfrm>
                      <a:off x="0" y="0"/>
                      <a:ext cx="4273550" cy="286639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C6B8A5" w14:textId="3B7FA731" w:rsidR="000331E8" w:rsidRDefault="000331E8" w:rsidP="008221D7">
      <w:pPr>
        <w:spacing w:after="0" w:line="240" w:lineRule="auto"/>
        <w:rPr>
          <w:rFonts w:cstheme="minorHAnsi"/>
          <w:b/>
          <w:color w:val="000000" w:themeColor="text1"/>
          <w:sz w:val="22"/>
          <w:szCs w:val="22"/>
          <w:u w:val="single"/>
        </w:rPr>
      </w:pPr>
    </w:p>
    <w:p w14:paraId="067C7376" w14:textId="77777777" w:rsidR="00497C31" w:rsidRDefault="00497C31" w:rsidP="008221D7">
      <w:pPr>
        <w:spacing w:after="0" w:line="240" w:lineRule="auto"/>
        <w:rPr>
          <w:rFonts w:cstheme="minorHAnsi"/>
          <w:b/>
          <w:color w:val="000000" w:themeColor="text1"/>
          <w:sz w:val="22"/>
          <w:szCs w:val="22"/>
          <w:u w:val="single"/>
        </w:rPr>
      </w:pPr>
    </w:p>
    <w:p w14:paraId="3AF9E169" w14:textId="77777777" w:rsidR="00497C31" w:rsidRDefault="00497C31" w:rsidP="008221D7">
      <w:pPr>
        <w:spacing w:after="0" w:line="240" w:lineRule="auto"/>
        <w:rPr>
          <w:rFonts w:cstheme="minorHAnsi"/>
          <w:b/>
          <w:color w:val="000000" w:themeColor="text1"/>
          <w:sz w:val="22"/>
          <w:szCs w:val="22"/>
          <w:u w:val="single"/>
        </w:rPr>
      </w:pPr>
    </w:p>
    <w:p w14:paraId="5C4ED037" w14:textId="77777777" w:rsidR="00497C31" w:rsidRDefault="00497C31" w:rsidP="008221D7">
      <w:pPr>
        <w:spacing w:after="0" w:line="240" w:lineRule="auto"/>
        <w:rPr>
          <w:rFonts w:cstheme="minorHAnsi"/>
          <w:b/>
          <w:color w:val="000000" w:themeColor="text1"/>
          <w:sz w:val="22"/>
          <w:szCs w:val="22"/>
          <w:u w:val="single"/>
        </w:rPr>
      </w:pPr>
    </w:p>
    <w:p w14:paraId="6FB9120A" w14:textId="77777777" w:rsidR="00497C31" w:rsidRDefault="00497C31" w:rsidP="008221D7">
      <w:pPr>
        <w:spacing w:after="0" w:line="240" w:lineRule="auto"/>
        <w:rPr>
          <w:rFonts w:cstheme="minorHAnsi"/>
          <w:b/>
          <w:color w:val="000000" w:themeColor="text1"/>
          <w:sz w:val="22"/>
          <w:szCs w:val="22"/>
          <w:u w:val="single"/>
        </w:rPr>
      </w:pPr>
    </w:p>
    <w:p w14:paraId="5ECD2986" w14:textId="77777777" w:rsidR="00497C31" w:rsidRDefault="00497C31" w:rsidP="008221D7">
      <w:pPr>
        <w:spacing w:after="0" w:line="240" w:lineRule="auto"/>
        <w:rPr>
          <w:rFonts w:cstheme="minorHAnsi"/>
          <w:b/>
          <w:color w:val="000000" w:themeColor="text1"/>
          <w:sz w:val="22"/>
          <w:szCs w:val="22"/>
          <w:u w:val="single"/>
        </w:rPr>
      </w:pPr>
    </w:p>
    <w:p w14:paraId="56F0850C" w14:textId="77777777" w:rsidR="00497C31" w:rsidRDefault="00497C31" w:rsidP="008221D7">
      <w:pPr>
        <w:spacing w:after="0" w:line="240" w:lineRule="auto"/>
        <w:rPr>
          <w:rFonts w:cstheme="minorHAnsi"/>
          <w:b/>
          <w:color w:val="000000" w:themeColor="text1"/>
          <w:sz w:val="22"/>
          <w:szCs w:val="22"/>
          <w:u w:val="single"/>
        </w:rPr>
      </w:pPr>
    </w:p>
    <w:p w14:paraId="2E41D81D" w14:textId="77777777" w:rsidR="00497C31" w:rsidRDefault="00497C31" w:rsidP="008221D7">
      <w:pPr>
        <w:spacing w:after="0" w:line="240" w:lineRule="auto"/>
        <w:rPr>
          <w:rFonts w:cstheme="minorHAnsi"/>
          <w:b/>
          <w:color w:val="000000" w:themeColor="text1"/>
          <w:sz w:val="22"/>
          <w:szCs w:val="22"/>
          <w:u w:val="single"/>
        </w:rPr>
      </w:pPr>
    </w:p>
    <w:p w14:paraId="0F0BAEF0" w14:textId="77777777" w:rsidR="00497C31" w:rsidRDefault="00497C31" w:rsidP="008221D7">
      <w:pPr>
        <w:spacing w:after="0" w:line="240" w:lineRule="auto"/>
        <w:rPr>
          <w:rFonts w:cstheme="minorHAnsi"/>
          <w:b/>
          <w:color w:val="000000" w:themeColor="text1"/>
          <w:sz w:val="22"/>
          <w:szCs w:val="22"/>
          <w:u w:val="single"/>
        </w:rPr>
      </w:pPr>
    </w:p>
    <w:p w14:paraId="75AEF711" w14:textId="77777777" w:rsidR="00497C31" w:rsidRDefault="00497C31" w:rsidP="008221D7">
      <w:pPr>
        <w:spacing w:after="0" w:line="240" w:lineRule="auto"/>
        <w:rPr>
          <w:rFonts w:cstheme="minorHAnsi"/>
          <w:b/>
          <w:color w:val="000000" w:themeColor="text1"/>
          <w:sz w:val="22"/>
          <w:szCs w:val="22"/>
          <w:u w:val="single"/>
        </w:rPr>
      </w:pPr>
    </w:p>
    <w:p w14:paraId="184A3CC0" w14:textId="77777777" w:rsidR="00497C31" w:rsidRDefault="00497C31" w:rsidP="008221D7">
      <w:pPr>
        <w:spacing w:after="0" w:line="240" w:lineRule="auto"/>
        <w:rPr>
          <w:rFonts w:cstheme="minorHAnsi"/>
          <w:b/>
          <w:color w:val="000000" w:themeColor="text1"/>
          <w:sz w:val="22"/>
          <w:szCs w:val="22"/>
          <w:u w:val="single"/>
        </w:rPr>
      </w:pPr>
    </w:p>
    <w:p w14:paraId="4621AEB3" w14:textId="77777777" w:rsidR="00497C31" w:rsidRDefault="00497C31" w:rsidP="008221D7">
      <w:pPr>
        <w:spacing w:after="0" w:line="240" w:lineRule="auto"/>
        <w:rPr>
          <w:rFonts w:cstheme="minorHAnsi"/>
          <w:b/>
          <w:color w:val="000000" w:themeColor="text1"/>
          <w:sz w:val="22"/>
          <w:szCs w:val="22"/>
          <w:u w:val="single"/>
        </w:rPr>
      </w:pPr>
    </w:p>
    <w:p w14:paraId="512BACAB" w14:textId="77777777" w:rsidR="00497C31" w:rsidRDefault="00497C31" w:rsidP="008221D7">
      <w:pPr>
        <w:spacing w:after="0" w:line="240" w:lineRule="auto"/>
        <w:rPr>
          <w:rFonts w:cstheme="minorHAnsi"/>
          <w:b/>
          <w:color w:val="000000" w:themeColor="text1"/>
          <w:sz w:val="22"/>
          <w:szCs w:val="22"/>
          <w:u w:val="single"/>
        </w:rPr>
      </w:pPr>
    </w:p>
    <w:p w14:paraId="5E0FC44C" w14:textId="0D120DB2" w:rsidR="00650C43" w:rsidRPr="00497C31" w:rsidRDefault="008221D7" w:rsidP="008221D7">
      <w:pPr>
        <w:spacing w:after="0" w:line="240" w:lineRule="auto"/>
        <w:rPr>
          <w:rFonts w:cstheme="minorHAnsi"/>
          <w:b/>
          <w:color w:val="000000" w:themeColor="text1"/>
          <w:sz w:val="22"/>
          <w:szCs w:val="22"/>
          <w:u w:val="single"/>
        </w:rPr>
      </w:pPr>
      <w:r w:rsidRPr="00497C31">
        <w:rPr>
          <w:rFonts w:cstheme="minorHAnsi"/>
          <w:b/>
          <w:color w:val="000000" w:themeColor="text1"/>
          <w:sz w:val="22"/>
          <w:szCs w:val="22"/>
          <w:u w:val="single"/>
        </w:rPr>
        <w:t>Christmas in the time of COVID</w:t>
      </w:r>
    </w:p>
    <w:p w14:paraId="007C9438" w14:textId="22B83403" w:rsidR="00132C36" w:rsidRPr="00C91462" w:rsidRDefault="00C9631D" w:rsidP="00C9631D">
      <w:pPr>
        <w:pStyle w:val="NormalWeb"/>
        <w:ind w:left="450"/>
        <w:jc w:val="both"/>
        <w:rPr>
          <w:rFonts w:asciiTheme="minorHAnsi" w:hAnsiTheme="minorHAnsi" w:cstheme="minorHAnsi"/>
          <w:color w:val="222222"/>
          <w:sz w:val="22"/>
          <w:szCs w:val="22"/>
        </w:rPr>
      </w:pPr>
      <w:r>
        <w:rPr>
          <w:rFonts w:cstheme="minorHAnsi"/>
          <w:noProof/>
          <w:sz w:val="22"/>
          <w:szCs w:val="22"/>
        </w:rPr>
        <w:drawing>
          <wp:anchor distT="0" distB="0" distL="114300" distR="114300" simplePos="0" relativeHeight="251776000" behindDoc="0" locked="0" layoutInCell="1" allowOverlap="1" wp14:anchorId="294A34E0" wp14:editId="1D511701">
            <wp:simplePos x="0" y="0"/>
            <wp:positionH relativeFrom="column">
              <wp:posOffset>1135380</wp:posOffset>
            </wp:positionH>
            <wp:positionV relativeFrom="paragraph">
              <wp:posOffset>1519555</wp:posOffset>
            </wp:positionV>
            <wp:extent cx="3517900" cy="2513330"/>
            <wp:effectExtent l="0" t="0" r="0" b="0"/>
            <wp:wrapThrough wrapText="bothSides">
              <wp:wrapPolygon edited="0">
                <wp:start x="2105" y="327"/>
                <wp:lineTo x="1404" y="819"/>
                <wp:lineTo x="234" y="2456"/>
                <wp:lineTo x="234" y="16372"/>
                <wp:lineTo x="468" y="19483"/>
                <wp:lineTo x="1638" y="20629"/>
                <wp:lineTo x="2105" y="20956"/>
                <wp:lineTo x="19417" y="20956"/>
                <wp:lineTo x="19884" y="20629"/>
                <wp:lineTo x="21054" y="19319"/>
                <wp:lineTo x="21288" y="16372"/>
                <wp:lineTo x="21405" y="2456"/>
                <wp:lineTo x="20118" y="819"/>
                <wp:lineTo x="19417" y="327"/>
                <wp:lineTo x="2105" y="327"/>
              </wp:wrapPolygon>
            </wp:wrapThrough>
            <wp:docPr id="21254486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7900" cy="2513330"/>
                    </a:xfrm>
                    <a:prstGeom prst="rect">
                      <a:avLst/>
                    </a:prstGeom>
                    <a:noFill/>
                  </pic:spPr>
                </pic:pic>
              </a:graphicData>
            </a:graphic>
            <wp14:sizeRelH relativeFrom="margin">
              <wp14:pctWidth>0</wp14:pctWidth>
            </wp14:sizeRelH>
            <wp14:sizeRelV relativeFrom="margin">
              <wp14:pctHeight>0</wp14:pctHeight>
            </wp14:sizeRelV>
          </wp:anchor>
        </w:drawing>
      </w:r>
      <w:r w:rsidR="00BA46D7" w:rsidRPr="00C91462">
        <w:rPr>
          <w:rFonts w:asciiTheme="minorHAnsi" w:hAnsiTheme="minorHAnsi" w:cstheme="minorHAnsi"/>
          <w:color w:val="222222"/>
          <w:sz w:val="22"/>
          <w:szCs w:val="22"/>
        </w:rPr>
        <w:t xml:space="preserve">This was a long-distance Christmas celebration. </w:t>
      </w:r>
      <w:r w:rsidR="003219A4" w:rsidRPr="00C91462">
        <w:rPr>
          <w:rFonts w:asciiTheme="minorHAnsi" w:hAnsiTheme="minorHAnsi" w:cstheme="minorHAnsi"/>
          <w:color w:val="222222"/>
          <w:sz w:val="22"/>
          <w:szCs w:val="22"/>
        </w:rPr>
        <w:t xml:space="preserve"> </w:t>
      </w:r>
      <w:r w:rsidR="00BA46D7" w:rsidRPr="00C91462">
        <w:rPr>
          <w:rFonts w:asciiTheme="minorHAnsi" w:hAnsiTheme="minorHAnsi" w:cstheme="minorHAnsi"/>
          <w:color w:val="222222"/>
          <w:sz w:val="22"/>
          <w:szCs w:val="22"/>
        </w:rPr>
        <w:t xml:space="preserve">With </w:t>
      </w:r>
      <w:r w:rsidR="00063CC2" w:rsidRPr="00C91462">
        <w:rPr>
          <w:rFonts w:asciiTheme="minorHAnsi" w:hAnsiTheme="minorHAnsi" w:cstheme="minorHAnsi"/>
          <w:color w:val="222222"/>
          <w:sz w:val="22"/>
          <w:szCs w:val="22"/>
        </w:rPr>
        <w:t xml:space="preserve">COVID-19 </w:t>
      </w:r>
      <w:r w:rsidR="00BA46D7" w:rsidRPr="00C91462">
        <w:rPr>
          <w:rFonts w:asciiTheme="minorHAnsi" w:hAnsiTheme="minorHAnsi" w:cstheme="minorHAnsi"/>
          <w:color w:val="222222"/>
          <w:sz w:val="22"/>
          <w:szCs w:val="22"/>
        </w:rPr>
        <w:t xml:space="preserve">protocols still in place we had to send Christmas cheer and goodie bags via online delivery. </w:t>
      </w:r>
      <w:r w:rsidR="00316C99" w:rsidRPr="00C91462">
        <w:rPr>
          <w:rFonts w:asciiTheme="minorHAnsi" w:hAnsiTheme="minorHAnsi" w:cstheme="minorHAnsi"/>
          <w:color w:val="222222"/>
          <w:sz w:val="22"/>
          <w:szCs w:val="22"/>
        </w:rPr>
        <w:t xml:space="preserve"> </w:t>
      </w:r>
      <w:r w:rsidR="00CD5E7D" w:rsidRPr="00C91462">
        <w:rPr>
          <w:rFonts w:asciiTheme="minorHAnsi" w:hAnsiTheme="minorHAnsi" w:cstheme="minorHAnsi"/>
          <w:color w:val="222222"/>
          <w:sz w:val="22"/>
          <w:szCs w:val="22"/>
        </w:rPr>
        <w:t xml:space="preserve">The groceries were ordered online and delivered to houses of volunteer beneficiaries who repacked these and brought them to the barangay hall for distribution. </w:t>
      </w:r>
      <w:r>
        <w:rPr>
          <w:rFonts w:asciiTheme="minorHAnsi" w:hAnsiTheme="minorHAnsi" w:cstheme="minorHAnsi"/>
          <w:color w:val="222222"/>
          <w:sz w:val="22"/>
          <w:szCs w:val="22"/>
        </w:rPr>
        <w:t xml:space="preserve">  </w:t>
      </w:r>
      <w:r w:rsidR="00316C99" w:rsidRPr="00C91462">
        <w:rPr>
          <w:rFonts w:asciiTheme="minorHAnsi" w:hAnsiTheme="minorHAnsi" w:cstheme="minorHAnsi"/>
          <w:color w:val="222222"/>
          <w:sz w:val="22"/>
          <w:szCs w:val="22"/>
        </w:rPr>
        <w:t xml:space="preserve">For the NCR beneficiaries, </w:t>
      </w:r>
      <w:r w:rsidR="00CD5E7D" w:rsidRPr="00C91462">
        <w:rPr>
          <w:rFonts w:asciiTheme="minorHAnsi" w:hAnsiTheme="minorHAnsi" w:cstheme="minorHAnsi"/>
          <w:color w:val="222222"/>
          <w:sz w:val="22"/>
          <w:szCs w:val="22"/>
        </w:rPr>
        <w:t>it was a socially distanced one.  T</w:t>
      </w:r>
      <w:r w:rsidR="00316C99" w:rsidRPr="00C91462">
        <w:rPr>
          <w:rFonts w:asciiTheme="minorHAnsi" w:hAnsiTheme="minorHAnsi" w:cstheme="minorHAnsi"/>
          <w:color w:val="222222"/>
          <w:sz w:val="22"/>
          <w:szCs w:val="22"/>
        </w:rPr>
        <w:t xml:space="preserve">hey were able to </w:t>
      </w:r>
      <w:r w:rsidR="00063CC2" w:rsidRPr="00C91462">
        <w:rPr>
          <w:rFonts w:asciiTheme="minorHAnsi" w:hAnsiTheme="minorHAnsi" w:cstheme="minorHAnsi"/>
          <w:color w:val="222222"/>
          <w:sz w:val="22"/>
          <w:szCs w:val="22"/>
        </w:rPr>
        <w:t xml:space="preserve">pick up their </w:t>
      </w:r>
      <w:r w:rsidR="00316C99" w:rsidRPr="00C91462">
        <w:rPr>
          <w:rFonts w:asciiTheme="minorHAnsi" w:hAnsiTheme="minorHAnsi" w:cstheme="minorHAnsi"/>
          <w:color w:val="222222"/>
          <w:sz w:val="22"/>
          <w:szCs w:val="22"/>
        </w:rPr>
        <w:t xml:space="preserve">Christmas </w:t>
      </w:r>
      <w:r w:rsidR="00CD5E7D" w:rsidRPr="00C91462">
        <w:rPr>
          <w:rFonts w:asciiTheme="minorHAnsi" w:hAnsiTheme="minorHAnsi" w:cstheme="minorHAnsi"/>
          <w:color w:val="222222"/>
          <w:sz w:val="22"/>
          <w:szCs w:val="22"/>
        </w:rPr>
        <w:t xml:space="preserve">goodie bags </w:t>
      </w:r>
      <w:r w:rsidR="00063CC2" w:rsidRPr="00C91462">
        <w:rPr>
          <w:rFonts w:asciiTheme="minorHAnsi" w:hAnsiTheme="minorHAnsi" w:cstheme="minorHAnsi"/>
          <w:color w:val="222222"/>
          <w:sz w:val="22"/>
          <w:szCs w:val="22"/>
        </w:rPr>
        <w:t xml:space="preserve">at the PAGA office. </w:t>
      </w:r>
      <w:r w:rsidR="00063CC2" w:rsidRPr="00C91462">
        <w:rPr>
          <w:rFonts w:asciiTheme="minorHAnsi" w:hAnsiTheme="minorHAnsi" w:cstheme="minorHAnsi"/>
          <w:sz w:val="22"/>
          <w:szCs w:val="22"/>
        </w:rPr>
        <w:t xml:space="preserve">This was also an opportunity for the social workers to </w:t>
      </w:r>
      <w:r w:rsidR="00CD5E7D" w:rsidRPr="00C91462">
        <w:rPr>
          <w:rFonts w:asciiTheme="minorHAnsi" w:hAnsiTheme="minorHAnsi" w:cstheme="minorHAnsi"/>
          <w:sz w:val="22"/>
          <w:szCs w:val="22"/>
        </w:rPr>
        <w:t xml:space="preserve">do a face-to-face catch-up on their </w:t>
      </w:r>
      <w:r w:rsidR="00063CC2" w:rsidRPr="00C91462">
        <w:rPr>
          <w:rFonts w:asciiTheme="minorHAnsi" w:hAnsiTheme="minorHAnsi" w:cstheme="minorHAnsi"/>
          <w:sz w:val="22"/>
          <w:szCs w:val="22"/>
        </w:rPr>
        <w:t>situation</w:t>
      </w:r>
      <w:r w:rsidR="00CD5E7D" w:rsidRPr="00C91462">
        <w:rPr>
          <w:rFonts w:asciiTheme="minorHAnsi" w:hAnsiTheme="minorHAnsi" w:cstheme="minorHAnsi"/>
          <w:sz w:val="22"/>
          <w:szCs w:val="22"/>
        </w:rPr>
        <w:t xml:space="preserve">. </w:t>
      </w:r>
      <w:r>
        <w:rPr>
          <w:rFonts w:asciiTheme="minorHAnsi" w:hAnsiTheme="minorHAnsi" w:cstheme="minorHAnsi"/>
          <w:sz w:val="22"/>
          <w:szCs w:val="22"/>
        </w:rPr>
        <w:t xml:space="preserve">  </w:t>
      </w:r>
      <w:r w:rsidR="00F550AC" w:rsidRPr="00C91462">
        <w:rPr>
          <w:rFonts w:asciiTheme="minorHAnsi" w:hAnsiTheme="minorHAnsi" w:cstheme="minorHAnsi"/>
          <w:color w:val="222222"/>
          <w:sz w:val="22"/>
          <w:szCs w:val="22"/>
        </w:rPr>
        <w:t xml:space="preserve">The Christmas goodies helped ease the anxiety caused by the pandemic and helped put </w:t>
      </w:r>
      <w:r w:rsidR="00F550AC" w:rsidRPr="00D2164E">
        <w:rPr>
          <w:rFonts w:asciiTheme="minorHAnsi" w:hAnsiTheme="minorHAnsi" w:cstheme="minorHAnsi"/>
          <w:i/>
          <w:iCs/>
          <w:color w:val="222222"/>
          <w:sz w:val="22"/>
          <w:szCs w:val="22"/>
        </w:rPr>
        <w:t>Noche Buena</w:t>
      </w:r>
      <w:r w:rsidR="00F550AC" w:rsidRPr="00C91462">
        <w:rPr>
          <w:rFonts w:asciiTheme="minorHAnsi" w:hAnsiTheme="minorHAnsi" w:cstheme="minorHAnsi"/>
          <w:color w:val="222222"/>
          <w:sz w:val="22"/>
          <w:szCs w:val="22"/>
        </w:rPr>
        <w:t xml:space="preserve"> </w:t>
      </w:r>
      <w:r w:rsidR="00D2164E">
        <w:rPr>
          <w:rFonts w:asciiTheme="minorHAnsi" w:hAnsiTheme="minorHAnsi" w:cstheme="minorHAnsi"/>
          <w:color w:val="222222"/>
          <w:sz w:val="22"/>
          <w:szCs w:val="22"/>
        </w:rPr>
        <w:t xml:space="preserve">or Christmas Eve dinner </w:t>
      </w:r>
      <w:r w:rsidR="00F550AC" w:rsidRPr="00C91462">
        <w:rPr>
          <w:rFonts w:asciiTheme="minorHAnsi" w:hAnsiTheme="minorHAnsi" w:cstheme="minorHAnsi"/>
          <w:color w:val="222222"/>
          <w:sz w:val="22"/>
          <w:szCs w:val="22"/>
        </w:rPr>
        <w:t>on the table</w:t>
      </w:r>
      <w:r w:rsidR="00D023A9" w:rsidRPr="00C91462">
        <w:rPr>
          <w:rFonts w:asciiTheme="minorHAnsi" w:hAnsiTheme="minorHAnsi" w:cstheme="minorHAnsi"/>
          <w:color w:val="222222"/>
          <w:sz w:val="22"/>
          <w:szCs w:val="22"/>
        </w:rPr>
        <w:t xml:space="preserve"> for their families. </w:t>
      </w:r>
    </w:p>
    <w:p w14:paraId="4E847E29" w14:textId="64E43AFF" w:rsidR="005C65AA" w:rsidRDefault="005C65AA" w:rsidP="00186547">
      <w:pPr>
        <w:pStyle w:val="ListParagraph"/>
        <w:ind w:left="420"/>
        <w:jc w:val="both"/>
        <w:rPr>
          <w:rFonts w:cstheme="minorHAnsi"/>
          <w:sz w:val="22"/>
          <w:szCs w:val="22"/>
        </w:rPr>
      </w:pPr>
    </w:p>
    <w:p w14:paraId="3A3AE434" w14:textId="77777777" w:rsidR="005C65AA" w:rsidRDefault="005C65AA" w:rsidP="00186547">
      <w:pPr>
        <w:pStyle w:val="ListParagraph"/>
        <w:ind w:left="420"/>
        <w:jc w:val="both"/>
        <w:rPr>
          <w:rFonts w:cstheme="minorHAnsi"/>
          <w:sz w:val="22"/>
          <w:szCs w:val="22"/>
        </w:rPr>
      </w:pPr>
    </w:p>
    <w:p w14:paraId="5157C6AE" w14:textId="687C20B7" w:rsidR="005C65AA" w:rsidRDefault="005C65AA" w:rsidP="00186547">
      <w:pPr>
        <w:pStyle w:val="ListParagraph"/>
        <w:ind w:left="420"/>
        <w:jc w:val="both"/>
        <w:rPr>
          <w:rFonts w:cstheme="minorHAnsi"/>
          <w:sz w:val="22"/>
          <w:szCs w:val="22"/>
        </w:rPr>
      </w:pPr>
    </w:p>
    <w:p w14:paraId="27C95BA2" w14:textId="77777777" w:rsidR="005C65AA" w:rsidRDefault="005C65AA" w:rsidP="00186547">
      <w:pPr>
        <w:pStyle w:val="ListParagraph"/>
        <w:ind w:left="420"/>
        <w:jc w:val="both"/>
        <w:rPr>
          <w:rFonts w:cstheme="minorHAnsi"/>
          <w:sz w:val="22"/>
          <w:szCs w:val="22"/>
        </w:rPr>
      </w:pPr>
    </w:p>
    <w:p w14:paraId="3FEB81AE" w14:textId="77777777" w:rsidR="005C65AA" w:rsidRDefault="005C65AA" w:rsidP="00186547">
      <w:pPr>
        <w:pStyle w:val="ListParagraph"/>
        <w:ind w:left="420"/>
        <w:jc w:val="both"/>
        <w:rPr>
          <w:rFonts w:cstheme="minorHAnsi"/>
          <w:sz w:val="22"/>
          <w:szCs w:val="22"/>
        </w:rPr>
      </w:pPr>
    </w:p>
    <w:p w14:paraId="093ECC29" w14:textId="77777777" w:rsidR="005C65AA" w:rsidRDefault="005C65AA" w:rsidP="00186547">
      <w:pPr>
        <w:pStyle w:val="ListParagraph"/>
        <w:ind w:left="420"/>
        <w:jc w:val="both"/>
        <w:rPr>
          <w:rFonts w:cstheme="minorHAnsi"/>
          <w:sz w:val="22"/>
          <w:szCs w:val="22"/>
        </w:rPr>
      </w:pPr>
    </w:p>
    <w:p w14:paraId="11F8DAA6" w14:textId="77777777" w:rsidR="005C65AA" w:rsidRDefault="005C65AA" w:rsidP="00186547">
      <w:pPr>
        <w:pStyle w:val="ListParagraph"/>
        <w:ind w:left="420"/>
        <w:jc w:val="both"/>
        <w:rPr>
          <w:rFonts w:cstheme="minorHAnsi"/>
          <w:sz w:val="22"/>
          <w:szCs w:val="22"/>
        </w:rPr>
      </w:pPr>
    </w:p>
    <w:p w14:paraId="097C3E5D" w14:textId="77777777" w:rsidR="005C65AA" w:rsidRDefault="005C65AA" w:rsidP="00186547">
      <w:pPr>
        <w:pStyle w:val="ListParagraph"/>
        <w:ind w:left="420"/>
        <w:jc w:val="both"/>
        <w:rPr>
          <w:rFonts w:cstheme="minorHAnsi"/>
          <w:sz w:val="22"/>
          <w:szCs w:val="22"/>
        </w:rPr>
      </w:pPr>
    </w:p>
    <w:p w14:paraId="55DB85ED" w14:textId="77777777" w:rsidR="005C65AA" w:rsidRPr="00C91462" w:rsidRDefault="005C65AA" w:rsidP="00186547">
      <w:pPr>
        <w:pStyle w:val="ListParagraph"/>
        <w:ind w:left="420"/>
        <w:jc w:val="both"/>
        <w:rPr>
          <w:rFonts w:cstheme="minorHAnsi"/>
          <w:sz w:val="22"/>
          <w:szCs w:val="22"/>
        </w:rPr>
      </w:pPr>
    </w:p>
    <w:p w14:paraId="336E9C76" w14:textId="523C436F" w:rsidR="0070384C" w:rsidRPr="00C91462" w:rsidRDefault="0070384C" w:rsidP="00186547">
      <w:pPr>
        <w:pStyle w:val="ListParagraph"/>
        <w:ind w:left="420"/>
        <w:jc w:val="both"/>
        <w:rPr>
          <w:rFonts w:cstheme="minorHAnsi"/>
          <w:sz w:val="22"/>
          <w:szCs w:val="22"/>
        </w:rPr>
      </w:pPr>
    </w:p>
    <w:p w14:paraId="713E7B13" w14:textId="77777777" w:rsidR="00C9631D" w:rsidRDefault="00C9631D" w:rsidP="006436FB">
      <w:pPr>
        <w:tabs>
          <w:tab w:val="left" w:pos="2160"/>
        </w:tabs>
        <w:spacing w:after="0" w:line="240" w:lineRule="auto"/>
        <w:jc w:val="both"/>
        <w:rPr>
          <w:rFonts w:cstheme="minorHAnsi"/>
          <w:b/>
          <w:bCs/>
          <w:sz w:val="28"/>
          <w:szCs w:val="28"/>
        </w:rPr>
      </w:pPr>
    </w:p>
    <w:p w14:paraId="199E3E34" w14:textId="77777777" w:rsidR="00C9631D" w:rsidRDefault="00C9631D" w:rsidP="006436FB">
      <w:pPr>
        <w:tabs>
          <w:tab w:val="left" w:pos="2160"/>
        </w:tabs>
        <w:spacing w:after="0" w:line="240" w:lineRule="auto"/>
        <w:jc w:val="both"/>
        <w:rPr>
          <w:rFonts w:cstheme="minorHAnsi"/>
          <w:sz w:val="22"/>
          <w:szCs w:val="22"/>
        </w:rPr>
      </w:pPr>
    </w:p>
    <w:p w14:paraId="19CC66CC" w14:textId="75EAB3EA" w:rsidR="00C9631D" w:rsidRPr="00C9631D" w:rsidRDefault="00C9631D" w:rsidP="006436FB">
      <w:pPr>
        <w:tabs>
          <w:tab w:val="left" w:pos="2160"/>
        </w:tabs>
        <w:spacing w:after="0" w:line="240" w:lineRule="auto"/>
        <w:jc w:val="both"/>
        <w:rPr>
          <w:rFonts w:cstheme="minorHAnsi"/>
          <w:sz w:val="22"/>
          <w:szCs w:val="22"/>
        </w:rPr>
      </w:pPr>
      <w:r>
        <w:rPr>
          <w:rFonts w:cstheme="minorHAnsi"/>
          <w:sz w:val="22"/>
          <w:szCs w:val="22"/>
        </w:rPr>
        <w:t xml:space="preserve">                                                    </w:t>
      </w:r>
      <w:r w:rsidRPr="00C9631D">
        <w:rPr>
          <w:rFonts w:cstheme="minorHAnsi"/>
          <w:sz w:val="22"/>
          <w:szCs w:val="22"/>
        </w:rPr>
        <w:t>Goodies for a Christmas eve dinner</w:t>
      </w:r>
      <w:r>
        <w:rPr>
          <w:rFonts w:cstheme="minorHAnsi"/>
          <w:sz w:val="22"/>
          <w:szCs w:val="22"/>
        </w:rPr>
        <w:t xml:space="preserve"> </w:t>
      </w:r>
    </w:p>
    <w:p w14:paraId="2AB7FE16" w14:textId="77777777" w:rsidR="00C9631D" w:rsidRDefault="00C9631D" w:rsidP="006436FB">
      <w:pPr>
        <w:tabs>
          <w:tab w:val="left" w:pos="2160"/>
        </w:tabs>
        <w:spacing w:after="0" w:line="240" w:lineRule="auto"/>
        <w:jc w:val="both"/>
        <w:rPr>
          <w:rFonts w:cstheme="minorHAnsi"/>
          <w:b/>
          <w:bCs/>
          <w:sz w:val="28"/>
          <w:szCs w:val="28"/>
        </w:rPr>
      </w:pPr>
    </w:p>
    <w:p w14:paraId="35851E95" w14:textId="77777777" w:rsidR="00C9631D" w:rsidRDefault="00C9631D" w:rsidP="006436FB">
      <w:pPr>
        <w:tabs>
          <w:tab w:val="left" w:pos="2160"/>
        </w:tabs>
        <w:spacing w:after="0" w:line="240" w:lineRule="auto"/>
        <w:jc w:val="both"/>
        <w:rPr>
          <w:rFonts w:cstheme="minorHAnsi"/>
          <w:b/>
          <w:bCs/>
          <w:sz w:val="28"/>
          <w:szCs w:val="28"/>
        </w:rPr>
      </w:pPr>
    </w:p>
    <w:p w14:paraId="73362D06" w14:textId="6F9B57D3" w:rsidR="001638B0" w:rsidRPr="0009668F" w:rsidRDefault="0035423A" w:rsidP="006436FB">
      <w:pPr>
        <w:tabs>
          <w:tab w:val="left" w:pos="2160"/>
        </w:tabs>
        <w:spacing w:after="0" w:line="240" w:lineRule="auto"/>
        <w:jc w:val="both"/>
        <w:rPr>
          <w:rFonts w:cstheme="minorHAnsi"/>
          <w:b/>
          <w:bCs/>
          <w:sz w:val="28"/>
          <w:szCs w:val="28"/>
        </w:rPr>
      </w:pPr>
      <w:r>
        <w:rPr>
          <w:rFonts w:cstheme="minorHAnsi"/>
          <w:b/>
          <w:bCs/>
          <w:sz w:val="28"/>
          <w:szCs w:val="28"/>
        </w:rPr>
        <w:t>2</w:t>
      </w:r>
      <w:r w:rsidR="001638B0" w:rsidRPr="0009668F">
        <w:rPr>
          <w:rFonts w:cstheme="minorHAnsi"/>
          <w:b/>
          <w:bCs/>
          <w:sz w:val="28"/>
          <w:szCs w:val="28"/>
        </w:rPr>
        <w:t>023</w:t>
      </w:r>
    </w:p>
    <w:p w14:paraId="2BDD4BD3" w14:textId="77777777" w:rsidR="0009668F" w:rsidRDefault="0009668F" w:rsidP="003219A4">
      <w:pPr>
        <w:spacing w:after="0" w:line="240" w:lineRule="auto"/>
        <w:jc w:val="center"/>
        <w:rPr>
          <w:rFonts w:cstheme="minorHAnsi"/>
          <w:b/>
          <w:bCs/>
          <w:kern w:val="2"/>
          <w:sz w:val="22"/>
          <w:szCs w:val="22"/>
          <w14:ligatures w14:val="standardContextual"/>
        </w:rPr>
      </w:pPr>
    </w:p>
    <w:p w14:paraId="0128B0A1" w14:textId="58937430" w:rsidR="00995B8B" w:rsidRPr="003B2698" w:rsidRDefault="00F46B4D" w:rsidP="003219A4">
      <w:pPr>
        <w:spacing w:after="0" w:line="240" w:lineRule="auto"/>
        <w:jc w:val="center"/>
        <w:rPr>
          <w:rFonts w:cstheme="minorHAnsi"/>
          <w:b/>
          <w:bCs/>
          <w:kern w:val="2"/>
          <w:sz w:val="28"/>
          <w:szCs w:val="28"/>
          <w14:ligatures w14:val="standardContextual"/>
        </w:rPr>
      </w:pPr>
      <w:r w:rsidRPr="003B2698">
        <w:rPr>
          <w:rFonts w:cstheme="minorHAnsi"/>
          <w:b/>
          <w:bCs/>
          <w:kern w:val="2"/>
          <w:sz w:val="28"/>
          <w:szCs w:val="28"/>
          <w14:ligatures w14:val="standardContextual"/>
        </w:rPr>
        <w:t>Transition to the Face-to-Face Mode</w:t>
      </w:r>
    </w:p>
    <w:p w14:paraId="3E31DB60" w14:textId="0B7263F6" w:rsidR="00354F9B" w:rsidRPr="003B2698" w:rsidRDefault="00354F9B" w:rsidP="00354F9B">
      <w:pPr>
        <w:spacing w:after="0" w:line="240" w:lineRule="auto"/>
        <w:rPr>
          <w:rFonts w:cstheme="minorHAnsi"/>
          <w:b/>
          <w:bCs/>
          <w:kern w:val="2"/>
          <w:sz w:val="24"/>
          <w:szCs w:val="24"/>
          <w:u w:val="single"/>
          <w14:ligatures w14:val="standardContextual"/>
        </w:rPr>
      </w:pPr>
      <w:r w:rsidRPr="003B2698">
        <w:rPr>
          <w:rFonts w:cstheme="minorHAnsi"/>
          <w:b/>
          <w:bCs/>
          <w:kern w:val="2"/>
          <w:sz w:val="24"/>
          <w:szCs w:val="24"/>
          <w:u w:val="single"/>
          <w14:ligatures w14:val="standardContextual"/>
        </w:rPr>
        <w:t xml:space="preserve">Stress Management </w:t>
      </w:r>
      <w:r w:rsidR="00584BBD" w:rsidRPr="003B2698">
        <w:rPr>
          <w:rFonts w:cstheme="minorHAnsi"/>
          <w:b/>
          <w:bCs/>
          <w:kern w:val="2"/>
          <w:sz w:val="24"/>
          <w:szCs w:val="24"/>
          <w:u w:val="single"/>
          <w14:ligatures w14:val="standardContextual"/>
        </w:rPr>
        <w:t>Workshops</w:t>
      </w:r>
    </w:p>
    <w:p w14:paraId="69660636" w14:textId="3147CBF4" w:rsidR="00354F9B" w:rsidRPr="00C91462" w:rsidRDefault="00995B8B" w:rsidP="00F46B4D">
      <w:pPr>
        <w:spacing w:after="0" w:line="240" w:lineRule="auto"/>
        <w:rPr>
          <w:rFonts w:cstheme="minorHAnsi"/>
          <w:b/>
          <w:bCs/>
          <w:kern w:val="2"/>
          <w:sz w:val="22"/>
          <w:szCs w:val="22"/>
          <w14:ligatures w14:val="standardContextual"/>
        </w:rPr>
      </w:pPr>
      <w:r w:rsidRPr="00C91462">
        <w:rPr>
          <w:rFonts w:cstheme="minorHAnsi"/>
          <w:b/>
          <w:bCs/>
          <w:kern w:val="2"/>
          <w:sz w:val="22"/>
          <w:szCs w:val="22"/>
          <w14:ligatures w14:val="standardContextual"/>
        </w:rPr>
        <w:t>“</w:t>
      </w:r>
      <w:r w:rsidR="00354F9B" w:rsidRPr="00C91462">
        <w:rPr>
          <w:rFonts w:cstheme="minorHAnsi"/>
          <w:b/>
          <w:bCs/>
          <w:kern w:val="2"/>
          <w:sz w:val="22"/>
          <w:szCs w:val="22"/>
          <w14:ligatures w14:val="standardContextual"/>
        </w:rPr>
        <w:t>Love</w:t>
      </w:r>
      <w:r w:rsidRPr="00C91462">
        <w:rPr>
          <w:rFonts w:cstheme="minorHAnsi"/>
          <w:b/>
          <w:bCs/>
          <w:kern w:val="2"/>
          <w:sz w:val="22"/>
          <w:szCs w:val="22"/>
          <w14:ligatures w14:val="standardContextual"/>
        </w:rPr>
        <w:t xml:space="preserve"> </w:t>
      </w:r>
      <w:r w:rsidR="00275AF8">
        <w:rPr>
          <w:rFonts w:cstheme="minorHAnsi"/>
          <w:b/>
          <w:bCs/>
          <w:kern w:val="2"/>
          <w:sz w:val="22"/>
          <w:szCs w:val="22"/>
          <w14:ligatures w14:val="standardContextual"/>
        </w:rPr>
        <w:t>Your</w:t>
      </w:r>
      <w:r w:rsidRPr="00C91462">
        <w:rPr>
          <w:rFonts w:cstheme="minorHAnsi"/>
          <w:b/>
          <w:bCs/>
          <w:kern w:val="2"/>
          <w:sz w:val="22"/>
          <w:szCs w:val="22"/>
          <w14:ligatures w14:val="standardContextual"/>
        </w:rPr>
        <w:t>self”</w:t>
      </w:r>
    </w:p>
    <w:p w14:paraId="344E748E" w14:textId="62DBCAEA" w:rsidR="00F46B4D" w:rsidRPr="00C91462" w:rsidRDefault="00F46B4D" w:rsidP="003219A4">
      <w:pPr>
        <w:spacing w:after="160" w:line="259" w:lineRule="auto"/>
        <w:jc w:val="both"/>
        <w:rPr>
          <w:rFonts w:cstheme="minorHAnsi"/>
          <w:kern w:val="2"/>
          <w:sz w:val="22"/>
          <w:szCs w:val="22"/>
          <w14:ligatures w14:val="standardContextual"/>
        </w:rPr>
      </w:pPr>
      <w:r w:rsidRPr="00C91462">
        <w:rPr>
          <w:rFonts w:cstheme="minorHAnsi"/>
          <w:kern w:val="2"/>
          <w:sz w:val="22"/>
          <w:szCs w:val="22"/>
          <w14:ligatures w14:val="standardContextual"/>
        </w:rPr>
        <w:t>By the first quarter of 2023, the children were back in school.  To help them transition from almost 2 years of living in a virtual mode to a face-to-face environment, PAGA found it critical to implement its Stress Management and W.A.S.H. (Water Sanitation &amp; Hygiene) Campaign.</w:t>
      </w:r>
    </w:p>
    <w:p w14:paraId="40DA2E92" w14:textId="77777777" w:rsidR="00F46B4D" w:rsidRPr="00C91462" w:rsidRDefault="00F46B4D" w:rsidP="003219A4">
      <w:pPr>
        <w:spacing w:after="160" w:line="259" w:lineRule="auto"/>
        <w:jc w:val="both"/>
        <w:rPr>
          <w:rFonts w:cstheme="minorHAnsi"/>
          <w:kern w:val="2"/>
          <w:sz w:val="22"/>
          <w:szCs w:val="22"/>
          <w14:ligatures w14:val="standardContextual"/>
        </w:rPr>
      </w:pPr>
      <w:r w:rsidRPr="00C91462">
        <w:rPr>
          <w:rFonts w:cstheme="minorHAnsi"/>
          <w:kern w:val="2"/>
          <w:sz w:val="22"/>
          <w:szCs w:val="22"/>
          <w14:ligatures w14:val="standardContextual"/>
        </w:rPr>
        <w:t xml:space="preserve">Our registered Social Workers determined that while the transition may be a stress point, a heavier one would be the impact of the pandemic on the economic situation of their family.  Some parents lost their employment while others were their source of whatever little businesses they started prior to the pandemic. </w:t>
      </w:r>
    </w:p>
    <w:p w14:paraId="0D397FB8" w14:textId="77777777" w:rsidR="00F46B4D" w:rsidRPr="00C91462" w:rsidRDefault="00F46B4D" w:rsidP="003219A4">
      <w:pPr>
        <w:spacing w:after="160" w:line="259" w:lineRule="auto"/>
        <w:jc w:val="both"/>
        <w:rPr>
          <w:rFonts w:cstheme="minorHAnsi"/>
          <w:kern w:val="2"/>
          <w:sz w:val="22"/>
          <w:szCs w:val="22"/>
          <w14:ligatures w14:val="standardContextual"/>
        </w:rPr>
      </w:pPr>
      <w:r w:rsidRPr="00C91462">
        <w:rPr>
          <w:rFonts w:cstheme="minorHAnsi"/>
          <w:kern w:val="2"/>
          <w:sz w:val="22"/>
          <w:szCs w:val="22"/>
          <w14:ligatures w14:val="standardContextual"/>
        </w:rPr>
        <w:t xml:space="preserve">The back-to-normal mode of the country did not ring positive for a lot of Filipinos, given that businesses had to recover margins.  The families of our beneficiaries were not spared from this, making it a challenge for them to continue struggling to make ends meet for almost 2 years and into the present.  The need to keep food on the table and spend for school requirements and other essentials put pressure even on the beneficiaries.   </w:t>
      </w:r>
    </w:p>
    <w:p w14:paraId="71E55FCD" w14:textId="77777777" w:rsidR="00F46B4D" w:rsidRPr="00C91462" w:rsidRDefault="00F46B4D" w:rsidP="003219A4">
      <w:pPr>
        <w:spacing w:after="160" w:line="259" w:lineRule="auto"/>
        <w:jc w:val="both"/>
        <w:rPr>
          <w:rFonts w:cstheme="minorHAnsi"/>
          <w:kern w:val="2"/>
          <w:sz w:val="22"/>
          <w:szCs w:val="22"/>
          <w14:ligatures w14:val="standardContextual"/>
        </w:rPr>
      </w:pPr>
      <w:r w:rsidRPr="00C91462">
        <w:rPr>
          <w:rFonts w:cstheme="minorHAnsi"/>
          <w:kern w:val="2"/>
          <w:sz w:val="22"/>
          <w:szCs w:val="22"/>
          <w14:ligatures w14:val="standardContextual"/>
        </w:rPr>
        <w:t xml:space="preserve">It is a situation where they ride with the back-to-normal wave, but unfortunately, without the economic support to go with it.  And therefore, aside from the monetary benefits given to student beneficiaries, PAGA saw the need to help keep the beneficiaries afloat and strong enough to cope with their situation.   </w:t>
      </w:r>
    </w:p>
    <w:p w14:paraId="079930E4" w14:textId="77777777" w:rsidR="00F46B4D" w:rsidRPr="00C91462" w:rsidRDefault="00F46B4D" w:rsidP="003219A4">
      <w:pPr>
        <w:spacing w:after="160" w:line="259" w:lineRule="auto"/>
        <w:jc w:val="both"/>
        <w:rPr>
          <w:rFonts w:cstheme="minorHAnsi"/>
          <w:kern w:val="2"/>
          <w:sz w:val="22"/>
          <w:szCs w:val="22"/>
          <w14:ligatures w14:val="standardContextual"/>
        </w:rPr>
      </w:pPr>
      <w:r w:rsidRPr="00C91462">
        <w:rPr>
          <w:rFonts w:cstheme="minorHAnsi"/>
          <w:kern w:val="2"/>
          <w:sz w:val="22"/>
          <w:szCs w:val="22"/>
          <w14:ligatures w14:val="standardContextual"/>
        </w:rPr>
        <w:t xml:space="preserve">The back-to-normal situation has ushered in a sense of complacency toward hygiene and sanitation.  This is why it was necessary to embed WASH in the minds of the beneficiaries to help keep them healthy and raise awareness of how most illnesses, not just COVID, are caused by unsanitary practices.  </w:t>
      </w:r>
    </w:p>
    <w:p w14:paraId="1AF54038" w14:textId="77777777" w:rsidR="00F46B4D" w:rsidRPr="00C91462" w:rsidRDefault="00F46B4D" w:rsidP="00F46B4D">
      <w:pPr>
        <w:spacing w:after="160" w:line="259" w:lineRule="auto"/>
        <w:rPr>
          <w:rFonts w:cstheme="minorHAnsi"/>
          <w:kern w:val="2"/>
          <w:sz w:val="22"/>
          <w:szCs w:val="22"/>
          <w14:ligatures w14:val="standardContextual"/>
        </w:rPr>
      </w:pPr>
      <w:r w:rsidRPr="00C91462">
        <w:rPr>
          <w:rFonts w:cstheme="minorHAnsi"/>
          <w:kern w:val="2"/>
          <w:sz w:val="22"/>
          <w:szCs w:val="22"/>
          <w14:ligatures w14:val="standardContextual"/>
        </w:rPr>
        <w:t>The Campaign was rolled out in Bulacan, Pampanga, and the NCR for all PAGA beneficiaries.</w:t>
      </w:r>
    </w:p>
    <w:p w14:paraId="11BADAAD" w14:textId="500A5E57" w:rsidR="00F46B4D" w:rsidRPr="00C91462" w:rsidRDefault="00F46B4D" w:rsidP="003219A4">
      <w:pPr>
        <w:spacing w:after="160" w:line="259" w:lineRule="auto"/>
        <w:jc w:val="both"/>
        <w:rPr>
          <w:rFonts w:cstheme="minorHAnsi"/>
          <w:kern w:val="2"/>
          <w:sz w:val="22"/>
          <w:szCs w:val="22"/>
          <w14:ligatures w14:val="standardContextual"/>
        </w:rPr>
      </w:pPr>
      <w:r w:rsidRPr="00C91462">
        <w:rPr>
          <w:rFonts w:cstheme="minorHAnsi"/>
          <w:kern w:val="2"/>
          <w:sz w:val="22"/>
          <w:szCs w:val="22"/>
          <w14:ligatures w14:val="standardContextual"/>
        </w:rPr>
        <w:t xml:space="preserve">The approach we took was participatory.   Most of the activities were designed to draw out input from the beneficiaries, making them relevant because they would be based on real experiences.  We also integrated creative tools like the use of theatre.  The children were asked to dramatize a stressful situation and how this was managed and resolved. </w:t>
      </w:r>
      <w:r w:rsidR="00883DF5">
        <w:rPr>
          <w:rFonts w:cstheme="minorHAnsi"/>
          <w:kern w:val="2"/>
          <w:sz w:val="22"/>
          <w:szCs w:val="22"/>
          <w14:ligatures w14:val="standardContextual"/>
        </w:rPr>
        <w:t xml:space="preserve"> Three top stress points were shared: </w:t>
      </w:r>
      <w:r w:rsidR="001926D8">
        <w:rPr>
          <w:rFonts w:cstheme="minorHAnsi"/>
          <w:kern w:val="2"/>
          <w:sz w:val="22"/>
          <w:szCs w:val="22"/>
          <w14:ligatures w14:val="standardContextual"/>
        </w:rPr>
        <w:t xml:space="preserve">a) sustaining good academic performance b) affording additional expenses for school projects and c) and the rising prices of basic commodities. </w:t>
      </w:r>
    </w:p>
    <w:p w14:paraId="4863CD01" w14:textId="17540C62" w:rsidR="00F46B4D" w:rsidRPr="00C91462" w:rsidRDefault="00F46B4D" w:rsidP="003219A4">
      <w:pPr>
        <w:spacing w:after="160" w:line="259" w:lineRule="auto"/>
        <w:jc w:val="both"/>
        <w:rPr>
          <w:rFonts w:cstheme="minorHAnsi"/>
          <w:kern w:val="2"/>
          <w:sz w:val="22"/>
          <w:szCs w:val="22"/>
          <w14:ligatures w14:val="standardContextual"/>
        </w:rPr>
      </w:pPr>
      <w:r w:rsidRPr="00C91462">
        <w:rPr>
          <w:rFonts w:cstheme="minorHAnsi"/>
          <w:kern w:val="2"/>
          <w:sz w:val="22"/>
          <w:szCs w:val="22"/>
          <w14:ligatures w14:val="standardContextual"/>
        </w:rPr>
        <w:t>Our Social Workers discussed the “anatomy” of stress and ways to cope with this.  The discussion was focused on the many factors that generate stress for the youth.   The concept of Me Time, Love Myself was introduced as a foundation for youth to stand strong against stress.  And the thread continued with the idea of loving oneself began with staying healthy.  Segue to the WASH component.</w:t>
      </w:r>
    </w:p>
    <w:p w14:paraId="37BC7502" w14:textId="207138C4" w:rsidR="00F46B4D" w:rsidRPr="00C91462" w:rsidRDefault="00F46B4D" w:rsidP="003219A4">
      <w:pPr>
        <w:spacing w:after="160" w:line="259" w:lineRule="auto"/>
        <w:jc w:val="both"/>
        <w:rPr>
          <w:rFonts w:cstheme="minorHAnsi"/>
          <w:kern w:val="2"/>
          <w:sz w:val="22"/>
          <w:szCs w:val="22"/>
          <w14:ligatures w14:val="standardContextual"/>
        </w:rPr>
      </w:pPr>
      <w:r w:rsidRPr="00C91462">
        <w:rPr>
          <w:rFonts w:cstheme="minorHAnsi"/>
          <w:kern w:val="2"/>
          <w:sz w:val="22"/>
          <w:szCs w:val="22"/>
          <w14:ligatures w14:val="standardContextual"/>
        </w:rPr>
        <w:t>The second component of the campaign was WASH.  The discussion stressed the need for hand washing and steering away from unsanitary situations.  This was supported by the distribution of hygiene kits filled with alcohol, shampoo, toothpaste, toothbrush, and bath soap.   They were also given a gift certificate worth P500. From Mercury Drug for vitamins and other medicine.</w:t>
      </w:r>
    </w:p>
    <w:p w14:paraId="2FA1E4D2" w14:textId="296639BE" w:rsidR="00F46B4D" w:rsidRPr="00C91462" w:rsidRDefault="00F46B4D" w:rsidP="003219A4">
      <w:pPr>
        <w:spacing w:after="160" w:line="259" w:lineRule="auto"/>
        <w:jc w:val="both"/>
        <w:rPr>
          <w:rFonts w:cstheme="minorHAnsi"/>
          <w:kern w:val="2"/>
          <w:sz w:val="22"/>
          <w:szCs w:val="22"/>
          <w14:ligatures w14:val="standardContextual"/>
        </w:rPr>
      </w:pPr>
      <w:r w:rsidRPr="00C91462">
        <w:rPr>
          <w:rFonts w:cstheme="minorHAnsi"/>
          <w:kern w:val="2"/>
          <w:sz w:val="22"/>
          <w:szCs w:val="22"/>
          <w14:ligatures w14:val="standardContextual"/>
        </w:rPr>
        <w:t xml:space="preserve">For the beneficiaries who needed help to comply with academic requirements, we were able to provide some support.   This was for science experiments and an educational tour as part of the Tourism course. The financial difficulty was because their mother could not recover from the loss of employment during the pandemic.  </w:t>
      </w:r>
    </w:p>
    <w:p w14:paraId="7F75A35F" w14:textId="51C20910" w:rsidR="00546FD4" w:rsidRDefault="003B2698" w:rsidP="001926D8">
      <w:pPr>
        <w:spacing w:after="160" w:line="259" w:lineRule="auto"/>
        <w:jc w:val="both"/>
        <w:rPr>
          <w:rFonts w:cstheme="minorHAnsi"/>
          <w:noProof/>
          <w:kern w:val="2"/>
          <w:sz w:val="22"/>
          <w:szCs w:val="22"/>
          <w14:ligatures w14:val="standardContextual"/>
        </w:rPr>
      </w:pPr>
      <w:r w:rsidRPr="00C91462">
        <w:rPr>
          <w:rFonts w:cstheme="minorHAnsi"/>
          <w:noProof/>
          <w:kern w:val="2"/>
          <w:sz w:val="22"/>
          <w:szCs w:val="22"/>
          <w14:ligatures w14:val="standardContextual"/>
        </w:rPr>
        <w:lastRenderedPageBreak/>
        <w:drawing>
          <wp:anchor distT="0" distB="0" distL="114300" distR="114300" simplePos="0" relativeHeight="251774976" behindDoc="0" locked="0" layoutInCell="1" allowOverlap="1" wp14:anchorId="2394A3D5" wp14:editId="3F0BE072">
            <wp:simplePos x="0" y="0"/>
            <wp:positionH relativeFrom="column">
              <wp:posOffset>1313180</wp:posOffset>
            </wp:positionH>
            <wp:positionV relativeFrom="paragraph">
              <wp:posOffset>158115</wp:posOffset>
            </wp:positionV>
            <wp:extent cx="3149600" cy="1968500"/>
            <wp:effectExtent l="152400" t="152400" r="355600" b="355600"/>
            <wp:wrapThrough wrapText="bothSides">
              <wp:wrapPolygon edited="0">
                <wp:start x="523" y="-1672"/>
                <wp:lineTo x="-1045" y="-1254"/>
                <wp:lineTo x="-915" y="22366"/>
                <wp:lineTo x="1306" y="25293"/>
                <wp:lineTo x="21556" y="25293"/>
                <wp:lineTo x="21687" y="24875"/>
                <wp:lineTo x="23777" y="22366"/>
                <wp:lineTo x="23908" y="2090"/>
                <wp:lineTo x="22340" y="-1045"/>
                <wp:lineTo x="22210" y="-1672"/>
                <wp:lineTo x="523" y="-1672"/>
              </wp:wrapPolygon>
            </wp:wrapThrough>
            <wp:docPr id="72094210"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4210" name="Picture 1" descr="A group of people posing for a phot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9600" cy="1968500"/>
                    </a:xfrm>
                    <a:prstGeom prst="rect">
                      <a:avLst/>
                    </a:prstGeom>
                    <a:ln>
                      <a:noFill/>
                    </a:ln>
                    <a:effectLst>
                      <a:outerShdw blurRad="292100" dist="139700" dir="2700000" algn="tl" rotWithShape="0">
                        <a:srgbClr val="333333">
                          <a:alpha val="65000"/>
                        </a:srgbClr>
                      </a:outerShdw>
                    </a:effectLst>
                  </pic:spPr>
                </pic:pic>
              </a:graphicData>
            </a:graphic>
          </wp:anchor>
        </w:drawing>
      </w:r>
    </w:p>
    <w:p w14:paraId="068C9D8B" w14:textId="64C9BDE4" w:rsidR="00546FD4" w:rsidRDefault="00546FD4" w:rsidP="001926D8">
      <w:pPr>
        <w:spacing w:after="160" w:line="259" w:lineRule="auto"/>
        <w:jc w:val="both"/>
        <w:rPr>
          <w:rFonts w:cstheme="minorHAnsi"/>
          <w:noProof/>
          <w:kern w:val="2"/>
          <w:sz w:val="22"/>
          <w:szCs w:val="22"/>
          <w14:ligatures w14:val="standardContextual"/>
        </w:rPr>
      </w:pPr>
    </w:p>
    <w:p w14:paraId="333611CE" w14:textId="5B23E7D2" w:rsidR="003219A4" w:rsidRDefault="003219A4" w:rsidP="00F46B4D">
      <w:pPr>
        <w:spacing w:after="160" w:line="259" w:lineRule="auto"/>
        <w:rPr>
          <w:rFonts w:cstheme="minorHAnsi"/>
          <w:b/>
          <w:bCs/>
          <w:kern w:val="2"/>
          <w:sz w:val="22"/>
          <w:szCs w:val="22"/>
          <w14:ligatures w14:val="standardContextual"/>
        </w:rPr>
      </w:pPr>
    </w:p>
    <w:p w14:paraId="14C0A318" w14:textId="19006D5A" w:rsidR="003B2698" w:rsidRDefault="003B2698" w:rsidP="000331E8">
      <w:pPr>
        <w:spacing w:after="160" w:line="259" w:lineRule="auto"/>
        <w:jc w:val="both"/>
        <w:rPr>
          <w:rFonts w:cstheme="minorHAnsi"/>
          <w:b/>
          <w:bCs/>
          <w:noProof/>
          <w:kern w:val="2"/>
          <w:sz w:val="22"/>
          <w:szCs w:val="22"/>
          <w14:ligatures w14:val="standardContextual"/>
        </w:rPr>
      </w:pPr>
    </w:p>
    <w:p w14:paraId="7DEFCF09" w14:textId="77777777" w:rsidR="003B2698" w:rsidRDefault="003B2698" w:rsidP="000331E8">
      <w:pPr>
        <w:spacing w:after="160" w:line="259" w:lineRule="auto"/>
        <w:jc w:val="both"/>
        <w:rPr>
          <w:rFonts w:cstheme="minorHAnsi"/>
          <w:b/>
          <w:bCs/>
          <w:noProof/>
          <w:kern w:val="2"/>
          <w:sz w:val="22"/>
          <w:szCs w:val="22"/>
          <w14:ligatures w14:val="standardContextual"/>
        </w:rPr>
      </w:pPr>
    </w:p>
    <w:p w14:paraId="6FEF80F5" w14:textId="77777777" w:rsidR="003B2698" w:rsidRDefault="003B2698" w:rsidP="000331E8">
      <w:pPr>
        <w:spacing w:after="160" w:line="259" w:lineRule="auto"/>
        <w:jc w:val="both"/>
        <w:rPr>
          <w:rFonts w:cstheme="minorHAnsi"/>
          <w:b/>
          <w:bCs/>
          <w:noProof/>
          <w:kern w:val="2"/>
          <w:sz w:val="22"/>
          <w:szCs w:val="22"/>
          <w14:ligatures w14:val="standardContextual"/>
        </w:rPr>
      </w:pPr>
    </w:p>
    <w:p w14:paraId="116C82EB" w14:textId="77777777" w:rsidR="003B2698" w:rsidRDefault="003B2698" w:rsidP="000331E8">
      <w:pPr>
        <w:spacing w:after="160" w:line="259" w:lineRule="auto"/>
        <w:jc w:val="both"/>
        <w:rPr>
          <w:rFonts w:cstheme="minorHAnsi"/>
          <w:b/>
          <w:bCs/>
          <w:noProof/>
          <w:kern w:val="2"/>
          <w:sz w:val="22"/>
          <w:szCs w:val="22"/>
          <w14:ligatures w14:val="standardContextual"/>
        </w:rPr>
      </w:pPr>
    </w:p>
    <w:p w14:paraId="72ED401C" w14:textId="77777777" w:rsidR="00105632" w:rsidRDefault="00105632" w:rsidP="000331E8">
      <w:pPr>
        <w:spacing w:after="160" w:line="259" w:lineRule="auto"/>
        <w:jc w:val="both"/>
        <w:rPr>
          <w:rFonts w:cstheme="minorHAnsi"/>
          <w:b/>
          <w:bCs/>
          <w:noProof/>
          <w:kern w:val="2"/>
          <w:sz w:val="22"/>
          <w:szCs w:val="22"/>
          <w14:ligatures w14:val="standardContextual"/>
        </w:rPr>
      </w:pPr>
    </w:p>
    <w:p w14:paraId="7AE0FECF" w14:textId="77777777" w:rsidR="00105632" w:rsidRDefault="00105632" w:rsidP="000331E8">
      <w:pPr>
        <w:spacing w:after="160" w:line="259" w:lineRule="auto"/>
        <w:jc w:val="both"/>
        <w:rPr>
          <w:rFonts w:cstheme="minorHAnsi"/>
          <w:b/>
          <w:bCs/>
          <w:noProof/>
          <w:kern w:val="2"/>
          <w:sz w:val="22"/>
          <w:szCs w:val="22"/>
          <w14:ligatures w14:val="standardContextual"/>
        </w:rPr>
      </w:pPr>
    </w:p>
    <w:p w14:paraId="61F039D2" w14:textId="24B513DC" w:rsidR="003B2698" w:rsidRPr="00105632" w:rsidRDefault="00105632" w:rsidP="000331E8">
      <w:pPr>
        <w:spacing w:after="160" w:line="259" w:lineRule="auto"/>
        <w:jc w:val="both"/>
        <w:rPr>
          <w:rFonts w:cstheme="minorHAnsi"/>
          <w:noProof/>
          <w:kern w:val="2"/>
          <w:sz w:val="22"/>
          <w:szCs w:val="22"/>
          <w14:ligatures w14:val="standardContextual"/>
        </w:rPr>
      </w:pPr>
      <w:r w:rsidRPr="00105632">
        <w:rPr>
          <w:rFonts w:cstheme="minorHAnsi"/>
          <w:noProof/>
          <w:kern w:val="2"/>
          <w:sz w:val="22"/>
          <w:szCs w:val="22"/>
          <w14:ligatures w14:val="standardContextual"/>
        </w:rPr>
        <w:t xml:space="preserve">              Beneficiaries send out the message of Love Yourself to everyone as </w:t>
      </w:r>
      <w:r w:rsidR="00196669">
        <w:rPr>
          <w:rFonts w:cstheme="minorHAnsi"/>
          <w:noProof/>
          <w:kern w:val="2"/>
          <w:sz w:val="22"/>
          <w:szCs w:val="22"/>
          <w14:ligatures w14:val="standardContextual"/>
        </w:rPr>
        <w:t xml:space="preserve">a </w:t>
      </w:r>
      <w:r w:rsidRPr="00105632">
        <w:rPr>
          <w:rFonts w:cstheme="minorHAnsi"/>
          <w:noProof/>
          <w:kern w:val="2"/>
          <w:sz w:val="22"/>
          <w:szCs w:val="22"/>
          <w14:ligatures w14:val="standardContextual"/>
        </w:rPr>
        <w:t>key to coping with stress.</w:t>
      </w:r>
    </w:p>
    <w:p w14:paraId="55C9E5FF" w14:textId="77777777" w:rsidR="003B2698" w:rsidRDefault="003B2698" w:rsidP="000331E8">
      <w:pPr>
        <w:spacing w:after="160" w:line="259" w:lineRule="auto"/>
        <w:jc w:val="both"/>
        <w:rPr>
          <w:rFonts w:cstheme="minorHAnsi"/>
          <w:b/>
          <w:bCs/>
          <w:noProof/>
          <w:kern w:val="2"/>
          <w:sz w:val="22"/>
          <w:szCs w:val="22"/>
          <w14:ligatures w14:val="standardContextual"/>
        </w:rPr>
      </w:pPr>
    </w:p>
    <w:p w14:paraId="0D3BB3C0" w14:textId="57E70C26" w:rsidR="000331E8" w:rsidRPr="00546FD4" w:rsidRDefault="000331E8" w:rsidP="000331E8">
      <w:pPr>
        <w:spacing w:after="160" w:line="259" w:lineRule="auto"/>
        <w:jc w:val="both"/>
        <w:rPr>
          <w:rFonts w:cstheme="minorHAnsi"/>
          <w:b/>
          <w:bCs/>
          <w:noProof/>
          <w:kern w:val="2"/>
          <w:sz w:val="22"/>
          <w:szCs w:val="22"/>
          <w14:ligatures w14:val="standardContextual"/>
        </w:rPr>
      </w:pPr>
      <w:r w:rsidRPr="00546FD4">
        <w:rPr>
          <w:rFonts w:cstheme="minorHAnsi"/>
          <w:b/>
          <w:bCs/>
          <w:noProof/>
          <w:kern w:val="2"/>
          <w:sz w:val="22"/>
          <w:szCs w:val="22"/>
          <w14:ligatures w14:val="standardContextual"/>
        </w:rPr>
        <w:t>Staying On Track</w:t>
      </w:r>
    </w:p>
    <w:p w14:paraId="466B75F6" w14:textId="17113559" w:rsidR="000331E8" w:rsidRPr="00C91462" w:rsidRDefault="000331E8" w:rsidP="000331E8">
      <w:pPr>
        <w:spacing w:after="160" w:line="259" w:lineRule="auto"/>
        <w:rPr>
          <w:rFonts w:cstheme="minorHAnsi"/>
          <w:kern w:val="2"/>
          <w:sz w:val="22"/>
          <w:szCs w:val="22"/>
          <w14:ligatures w14:val="standardContextual"/>
        </w:rPr>
      </w:pPr>
      <w:r w:rsidRPr="001926D8">
        <w:rPr>
          <w:rFonts w:cstheme="minorHAnsi"/>
          <w:noProof/>
          <w:kern w:val="2"/>
          <w:sz w:val="22"/>
          <w:szCs w:val="22"/>
          <w14:ligatures w14:val="standardContextual"/>
        </w:rPr>
        <w:t xml:space="preserve">We will sustain the psychosocial programs that are focused on mental health and stress management.  These are important, especially for the youth, so they are able to maintain a healthy perspective and ride the wave of challenges as they complete their education.  We will also be helping them become more competitive and empowered by providing supplemental training in IT, Communication and Sustainability.    </w:t>
      </w:r>
      <w:r w:rsidRPr="00C91462">
        <w:rPr>
          <w:rFonts w:cstheme="minorHAnsi"/>
          <w:kern w:val="2"/>
          <w:sz w:val="22"/>
          <w:szCs w:val="22"/>
          <w14:ligatures w14:val="standardContextual"/>
        </w:rPr>
        <w:t>The rollout of the Stress Management workshop was relevant.   It addressed a real need not just of PAGA beneficiaries but of the youth.   The social pressures are amplified by the fact that the country has not recovered from the economic loss during the pandemic.   And poverty brings with it social stress points that are weighed on the shoulder of our beneficiaries.</w:t>
      </w:r>
    </w:p>
    <w:p w14:paraId="6C731B61" w14:textId="0F00F7FB" w:rsidR="00F46B4D" w:rsidRPr="00584BBD" w:rsidRDefault="00892D6F" w:rsidP="00F46B4D">
      <w:pPr>
        <w:spacing w:after="160" w:line="259" w:lineRule="auto"/>
        <w:rPr>
          <w:rFonts w:cstheme="minorHAnsi"/>
          <w:b/>
          <w:bCs/>
          <w:kern w:val="2"/>
          <w:sz w:val="28"/>
          <w:szCs w:val="28"/>
          <w14:ligatures w14:val="standardContextual"/>
        </w:rPr>
      </w:pPr>
      <w:r w:rsidRPr="00584BBD">
        <w:rPr>
          <w:rFonts w:cstheme="minorHAnsi"/>
          <w:b/>
          <w:bCs/>
          <w:kern w:val="2"/>
          <w:sz w:val="28"/>
          <w:szCs w:val="28"/>
          <w14:ligatures w14:val="standardContextual"/>
        </w:rPr>
        <w:t>P</w:t>
      </w:r>
      <w:r w:rsidR="00F46B4D" w:rsidRPr="00584BBD">
        <w:rPr>
          <w:rFonts w:cstheme="minorHAnsi"/>
          <w:b/>
          <w:bCs/>
          <w:kern w:val="2"/>
          <w:sz w:val="28"/>
          <w:szCs w:val="28"/>
          <w14:ligatures w14:val="standardContextual"/>
        </w:rPr>
        <w:t>ride of Place</w:t>
      </w:r>
    </w:p>
    <w:p w14:paraId="16EE4290" w14:textId="77777777" w:rsidR="00F46B4D" w:rsidRPr="00C91462" w:rsidRDefault="00F46B4D" w:rsidP="003219A4">
      <w:pPr>
        <w:spacing w:after="160" w:line="259" w:lineRule="auto"/>
        <w:jc w:val="both"/>
        <w:rPr>
          <w:rFonts w:cstheme="minorHAnsi"/>
          <w:kern w:val="2"/>
          <w:sz w:val="22"/>
          <w:szCs w:val="22"/>
          <w14:ligatures w14:val="standardContextual"/>
        </w:rPr>
      </w:pPr>
      <w:r w:rsidRPr="00C91462">
        <w:rPr>
          <w:rFonts w:cstheme="minorHAnsi"/>
          <w:kern w:val="2"/>
          <w:sz w:val="22"/>
          <w:szCs w:val="22"/>
          <w14:ligatures w14:val="standardContextual"/>
        </w:rPr>
        <w:t xml:space="preserve">Building the pride of the children in their heritage helps keep their heads up amidst the teasing they sometimes experience at school or in their neighborhood.  Or perhaps to cushion the story of their grandparents or parents being left behind.  These traditions also help give the beneficiaries a sense of community with the ENF officers, their children, and their PAGA guardians.  So, when they step out into the world, they will always look back with pride.  </w:t>
      </w:r>
    </w:p>
    <w:p w14:paraId="37448265" w14:textId="075DB71C" w:rsidR="00F46B4D" w:rsidRPr="00C91462" w:rsidRDefault="00F46B4D" w:rsidP="00F46B4D">
      <w:pPr>
        <w:spacing w:after="160" w:line="259" w:lineRule="auto"/>
        <w:rPr>
          <w:rFonts w:cstheme="minorHAnsi"/>
          <w:b/>
          <w:bCs/>
          <w:kern w:val="2"/>
          <w:sz w:val="22"/>
          <w:szCs w:val="22"/>
          <w:u w:val="single"/>
          <w14:ligatures w14:val="standardContextual"/>
        </w:rPr>
      </w:pPr>
      <w:r w:rsidRPr="00C91462">
        <w:rPr>
          <w:rFonts w:cstheme="minorHAnsi"/>
          <w:b/>
          <w:bCs/>
          <w:kern w:val="2"/>
          <w:sz w:val="22"/>
          <w:szCs w:val="22"/>
          <w:u w:val="single"/>
          <w14:ligatures w14:val="standardContextual"/>
        </w:rPr>
        <w:t>Memorial Day</w:t>
      </w:r>
    </w:p>
    <w:p w14:paraId="5A4B2C7D" w14:textId="718552B8" w:rsidR="00F46B4D" w:rsidRPr="00C91462" w:rsidRDefault="00F46B4D" w:rsidP="003219A4">
      <w:pPr>
        <w:spacing w:after="160" w:line="259" w:lineRule="auto"/>
        <w:jc w:val="both"/>
        <w:rPr>
          <w:rFonts w:cstheme="minorHAnsi"/>
          <w:kern w:val="2"/>
          <w:sz w:val="22"/>
          <w:szCs w:val="22"/>
          <w14:ligatures w14:val="standardContextual"/>
        </w:rPr>
      </w:pPr>
      <w:r w:rsidRPr="00C91462">
        <w:rPr>
          <w:rFonts w:cstheme="minorHAnsi"/>
          <w:kern w:val="2"/>
          <w:sz w:val="22"/>
          <w:szCs w:val="22"/>
          <w14:ligatures w14:val="standardContextual"/>
        </w:rPr>
        <w:t xml:space="preserve">For the first time, the Bulacan beneficiaries traveled to Manila to witness Memorial Day.  The beneficiaries agreed that it was worth waking up at 4:30 in the morning to travel.  </w:t>
      </w:r>
    </w:p>
    <w:p w14:paraId="10F6A269" w14:textId="11F644C9" w:rsidR="00F46B4D" w:rsidRPr="00C91462" w:rsidRDefault="00F46B4D" w:rsidP="003219A4">
      <w:pPr>
        <w:spacing w:after="160" w:line="259" w:lineRule="auto"/>
        <w:jc w:val="both"/>
        <w:rPr>
          <w:rFonts w:cstheme="minorHAnsi"/>
          <w:kern w:val="2"/>
          <w:sz w:val="22"/>
          <w:szCs w:val="22"/>
          <w14:ligatures w14:val="standardContextual"/>
        </w:rPr>
      </w:pPr>
      <w:r w:rsidRPr="00C91462">
        <w:rPr>
          <w:rFonts w:cstheme="minorHAnsi"/>
          <w:kern w:val="2"/>
          <w:sz w:val="22"/>
          <w:szCs w:val="22"/>
          <w14:ligatures w14:val="standardContextual"/>
        </w:rPr>
        <w:t xml:space="preserve">There was so much to take in commemorating heroes for freedom.  One of the highlights was the special tour of the Visitor Center which was filled with historical facts that were exhibited in a very engaging style. Their guide shared stories that could not be found in textbooks.  </w:t>
      </w:r>
    </w:p>
    <w:p w14:paraId="60C1584E" w14:textId="2E685AF4" w:rsidR="00F46B4D" w:rsidRDefault="00F46B4D" w:rsidP="003219A4">
      <w:pPr>
        <w:spacing w:after="160" w:line="259" w:lineRule="auto"/>
        <w:jc w:val="both"/>
        <w:rPr>
          <w:rFonts w:cstheme="minorHAnsi"/>
          <w:kern w:val="2"/>
          <w:sz w:val="22"/>
          <w:szCs w:val="22"/>
          <w14:ligatures w14:val="standardContextual"/>
        </w:rPr>
      </w:pPr>
      <w:r w:rsidRPr="00C91462">
        <w:rPr>
          <w:rFonts w:cstheme="minorHAnsi"/>
          <w:kern w:val="2"/>
          <w:sz w:val="22"/>
          <w:szCs w:val="22"/>
          <w14:ligatures w14:val="standardContextual"/>
        </w:rPr>
        <w:t>It was a treat to meet the grandson of a WWII hero and the first Filipino West Point graduate. a celebrated hero featured in the exhibit.   As an added treat, they had fun looking for the names of their family on the Walls of the Missing and some did find them.</w:t>
      </w:r>
    </w:p>
    <w:p w14:paraId="32750F35" w14:textId="77777777" w:rsidR="005600DF" w:rsidRPr="00C91462" w:rsidRDefault="005600DF" w:rsidP="003219A4">
      <w:pPr>
        <w:spacing w:after="160" w:line="259" w:lineRule="auto"/>
        <w:jc w:val="both"/>
        <w:rPr>
          <w:rFonts w:cstheme="minorHAnsi"/>
          <w:kern w:val="2"/>
          <w:sz w:val="22"/>
          <w:szCs w:val="22"/>
          <w14:ligatures w14:val="standardContextual"/>
        </w:rPr>
      </w:pPr>
    </w:p>
    <w:p w14:paraId="37BA91CA" w14:textId="747608B2" w:rsidR="003219A4" w:rsidRPr="00C91462" w:rsidRDefault="004E41E6" w:rsidP="00F46B4D">
      <w:pPr>
        <w:spacing w:after="160" w:line="259" w:lineRule="auto"/>
        <w:rPr>
          <w:rFonts w:cstheme="minorHAnsi"/>
          <w:kern w:val="2"/>
          <w:sz w:val="22"/>
          <w:szCs w:val="22"/>
          <w14:ligatures w14:val="standardContextual"/>
        </w:rPr>
      </w:pPr>
      <w:r w:rsidRPr="00C91462">
        <w:rPr>
          <w:rFonts w:cstheme="minorHAnsi"/>
          <w:noProof/>
          <w:sz w:val="22"/>
          <w:szCs w:val="22"/>
        </w:rPr>
        <w:lastRenderedPageBreak/>
        <w:drawing>
          <wp:anchor distT="0" distB="0" distL="114300" distR="114300" simplePos="0" relativeHeight="251766784" behindDoc="0" locked="0" layoutInCell="1" allowOverlap="1" wp14:anchorId="3C77233F" wp14:editId="104CF20B">
            <wp:simplePos x="0" y="0"/>
            <wp:positionH relativeFrom="column">
              <wp:posOffset>1649730</wp:posOffset>
            </wp:positionH>
            <wp:positionV relativeFrom="page">
              <wp:posOffset>514350</wp:posOffset>
            </wp:positionV>
            <wp:extent cx="3302000" cy="2486025"/>
            <wp:effectExtent l="152400" t="152400" r="355600" b="371475"/>
            <wp:wrapNone/>
            <wp:docPr id="874015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1583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02000" cy="24860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D34A71" w:rsidRPr="00C91462">
        <w:rPr>
          <w:rFonts w:cstheme="minorHAnsi"/>
          <w:noProof/>
          <w:sz w:val="22"/>
          <w:szCs w:val="22"/>
        </w:rPr>
        <w:t xml:space="preserve"> </w:t>
      </w:r>
    </w:p>
    <w:p w14:paraId="1A4208F6" w14:textId="7A125CE9" w:rsidR="00105632" w:rsidRDefault="00F46B4D" w:rsidP="00F46B4D">
      <w:pPr>
        <w:spacing w:after="160" w:line="259" w:lineRule="auto"/>
        <w:rPr>
          <w:rFonts w:cstheme="minorHAnsi"/>
          <w:kern w:val="2"/>
          <w:sz w:val="22"/>
          <w:szCs w:val="22"/>
          <w:u w:val="single"/>
          <w14:ligatures w14:val="standardContextual"/>
        </w:rPr>
      </w:pPr>
      <w:r w:rsidRPr="00C91462">
        <w:rPr>
          <w:rFonts w:cstheme="minorHAnsi"/>
          <w:kern w:val="2"/>
          <w:sz w:val="22"/>
          <w:szCs w:val="22"/>
          <w:u w:val="single"/>
          <w14:ligatures w14:val="standardContextual"/>
        </w:rPr>
        <w:t xml:space="preserve"> </w:t>
      </w:r>
    </w:p>
    <w:p w14:paraId="300948B7" w14:textId="77777777" w:rsidR="00105632" w:rsidRDefault="00105632" w:rsidP="00F46B4D">
      <w:pPr>
        <w:spacing w:after="160" w:line="259" w:lineRule="auto"/>
        <w:rPr>
          <w:rFonts w:cstheme="minorHAnsi"/>
          <w:kern w:val="2"/>
          <w:sz w:val="22"/>
          <w:szCs w:val="22"/>
          <w:u w:val="single"/>
          <w14:ligatures w14:val="standardContextual"/>
        </w:rPr>
      </w:pPr>
    </w:p>
    <w:p w14:paraId="3BE958F6" w14:textId="77777777" w:rsidR="00105632" w:rsidRDefault="00105632" w:rsidP="00F46B4D">
      <w:pPr>
        <w:spacing w:after="160" w:line="259" w:lineRule="auto"/>
        <w:rPr>
          <w:rFonts w:cstheme="minorHAnsi"/>
          <w:kern w:val="2"/>
          <w:sz w:val="22"/>
          <w:szCs w:val="22"/>
          <w:u w:val="single"/>
          <w14:ligatures w14:val="standardContextual"/>
        </w:rPr>
      </w:pPr>
    </w:p>
    <w:p w14:paraId="56BE4771" w14:textId="77777777" w:rsidR="00105632" w:rsidRDefault="00105632" w:rsidP="00F46B4D">
      <w:pPr>
        <w:spacing w:after="160" w:line="259" w:lineRule="auto"/>
        <w:rPr>
          <w:rFonts w:cstheme="minorHAnsi"/>
          <w:kern w:val="2"/>
          <w:sz w:val="22"/>
          <w:szCs w:val="22"/>
          <w:u w:val="single"/>
          <w14:ligatures w14:val="standardContextual"/>
        </w:rPr>
      </w:pPr>
    </w:p>
    <w:p w14:paraId="6F423D58" w14:textId="77777777" w:rsidR="00105632" w:rsidRDefault="00105632" w:rsidP="00F46B4D">
      <w:pPr>
        <w:spacing w:after="160" w:line="259" w:lineRule="auto"/>
        <w:rPr>
          <w:rFonts w:cstheme="minorHAnsi"/>
          <w:kern w:val="2"/>
          <w:sz w:val="22"/>
          <w:szCs w:val="22"/>
          <w:u w:val="single"/>
          <w14:ligatures w14:val="standardContextual"/>
        </w:rPr>
      </w:pPr>
    </w:p>
    <w:p w14:paraId="1C6B572E" w14:textId="77777777" w:rsidR="00105632" w:rsidRDefault="00105632" w:rsidP="00F46B4D">
      <w:pPr>
        <w:spacing w:after="160" w:line="259" w:lineRule="auto"/>
        <w:rPr>
          <w:rFonts w:cstheme="minorHAnsi"/>
          <w:kern w:val="2"/>
          <w:sz w:val="22"/>
          <w:szCs w:val="22"/>
          <w:u w:val="single"/>
          <w14:ligatures w14:val="standardContextual"/>
        </w:rPr>
      </w:pPr>
    </w:p>
    <w:p w14:paraId="5258A934" w14:textId="77777777" w:rsidR="00105632" w:rsidRDefault="00105632" w:rsidP="00F46B4D">
      <w:pPr>
        <w:spacing w:after="160" w:line="259" w:lineRule="auto"/>
        <w:rPr>
          <w:rFonts w:cstheme="minorHAnsi"/>
          <w:kern w:val="2"/>
          <w:sz w:val="22"/>
          <w:szCs w:val="22"/>
          <w:u w:val="single"/>
          <w14:ligatures w14:val="standardContextual"/>
        </w:rPr>
      </w:pPr>
    </w:p>
    <w:p w14:paraId="63733C8F" w14:textId="77777777" w:rsidR="004E41E6" w:rsidRDefault="004E41E6" w:rsidP="00F46B4D">
      <w:pPr>
        <w:spacing w:after="160" w:line="259" w:lineRule="auto"/>
        <w:rPr>
          <w:rFonts w:cstheme="minorHAnsi"/>
          <w:kern w:val="2"/>
          <w:sz w:val="22"/>
          <w:szCs w:val="22"/>
          <w14:ligatures w14:val="standardContextual"/>
        </w:rPr>
      </w:pPr>
    </w:p>
    <w:p w14:paraId="36BDECF5" w14:textId="303E5C9A" w:rsidR="00105632" w:rsidRPr="004E41E6" w:rsidRDefault="004E41E6" w:rsidP="00F46B4D">
      <w:pPr>
        <w:spacing w:after="160" w:line="259" w:lineRule="auto"/>
        <w:rPr>
          <w:rFonts w:cstheme="minorHAnsi"/>
          <w:kern w:val="2"/>
          <w:sz w:val="22"/>
          <w:szCs w:val="22"/>
          <w14:ligatures w14:val="standardContextual"/>
        </w:rPr>
      </w:pPr>
      <w:r w:rsidRPr="004E41E6">
        <w:rPr>
          <w:rFonts w:cstheme="minorHAnsi"/>
          <w:kern w:val="2"/>
          <w:sz w:val="22"/>
          <w:szCs w:val="22"/>
          <w14:ligatures w14:val="standardContextual"/>
        </w:rPr>
        <w:t>Beneficiaries learn more about World War II as the guide brings them through the journey of those American and Filipinos who fought side by side for freedom.</w:t>
      </w:r>
    </w:p>
    <w:p w14:paraId="614826C6" w14:textId="78A056E3" w:rsidR="00F46B4D" w:rsidRPr="00C91462" w:rsidRDefault="00F46B4D" w:rsidP="00F46B4D">
      <w:pPr>
        <w:spacing w:after="160" w:line="259" w:lineRule="auto"/>
        <w:rPr>
          <w:rFonts w:cstheme="minorHAnsi"/>
          <w:b/>
          <w:bCs/>
          <w:kern w:val="2"/>
          <w:sz w:val="22"/>
          <w:szCs w:val="22"/>
          <w:u w:val="single"/>
          <w14:ligatures w14:val="standardContextual"/>
        </w:rPr>
      </w:pPr>
      <w:r w:rsidRPr="00C91462">
        <w:rPr>
          <w:rFonts w:cstheme="minorHAnsi"/>
          <w:b/>
          <w:bCs/>
          <w:kern w:val="2"/>
          <w:sz w:val="22"/>
          <w:szCs w:val="22"/>
          <w:u w:val="single"/>
          <w14:ligatures w14:val="standardContextual"/>
        </w:rPr>
        <w:t>Flag Day</w:t>
      </w:r>
    </w:p>
    <w:p w14:paraId="250D47B0" w14:textId="567A838B" w:rsidR="00DE6452" w:rsidRDefault="007974F9" w:rsidP="003219A4">
      <w:pPr>
        <w:spacing w:after="160" w:line="259" w:lineRule="auto"/>
        <w:jc w:val="both"/>
        <w:rPr>
          <w:rFonts w:cstheme="minorHAnsi"/>
          <w:kern w:val="2"/>
          <w:sz w:val="22"/>
          <w:szCs w:val="22"/>
          <w14:ligatures w14:val="standardContextual"/>
        </w:rPr>
      </w:pPr>
      <w:r w:rsidRPr="00C91462">
        <w:rPr>
          <w:rFonts w:cstheme="minorHAnsi"/>
          <w:kern w:val="2"/>
          <w:sz w:val="22"/>
          <w:szCs w:val="22"/>
          <w14:ligatures w14:val="standardContextual"/>
        </w:rPr>
        <w:t>Th</w:t>
      </w:r>
      <w:r w:rsidR="00F46B4D" w:rsidRPr="00C91462">
        <w:rPr>
          <w:rFonts w:cstheme="minorHAnsi"/>
          <w:kern w:val="2"/>
          <w:sz w:val="22"/>
          <w:szCs w:val="22"/>
          <w14:ligatures w14:val="standardContextual"/>
        </w:rPr>
        <w:t>is yearly tradition to commemorate the adoption of the flag of the United States on June 14, 1777, g</w:t>
      </w:r>
      <w:r w:rsidRPr="00C91462">
        <w:rPr>
          <w:rFonts w:cstheme="minorHAnsi"/>
          <w:kern w:val="2"/>
          <w:sz w:val="22"/>
          <w:szCs w:val="22"/>
          <w14:ligatures w14:val="standardContextual"/>
        </w:rPr>
        <w:t>a</w:t>
      </w:r>
      <w:r w:rsidR="00F46B4D" w:rsidRPr="00C91462">
        <w:rPr>
          <w:rFonts w:cstheme="minorHAnsi"/>
          <w:kern w:val="2"/>
          <w:sz w:val="22"/>
          <w:szCs w:val="22"/>
          <w14:ligatures w14:val="standardContextual"/>
        </w:rPr>
        <w:t xml:space="preserve">ve the </w:t>
      </w:r>
      <w:r w:rsidRPr="00C91462">
        <w:rPr>
          <w:rFonts w:cstheme="minorHAnsi"/>
          <w:kern w:val="2"/>
          <w:sz w:val="22"/>
          <w:szCs w:val="22"/>
          <w14:ligatures w14:val="standardContextual"/>
        </w:rPr>
        <w:t xml:space="preserve">NCR </w:t>
      </w:r>
      <w:r w:rsidR="00F46B4D" w:rsidRPr="00C91462">
        <w:rPr>
          <w:rFonts w:cstheme="minorHAnsi"/>
          <w:kern w:val="2"/>
          <w:sz w:val="22"/>
          <w:szCs w:val="22"/>
          <w14:ligatures w14:val="standardContextual"/>
        </w:rPr>
        <w:t>beneficiaries a chance to connect with their long-time partners at ENF.   They enjoy</w:t>
      </w:r>
      <w:r w:rsidRPr="00C91462">
        <w:rPr>
          <w:rFonts w:cstheme="minorHAnsi"/>
          <w:kern w:val="2"/>
          <w:sz w:val="22"/>
          <w:szCs w:val="22"/>
          <w14:ligatures w14:val="standardContextual"/>
        </w:rPr>
        <w:t>ed</w:t>
      </w:r>
      <w:r w:rsidR="00F46B4D" w:rsidRPr="00C91462">
        <w:rPr>
          <w:rFonts w:cstheme="minorHAnsi"/>
          <w:kern w:val="2"/>
          <w:sz w:val="22"/>
          <w:szCs w:val="22"/>
          <w14:ligatures w14:val="standardContextual"/>
        </w:rPr>
        <w:t xml:space="preserve"> </w:t>
      </w:r>
      <w:r w:rsidRPr="00C91462">
        <w:rPr>
          <w:rFonts w:cstheme="minorHAnsi"/>
          <w:kern w:val="2"/>
          <w:sz w:val="22"/>
          <w:szCs w:val="22"/>
          <w14:ligatures w14:val="standardContextual"/>
        </w:rPr>
        <w:t xml:space="preserve">learning about the evolution of the flags and getting to be </w:t>
      </w:r>
      <w:r w:rsidR="001F7E48" w:rsidRPr="00C91462">
        <w:rPr>
          <w:rFonts w:cstheme="minorHAnsi"/>
          <w:kern w:val="2"/>
          <w:sz w:val="22"/>
          <w:szCs w:val="22"/>
          <w14:ligatures w14:val="standardContextual"/>
        </w:rPr>
        <w:t xml:space="preserve">one of the </w:t>
      </w:r>
      <w:r w:rsidR="00F46B4D" w:rsidRPr="00C91462">
        <w:rPr>
          <w:rFonts w:cstheme="minorHAnsi"/>
          <w:kern w:val="2"/>
          <w:sz w:val="22"/>
          <w:szCs w:val="22"/>
          <w14:ligatures w14:val="standardContextual"/>
        </w:rPr>
        <w:t xml:space="preserve">flag </w:t>
      </w:r>
      <w:r w:rsidR="001F7E48" w:rsidRPr="00C91462">
        <w:rPr>
          <w:rFonts w:cstheme="minorHAnsi"/>
          <w:kern w:val="2"/>
          <w:sz w:val="22"/>
          <w:szCs w:val="22"/>
          <w14:ligatures w14:val="standardContextual"/>
        </w:rPr>
        <w:t>bearers</w:t>
      </w:r>
      <w:r w:rsidRPr="00C91462">
        <w:rPr>
          <w:rFonts w:cstheme="minorHAnsi"/>
          <w:kern w:val="2"/>
          <w:sz w:val="22"/>
          <w:szCs w:val="22"/>
          <w14:ligatures w14:val="standardContextual"/>
        </w:rPr>
        <w:t>.</w:t>
      </w:r>
    </w:p>
    <w:p w14:paraId="1384B62D" w14:textId="7B390F9B" w:rsidR="00DE6452" w:rsidRDefault="00DE6452" w:rsidP="003219A4">
      <w:pPr>
        <w:spacing w:after="160" w:line="259" w:lineRule="auto"/>
        <w:jc w:val="both"/>
        <w:rPr>
          <w:rFonts w:cstheme="minorHAnsi"/>
          <w:kern w:val="2"/>
          <w:sz w:val="22"/>
          <w:szCs w:val="22"/>
          <w14:ligatures w14:val="standardContextual"/>
        </w:rPr>
      </w:pPr>
      <w:r>
        <w:rPr>
          <w:rFonts w:cstheme="minorHAnsi"/>
          <w:noProof/>
          <w:kern w:val="2"/>
          <w:sz w:val="22"/>
          <w:szCs w:val="22"/>
          <w14:ligatures w14:val="standardContextual"/>
        </w:rPr>
        <w:drawing>
          <wp:anchor distT="0" distB="0" distL="114300" distR="114300" simplePos="0" relativeHeight="251770880" behindDoc="0" locked="0" layoutInCell="1" allowOverlap="1" wp14:anchorId="3117EB6E" wp14:editId="2F384C78">
            <wp:simplePos x="0" y="0"/>
            <wp:positionH relativeFrom="column">
              <wp:posOffset>1814830</wp:posOffset>
            </wp:positionH>
            <wp:positionV relativeFrom="paragraph">
              <wp:posOffset>131445</wp:posOffset>
            </wp:positionV>
            <wp:extent cx="2433578" cy="2520950"/>
            <wp:effectExtent l="0" t="0" r="5080" b="0"/>
            <wp:wrapNone/>
            <wp:docPr id="1928097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2439207" cy="25267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F85A2F" w14:textId="2FEC1CEA" w:rsidR="00DE6452" w:rsidRDefault="00DE6452" w:rsidP="003219A4">
      <w:pPr>
        <w:spacing w:after="160" w:line="259" w:lineRule="auto"/>
        <w:jc w:val="both"/>
        <w:rPr>
          <w:rFonts w:cstheme="minorHAnsi"/>
          <w:kern w:val="2"/>
          <w:sz w:val="22"/>
          <w:szCs w:val="22"/>
          <w14:ligatures w14:val="standardContextual"/>
        </w:rPr>
      </w:pPr>
    </w:p>
    <w:p w14:paraId="1219B64A" w14:textId="5B953E88" w:rsidR="003219A4" w:rsidRPr="00C91462" w:rsidRDefault="003219A4" w:rsidP="00F46B4D">
      <w:pPr>
        <w:spacing w:after="160" w:line="259" w:lineRule="auto"/>
        <w:rPr>
          <w:rFonts w:cstheme="minorHAnsi"/>
          <w:kern w:val="2"/>
          <w:sz w:val="22"/>
          <w:szCs w:val="22"/>
          <w14:ligatures w14:val="standardContextual"/>
        </w:rPr>
      </w:pPr>
    </w:p>
    <w:p w14:paraId="4F0C1F15" w14:textId="77777777" w:rsidR="003219A4" w:rsidRPr="00C91462" w:rsidRDefault="003219A4" w:rsidP="00F46B4D">
      <w:pPr>
        <w:spacing w:after="160" w:line="259" w:lineRule="auto"/>
        <w:rPr>
          <w:rFonts w:cstheme="minorHAnsi"/>
          <w:kern w:val="2"/>
          <w:sz w:val="22"/>
          <w:szCs w:val="22"/>
          <w14:ligatures w14:val="standardContextual"/>
        </w:rPr>
      </w:pPr>
    </w:p>
    <w:p w14:paraId="6638A39E" w14:textId="77777777" w:rsidR="003219A4" w:rsidRPr="00C91462" w:rsidRDefault="003219A4" w:rsidP="00F46B4D">
      <w:pPr>
        <w:spacing w:after="160" w:line="259" w:lineRule="auto"/>
        <w:rPr>
          <w:rFonts w:cstheme="minorHAnsi"/>
          <w:kern w:val="2"/>
          <w:sz w:val="22"/>
          <w:szCs w:val="22"/>
          <w14:ligatures w14:val="standardContextual"/>
        </w:rPr>
      </w:pPr>
    </w:p>
    <w:p w14:paraId="16E89128" w14:textId="77777777" w:rsidR="003219A4" w:rsidRPr="00C91462" w:rsidRDefault="003219A4" w:rsidP="00F46B4D">
      <w:pPr>
        <w:spacing w:after="160" w:line="259" w:lineRule="auto"/>
        <w:rPr>
          <w:rFonts w:cstheme="minorHAnsi"/>
          <w:kern w:val="2"/>
          <w:sz w:val="22"/>
          <w:szCs w:val="22"/>
          <w14:ligatures w14:val="standardContextual"/>
        </w:rPr>
      </w:pPr>
    </w:p>
    <w:p w14:paraId="1903FDB5" w14:textId="77777777" w:rsidR="003219A4" w:rsidRPr="00C91462" w:rsidRDefault="003219A4" w:rsidP="00F46B4D">
      <w:pPr>
        <w:spacing w:after="160" w:line="259" w:lineRule="auto"/>
        <w:rPr>
          <w:rFonts w:cstheme="minorHAnsi"/>
          <w:kern w:val="2"/>
          <w:sz w:val="22"/>
          <w:szCs w:val="22"/>
          <w14:ligatures w14:val="standardContextual"/>
        </w:rPr>
      </w:pPr>
    </w:p>
    <w:p w14:paraId="1DBCF2C9" w14:textId="29B407D5" w:rsidR="00C26E40" w:rsidRPr="00C91462" w:rsidRDefault="00C26E40" w:rsidP="00F46B4D">
      <w:pPr>
        <w:spacing w:after="160" w:line="259" w:lineRule="auto"/>
        <w:rPr>
          <w:rFonts w:cstheme="minorHAnsi"/>
          <w:kern w:val="2"/>
          <w:sz w:val="22"/>
          <w:szCs w:val="22"/>
          <w14:ligatures w14:val="standardContextual"/>
        </w:rPr>
      </w:pPr>
    </w:p>
    <w:p w14:paraId="71A17CE2" w14:textId="77777777" w:rsidR="003219A4" w:rsidRPr="00C91462" w:rsidRDefault="003219A4" w:rsidP="00F46B4D">
      <w:pPr>
        <w:spacing w:after="160" w:line="259" w:lineRule="auto"/>
        <w:rPr>
          <w:rFonts w:cstheme="minorHAnsi"/>
          <w:kern w:val="2"/>
          <w:sz w:val="22"/>
          <w:szCs w:val="22"/>
          <w14:ligatures w14:val="standardContextual"/>
        </w:rPr>
      </w:pPr>
    </w:p>
    <w:p w14:paraId="7A11BE32" w14:textId="74D7452B" w:rsidR="00105632" w:rsidRDefault="00105632" w:rsidP="00F46B4D">
      <w:pPr>
        <w:spacing w:after="160" w:line="259" w:lineRule="auto"/>
        <w:rPr>
          <w:rFonts w:cstheme="minorHAnsi"/>
          <w:b/>
          <w:bCs/>
          <w:kern w:val="2"/>
          <w:sz w:val="22"/>
          <w:szCs w:val="22"/>
          <w:u w:val="single"/>
          <w14:ligatures w14:val="standardContextual"/>
        </w:rPr>
      </w:pPr>
    </w:p>
    <w:p w14:paraId="2D264412" w14:textId="23D9EACF" w:rsidR="00F46B4D" w:rsidRPr="00C91462" w:rsidRDefault="00F46B4D" w:rsidP="00F46B4D">
      <w:pPr>
        <w:spacing w:after="160" w:line="259" w:lineRule="auto"/>
        <w:rPr>
          <w:rFonts w:cstheme="minorHAnsi"/>
          <w:b/>
          <w:bCs/>
          <w:kern w:val="2"/>
          <w:sz w:val="22"/>
          <w:szCs w:val="22"/>
          <w:u w:val="single"/>
          <w14:ligatures w14:val="standardContextual"/>
        </w:rPr>
      </w:pPr>
      <w:r w:rsidRPr="00C91462">
        <w:rPr>
          <w:rFonts w:cstheme="minorHAnsi"/>
          <w:b/>
          <w:bCs/>
          <w:kern w:val="2"/>
          <w:sz w:val="22"/>
          <w:szCs w:val="22"/>
          <w:u w:val="single"/>
          <w14:ligatures w14:val="standardContextual"/>
        </w:rPr>
        <w:t>Financial Assistance</w:t>
      </w:r>
    </w:p>
    <w:p w14:paraId="51D0D44C" w14:textId="06269435" w:rsidR="00BA2AE2" w:rsidRPr="00C91462" w:rsidRDefault="00995B8B" w:rsidP="003219A4">
      <w:pPr>
        <w:spacing w:after="160" w:line="259" w:lineRule="auto"/>
        <w:jc w:val="both"/>
        <w:rPr>
          <w:rFonts w:cstheme="minorHAnsi"/>
          <w:kern w:val="2"/>
          <w:sz w:val="22"/>
          <w:szCs w:val="22"/>
          <w14:ligatures w14:val="standardContextual"/>
        </w:rPr>
      </w:pPr>
      <w:r w:rsidRPr="00C91462">
        <w:rPr>
          <w:rFonts w:cstheme="minorHAnsi"/>
          <w:kern w:val="2"/>
          <w:sz w:val="22"/>
          <w:szCs w:val="22"/>
          <w14:ligatures w14:val="standardContextual"/>
        </w:rPr>
        <w:t xml:space="preserve">During the pandemic, we </w:t>
      </w:r>
      <w:r w:rsidR="002B601F" w:rsidRPr="00C91462">
        <w:rPr>
          <w:rFonts w:cstheme="minorHAnsi"/>
          <w:kern w:val="2"/>
          <w:sz w:val="22"/>
          <w:szCs w:val="22"/>
          <w14:ligatures w14:val="standardContextual"/>
        </w:rPr>
        <w:t>extended help</w:t>
      </w:r>
      <w:r w:rsidRPr="00C91462">
        <w:rPr>
          <w:rFonts w:cstheme="minorHAnsi"/>
          <w:kern w:val="2"/>
          <w:sz w:val="22"/>
          <w:szCs w:val="22"/>
          <w14:ligatures w14:val="standardContextual"/>
        </w:rPr>
        <w:t xml:space="preserve"> through the distribution </w:t>
      </w:r>
      <w:r w:rsidR="002B601F" w:rsidRPr="00C91462">
        <w:rPr>
          <w:rFonts w:cstheme="minorHAnsi"/>
          <w:kern w:val="2"/>
          <w:sz w:val="22"/>
          <w:szCs w:val="22"/>
          <w14:ligatures w14:val="standardContextual"/>
        </w:rPr>
        <w:t>of</w:t>
      </w:r>
      <w:r w:rsidR="00105632">
        <w:rPr>
          <w:rFonts w:cstheme="minorHAnsi"/>
          <w:kern w:val="2"/>
          <w:sz w:val="22"/>
          <w:szCs w:val="22"/>
          <w14:ligatures w14:val="standardContextual"/>
        </w:rPr>
        <w:t xml:space="preserve"> funds</w:t>
      </w:r>
      <w:r w:rsidRPr="00C91462">
        <w:rPr>
          <w:rFonts w:cstheme="minorHAnsi"/>
          <w:kern w:val="2"/>
          <w:sz w:val="22"/>
          <w:szCs w:val="22"/>
          <w14:ligatures w14:val="standardContextual"/>
        </w:rPr>
        <w:t xml:space="preserve">. </w:t>
      </w:r>
      <w:r w:rsidR="002B601F" w:rsidRPr="00C91462">
        <w:rPr>
          <w:rFonts w:cstheme="minorHAnsi"/>
          <w:kern w:val="2"/>
          <w:sz w:val="22"/>
          <w:szCs w:val="22"/>
          <w14:ligatures w14:val="standardContextual"/>
        </w:rPr>
        <w:t xml:space="preserve">  And seeing how the economic condition of the beneficiaries’ families has not improved to absorb the increase in the prices of basic commodities and transportation, we continued this to help keep the beneficiaries in school. </w:t>
      </w:r>
      <w:r w:rsidR="008B0515">
        <w:rPr>
          <w:rFonts w:cstheme="minorHAnsi"/>
          <w:kern w:val="2"/>
          <w:sz w:val="22"/>
          <w:szCs w:val="22"/>
          <w14:ligatures w14:val="standardContextual"/>
        </w:rPr>
        <w:t xml:space="preserve">  </w:t>
      </w:r>
    </w:p>
    <w:p w14:paraId="3D71E1F7" w14:textId="77777777" w:rsidR="008B0515" w:rsidRDefault="008B0515" w:rsidP="00AA2693">
      <w:pPr>
        <w:tabs>
          <w:tab w:val="left" w:pos="2160"/>
        </w:tabs>
        <w:spacing w:after="0" w:line="240" w:lineRule="auto"/>
        <w:jc w:val="center"/>
        <w:rPr>
          <w:rFonts w:cstheme="minorHAnsi"/>
          <w:b/>
          <w:bCs/>
          <w:sz w:val="22"/>
          <w:szCs w:val="22"/>
        </w:rPr>
      </w:pPr>
    </w:p>
    <w:p w14:paraId="38B954FA" w14:textId="77777777" w:rsidR="005600DF" w:rsidRDefault="005600DF" w:rsidP="00AA2693">
      <w:pPr>
        <w:tabs>
          <w:tab w:val="left" w:pos="2160"/>
        </w:tabs>
        <w:spacing w:after="0" w:line="240" w:lineRule="auto"/>
        <w:jc w:val="center"/>
        <w:rPr>
          <w:rFonts w:cstheme="minorHAnsi"/>
          <w:b/>
          <w:bCs/>
          <w:sz w:val="22"/>
          <w:szCs w:val="22"/>
        </w:rPr>
      </w:pPr>
    </w:p>
    <w:p w14:paraId="7A72C47B" w14:textId="77777777" w:rsidR="005600DF" w:rsidRDefault="005600DF" w:rsidP="00AA2693">
      <w:pPr>
        <w:tabs>
          <w:tab w:val="left" w:pos="2160"/>
        </w:tabs>
        <w:spacing w:after="0" w:line="240" w:lineRule="auto"/>
        <w:jc w:val="center"/>
        <w:rPr>
          <w:rFonts w:cstheme="minorHAnsi"/>
          <w:b/>
          <w:bCs/>
          <w:sz w:val="22"/>
          <w:szCs w:val="22"/>
        </w:rPr>
      </w:pPr>
    </w:p>
    <w:p w14:paraId="395EFFFD" w14:textId="77777777" w:rsidR="005600DF" w:rsidRDefault="005600DF" w:rsidP="00AA2693">
      <w:pPr>
        <w:tabs>
          <w:tab w:val="left" w:pos="2160"/>
        </w:tabs>
        <w:spacing w:after="0" w:line="240" w:lineRule="auto"/>
        <w:jc w:val="center"/>
        <w:rPr>
          <w:rFonts w:cstheme="minorHAnsi"/>
          <w:b/>
          <w:bCs/>
          <w:sz w:val="22"/>
          <w:szCs w:val="22"/>
        </w:rPr>
      </w:pPr>
    </w:p>
    <w:p w14:paraId="75FAF32F" w14:textId="77777777" w:rsidR="005600DF" w:rsidRDefault="005600DF" w:rsidP="00AA2693">
      <w:pPr>
        <w:tabs>
          <w:tab w:val="left" w:pos="2160"/>
        </w:tabs>
        <w:spacing w:after="0" w:line="240" w:lineRule="auto"/>
        <w:jc w:val="center"/>
        <w:rPr>
          <w:rFonts w:cstheme="minorHAnsi"/>
          <w:b/>
          <w:bCs/>
          <w:sz w:val="22"/>
          <w:szCs w:val="22"/>
        </w:rPr>
      </w:pPr>
    </w:p>
    <w:p w14:paraId="1E886A18" w14:textId="77777777" w:rsidR="005600DF" w:rsidRDefault="005600DF" w:rsidP="00AA2693">
      <w:pPr>
        <w:tabs>
          <w:tab w:val="left" w:pos="2160"/>
        </w:tabs>
        <w:spacing w:after="0" w:line="240" w:lineRule="auto"/>
        <w:jc w:val="center"/>
        <w:rPr>
          <w:rFonts w:cstheme="minorHAnsi"/>
          <w:b/>
          <w:bCs/>
          <w:sz w:val="22"/>
          <w:szCs w:val="22"/>
        </w:rPr>
      </w:pPr>
    </w:p>
    <w:p w14:paraId="19C3163C" w14:textId="4C294808" w:rsidR="00E82700" w:rsidRPr="00C91462" w:rsidRDefault="0080723A" w:rsidP="00AA2693">
      <w:pPr>
        <w:tabs>
          <w:tab w:val="left" w:pos="2160"/>
        </w:tabs>
        <w:spacing w:after="0" w:line="240" w:lineRule="auto"/>
        <w:jc w:val="center"/>
        <w:rPr>
          <w:rFonts w:cstheme="minorHAnsi"/>
          <w:b/>
          <w:bCs/>
          <w:sz w:val="22"/>
          <w:szCs w:val="22"/>
        </w:rPr>
      </w:pPr>
      <w:r w:rsidRPr="00C91462">
        <w:rPr>
          <w:rFonts w:cstheme="minorHAnsi"/>
          <w:b/>
          <w:bCs/>
          <w:sz w:val="22"/>
          <w:szCs w:val="22"/>
        </w:rPr>
        <w:t>Next Steps</w:t>
      </w:r>
    </w:p>
    <w:p w14:paraId="57B15D71" w14:textId="09612630" w:rsidR="0080723A" w:rsidRPr="00C91462" w:rsidRDefault="00E82700" w:rsidP="00AA2693">
      <w:pPr>
        <w:tabs>
          <w:tab w:val="left" w:pos="2160"/>
        </w:tabs>
        <w:spacing w:after="0" w:line="240" w:lineRule="auto"/>
        <w:jc w:val="center"/>
        <w:rPr>
          <w:rFonts w:cstheme="minorHAnsi"/>
          <w:b/>
          <w:bCs/>
          <w:sz w:val="22"/>
          <w:szCs w:val="22"/>
        </w:rPr>
      </w:pPr>
      <w:r w:rsidRPr="00C91462">
        <w:rPr>
          <w:rFonts w:cstheme="minorHAnsi"/>
          <w:b/>
          <w:bCs/>
          <w:sz w:val="22"/>
          <w:szCs w:val="22"/>
        </w:rPr>
        <w:t xml:space="preserve">Preparing the </w:t>
      </w:r>
      <w:r w:rsidR="00C91462">
        <w:rPr>
          <w:rFonts w:cstheme="minorHAnsi"/>
          <w:b/>
          <w:bCs/>
          <w:sz w:val="22"/>
          <w:szCs w:val="22"/>
        </w:rPr>
        <w:t>Beneficiaries</w:t>
      </w:r>
      <w:r w:rsidRPr="00C91462">
        <w:rPr>
          <w:rFonts w:cstheme="minorHAnsi"/>
          <w:b/>
          <w:bCs/>
          <w:sz w:val="22"/>
          <w:szCs w:val="22"/>
        </w:rPr>
        <w:t xml:space="preserve"> for the 22</w:t>
      </w:r>
      <w:r w:rsidRPr="00C91462">
        <w:rPr>
          <w:rFonts w:cstheme="minorHAnsi"/>
          <w:b/>
          <w:bCs/>
          <w:sz w:val="22"/>
          <w:szCs w:val="22"/>
          <w:vertAlign w:val="superscript"/>
        </w:rPr>
        <w:t>nd</w:t>
      </w:r>
      <w:r w:rsidRPr="00C91462">
        <w:rPr>
          <w:rFonts w:cstheme="minorHAnsi"/>
          <w:b/>
          <w:bCs/>
          <w:sz w:val="22"/>
          <w:szCs w:val="22"/>
        </w:rPr>
        <w:t xml:space="preserve"> Century</w:t>
      </w:r>
    </w:p>
    <w:p w14:paraId="20B1333F" w14:textId="36408202" w:rsidR="00BA2AE2" w:rsidRPr="004556CA" w:rsidRDefault="00BA2AE2" w:rsidP="0080723A">
      <w:pPr>
        <w:tabs>
          <w:tab w:val="left" w:pos="2160"/>
        </w:tabs>
        <w:spacing w:after="0" w:line="240" w:lineRule="auto"/>
        <w:jc w:val="both"/>
        <w:rPr>
          <w:rFonts w:cstheme="minorHAnsi"/>
          <w:b/>
          <w:bCs/>
          <w:sz w:val="22"/>
          <w:szCs w:val="22"/>
          <w:u w:val="single"/>
        </w:rPr>
      </w:pPr>
      <w:r w:rsidRPr="004556CA">
        <w:rPr>
          <w:rFonts w:cstheme="minorHAnsi"/>
          <w:b/>
          <w:bCs/>
          <w:sz w:val="22"/>
          <w:szCs w:val="22"/>
          <w:u w:val="single"/>
        </w:rPr>
        <w:t>Love Yourself</w:t>
      </w:r>
      <w:r w:rsidR="00E7283D" w:rsidRPr="004556CA">
        <w:rPr>
          <w:rFonts w:cstheme="minorHAnsi"/>
          <w:b/>
          <w:bCs/>
          <w:sz w:val="22"/>
          <w:szCs w:val="22"/>
          <w:u w:val="single"/>
        </w:rPr>
        <w:t xml:space="preserve"> (Continued)</w:t>
      </w:r>
      <w:r w:rsidRPr="004556CA">
        <w:rPr>
          <w:rFonts w:cstheme="minorHAnsi"/>
          <w:b/>
          <w:bCs/>
          <w:sz w:val="22"/>
          <w:szCs w:val="22"/>
          <w:u w:val="single"/>
        </w:rPr>
        <w:t xml:space="preserve"> </w:t>
      </w:r>
    </w:p>
    <w:p w14:paraId="55DED5B7" w14:textId="77777777" w:rsidR="00434FBC" w:rsidRPr="00C91462" w:rsidRDefault="0080723A" w:rsidP="0080723A">
      <w:pPr>
        <w:tabs>
          <w:tab w:val="left" w:pos="2160"/>
        </w:tabs>
        <w:spacing w:after="0" w:line="240" w:lineRule="auto"/>
        <w:jc w:val="both"/>
        <w:rPr>
          <w:rFonts w:cstheme="minorHAnsi"/>
          <w:sz w:val="22"/>
          <w:szCs w:val="22"/>
        </w:rPr>
      </w:pPr>
      <w:r w:rsidRPr="00C91462">
        <w:rPr>
          <w:rFonts w:cstheme="minorHAnsi"/>
          <w:sz w:val="22"/>
          <w:szCs w:val="22"/>
        </w:rPr>
        <w:t xml:space="preserve">The Stress Management workshop designed for the youth, is a continuing activity to ensure that the beneficiaries are given the social support they need to stay on the course of completing their education.  A goal that will hopefully put an end to generations of poverty and usher in a better life for them.   </w:t>
      </w:r>
    </w:p>
    <w:p w14:paraId="081EB5D0" w14:textId="77777777" w:rsidR="00434FBC" w:rsidRPr="00C91462" w:rsidRDefault="00434FBC" w:rsidP="0080723A">
      <w:pPr>
        <w:tabs>
          <w:tab w:val="left" w:pos="2160"/>
        </w:tabs>
        <w:spacing w:after="0" w:line="240" w:lineRule="auto"/>
        <w:jc w:val="both"/>
        <w:rPr>
          <w:rFonts w:cstheme="minorHAnsi"/>
          <w:sz w:val="22"/>
          <w:szCs w:val="22"/>
        </w:rPr>
      </w:pPr>
      <w:r w:rsidRPr="00C91462">
        <w:rPr>
          <w:rFonts w:cstheme="minorHAnsi"/>
          <w:sz w:val="22"/>
          <w:szCs w:val="22"/>
        </w:rPr>
        <w:t>This component will be composed of the following activities:</w:t>
      </w:r>
    </w:p>
    <w:p w14:paraId="7DA9252D" w14:textId="53A67044" w:rsidR="00E74FB9" w:rsidRPr="00C91462" w:rsidRDefault="00E74FB9" w:rsidP="00E74FB9">
      <w:pPr>
        <w:pStyle w:val="ListParagraph"/>
        <w:numPr>
          <w:ilvl w:val="0"/>
          <w:numId w:val="12"/>
        </w:numPr>
        <w:tabs>
          <w:tab w:val="left" w:pos="2160"/>
        </w:tabs>
        <w:spacing w:after="0" w:line="240" w:lineRule="auto"/>
        <w:jc w:val="both"/>
        <w:rPr>
          <w:rFonts w:cstheme="minorHAnsi"/>
          <w:sz w:val="22"/>
          <w:szCs w:val="22"/>
        </w:rPr>
      </w:pPr>
      <w:r w:rsidRPr="00C91462">
        <w:rPr>
          <w:rFonts w:cstheme="minorHAnsi"/>
          <w:sz w:val="22"/>
          <w:szCs w:val="22"/>
        </w:rPr>
        <w:t xml:space="preserve">Sessions with </w:t>
      </w:r>
      <w:r w:rsidR="0080723A" w:rsidRPr="00C91462">
        <w:rPr>
          <w:rFonts w:cstheme="minorHAnsi"/>
          <w:sz w:val="22"/>
          <w:szCs w:val="22"/>
        </w:rPr>
        <w:t xml:space="preserve">Life Coaches who specialize in the youth </w:t>
      </w:r>
      <w:r w:rsidR="00CD1D8F" w:rsidRPr="00C91462">
        <w:rPr>
          <w:rFonts w:cstheme="minorHAnsi"/>
          <w:sz w:val="22"/>
          <w:szCs w:val="22"/>
        </w:rPr>
        <w:t>sector.</w:t>
      </w:r>
    </w:p>
    <w:p w14:paraId="658D5219" w14:textId="77777777" w:rsidR="00E74FB9" w:rsidRPr="00C91462" w:rsidRDefault="00E74FB9" w:rsidP="00E74FB9">
      <w:pPr>
        <w:pStyle w:val="ListParagraph"/>
        <w:numPr>
          <w:ilvl w:val="0"/>
          <w:numId w:val="12"/>
        </w:numPr>
        <w:tabs>
          <w:tab w:val="left" w:pos="2160"/>
        </w:tabs>
        <w:spacing w:after="0" w:line="240" w:lineRule="auto"/>
        <w:jc w:val="both"/>
        <w:rPr>
          <w:rFonts w:cstheme="minorHAnsi"/>
          <w:sz w:val="22"/>
          <w:szCs w:val="22"/>
        </w:rPr>
      </w:pPr>
      <w:r w:rsidRPr="00C91462">
        <w:rPr>
          <w:rFonts w:cstheme="minorHAnsi"/>
          <w:sz w:val="22"/>
          <w:szCs w:val="22"/>
        </w:rPr>
        <w:t>Youth Art Therapy Boot Camp</w:t>
      </w:r>
    </w:p>
    <w:p w14:paraId="3FD15FB4" w14:textId="0E3C2961" w:rsidR="008B5E39" w:rsidRPr="00C91462" w:rsidRDefault="00FE775C" w:rsidP="006436FB">
      <w:pPr>
        <w:tabs>
          <w:tab w:val="left" w:pos="2160"/>
        </w:tabs>
        <w:spacing w:after="0" w:line="240" w:lineRule="auto"/>
        <w:jc w:val="both"/>
        <w:rPr>
          <w:rFonts w:cstheme="minorHAnsi"/>
          <w:b/>
          <w:bCs/>
          <w:sz w:val="22"/>
          <w:szCs w:val="22"/>
        </w:rPr>
      </w:pPr>
      <w:r w:rsidRPr="00C91462">
        <w:rPr>
          <w:rFonts w:cstheme="minorHAnsi"/>
          <w:b/>
          <w:bCs/>
          <w:sz w:val="22"/>
          <w:szCs w:val="22"/>
        </w:rPr>
        <w:t>Technolog</w:t>
      </w:r>
      <w:r w:rsidR="00FB634B">
        <w:rPr>
          <w:rFonts w:cstheme="minorHAnsi"/>
          <w:b/>
          <w:bCs/>
          <w:sz w:val="22"/>
          <w:szCs w:val="22"/>
        </w:rPr>
        <w:t>y</w:t>
      </w:r>
      <w:r w:rsidR="005569DF" w:rsidRPr="00C91462">
        <w:rPr>
          <w:rFonts w:cstheme="minorHAnsi"/>
          <w:b/>
          <w:bCs/>
          <w:sz w:val="22"/>
          <w:szCs w:val="22"/>
        </w:rPr>
        <w:t xml:space="preserve"> and Communication </w:t>
      </w:r>
      <w:r w:rsidRPr="00C91462">
        <w:rPr>
          <w:rFonts w:cstheme="minorHAnsi"/>
          <w:b/>
          <w:bCs/>
          <w:sz w:val="22"/>
          <w:szCs w:val="22"/>
        </w:rPr>
        <w:t>Savvy</w:t>
      </w:r>
    </w:p>
    <w:p w14:paraId="24FAFBB3" w14:textId="202EF876" w:rsidR="00AD7AFE" w:rsidRPr="00C91462" w:rsidRDefault="00FE775C" w:rsidP="006436FB">
      <w:pPr>
        <w:tabs>
          <w:tab w:val="left" w:pos="2160"/>
        </w:tabs>
        <w:spacing w:after="0" w:line="240" w:lineRule="auto"/>
        <w:jc w:val="both"/>
        <w:rPr>
          <w:rFonts w:cstheme="minorHAnsi"/>
          <w:sz w:val="22"/>
          <w:szCs w:val="22"/>
        </w:rPr>
      </w:pPr>
      <w:r w:rsidRPr="00C91462">
        <w:rPr>
          <w:rFonts w:cstheme="minorHAnsi"/>
          <w:sz w:val="22"/>
          <w:szCs w:val="22"/>
        </w:rPr>
        <w:t>The 4</w:t>
      </w:r>
      <w:r w:rsidRPr="00C91462">
        <w:rPr>
          <w:rFonts w:cstheme="minorHAnsi"/>
          <w:sz w:val="22"/>
          <w:szCs w:val="22"/>
          <w:vertAlign w:val="superscript"/>
        </w:rPr>
        <w:t>th</w:t>
      </w:r>
      <w:r w:rsidRPr="00C91462">
        <w:rPr>
          <w:rFonts w:cstheme="minorHAnsi"/>
          <w:sz w:val="22"/>
          <w:szCs w:val="22"/>
        </w:rPr>
        <w:t xml:space="preserve"> industrial revolution has raised the bar for technolog</w:t>
      </w:r>
      <w:r w:rsidR="002B5D33" w:rsidRPr="00C91462">
        <w:rPr>
          <w:rFonts w:cstheme="minorHAnsi"/>
          <w:sz w:val="22"/>
          <w:szCs w:val="22"/>
        </w:rPr>
        <w:t>ical</w:t>
      </w:r>
      <w:r w:rsidRPr="00C91462">
        <w:rPr>
          <w:rFonts w:cstheme="minorHAnsi"/>
          <w:sz w:val="22"/>
          <w:szCs w:val="22"/>
        </w:rPr>
        <w:t xml:space="preserve"> </w:t>
      </w:r>
      <w:r w:rsidR="002B5D33" w:rsidRPr="00C91462">
        <w:rPr>
          <w:rFonts w:cstheme="minorHAnsi"/>
          <w:sz w:val="22"/>
          <w:szCs w:val="22"/>
        </w:rPr>
        <w:t>li</w:t>
      </w:r>
      <w:r w:rsidRPr="00C91462">
        <w:rPr>
          <w:rFonts w:cstheme="minorHAnsi"/>
          <w:sz w:val="22"/>
          <w:szCs w:val="22"/>
        </w:rPr>
        <w:t xml:space="preserve">teracy.  </w:t>
      </w:r>
      <w:r w:rsidR="002B5D33" w:rsidRPr="00C91462">
        <w:rPr>
          <w:rFonts w:cstheme="minorHAnsi"/>
          <w:sz w:val="22"/>
          <w:szCs w:val="22"/>
        </w:rPr>
        <w:t xml:space="preserve">And while we are preparing for AI and Nanotech, there is an increase in the demand for collaboration which requires effective communication.  </w:t>
      </w:r>
      <w:r w:rsidRPr="00C91462">
        <w:rPr>
          <w:rFonts w:cstheme="minorHAnsi"/>
          <w:sz w:val="22"/>
          <w:szCs w:val="22"/>
        </w:rPr>
        <w:t xml:space="preserve">What PAGA would like to do is empower the beneficiaries with technology </w:t>
      </w:r>
      <w:r w:rsidR="002B5D33" w:rsidRPr="00C91462">
        <w:rPr>
          <w:rFonts w:cstheme="minorHAnsi"/>
          <w:sz w:val="22"/>
          <w:szCs w:val="22"/>
        </w:rPr>
        <w:t xml:space="preserve">and communication </w:t>
      </w:r>
      <w:r w:rsidRPr="00C91462">
        <w:rPr>
          <w:rFonts w:cstheme="minorHAnsi"/>
          <w:sz w:val="22"/>
          <w:szCs w:val="22"/>
        </w:rPr>
        <w:t xml:space="preserve">skills that are at par with </w:t>
      </w:r>
      <w:r w:rsidR="0002241D" w:rsidRPr="00C91462">
        <w:rPr>
          <w:rFonts w:cstheme="minorHAnsi"/>
          <w:sz w:val="22"/>
          <w:szCs w:val="22"/>
        </w:rPr>
        <w:t xml:space="preserve">the demands of </w:t>
      </w:r>
      <w:r w:rsidR="002B5D33" w:rsidRPr="00C91462">
        <w:rPr>
          <w:rFonts w:cstheme="minorHAnsi"/>
          <w:sz w:val="22"/>
          <w:szCs w:val="22"/>
        </w:rPr>
        <w:t xml:space="preserve">the times </w:t>
      </w:r>
      <w:r w:rsidR="0002241D" w:rsidRPr="00C91462">
        <w:rPr>
          <w:rFonts w:cstheme="minorHAnsi"/>
          <w:sz w:val="22"/>
          <w:szCs w:val="22"/>
        </w:rPr>
        <w:t>so they may be competitive</w:t>
      </w:r>
      <w:r w:rsidR="002B5D33" w:rsidRPr="00C91462">
        <w:rPr>
          <w:rFonts w:cstheme="minorHAnsi"/>
          <w:sz w:val="22"/>
          <w:szCs w:val="22"/>
        </w:rPr>
        <w:t>.</w:t>
      </w:r>
      <w:r w:rsidR="0002241D" w:rsidRPr="00C91462">
        <w:rPr>
          <w:rFonts w:cstheme="minorHAnsi"/>
          <w:sz w:val="22"/>
          <w:szCs w:val="22"/>
        </w:rPr>
        <w:t xml:space="preserve"> The activity will include computer</w:t>
      </w:r>
      <w:r w:rsidR="002B5D33" w:rsidRPr="00C91462">
        <w:rPr>
          <w:rFonts w:cstheme="minorHAnsi"/>
          <w:sz w:val="22"/>
          <w:szCs w:val="22"/>
        </w:rPr>
        <w:t>/digital</w:t>
      </w:r>
      <w:r w:rsidR="0002241D" w:rsidRPr="00C91462">
        <w:rPr>
          <w:rFonts w:cstheme="minorHAnsi"/>
          <w:sz w:val="22"/>
          <w:szCs w:val="22"/>
        </w:rPr>
        <w:t xml:space="preserve"> literacy and </w:t>
      </w:r>
      <w:r w:rsidR="002B5D33" w:rsidRPr="00C91462">
        <w:rPr>
          <w:rFonts w:cstheme="minorHAnsi"/>
          <w:sz w:val="22"/>
          <w:szCs w:val="22"/>
        </w:rPr>
        <w:t>communication upskilling.</w:t>
      </w:r>
      <w:r w:rsidR="0002241D" w:rsidRPr="00C91462">
        <w:rPr>
          <w:rFonts w:cstheme="minorHAnsi"/>
          <w:sz w:val="22"/>
          <w:szCs w:val="22"/>
        </w:rPr>
        <w:t xml:space="preserve">  </w:t>
      </w:r>
    </w:p>
    <w:p w14:paraId="61554A07" w14:textId="77777777" w:rsidR="004E41E6" w:rsidRDefault="004E41E6" w:rsidP="00AD7AFE">
      <w:pPr>
        <w:tabs>
          <w:tab w:val="left" w:pos="2160"/>
        </w:tabs>
        <w:spacing w:after="0" w:line="240" w:lineRule="auto"/>
        <w:jc w:val="both"/>
        <w:rPr>
          <w:rFonts w:cstheme="minorHAnsi"/>
          <w:b/>
          <w:bCs/>
          <w:sz w:val="22"/>
          <w:szCs w:val="22"/>
          <w:u w:val="single"/>
        </w:rPr>
      </w:pPr>
    </w:p>
    <w:p w14:paraId="168F0D52" w14:textId="063F60F7" w:rsidR="00AD7AFE" w:rsidRPr="00FB634B" w:rsidRDefault="00AD7AFE" w:rsidP="00AD7AFE">
      <w:pPr>
        <w:tabs>
          <w:tab w:val="left" w:pos="2160"/>
        </w:tabs>
        <w:spacing w:after="0" w:line="240" w:lineRule="auto"/>
        <w:jc w:val="both"/>
        <w:rPr>
          <w:rFonts w:cstheme="minorHAnsi"/>
          <w:b/>
          <w:bCs/>
          <w:sz w:val="22"/>
          <w:szCs w:val="22"/>
          <w:u w:val="single"/>
        </w:rPr>
      </w:pPr>
      <w:r w:rsidRPr="00FB634B">
        <w:rPr>
          <w:rFonts w:cstheme="minorHAnsi"/>
          <w:b/>
          <w:bCs/>
          <w:sz w:val="22"/>
          <w:szCs w:val="22"/>
          <w:u w:val="single"/>
        </w:rPr>
        <w:t>S.O.S. (Simple. Organic. Sustainable.)</w:t>
      </w:r>
    </w:p>
    <w:p w14:paraId="5F2B81E4" w14:textId="2D5CD5CB" w:rsidR="00D828DF" w:rsidRPr="00C91462" w:rsidRDefault="00D828DF" w:rsidP="00AD7AFE">
      <w:pPr>
        <w:tabs>
          <w:tab w:val="left" w:pos="2160"/>
        </w:tabs>
        <w:spacing w:after="0" w:line="240" w:lineRule="auto"/>
        <w:jc w:val="both"/>
        <w:rPr>
          <w:rFonts w:cstheme="minorHAnsi"/>
          <w:b/>
          <w:bCs/>
          <w:sz w:val="22"/>
          <w:szCs w:val="22"/>
        </w:rPr>
      </w:pPr>
      <w:r w:rsidRPr="00C91462">
        <w:rPr>
          <w:rFonts w:cstheme="minorHAnsi"/>
          <w:b/>
          <w:bCs/>
          <w:sz w:val="22"/>
          <w:szCs w:val="22"/>
        </w:rPr>
        <w:t>Giving back as responsible citizens</w:t>
      </w:r>
    </w:p>
    <w:p w14:paraId="7E2D69B0" w14:textId="5A639C23" w:rsidR="0060755F" w:rsidRPr="00C91462" w:rsidRDefault="00AD7AFE" w:rsidP="00AD7AFE">
      <w:pPr>
        <w:tabs>
          <w:tab w:val="left" w:pos="2160"/>
        </w:tabs>
        <w:spacing w:after="0" w:line="240" w:lineRule="auto"/>
        <w:jc w:val="both"/>
        <w:rPr>
          <w:rFonts w:cstheme="minorHAnsi"/>
          <w:sz w:val="22"/>
          <w:szCs w:val="22"/>
        </w:rPr>
      </w:pPr>
      <w:r w:rsidRPr="00C91462">
        <w:rPr>
          <w:rFonts w:cstheme="minorHAnsi"/>
          <w:sz w:val="22"/>
          <w:szCs w:val="22"/>
        </w:rPr>
        <w:t>This is envisioned as a flagship program for the youth spearheaded by PAGA and its partners.  The goal is to develop the youth as thought leaders in their communities for sustainability.  They will be honed</w:t>
      </w:r>
      <w:r w:rsidR="00CD1D8F" w:rsidRPr="00C91462">
        <w:rPr>
          <w:rFonts w:cstheme="minorHAnsi"/>
          <w:sz w:val="22"/>
          <w:szCs w:val="22"/>
        </w:rPr>
        <w:t xml:space="preserve"> </w:t>
      </w:r>
      <w:r w:rsidRPr="00C91462">
        <w:rPr>
          <w:rFonts w:cstheme="minorHAnsi"/>
          <w:sz w:val="22"/>
          <w:szCs w:val="22"/>
        </w:rPr>
        <w:t>in environmental management and together with the youth of their community will lead the identification of simple, organic</w:t>
      </w:r>
      <w:r w:rsidR="00042236">
        <w:rPr>
          <w:rFonts w:cstheme="minorHAnsi"/>
          <w:sz w:val="22"/>
          <w:szCs w:val="22"/>
        </w:rPr>
        <w:t>,</w:t>
      </w:r>
      <w:r w:rsidRPr="00C91462">
        <w:rPr>
          <w:rFonts w:cstheme="minorHAnsi"/>
          <w:sz w:val="22"/>
          <w:szCs w:val="22"/>
        </w:rPr>
        <w:t xml:space="preserve"> and sustainable projects that can help embed the culture of sustainable communities.  One example would be a project of Zero Waste through simple practices of composting, upcycling</w:t>
      </w:r>
      <w:r w:rsidR="0000744C" w:rsidRPr="00C91462">
        <w:rPr>
          <w:rFonts w:cstheme="minorHAnsi"/>
          <w:sz w:val="22"/>
          <w:szCs w:val="22"/>
        </w:rPr>
        <w:t>,</w:t>
      </w:r>
      <w:r w:rsidRPr="00C91462">
        <w:rPr>
          <w:rFonts w:cstheme="minorHAnsi"/>
          <w:sz w:val="22"/>
          <w:szCs w:val="22"/>
        </w:rPr>
        <w:t xml:space="preserve"> and other activities that may also become a source of livelihood.  </w:t>
      </w:r>
      <w:r w:rsidR="005A3868" w:rsidRPr="00C91462">
        <w:rPr>
          <w:rFonts w:cstheme="minorHAnsi"/>
          <w:sz w:val="22"/>
          <w:szCs w:val="22"/>
        </w:rPr>
        <w:t xml:space="preserve">This positions the beneficiaries as responsible citizens giving back and inspiring other youth: </w:t>
      </w:r>
      <w:r w:rsidR="0060755F" w:rsidRPr="00C91462">
        <w:rPr>
          <w:rFonts w:cstheme="minorHAnsi"/>
          <w:sz w:val="22"/>
          <w:szCs w:val="22"/>
        </w:rPr>
        <w:t>So,</w:t>
      </w:r>
      <w:r w:rsidR="005A3868" w:rsidRPr="00C91462">
        <w:rPr>
          <w:rFonts w:cstheme="minorHAnsi"/>
          <w:sz w:val="22"/>
          <w:szCs w:val="22"/>
        </w:rPr>
        <w:t xml:space="preserve"> No One Gets Left Behind.</w:t>
      </w:r>
      <w:r w:rsidRPr="00C91462">
        <w:rPr>
          <w:rFonts w:cstheme="minorHAnsi"/>
          <w:sz w:val="22"/>
          <w:szCs w:val="22"/>
        </w:rPr>
        <w:t xml:space="preserve"> </w:t>
      </w:r>
    </w:p>
    <w:p w14:paraId="53006E0E" w14:textId="0EADE40E" w:rsidR="008B0515" w:rsidRDefault="003A0768" w:rsidP="00E03DB6">
      <w:pPr>
        <w:tabs>
          <w:tab w:val="left" w:pos="2160"/>
        </w:tabs>
        <w:spacing w:after="0" w:line="240" w:lineRule="auto"/>
        <w:jc w:val="both"/>
        <w:rPr>
          <w:rFonts w:cstheme="minorHAnsi"/>
          <w:bCs/>
          <w:sz w:val="22"/>
          <w:szCs w:val="22"/>
        </w:rPr>
      </w:pPr>
      <w:r w:rsidRPr="00C91462">
        <w:rPr>
          <w:rFonts w:cstheme="minorHAnsi"/>
          <w:sz w:val="22"/>
          <w:szCs w:val="22"/>
        </w:rPr>
        <w:t xml:space="preserve">These Next Steps will help </w:t>
      </w:r>
      <w:r w:rsidR="00B27CF0" w:rsidRPr="00C91462">
        <w:rPr>
          <w:rFonts w:cstheme="minorHAnsi"/>
          <w:sz w:val="22"/>
          <w:szCs w:val="22"/>
        </w:rPr>
        <w:t>beneficiaries stand out in the crowd and inspir</w:t>
      </w:r>
      <w:r w:rsidRPr="00C91462">
        <w:rPr>
          <w:rFonts w:cstheme="minorHAnsi"/>
          <w:sz w:val="22"/>
          <w:szCs w:val="22"/>
        </w:rPr>
        <w:t>e</w:t>
      </w:r>
      <w:r w:rsidR="00B27CF0" w:rsidRPr="00C91462">
        <w:rPr>
          <w:rFonts w:cstheme="minorHAnsi"/>
          <w:sz w:val="22"/>
          <w:szCs w:val="22"/>
        </w:rPr>
        <w:t xml:space="preserve"> other youth to help bring positive change in their community.</w:t>
      </w:r>
      <w:r w:rsidR="00BA6A4D" w:rsidRPr="00C91462">
        <w:rPr>
          <w:rFonts w:cstheme="minorHAnsi"/>
          <w:sz w:val="22"/>
          <w:szCs w:val="22"/>
        </w:rPr>
        <w:t xml:space="preserve">   </w:t>
      </w:r>
      <w:r w:rsidR="00AA2693" w:rsidRPr="00C91462">
        <w:rPr>
          <w:rFonts w:cstheme="minorHAnsi"/>
          <w:sz w:val="22"/>
          <w:szCs w:val="22"/>
        </w:rPr>
        <w:t>They stand a better chance out in the real world with a healthy attitude, upskilling, and a sense of community</w:t>
      </w:r>
      <w:r w:rsidR="00E03DB6">
        <w:rPr>
          <w:rFonts w:cstheme="minorHAnsi"/>
          <w:sz w:val="22"/>
          <w:szCs w:val="22"/>
        </w:rPr>
        <w:t>.</w:t>
      </w:r>
    </w:p>
    <w:p w14:paraId="1196EE58" w14:textId="77777777" w:rsidR="008D4212" w:rsidRDefault="008D4212" w:rsidP="00B72F07">
      <w:pPr>
        <w:spacing w:after="0" w:line="240" w:lineRule="auto"/>
        <w:rPr>
          <w:rFonts w:cstheme="minorHAnsi"/>
          <w:bCs/>
          <w:sz w:val="22"/>
          <w:szCs w:val="22"/>
        </w:rPr>
      </w:pPr>
    </w:p>
    <w:p w14:paraId="493EB9FB" w14:textId="217B4871" w:rsidR="008D4212" w:rsidRDefault="00D953A5" w:rsidP="00B72F07">
      <w:pPr>
        <w:spacing w:after="0" w:line="240" w:lineRule="auto"/>
        <w:rPr>
          <w:rFonts w:cstheme="minorHAnsi"/>
          <w:bCs/>
          <w:sz w:val="22"/>
          <w:szCs w:val="22"/>
        </w:rPr>
      </w:pPr>
      <w:r>
        <w:rPr>
          <w:rFonts w:cstheme="minorHAnsi"/>
          <w:bCs/>
          <w:sz w:val="22"/>
          <w:szCs w:val="22"/>
        </w:rPr>
        <w:t xml:space="preserve">For more than 100 years, PAGA has been very fortunate to have </w:t>
      </w:r>
      <w:r w:rsidR="00713AC4">
        <w:rPr>
          <w:rFonts w:cstheme="minorHAnsi"/>
          <w:bCs/>
          <w:sz w:val="22"/>
          <w:szCs w:val="22"/>
        </w:rPr>
        <w:t xml:space="preserve">partners who share the dream of keeping hope alive, one child at a time.   The kindness and generosity of our partners have helped </w:t>
      </w:r>
      <w:r w:rsidR="008D4212">
        <w:rPr>
          <w:rFonts w:cstheme="minorHAnsi"/>
          <w:bCs/>
          <w:sz w:val="22"/>
          <w:szCs w:val="22"/>
        </w:rPr>
        <w:t xml:space="preserve">build sustainable </w:t>
      </w:r>
      <w:r w:rsidR="00713AC4">
        <w:rPr>
          <w:rFonts w:cstheme="minorHAnsi"/>
          <w:bCs/>
          <w:sz w:val="22"/>
          <w:szCs w:val="22"/>
        </w:rPr>
        <w:t xml:space="preserve">lives </w:t>
      </w:r>
      <w:r w:rsidR="008D4212">
        <w:rPr>
          <w:rFonts w:cstheme="minorHAnsi"/>
          <w:bCs/>
          <w:sz w:val="22"/>
          <w:szCs w:val="22"/>
        </w:rPr>
        <w:t xml:space="preserve">for </w:t>
      </w:r>
      <w:r w:rsidR="00713AC4">
        <w:rPr>
          <w:rFonts w:cstheme="minorHAnsi"/>
          <w:bCs/>
          <w:sz w:val="22"/>
          <w:szCs w:val="22"/>
        </w:rPr>
        <w:t xml:space="preserve">many children.  </w:t>
      </w:r>
      <w:r w:rsidR="00D112AD">
        <w:rPr>
          <w:rFonts w:cstheme="minorHAnsi"/>
          <w:bCs/>
          <w:sz w:val="22"/>
          <w:szCs w:val="22"/>
        </w:rPr>
        <w:t xml:space="preserve">And it is </w:t>
      </w:r>
      <w:r w:rsidR="00713AC4">
        <w:rPr>
          <w:rFonts w:cstheme="minorHAnsi"/>
          <w:bCs/>
          <w:sz w:val="22"/>
          <w:szCs w:val="22"/>
        </w:rPr>
        <w:t>this sense of humanity that</w:t>
      </w:r>
      <w:r w:rsidR="00D112AD">
        <w:rPr>
          <w:rFonts w:cstheme="minorHAnsi"/>
          <w:bCs/>
          <w:sz w:val="22"/>
          <w:szCs w:val="22"/>
        </w:rPr>
        <w:t xml:space="preserve"> </w:t>
      </w:r>
      <w:r w:rsidR="008D4212">
        <w:rPr>
          <w:rFonts w:cstheme="minorHAnsi"/>
          <w:bCs/>
          <w:sz w:val="22"/>
          <w:szCs w:val="22"/>
        </w:rPr>
        <w:t>we need so no one is left behind.</w:t>
      </w:r>
    </w:p>
    <w:p w14:paraId="52F5276F" w14:textId="4B6E9D22" w:rsidR="008D4212" w:rsidRDefault="008D4212" w:rsidP="00B72F07">
      <w:pPr>
        <w:spacing w:after="0" w:line="240" w:lineRule="auto"/>
        <w:rPr>
          <w:rFonts w:cstheme="minorHAnsi"/>
          <w:bCs/>
          <w:sz w:val="22"/>
          <w:szCs w:val="22"/>
        </w:rPr>
      </w:pPr>
    </w:p>
    <w:p w14:paraId="2335C23B" w14:textId="723822D8" w:rsidR="008D4212" w:rsidRDefault="008D4212" w:rsidP="00B72F07">
      <w:pPr>
        <w:spacing w:after="0" w:line="240" w:lineRule="auto"/>
        <w:rPr>
          <w:rFonts w:cstheme="minorHAnsi"/>
          <w:bCs/>
          <w:sz w:val="22"/>
          <w:szCs w:val="22"/>
        </w:rPr>
      </w:pPr>
      <w:r>
        <w:rPr>
          <w:rFonts w:cstheme="minorHAnsi"/>
          <w:bCs/>
          <w:sz w:val="22"/>
          <w:szCs w:val="22"/>
        </w:rPr>
        <w:t>Thank you and we wish you all the best!</w:t>
      </w:r>
    </w:p>
    <w:sectPr w:rsidR="008D4212" w:rsidSect="0041640B">
      <w:headerReference w:type="even" r:id="rId14"/>
      <w:headerReference w:type="default" r:id="rId15"/>
      <w:footerReference w:type="even" r:id="rId16"/>
      <w:footerReference w:type="default" r:id="rId17"/>
      <w:headerReference w:type="first" r:id="rId18"/>
      <w:footerReference w:type="first" r:id="rId19"/>
      <w:type w:val="continuous"/>
      <w:pgSz w:w="12240" w:h="15840"/>
      <w:pgMar w:top="288" w:right="1152" w:bottom="864"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89DE" w14:textId="77777777" w:rsidR="00E54A53" w:rsidRDefault="00E54A53" w:rsidP="004C2E60">
      <w:pPr>
        <w:spacing w:after="0" w:line="240" w:lineRule="auto"/>
      </w:pPr>
      <w:r>
        <w:separator/>
      </w:r>
    </w:p>
  </w:endnote>
  <w:endnote w:type="continuationSeparator" w:id="0">
    <w:p w14:paraId="2C39C2E7" w14:textId="77777777" w:rsidR="00E54A53" w:rsidRDefault="00E54A53" w:rsidP="004C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C5C9" w14:textId="77777777" w:rsidR="00D27373" w:rsidRDefault="00D27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56DF" w14:textId="50C222A4" w:rsidR="00EB637F" w:rsidRPr="00FD1956" w:rsidRDefault="00EB637F" w:rsidP="00EB637F">
    <w:pPr>
      <w:pStyle w:val="Footer"/>
      <w:tabs>
        <w:tab w:val="clear" w:pos="46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67B8" w14:textId="77777777" w:rsidR="00D27373" w:rsidRDefault="00D27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6355" w14:textId="77777777" w:rsidR="00E54A53" w:rsidRDefault="00E54A53" w:rsidP="004C2E60">
      <w:pPr>
        <w:spacing w:after="0" w:line="240" w:lineRule="auto"/>
      </w:pPr>
      <w:r>
        <w:separator/>
      </w:r>
    </w:p>
  </w:footnote>
  <w:footnote w:type="continuationSeparator" w:id="0">
    <w:p w14:paraId="329E55F6" w14:textId="77777777" w:rsidR="00E54A53" w:rsidRDefault="00E54A53" w:rsidP="004C2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7631" w14:textId="77777777" w:rsidR="00D27373" w:rsidRDefault="00D27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4025" w14:textId="77777777" w:rsidR="00D27373" w:rsidRDefault="00D27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3EDF" w14:textId="77777777" w:rsidR="00D27373" w:rsidRDefault="00D27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C0E48E"/>
    <w:multiLevelType w:val="singleLevel"/>
    <w:tmpl w:val="04090005"/>
    <w:lvl w:ilvl="0">
      <w:start w:val="1"/>
      <w:numFmt w:val="bullet"/>
      <w:lvlText w:val=""/>
      <w:lvlJc w:val="left"/>
      <w:pPr>
        <w:ind w:left="720" w:hanging="360"/>
      </w:pPr>
      <w:rPr>
        <w:rFonts w:ascii="Wingdings" w:hAnsi="Wingdings" w:hint="default"/>
      </w:rPr>
    </w:lvl>
  </w:abstractNum>
  <w:abstractNum w:abstractNumId="1" w15:restartNumberingAfterBreak="0">
    <w:nsid w:val="ACE92014"/>
    <w:multiLevelType w:val="singleLevel"/>
    <w:tmpl w:val="ACE92014"/>
    <w:lvl w:ilvl="0">
      <w:start w:val="1"/>
      <w:numFmt w:val="bullet"/>
      <w:lvlText w:val=""/>
      <w:lvlJc w:val="left"/>
      <w:pPr>
        <w:tabs>
          <w:tab w:val="left" w:pos="420"/>
        </w:tabs>
        <w:ind w:left="420" w:hanging="420"/>
      </w:pPr>
      <w:rPr>
        <w:rFonts w:ascii="Wingdings" w:hAnsi="Wingdings" w:hint="default"/>
        <w:sz w:val="13"/>
        <w:szCs w:val="13"/>
      </w:rPr>
    </w:lvl>
  </w:abstractNum>
  <w:abstractNum w:abstractNumId="2" w15:restartNumberingAfterBreak="0">
    <w:nsid w:val="04223AA6"/>
    <w:multiLevelType w:val="hybridMultilevel"/>
    <w:tmpl w:val="4BFA0D9E"/>
    <w:lvl w:ilvl="0" w:tplc="691487EE">
      <w:start w:val="34"/>
      <w:numFmt w:val="bullet"/>
      <w:lvlText w:val="-"/>
      <w:lvlJc w:val="left"/>
      <w:pPr>
        <w:ind w:left="1080" w:hanging="360"/>
      </w:pPr>
      <w:rPr>
        <w:rFonts w:ascii="Calibri" w:eastAsia="Times New Roman" w:hAnsi="Calibri" w:cs="Calibri"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 w15:restartNumberingAfterBreak="0">
    <w:nsid w:val="122BDF89"/>
    <w:multiLevelType w:val="singleLevel"/>
    <w:tmpl w:val="122BDF89"/>
    <w:lvl w:ilvl="0">
      <w:start w:val="1"/>
      <w:numFmt w:val="bullet"/>
      <w:lvlText w:val=""/>
      <w:lvlJc w:val="left"/>
      <w:pPr>
        <w:tabs>
          <w:tab w:val="left" w:pos="420"/>
        </w:tabs>
        <w:ind w:left="420" w:hanging="420"/>
      </w:pPr>
      <w:rPr>
        <w:rFonts w:ascii="Wingdings" w:hAnsi="Wingdings" w:hint="default"/>
        <w:sz w:val="13"/>
        <w:szCs w:val="13"/>
      </w:rPr>
    </w:lvl>
  </w:abstractNum>
  <w:abstractNum w:abstractNumId="4" w15:restartNumberingAfterBreak="0">
    <w:nsid w:val="12783471"/>
    <w:multiLevelType w:val="hybridMultilevel"/>
    <w:tmpl w:val="3F2ABD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EB5A826"/>
    <w:multiLevelType w:val="singleLevel"/>
    <w:tmpl w:val="1EB5A826"/>
    <w:lvl w:ilvl="0">
      <w:start w:val="1"/>
      <w:numFmt w:val="bullet"/>
      <w:lvlText w:val=""/>
      <w:lvlJc w:val="left"/>
      <w:pPr>
        <w:tabs>
          <w:tab w:val="left" w:pos="420"/>
        </w:tabs>
        <w:ind w:left="420" w:hanging="420"/>
      </w:pPr>
      <w:rPr>
        <w:rFonts w:ascii="Wingdings" w:hAnsi="Wingdings" w:hint="default"/>
        <w:sz w:val="16"/>
        <w:szCs w:val="16"/>
      </w:rPr>
    </w:lvl>
  </w:abstractNum>
  <w:abstractNum w:abstractNumId="6" w15:restartNumberingAfterBreak="0">
    <w:nsid w:val="31AB3530"/>
    <w:multiLevelType w:val="hybridMultilevel"/>
    <w:tmpl w:val="5088C3E8"/>
    <w:lvl w:ilvl="0" w:tplc="4CC6DA4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61C52"/>
    <w:multiLevelType w:val="hybridMultilevel"/>
    <w:tmpl w:val="3F0626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52F40F1D"/>
    <w:multiLevelType w:val="multilevel"/>
    <w:tmpl w:val="F20C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BF7F32"/>
    <w:multiLevelType w:val="hybridMultilevel"/>
    <w:tmpl w:val="EB861710"/>
    <w:lvl w:ilvl="0" w:tplc="04090005">
      <w:start w:val="1"/>
      <w:numFmt w:val="bullet"/>
      <w:lvlText w:val=""/>
      <w:lvlJc w:val="left"/>
      <w:pPr>
        <w:ind w:left="1148" w:hanging="360"/>
      </w:pPr>
      <w:rPr>
        <w:rFonts w:ascii="Wingdings" w:hAnsi="Wingdings"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0" w15:restartNumberingAfterBreak="0">
    <w:nsid w:val="702D3EB0"/>
    <w:multiLevelType w:val="hybridMultilevel"/>
    <w:tmpl w:val="74A663DE"/>
    <w:lvl w:ilvl="0" w:tplc="11F2BF9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ED1DE8"/>
    <w:multiLevelType w:val="hybridMultilevel"/>
    <w:tmpl w:val="DBFAC450"/>
    <w:lvl w:ilvl="0" w:tplc="4D728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31867"/>
    <w:multiLevelType w:val="hybridMultilevel"/>
    <w:tmpl w:val="9CE47B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765153604">
    <w:abstractNumId w:val="4"/>
  </w:num>
  <w:num w:numId="2" w16cid:durableId="1409040960">
    <w:abstractNumId w:val="12"/>
  </w:num>
  <w:num w:numId="3" w16cid:durableId="444154100">
    <w:abstractNumId w:val="7"/>
  </w:num>
  <w:num w:numId="4" w16cid:durableId="1584142083">
    <w:abstractNumId w:val="8"/>
  </w:num>
  <w:num w:numId="5" w16cid:durableId="2084863311">
    <w:abstractNumId w:val="2"/>
  </w:num>
  <w:num w:numId="6" w16cid:durableId="1888184040">
    <w:abstractNumId w:val="5"/>
  </w:num>
  <w:num w:numId="7" w16cid:durableId="36587542">
    <w:abstractNumId w:val="3"/>
  </w:num>
  <w:num w:numId="8" w16cid:durableId="1132557833">
    <w:abstractNumId w:val="0"/>
  </w:num>
  <w:num w:numId="9" w16cid:durableId="837382047">
    <w:abstractNumId w:val="9"/>
  </w:num>
  <w:num w:numId="10" w16cid:durableId="310254310">
    <w:abstractNumId w:val="1"/>
  </w:num>
  <w:num w:numId="11" w16cid:durableId="1591889842">
    <w:abstractNumId w:val="11"/>
  </w:num>
  <w:num w:numId="12" w16cid:durableId="601569638">
    <w:abstractNumId w:val="6"/>
  </w:num>
  <w:num w:numId="13" w16cid:durableId="95198151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E60"/>
    <w:rsid w:val="000006A3"/>
    <w:rsid w:val="00001D80"/>
    <w:rsid w:val="0000744C"/>
    <w:rsid w:val="0001052A"/>
    <w:rsid w:val="00012DF2"/>
    <w:rsid w:val="000135BC"/>
    <w:rsid w:val="00013E6B"/>
    <w:rsid w:val="00015A60"/>
    <w:rsid w:val="00021F20"/>
    <w:rsid w:val="0002241D"/>
    <w:rsid w:val="000228E9"/>
    <w:rsid w:val="00023077"/>
    <w:rsid w:val="000236A8"/>
    <w:rsid w:val="000243B7"/>
    <w:rsid w:val="00030288"/>
    <w:rsid w:val="000304C1"/>
    <w:rsid w:val="00031146"/>
    <w:rsid w:val="000331E8"/>
    <w:rsid w:val="00042236"/>
    <w:rsid w:val="00043810"/>
    <w:rsid w:val="0004581C"/>
    <w:rsid w:val="000472D8"/>
    <w:rsid w:val="00050D09"/>
    <w:rsid w:val="00052063"/>
    <w:rsid w:val="000528A7"/>
    <w:rsid w:val="00063CC2"/>
    <w:rsid w:val="00065938"/>
    <w:rsid w:val="00066466"/>
    <w:rsid w:val="00070F67"/>
    <w:rsid w:val="00074E07"/>
    <w:rsid w:val="00075326"/>
    <w:rsid w:val="0007653F"/>
    <w:rsid w:val="00076591"/>
    <w:rsid w:val="000830CE"/>
    <w:rsid w:val="00083BC3"/>
    <w:rsid w:val="0009081B"/>
    <w:rsid w:val="0009390F"/>
    <w:rsid w:val="00093913"/>
    <w:rsid w:val="00096120"/>
    <w:rsid w:val="00096124"/>
    <w:rsid w:val="0009668F"/>
    <w:rsid w:val="0009703B"/>
    <w:rsid w:val="000A33A6"/>
    <w:rsid w:val="000A4CF7"/>
    <w:rsid w:val="000A5720"/>
    <w:rsid w:val="000A766C"/>
    <w:rsid w:val="000B11DF"/>
    <w:rsid w:val="000B575B"/>
    <w:rsid w:val="000B72C0"/>
    <w:rsid w:val="000C17FC"/>
    <w:rsid w:val="000C3DFD"/>
    <w:rsid w:val="000D05FA"/>
    <w:rsid w:val="000D158C"/>
    <w:rsid w:val="000E10A2"/>
    <w:rsid w:val="000E313C"/>
    <w:rsid w:val="000E5665"/>
    <w:rsid w:val="000E6B6E"/>
    <w:rsid w:val="000F4E74"/>
    <w:rsid w:val="000F4FEC"/>
    <w:rsid w:val="00100C72"/>
    <w:rsid w:val="00101FB4"/>
    <w:rsid w:val="00105632"/>
    <w:rsid w:val="00112135"/>
    <w:rsid w:val="00112DDC"/>
    <w:rsid w:val="001133C2"/>
    <w:rsid w:val="00114C67"/>
    <w:rsid w:val="001172D2"/>
    <w:rsid w:val="0012207A"/>
    <w:rsid w:val="001259B9"/>
    <w:rsid w:val="00126C6E"/>
    <w:rsid w:val="00127488"/>
    <w:rsid w:val="00132C36"/>
    <w:rsid w:val="0013322E"/>
    <w:rsid w:val="00134D06"/>
    <w:rsid w:val="00135B25"/>
    <w:rsid w:val="00135B9C"/>
    <w:rsid w:val="00141439"/>
    <w:rsid w:val="00141F94"/>
    <w:rsid w:val="0014532D"/>
    <w:rsid w:val="0014788D"/>
    <w:rsid w:val="001610AD"/>
    <w:rsid w:val="00161C84"/>
    <w:rsid w:val="00162C39"/>
    <w:rsid w:val="00163860"/>
    <w:rsid w:val="001638B0"/>
    <w:rsid w:val="00164364"/>
    <w:rsid w:val="001658AF"/>
    <w:rsid w:val="00165C58"/>
    <w:rsid w:val="00165CEF"/>
    <w:rsid w:val="001716AA"/>
    <w:rsid w:val="00172441"/>
    <w:rsid w:val="00185D10"/>
    <w:rsid w:val="00186547"/>
    <w:rsid w:val="001926D8"/>
    <w:rsid w:val="00196669"/>
    <w:rsid w:val="001A0A69"/>
    <w:rsid w:val="001A1DBD"/>
    <w:rsid w:val="001A2953"/>
    <w:rsid w:val="001A69FF"/>
    <w:rsid w:val="001C2CBF"/>
    <w:rsid w:val="001C4431"/>
    <w:rsid w:val="001C479A"/>
    <w:rsid w:val="001C4A40"/>
    <w:rsid w:val="001C76B2"/>
    <w:rsid w:val="001D26E2"/>
    <w:rsid w:val="001D3990"/>
    <w:rsid w:val="001D45BB"/>
    <w:rsid w:val="001D4BAA"/>
    <w:rsid w:val="001D5402"/>
    <w:rsid w:val="001D7DB9"/>
    <w:rsid w:val="001E258C"/>
    <w:rsid w:val="001E558F"/>
    <w:rsid w:val="001F0619"/>
    <w:rsid w:val="001F1B76"/>
    <w:rsid w:val="001F6FAB"/>
    <w:rsid w:val="001F7E48"/>
    <w:rsid w:val="00204836"/>
    <w:rsid w:val="00205FFC"/>
    <w:rsid w:val="002161AF"/>
    <w:rsid w:val="00216739"/>
    <w:rsid w:val="00221EC6"/>
    <w:rsid w:val="0022716D"/>
    <w:rsid w:val="002301BC"/>
    <w:rsid w:val="00234467"/>
    <w:rsid w:val="00236590"/>
    <w:rsid w:val="00236E4F"/>
    <w:rsid w:val="002464B6"/>
    <w:rsid w:val="0024778A"/>
    <w:rsid w:val="002479F8"/>
    <w:rsid w:val="00252E17"/>
    <w:rsid w:val="00261139"/>
    <w:rsid w:val="00261930"/>
    <w:rsid w:val="002666AA"/>
    <w:rsid w:val="00267039"/>
    <w:rsid w:val="0027517D"/>
    <w:rsid w:val="00275AF8"/>
    <w:rsid w:val="00275CF9"/>
    <w:rsid w:val="00277558"/>
    <w:rsid w:val="00280F2C"/>
    <w:rsid w:val="00281942"/>
    <w:rsid w:val="00284965"/>
    <w:rsid w:val="00284B14"/>
    <w:rsid w:val="0028716E"/>
    <w:rsid w:val="00291B40"/>
    <w:rsid w:val="0029261A"/>
    <w:rsid w:val="00297859"/>
    <w:rsid w:val="002A5840"/>
    <w:rsid w:val="002A5D11"/>
    <w:rsid w:val="002A6C68"/>
    <w:rsid w:val="002A7211"/>
    <w:rsid w:val="002B016E"/>
    <w:rsid w:val="002B5D33"/>
    <w:rsid w:val="002B601F"/>
    <w:rsid w:val="002C185E"/>
    <w:rsid w:val="002C1B97"/>
    <w:rsid w:val="002C2000"/>
    <w:rsid w:val="002C2290"/>
    <w:rsid w:val="002C4362"/>
    <w:rsid w:val="002C5456"/>
    <w:rsid w:val="002C6202"/>
    <w:rsid w:val="002C63BB"/>
    <w:rsid w:val="002C6A71"/>
    <w:rsid w:val="002D057A"/>
    <w:rsid w:val="002D2365"/>
    <w:rsid w:val="002D3614"/>
    <w:rsid w:val="002D459B"/>
    <w:rsid w:val="002D6622"/>
    <w:rsid w:val="002D7596"/>
    <w:rsid w:val="002E0929"/>
    <w:rsid w:val="002E2B20"/>
    <w:rsid w:val="002E4373"/>
    <w:rsid w:val="002E6315"/>
    <w:rsid w:val="002E76BA"/>
    <w:rsid w:val="002E7F49"/>
    <w:rsid w:val="003002D5"/>
    <w:rsid w:val="003012AC"/>
    <w:rsid w:val="00302742"/>
    <w:rsid w:val="00310D54"/>
    <w:rsid w:val="00314FD8"/>
    <w:rsid w:val="00316C99"/>
    <w:rsid w:val="003219A4"/>
    <w:rsid w:val="003229EE"/>
    <w:rsid w:val="003249D3"/>
    <w:rsid w:val="0032625A"/>
    <w:rsid w:val="00331C73"/>
    <w:rsid w:val="00332008"/>
    <w:rsid w:val="0033525F"/>
    <w:rsid w:val="00340E0E"/>
    <w:rsid w:val="00341D1A"/>
    <w:rsid w:val="00341FB1"/>
    <w:rsid w:val="00350E10"/>
    <w:rsid w:val="00351605"/>
    <w:rsid w:val="0035423A"/>
    <w:rsid w:val="00354F9B"/>
    <w:rsid w:val="00367686"/>
    <w:rsid w:val="0037094E"/>
    <w:rsid w:val="00376A35"/>
    <w:rsid w:val="00377598"/>
    <w:rsid w:val="0038004D"/>
    <w:rsid w:val="003802CE"/>
    <w:rsid w:val="003809BD"/>
    <w:rsid w:val="00382F80"/>
    <w:rsid w:val="00383DC9"/>
    <w:rsid w:val="00384076"/>
    <w:rsid w:val="00384EB4"/>
    <w:rsid w:val="00384F8C"/>
    <w:rsid w:val="00391D67"/>
    <w:rsid w:val="00392BF6"/>
    <w:rsid w:val="00392F35"/>
    <w:rsid w:val="00397DB0"/>
    <w:rsid w:val="003A0768"/>
    <w:rsid w:val="003A6E66"/>
    <w:rsid w:val="003B2698"/>
    <w:rsid w:val="003B673B"/>
    <w:rsid w:val="003C078A"/>
    <w:rsid w:val="003C756E"/>
    <w:rsid w:val="003D042B"/>
    <w:rsid w:val="003D36C1"/>
    <w:rsid w:val="003E39E2"/>
    <w:rsid w:val="003F4B2A"/>
    <w:rsid w:val="00400399"/>
    <w:rsid w:val="004054BA"/>
    <w:rsid w:val="00410AC1"/>
    <w:rsid w:val="004110B4"/>
    <w:rsid w:val="00411589"/>
    <w:rsid w:val="0041640B"/>
    <w:rsid w:val="0041653D"/>
    <w:rsid w:val="00416B1B"/>
    <w:rsid w:val="004177AD"/>
    <w:rsid w:val="00426BEC"/>
    <w:rsid w:val="00431CD6"/>
    <w:rsid w:val="00431FF4"/>
    <w:rsid w:val="00434FBC"/>
    <w:rsid w:val="00435FEA"/>
    <w:rsid w:val="00440936"/>
    <w:rsid w:val="00441805"/>
    <w:rsid w:val="00442552"/>
    <w:rsid w:val="004431D9"/>
    <w:rsid w:val="004518C6"/>
    <w:rsid w:val="004545D4"/>
    <w:rsid w:val="004556CA"/>
    <w:rsid w:val="004723A0"/>
    <w:rsid w:val="004771E8"/>
    <w:rsid w:val="004778FA"/>
    <w:rsid w:val="004818DD"/>
    <w:rsid w:val="00483A2C"/>
    <w:rsid w:val="00485B8C"/>
    <w:rsid w:val="00493F06"/>
    <w:rsid w:val="00495654"/>
    <w:rsid w:val="00497C31"/>
    <w:rsid w:val="004A3275"/>
    <w:rsid w:val="004A36FD"/>
    <w:rsid w:val="004A49D9"/>
    <w:rsid w:val="004A6ED5"/>
    <w:rsid w:val="004B0D44"/>
    <w:rsid w:val="004B0F17"/>
    <w:rsid w:val="004B327C"/>
    <w:rsid w:val="004B480B"/>
    <w:rsid w:val="004B4D32"/>
    <w:rsid w:val="004C008A"/>
    <w:rsid w:val="004C2E60"/>
    <w:rsid w:val="004C6363"/>
    <w:rsid w:val="004D245B"/>
    <w:rsid w:val="004D2D66"/>
    <w:rsid w:val="004D2DDA"/>
    <w:rsid w:val="004D32ED"/>
    <w:rsid w:val="004D64C4"/>
    <w:rsid w:val="004E074D"/>
    <w:rsid w:val="004E09E0"/>
    <w:rsid w:val="004E41E6"/>
    <w:rsid w:val="004F09D5"/>
    <w:rsid w:val="004F3899"/>
    <w:rsid w:val="004F3CE3"/>
    <w:rsid w:val="004F4CC9"/>
    <w:rsid w:val="005055A3"/>
    <w:rsid w:val="00505704"/>
    <w:rsid w:val="00507C54"/>
    <w:rsid w:val="00511537"/>
    <w:rsid w:val="00511718"/>
    <w:rsid w:val="005128F6"/>
    <w:rsid w:val="00513192"/>
    <w:rsid w:val="00515221"/>
    <w:rsid w:val="00521751"/>
    <w:rsid w:val="00530C11"/>
    <w:rsid w:val="00531AD1"/>
    <w:rsid w:val="00532B6A"/>
    <w:rsid w:val="00534047"/>
    <w:rsid w:val="005341CD"/>
    <w:rsid w:val="0053564B"/>
    <w:rsid w:val="00535BF3"/>
    <w:rsid w:val="00540C6C"/>
    <w:rsid w:val="00540F9B"/>
    <w:rsid w:val="00541BA2"/>
    <w:rsid w:val="00542AEA"/>
    <w:rsid w:val="00544B66"/>
    <w:rsid w:val="00546FD4"/>
    <w:rsid w:val="005569DF"/>
    <w:rsid w:val="005600DF"/>
    <w:rsid w:val="00561232"/>
    <w:rsid w:val="00563E1C"/>
    <w:rsid w:val="00564319"/>
    <w:rsid w:val="00565463"/>
    <w:rsid w:val="00566D64"/>
    <w:rsid w:val="00584022"/>
    <w:rsid w:val="00584BBD"/>
    <w:rsid w:val="00584C69"/>
    <w:rsid w:val="0058510A"/>
    <w:rsid w:val="00585988"/>
    <w:rsid w:val="005905C1"/>
    <w:rsid w:val="005905DA"/>
    <w:rsid w:val="005950D5"/>
    <w:rsid w:val="005979C9"/>
    <w:rsid w:val="005A3868"/>
    <w:rsid w:val="005B05C9"/>
    <w:rsid w:val="005B27EA"/>
    <w:rsid w:val="005B4C4F"/>
    <w:rsid w:val="005C4AA6"/>
    <w:rsid w:val="005C65AA"/>
    <w:rsid w:val="005C6850"/>
    <w:rsid w:val="005D1BB4"/>
    <w:rsid w:val="005D2395"/>
    <w:rsid w:val="005D328B"/>
    <w:rsid w:val="005D4FAA"/>
    <w:rsid w:val="005E39B3"/>
    <w:rsid w:val="005E39F7"/>
    <w:rsid w:val="005E3B88"/>
    <w:rsid w:val="005E3D43"/>
    <w:rsid w:val="005E55B3"/>
    <w:rsid w:val="005F137F"/>
    <w:rsid w:val="005F2419"/>
    <w:rsid w:val="005F46D2"/>
    <w:rsid w:val="005F6426"/>
    <w:rsid w:val="005F6EDD"/>
    <w:rsid w:val="005F7C30"/>
    <w:rsid w:val="0060388C"/>
    <w:rsid w:val="00606D14"/>
    <w:rsid w:val="0060755F"/>
    <w:rsid w:val="00610E85"/>
    <w:rsid w:val="006112E8"/>
    <w:rsid w:val="00612956"/>
    <w:rsid w:val="00615699"/>
    <w:rsid w:val="0061765A"/>
    <w:rsid w:val="00617B8B"/>
    <w:rsid w:val="00617D93"/>
    <w:rsid w:val="00621592"/>
    <w:rsid w:val="0062204B"/>
    <w:rsid w:val="00623136"/>
    <w:rsid w:val="00626EF6"/>
    <w:rsid w:val="0063362B"/>
    <w:rsid w:val="006359DA"/>
    <w:rsid w:val="00635F77"/>
    <w:rsid w:val="00636003"/>
    <w:rsid w:val="00637416"/>
    <w:rsid w:val="006408EE"/>
    <w:rsid w:val="006415BB"/>
    <w:rsid w:val="00642686"/>
    <w:rsid w:val="006436FB"/>
    <w:rsid w:val="00645CC4"/>
    <w:rsid w:val="006507F7"/>
    <w:rsid w:val="00650C43"/>
    <w:rsid w:val="00652902"/>
    <w:rsid w:val="00655487"/>
    <w:rsid w:val="00657A08"/>
    <w:rsid w:val="00661259"/>
    <w:rsid w:val="006617AD"/>
    <w:rsid w:val="00662573"/>
    <w:rsid w:val="0066282E"/>
    <w:rsid w:val="006635CA"/>
    <w:rsid w:val="00666517"/>
    <w:rsid w:val="0066739F"/>
    <w:rsid w:val="006716EB"/>
    <w:rsid w:val="00673F55"/>
    <w:rsid w:val="00673FC6"/>
    <w:rsid w:val="00676093"/>
    <w:rsid w:val="00677EC9"/>
    <w:rsid w:val="00680207"/>
    <w:rsid w:val="00681B39"/>
    <w:rsid w:val="00681B7E"/>
    <w:rsid w:val="00684AD9"/>
    <w:rsid w:val="00686490"/>
    <w:rsid w:val="00693217"/>
    <w:rsid w:val="00693229"/>
    <w:rsid w:val="0069594A"/>
    <w:rsid w:val="006A18B3"/>
    <w:rsid w:val="006A258D"/>
    <w:rsid w:val="006A2C25"/>
    <w:rsid w:val="006A31C2"/>
    <w:rsid w:val="006A3ACB"/>
    <w:rsid w:val="006A4C55"/>
    <w:rsid w:val="006A5F6C"/>
    <w:rsid w:val="006A762E"/>
    <w:rsid w:val="006B5D17"/>
    <w:rsid w:val="006C09BD"/>
    <w:rsid w:val="006D0189"/>
    <w:rsid w:val="006D26DD"/>
    <w:rsid w:val="006D69F0"/>
    <w:rsid w:val="006D71E3"/>
    <w:rsid w:val="006E6C11"/>
    <w:rsid w:val="006E6F20"/>
    <w:rsid w:val="006E6F91"/>
    <w:rsid w:val="006F36AB"/>
    <w:rsid w:val="006F54C0"/>
    <w:rsid w:val="00701B09"/>
    <w:rsid w:val="0070384C"/>
    <w:rsid w:val="00704A4F"/>
    <w:rsid w:val="00707B03"/>
    <w:rsid w:val="00710029"/>
    <w:rsid w:val="007134C4"/>
    <w:rsid w:val="00713AC4"/>
    <w:rsid w:val="00714974"/>
    <w:rsid w:val="00714FA5"/>
    <w:rsid w:val="0071553A"/>
    <w:rsid w:val="007176CE"/>
    <w:rsid w:val="00722F2C"/>
    <w:rsid w:val="0072339C"/>
    <w:rsid w:val="00725E8E"/>
    <w:rsid w:val="00733074"/>
    <w:rsid w:val="0074269C"/>
    <w:rsid w:val="00742B2E"/>
    <w:rsid w:val="0074378F"/>
    <w:rsid w:val="00744AB0"/>
    <w:rsid w:val="00751D7D"/>
    <w:rsid w:val="00763D59"/>
    <w:rsid w:val="007650C6"/>
    <w:rsid w:val="007668D3"/>
    <w:rsid w:val="007679AA"/>
    <w:rsid w:val="007735A1"/>
    <w:rsid w:val="0077741B"/>
    <w:rsid w:val="00777586"/>
    <w:rsid w:val="007822F5"/>
    <w:rsid w:val="00782315"/>
    <w:rsid w:val="007834FA"/>
    <w:rsid w:val="00783ABB"/>
    <w:rsid w:val="00784B7A"/>
    <w:rsid w:val="00791069"/>
    <w:rsid w:val="007920EA"/>
    <w:rsid w:val="00797158"/>
    <w:rsid w:val="007974F9"/>
    <w:rsid w:val="007A13B9"/>
    <w:rsid w:val="007A5130"/>
    <w:rsid w:val="007B0A77"/>
    <w:rsid w:val="007B4609"/>
    <w:rsid w:val="007B5492"/>
    <w:rsid w:val="007C1933"/>
    <w:rsid w:val="007C7723"/>
    <w:rsid w:val="007C79A2"/>
    <w:rsid w:val="007D0B13"/>
    <w:rsid w:val="007D0D7D"/>
    <w:rsid w:val="007D2271"/>
    <w:rsid w:val="007D5D83"/>
    <w:rsid w:val="007E1D68"/>
    <w:rsid w:val="007E45BA"/>
    <w:rsid w:val="007E5F82"/>
    <w:rsid w:val="007F0BB1"/>
    <w:rsid w:val="00800D6D"/>
    <w:rsid w:val="00805169"/>
    <w:rsid w:val="00805DEB"/>
    <w:rsid w:val="0080723A"/>
    <w:rsid w:val="008078AD"/>
    <w:rsid w:val="00810355"/>
    <w:rsid w:val="00810AC3"/>
    <w:rsid w:val="00810B3B"/>
    <w:rsid w:val="00811E9E"/>
    <w:rsid w:val="008140AD"/>
    <w:rsid w:val="00815608"/>
    <w:rsid w:val="008221D7"/>
    <w:rsid w:val="0082390C"/>
    <w:rsid w:val="00823B9D"/>
    <w:rsid w:val="00831E7A"/>
    <w:rsid w:val="00834767"/>
    <w:rsid w:val="00835005"/>
    <w:rsid w:val="00841594"/>
    <w:rsid w:val="00850063"/>
    <w:rsid w:val="00852118"/>
    <w:rsid w:val="00857726"/>
    <w:rsid w:val="00857AB9"/>
    <w:rsid w:val="008623B4"/>
    <w:rsid w:val="00862EDE"/>
    <w:rsid w:val="00863A21"/>
    <w:rsid w:val="008649D2"/>
    <w:rsid w:val="0087557F"/>
    <w:rsid w:val="008771FB"/>
    <w:rsid w:val="00881E6C"/>
    <w:rsid w:val="00883DF5"/>
    <w:rsid w:val="00891948"/>
    <w:rsid w:val="00892D6F"/>
    <w:rsid w:val="008A6132"/>
    <w:rsid w:val="008A78D0"/>
    <w:rsid w:val="008B0515"/>
    <w:rsid w:val="008B202C"/>
    <w:rsid w:val="008B23DF"/>
    <w:rsid w:val="008B4F35"/>
    <w:rsid w:val="008B5E39"/>
    <w:rsid w:val="008B6A3D"/>
    <w:rsid w:val="008C599E"/>
    <w:rsid w:val="008C5B44"/>
    <w:rsid w:val="008D01A8"/>
    <w:rsid w:val="008D0D81"/>
    <w:rsid w:val="008D4212"/>
    <w:rsid w:val="008D78B1"/>
    <w:rsid w:val="008E12D7"/>
    <w:rsid w:val="008E1BCA"/>
    <w:rsid w:val="008E2D39"/>
    <w:rsid w:val="008E3D90"/>
    <w:rsid w:val="008E4044"/>
    <w:rsid w:val="008E5F7D"/>
    <w:rsid w:val="008F0284"/>
    <w:rsid w:val="008F61AB"/>
    <w:rsid w:val="008F6BEC"/>
    <w:rsid w:val="00910C13"/>
    <w:rsid w:val="0091142C"/>
    <w:rsid w:val="00913DA0"/>
    <w:rsid w:val="00915785"/>
    <w:rsid w:val="00915809"/>
    <w:rsid w:val="00916E95"/>
    <w:rsid w:val="00926589"/>
    <w:rsid w:val="00927013"/>
    <w:rsid w:val="009275F9"/>
    <w:rsid w:val="00940790"/>
    <w:rsid w:val="00941165"/>
    <w:rsid w:val="00941DFF"/>
    <w:rsid w:val="00946D43"/>
    <w:rsid w:val="00952BB8"/>
    <w:rsid w:val="009546BC"/>
    <w:rsid w:val="00955B0E"/>
    <w:rsid w:val="009613D8"/>
    <w:rsid w:val="00963D54"/>
    <w:rsid w:val="00970B3A"/>
    <w:rsid w:val="0097273A"/>
    <w:rsid w:val="009728B1"/>
    <w:rsid w:val="009742E9"/>
    <w:rsid w:val="00980DCE"/>
    <w:rsid w:val="00984A1D"/>
    <w:rsid w:val="00990CCE"/>
    <w:rsid w:val="00995B8B"/>
    <w:rsid w:val="00997E94"/>
    <w:rsid w:val="009A1068"/>
    <w:rsid w:val="009A3167"/>
    <w:rsid w:val="009A479D"/>
    <w:rsid w:val="009A4BEB"/>
    <w:rsid w:val="009A67B1"/>
    <w:rsid w:val="009A7E0C"/>
    <w:rsid w:val="009B13E9"/>
    <w:rsid w:val="009B389E"/>
    <w:rsid w:val="009B4DDF"/>
    <w:rsid w:val="009B60DD"/>
    <w:rsid w:val="009B7334"/>
    <w:rsid w:val="009C1624"/>
    <w:rsid w:val="009C5B26"/>
    <w:rsid w:val="009D0920"/>
    <w:rsid w:val="009D0FC1"/>
    <w:rsid w:val="009D3C8D"/>
    <w:rsid w:val="009D5656"/>
    <w:rsid w:val="009D5A1B"/>
    <w:rsid w:val="009E1DDE"/>
    <w:rsid w:val="009E25DC"/>
    <w:rsid w:val="009E7BCC"/>
    <w:rsid w:val="009F03AB"/>
    <w:rsid w:val="009F21A4"/>
    <w:rsid w:val="009F6B62"/>
    <w:rsid w:val="009F7FA6"/>
    <w:rsid w:val="00A01235"/>
    <w:rsid w:val="00A055C7"/>
    <w:rsid w:val="00A07DA9"/>
    <w:rsid w:val="00A100A2"/>
    <w:rsid w:val="00A12AAA"/>
    <w:rsid w:val="00A12ADD"/>
    <w:rsid w:val="00A160B2"/>
    <w:rsid w:val="00A17CAD"/>
    <w:rsid w:val="00A23BD0"/>
    <w:rsid w:val="00A318DD"/>
    <w:rsid w:val="00A31AD5"/>
    <w:rsid w:val="00A31B54"/>
    <w:rsid w:val="00A34C86"/>
    <w:rsid w:val="00A36131"/>
    <w:rsid w:val="00A36A06"/>
    <w:rsid w:val="00A36D33"/>
    <w:rsid w:val="00A37163"/>
    <w:rsid w:val="00A450D0"/>
    <w:rsid w:val="00A568CB"/>
    <w:rsid w:val="00A57FFB"/>
    <w:rsid w:val="00A65451"/>
    <w:rsid w:val="00A7301E"/>
    <w:rsid w:val="00A80142"/>
    <w:rsid w:val="00A87231"/>
    <w:rsid w:val="00A90C75"/>
    <w:rsid w:val="00A92F5D"/>
    <w:rsid w:val="00A9328F"/>
    <w:rsid w:val="00A93E20"/>
    <w:rsid w:val="00A97E75"/>
    <w:rsid w:val="00AA11EA"/>
    <w:rsid w:val="00AA2693"/>
    <w:rsid w:val="00AA5B75"/>
    <w:rsid w:val="00AA6C20"/>
    <w:rsid w:val="00AB1C1D"/>
    <w:rsid w:val="00AB1D97"/>
    <w:rsid w:val="00AB3035"/>
    <w:rsid w:val="00AC0679"/>
    <w:rsid w:val="00AC0842"/>
    <w:rsid w:val="00AC222C"/>
    <w:rsid w:val="00AC2E28"/>
    <w:rsid w:val="00AC4D89"/>
    <w:rsid w:val="00AC559F"/>
    <w:rsid w:val="00AC71C0"/>
    <w:rsid w:val="00AD3542"/>
    <w:rsid w:val="00AD4269"/>
    <w:rsid w:val="00AD43CE"/>
    <w:rsid w:val="00AD7AFE"/>
    <w:rsid w:val="00AE4B0B"/>
    <w:rsid w:val="00AE5530"/>
    <w:rsid w:val="00AE5C93"/>
    <w:rsid w:val="00AE7C4D"/>
    <w:rsid w:val="00AE7CBC"/>
    <w:rsid w:val="00AF20D3"/>
    <w:rsid w:val="00AF3A33"/>
    <w:rsid w:val="00AF7019"/>
    <w:rsid w:val="00AF78B8"/>
    <w:rsid w:val="00B015D4"/>
    <w:rsid w:val="00B02579"/>
    <w:rsid w:val="00B02A48"/>
    <w:rsid w:val="00B03978"/>
    <w:rsid w:val="00B054DB"/>
    <w:rsid w:val="00B0729D"/>
    <w:rsid w:val="00B15157"/>
    <w:rsid w:val="00B15FC0"/>
    <w:rsid w:val="00B21E00"/>
    <w:rsid w:val="00B27CF0"/>
    <w:rsid w:val="00B3018C"/>
    <w:rsid w:val="00B3633D"/>
    <w:rsid w:val="00B3719F"/>
    <w:rsid w:val="00B40C61"/>
    <w:rsid w:val="00B41270"/>
    <w:rsid w:val="00B44FBE"/>
    <w:rsid w:val="00B45881"/>
    <w:rsid w:val="00B47AA2"/>
    <w:rsid w:val="00B5676B"/>
    <w:rsid w:val="00B629AB"/>
    <w:rsid w:val="00B6411B"/>
    <w:rsid w:val="00B6679A"/>
    <w:rsid w:val="00B70068"/>
    <w:rsid w:val="00B71690"/>
    <w:rsid w:val="00B72F07"/>
    <w:rsid w:val="00B742B1"/>
    <w:rsid w:val="00B74633"/>
    <w:rsid w:val="00B74FA2"/>
    <w:rsid w:val="00B779C4"/>
    <w:rsid w:val="00B818A5"/>
    <w:rsid w:val="00B84525"/>
    <w:rsid w:val="00B87445"/>
    <w:rsid w:val="00B877DA"/>
    <w:rsid w:val="00B92142"/>
    <w:rsid w:val="00B93558"/>
    <w:rsid w:val="00B93FD1"/>
    <w:rsid w:val="00BA031D"/>
    <w:rsid w:val="00BA2AE2"/>
    <w:rsid w:val="00BA2F37"/>
    <w:rsid w:val="00BA46D7"/>
    <w:rsid w:val="00BA6A4D"/>
    <w:rsid w:val="00BB0F3A"/>
    <w:rsid w:val="00BB329D"/>
    <w:rsid w:val="00BB5A9B"/>
    <w:rsid w:val="00BC243C"/>
    <w:rsid w:val="00BC3DB0"/>
    <w:rsid w:val="00BC44BF"/>
    <w:rsid w:val="00BC46C3"/>
    <w:rsid w:val="00BC4E00"/>
    <w:rsid w:val="00BC67CE"/>
    <w:rsid w:val="00BC70B8"/>
    <w:rsid w:val="00BC744B"/>
    <w:rsid w:val="00BD75F0"/>
    <w:rsid w:val="00BE14E3"/>
    <w:rsid w:val="00BE7F80"/>
    <w:rsid w:val="00BF2439"/>
    <w:rsid w:val="00C027A8"/>
    <w:rsid w:val="00C055D5"/>
    <w:rsid w:val="00C0605E"/>
    <w:rsid w:val="00C1482E"/>
    <w:rsid w:val="00C15E57"/>
    <w:rsid w:val="00C2180C"/>
    <w:rsid w:val="00C2250F"/>
    <w:rsid w:val="00C26E40"/>
    <w:rsid w:val="00C27EB6"/>
    <w:rsid w:val="00C32DD3"/>
    <w:rsid w:val="00C33591"/>
    <w:rsid w:val="00C35F24"/>
    <w:rsid w:val="00C43A6A"/>
    <w:rsid w:val="00C44979"/>
    <w:rsid w:val="00C522E3"/>
    <w:rsid w:val="00C61912"/>
    <w:rsid w:val="00C73A5F"/>
    <w:rsid w:val="00C77103"/>
    <w:rsid w:val="00C779E0"/>
    <w:rsid w:val="00C814F2"/>
    <w:rsid w:val="00C819F3"/>
    <w:rsid w:val="00C82ABD"/>
    <w:rsid w:val="00C858A7"/>
    <w:rsid w:val="00C8742F"/>
    <w:rsid w:val="00C91462"/>
    <w:rsid w:val="00C9177B"/>
    <w:rsid w:val="00C9631D"/>
    <w:rsid w:val="00CA0B15"/>
    <w:rsid w:val="00CA2312"/>
    <w:rsid w:val="00CA3CCC"/>
    <w:rsid w:val="00CB2160"/>
    <w:rsid w:val="00CB23B3"/>
    <w:rsid w:val="00CB4DE0"/>
    <w:rsid w:val="00CB525A"/>
    <w:rsid w:val="00CB7E10"/>
    <w:rsid w:val="00CC5888"/>
    <w:rsid w:val="00CC7C30"/>
    <w:rsid w:val="00CD1D8F"/>
    <w:rsid w:val="00CD3123"/>
    <w:rsid w:val="00CD3B40"/>
    <w:rsid w:val="00CD5E7D"/>
    <w:rsid w:val="00CD5EAF"/>
    <w:rsid w:val="00CE0C15"/>
    <w:rsid w:val="00CE1569"/>
    <w:rsid w:val="00CE475D"/>
    <w:rsid w:val="00CE5510"/>
    <w:rsid w:val="00CE73B3"/>
    <w:rsid w:val="00CF043C"/>
    <w:rsid w:val="00CF674E"/>
    <w:rsid w:val="00D005AF"/>
    <w:rsid w:val="00D023A9"/>
    <w:rsid w:val="00D02F3D"/>
    <w:rsid w:val="00D051AE"/>
    <w:rsid w:val="00D06244"/>
    <w:rsid w:val="00D06F9E"/>
    <w:rsid w:val="00D10E80"/>
    <w:rsid w:val="00D11206"/>
    <w:rsid w:val="00D112AD"/>
    <w:rsid w:val="00D136BC"/>
    <w:rsid w:val="00D13E6E"/>
    <w:rsid w:val="00D14897"/>
    <w:rsid w:val="00D1581E"/>
    <w:rsid w:val="00D16837"/>
    <w:rsid w:val="00D2164E"/>
    <w:rsid w:val="00D233F5"/>
    <w:rsid w:val="00D23429"/>
    <w:rsid w:val="00D23CB8"/>
    <w:rsid w:val="00D27373"/>
    <w:rsid w:val="00D276DC"/>
    <w:rsid w:val="00D30027"/>
    <w:rsid w:val="00D34485"/>
    <w:rsid w:val="00D34A71"/>
    <w:rsid w:val="00D350D4"/>
    <w:rsid w:val="00D3685B"/>
    <w:rsid w:val="00D414E9"/>
    <w:rsid w:val="00D452FD"/>
    <w:rsid w:val="00D47BFC"/>
    <w:rsid w:val="00D554AE"/>
    <w:rsid w:val="00D55B3C"/>
    <w:rsid w:val="00D5614A"/>
    <w:rsid w:val="00D61AFF"/>
    <w:rsid w:val="00D627FA"/>
    <w:rsid w:val="00D738B2"/>
    <w:rsid w:val="00D74A4A"/>
    <w:rsid w:val="00D77633"/>
    <w:rsid w:val="00D828DF"/>
    <w:rsid w:val="00D84E83"/>
    <w:rsid w:val="00D854F5"/>
    <w:rsid w:val="00D85F6A"/>
    <w:rsid w:val="00D953A5"/>
    <w:rsid w:val="00D95AE9"/>
    <w:rsid w:val="00DA0DF4"/>
    <w:rsid w:val="00DA567F"/>
    <w:rsid w:val="00DA5B7F"/>
    <w:rsid w:val="00DA6756"/>
    <w:rsid w:val="00DB00AE"/>
    <w:rsid w:val="00DB0D85"/>
    <w:rsid w:val="00DB1D09"/>
    <w:rsid w:val="00DB5E8F"/>
    <w:rsid w:val="00DC4FCC"/>
    <w:rsid w:val="00DD0828"/>
    <w:rsid w:val="00DD130B"/>
    <w:rsid w:val="00DD24E7"/>
    <w:rsid w:val="00DD43D2"/>
    <w:rsid w:val="00DD6953"/>
    <w:rsid w:val="00DE2BA2"/>
    <w:rsid w:val="00DE51FC"/>
    <w:rsid w:val="00DE6452"/>
    <w:rsid w:val="00DF494D"/>
    <w:rsid w:val="00DF5323"/>
    <w:rsid w:val="00DF6A3F"/>
    <w:rsid w:val="00E00202"/>
    <w:rsid w:val="00E03DB6"/>
    <w:rsid w:val="00E07629"/>
    <w:rsid w:val="00E15FDD"/>
    <w:rsid w:val="00E20A31"/>
    <w:rsid w:val="00E20CFE"/>
    <w:rsid w:val="00E21255"/>
    <w:rsid w:val="00E21531"/>
    <w:rsid w:val="00E272E8"/>
    <w:rsid w:val="00E30847"/>
    <w:rsid w:val="00E31BEE"/>
    <w:rsid w:val="00E36F58"/>
    <w:rsid w:val="00E3764D"/>
    <w:rsid w:val="00E37E5B"/>
    <w:rsid w:val="00E521B2"/>
    <w:rsid w:val="00E54A53"/>
    <w:rsid w:val="00E55AED"/>
    <w:rsid w:val="00E57D4B"/>
    <w:rsid w:val="00E6182E"/>
    <w:rsid w:val="00E6282C"/>
    <w:rsid w:val="00E641CA"/>
    <w:rsid w:val="00E64DC7"/>
    <w:rsid w:val="00E65A89"/>
    <w:rsid w:val="00E71765"/>
    <w:rsid w:val="00E71F6E"/>
    <w:rsid w:val="00E7283D"/>
    <w:rsid w:val="00E74A6C"/>
    <w:rsid w:val="00E74FB9"/>
    <w:rsid w:val="00E82700"/>
    <w:rsid w:val="00E91F06"/>
    <w:rsid w:val="00E9479D"/>
    <w:rsid w:val="00E95B93"/>
    <w:rsid w:val="00E95CBA"/>
    <w:rsid w:val="00E97163"/>
    <w:rsid w:val="00E97C52"/>
    <w:rsid w:val="00EB1301"/>
    <w:rsid w:val="00EB637F"/>
    <w:rsid w:val="00EB6457"/>
    <w:rsid w:val="00EB6EC4"/>
    <w:rsid w:val="00EC2169"/>
    <w:rsid w:val="00EC2691"/>
    <w:rsid w:val="00EC467C"/>
    <w:rsid w:val="00EC4BDC"/>
    <w:rsid w:val="00ED0F90"/>
    <w:rsid w:val="00ED11AF"/>
    <w:rsid w:val="00ED62F8"/>
    <w:rsid w:val="00ED7DA6"/>
    <w:rsid w:val="00ED7FE3"/>
    <w:rsid w:val="00EE1D14"/>
    <w:rsid w:val="00EE2427"/>
    <w:rsid w:val="00EE6510"/>
    <w:rsid w:val="00EF2417"/>
    <w:rsid w:val="00EF411E"/>
    <w:rsid w:val="00F010EB"/>
    <w:rsid w:val="00F01D85"/>
    <w:rsid w:val="00F0536C"/>
    <w:rsid w:val="00F06216"/>
    <w:rsid w:val="00F10747"/>
    <w:rsid w:val="00F11515"/>
    <w:rsid w:val="00F124BF"/>
    <w:rsid w:val="00F12F8F"/>
    <w:rsid w:val="00F13FF6"/>
    <w:rsid w:val="00F265AA"/>
    <w:rsid w:val="00F27C17"/>
    <w:rsid w:val="00F36D4D"/>
    <w:rsid w:val="00F46B4D"/>
    <w:rsid w:val="00F47018"/>
    <w:rsid w:val="00F52ADE"/>
    <w:rsid w:val="00F536B5"/>
    <w:rsid w:val="00F550AC"/>
    <w:rsid w:val="00F55BC5"/>
    <w:rsid w:val="00F56097"/>
    <w:rsid w:val="00F613BC"/>
    <w:rsid w:val="00F651D7"/>
    <w:rsid w:val="00F65B4C"/>
    <w:rsid w:val="00F67CDE"/>
    <w:rsid w:val="00F70C92"/>
    <w:rsid w:val="00F71C21"/>
    <w:rsid w:val="00F7610D"/>
    <w:rsid w:val="00F76B47"/>
    <w:rsid w:val="00F82B35"/>
    <w:rsid w:val="00F8481E"/>
    <w:rsid w:val="00F849A9"/>
    <w:rsid w:val="00F946F7"/>
    <w:rsid w:val="00F9630B"/>
    <w:rsid w:val="00F968DF"/>
    <w:rsid w:val="00F972A8"/>
    <w:rsid w:val="00FA2F23"/>
    <w:rsid w:val="00FA6C18"/>
    <w:rsid w:val="00FB1DA7"/>
    <w:rsid w:val="00FB3C17"/>
    <w:rsid w:val="00FB634B"/>
    <w:rsid w:val="00FB761D"/>
    <w:rsid w:val="00FC1908"/>
    <w:rsid w:val="00FC460F"/>
    <w:rsid w:val="00FC6C93"/>
    <w:rsid w:val="00FD1956"/>
    <w:rsid w:val="00FD2DA0"/>
    <w:rsid w:val="00FD4DF7"/>
    <w:rsid w:val="00FD6728"/>
    <w:rsid w:val="00FE0E37"/>
    <w:rsid w:val="00FE39D9"/>
    <w:rsid w:val="00FE6085"/>
    <w:rsid w:val="00FE775C"/>
    <w:rsid w:val="00FF3AFF"/>
    <w:rsid w:val="00FF5431"/>
    <w:rsid w:val="00FF640A"/>
    <w:rsid w:val="00FF643E"/>
    <w:rsid w:val="00FF65CE"/>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793F7"/>
  <w15:docId w15:val="{856BD716-1E3E-4E6A-B30D-583E90CD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BD"/>
  </w:style>
  <w:style w:type="paragraph" w:styleId="Heading1">
    <w:name w:val="heading 1"/>
    <w:basedOn w:val="Normal"/>
    <w:next w:val="Normal"/>
    <w:link w:val="Heading1Char"/>
    <w:uiPriority w:val="9"/>
    <w:qFormat/>
    <w:rsid w:val="006C09B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C09B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C09BD"/>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6C09BD"/>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6C09BD"/>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6C09BD"/>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6C09BD"/>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6C09B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C09B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2E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C2E60"/>
    <w:pPr>
      <w:ind w:left="720"/>
      <w:contextualSpacing/>
    </w:pPr>
  </w:style>
  <w:style w:type="paragraph" w:styleId="Footer">
    <w:name w:val="footer"/>
    <w:basedOn w:val="Normal"/>
    <w:link w:val="FooterChar"/>
    <w:uiPriority w:val="99"/>
    <w:unhideWhenUsed/>
    <w:rsid w:val="004C2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E60"/>
    <w:rPr>
      <w:rFonts w:ascii="Calibri" w:eastAsia="Calibri" w:hAnsi="Calibri" w:cs="Times New Roman"/>
    </w:rPr>
  </w:style>
  <w:style w:type="paragraph" w:styleId="BalloonText">
    <w:name w:val="Balloon Text"/>
    <w:basedOn w:val="Normal"/>
    <w:link w:val="BalloonTextChar"/>
    <w:uiPriority w:val="99"/>
    <w:semiHidden/>
    <w:unhideWhenUsed/>
    <w:rsid w:val="004C2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E60"/>
    <w:rPr>
      <w:rFonts w:ascii="Tahoma" w:eastAsia="Calibri" w:hAnsi="Tahoma" w:cs="Tahoma"/>
      <w:sz w:val="16"/>
      <w:szCs w:val="16"/>
    </w:rPr>
  </w:style>
  <w:style w:type="paragraph" w:styleId="Header">
    <w:name w:val="header"/>
    <w:basedOn w:val="Normal"/>
    <w:link w:val="HeaderChar"/>
    <w:uiPriority w:val="99"/>
    <w:unhideWhenUsed/>
    <w:rsid w:val="004C2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E60"/>
    <w:rPr>
      <w:rFonts w:ascii="Calibri" w:eastAsia="Calibri" w:hAnsi="Calibri" w:cs="Times New Roman"/>
    </w:rPr>
  </w:style>
  <w:style w:type="table" w:styleId="LightShading-Accent2">
    <w:name w:val="Light Shading Accent 2"/>
    <w:basedOn w:val="TableNormal"/>
    <w:uiPriority w:val="60"/>
    <w:rsid w:val="001D26E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5">
    <w:name w:val="Medium Shading 2 Accent 5"/>
    <w:basedOn w:val="TableNormal"/>
    <w:uiPriority w:val="64"/>
    <w:rsid w:val="00DB0D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DB0D8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1-Accent5">
    <w:name w:val="Medium Grid 1 Accent 5"/>
    <w:basedOn w:val="TableNormal"/>
    <w:uiPriority w:val="67"/>
    <w:rsid w:val="00D627F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5">
    <w:name w:val="Colorful Grid Accent 5"/>
    <w:basedOn w:val="TableNormal"/>
    <w:uiPriority w:val="73"/>
    <w:rsid w:val="00B21E0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11">
    <w:name w:val="Light List - Accent 11"/>
    <w:basedOn w:val="TableNormal"/>
    <w:uiPriority w:val="61"/>
    <w:rsid w:val="00B21E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1-Accent11">
    <w:name w:val="Medium List 1 - Accent 11"/>
    <w:basedOn w:val="TableNormal"/>
    <w:uiPriority w:val="65"/>
    <w:rsid w:val="00B21E0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5">
    <w:name w:val="Light List Accent 5"/>
    <w:basedOn w:val="TableNormal"/>
    <w:uiPriority w:val="61"/>
    <w:rsid w:val="00BC4E0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17244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6">
    <w:name w:val="Light Shading Accent 6"/>
    <w:basedOn w:val="TableNormal"/>
    <w:uiPriority w:val="60"/>
    <w:rsid w:val="004723A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6">
    <w:name w:val="Medium Shading 1 Accent 6"/>
    <w:basedOn w:val="TableNormal"/>
    <w:uiPriority w:val="63"/>
    <w:rsid w:val="004723A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4723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6">
    <w:name w:val="Medium Grid 3 Accent 6"/>
    <w:basedOn w:val="TableNormal"/>
    <w:uiPriority w:val="69"/>
    <w:rsid w:val="004723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List-Accent6">
    <w:name w:val="Colorful List Accent 6"/>
    <w:basedOn w:val="TableNormal"/>
    <w:uiPriority w:val="72"/>
    <w:rsid w:val="004723A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Grid2-Accent6">
    <w:name w:val="Medium Grid 2 Accent 6"/>
    <w:basedOn w:val="TableNormal"/>
    <w:uiPriority w:val="68"/>
    <w:rsid w:val="0081035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GridTable2-Accent21">
    <w:name w:val="Grid Table 2 - Accent 21"/>
    <w:basedOn w:val="TableNormal"/>
    <w:uiPriority w:val="47"/>
    <w:rsid w:val="00D554AE"/>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11">
    <w:name w:val="Grid Table 2 - Accent 11"/>
    <w:basedOn w:val="TableNormal"/>
    <w:uiPriority w:val="47"/>
    <w:rsid w:val="00D554A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21">
    <w:name w:val="Grid Table 1 Light - Accent 21"/>
    <w:basedOn w:val="TableNormal"/>
    <w:uiPriority w:val="46"/>
    <w:rsid w:val="00B84525"/>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5E39F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Spacing">
    <w:name w:val="No Spacing"/>
    <w:link w:val="NoSpacingChar"/>
    <w:uiPriority w:val="1"/>
    <w:qFormat/>
    <w:rsid w:val="006C09BD"/>
    <w:pPr>
      <w:spacing w:after="0" w:line="240" w:lineRule="auto"/>
    </w:pPr>
  </w:style>
  <w:style w:type="character" w:customStyle="1" w:styleId="NoSpacingChar">
    <w:name w:val="No Spacing Char"/>
    <w:basedOn w:val="DefaultParagraphFont"/>
    <w:link w:val="NoSpacing"/>
    <w:uiPriority w:val="1"/>
    <w:rsid w:val="000D05FA"/>
  </w:style>
  <w:style w:type="character" w:styleId="Hyperlink">
    <w:name w:val="Hyperlink"/>
    <w:basedOn w:val="DefaultParagraphFont"/>
    <w:uiPriority w:val="99"/>
    <w:semiHidden/>
    <w:unhideWhenUsed/>
    <w:rsid w:val="00507C54"/>
    <w:rPr>
      <w:color w:val="0000FF"/>
      <w:u w:val="single"/>
    </w:rPr>
  </w:style>
  <w:style w:type="paragraph" w:styleId="NormalWeb">
    <w:name w:val="Normal (Web)"/>
    <w:basedOn w:val="Normal"/>
    <w:uiPriority w:val="99"/>
    <w:unhideWhenUsed/>
    <w:rsid w:val="00963D54"/>
    <w:pPr>
      <w:spacing w:beforeAutospacing="1" w:after="100" w:afterAutospacing="1" w:line="240" w:lineRule="auto"/>
    </w:pPr>
    <w:rPr>
      <w:rFonts w:ascii="Times New Roman" w:eastAsia="Times New Roman" w:hAnsi="Times New Roman"/>
      <w:sz w:val="24"/>
      <w:szCs w:val="24"/>
    </w:rPr>
  </w:style>
  <w:style w:type="paragraph" w:customStyle="1" w:styleId="Body">
    <w:name w:val="Body"/>
    <w:rsid w:val="00B72F07"/>
    <w:rPr>
      <w:rFonts w:ascii="Calibri" w:eastAsia="Calibri" w:hAnsi="Calibri" w:cs="Calibri"/>
      <w:color w:val="000000"/>
      <w:u w:color="000000"/>
    </w:rPr>
  </w:style>
  <w:style w:type="character" w:customStyle="1" w:styleId="Heading1Char">
    <w:name w:val="Heading 1 Char"/>
    <w:basedOn w:val="DefaultParagraphFont"/>
    <w:link w:val="Heading1"/>
    <w:uiPriority w:val="9"/>
    <w:rsid w:val="006C09BD"/>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6C09B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6C09BD"/>
    <w:rPr>
      <w:caps/>
      <w:color w:val="243F60" w:themeColor="accent1" w:themeShade="7F"/>
      <w:spacing w:val="15"/>
    </w:rPr>
  </w:style>
  <w:style w:type="character" w:customStyle="1" w:styleId="Heading4Char">
    <w:name w:val="Heading 4 Char"/>
    <w:basedOn w:val="DefaultParagraphFont"/>
    <w:link w:val="Heading4"/>
    <w:uiPriority w:val="9"/>
    <w:semiHidden/>
    <w:rsid w:val="006C09BD"/>
    <w:rPr>
      <w:caps/>
      <w:color w:val="365F91" w:themeColor="accent1" w:themeShade="BF"/>
      <w:spacing w:val="10"/>
    </w:rPr>
  </w:style>
  <w:style w:type="character" w:customStyle="1" w:styleId="Heading5Char">
    <w:name w:val="Heading 5 Char"/>
    <w:basedOn w:val="DefaultParagraphFont"/>
    <w:link w:val="Heading5"/>
    <w:uiPriority w:val="9"/>
    <w:semiHidden/>
    <w:rsid w:val="006C09BD"/>
    <w:rPr>
      <w:caps/>
      <w:color w:val="365F91" w:themeColor="accent1" w:themeShade="BF"/>
      <w:spacing w:val="10"/>
    </w:rPr>
  </w:style>
  <w:style w:type="character" w:customStyle="1" w:styleId="Heading6Char">
    <w:name w:val="Heading 6 Char"/>
    <w:basedOn w:val="DefaultParagraphFont"/>
    <w:link w:val="Heading6"/>
    <w:uiPriority w:val="9"/>
    <w:semiHidden/>
    <w:rsid w:val="006C09BD"/>
    <w:rPr>
      <w:caps/>
      <w:color w:val="365F91" w:themeColor="accent1" w:themeShade="BF"/>
      <w:spacing w:val="10"/>
    </w:rPr>
  </w:style>
  <w:style w:type="character" w:customStyle="1" w:styleId="Heading7Char">
    <w:name w:val="Heading 7 Char"/>
    <w:basedOn w:val="DefaultParagraphFont"/>
    <w:link w:val="Heading7"/>
    <w:uiPriority w:val="9"/>
    <w:semiHidden/>
    <w:rsid w:val="006C09BD"/>
    <w:rPr>
      <w:caps/>
      <w:color w:val="365F91" w:themeColor="accent1" w:themeShade="BF"/>
      <w:spacing w:val="10"/>
    </w:rPr>
  </w:style>
  <w:style w:type="character" w:customStyle="1" w:styleId="Heading8Char">
    <w:name w:val="Heading 8 Char"/>
    <w:basedOn w:val="DefaultParagraphFont"/>
    <w:link w:val="Heading8"/>
    <w:uiPriority w:val="9"/>
    <w:semiHidden/>
    <w:rsid w:val="006C09BD"/>
    <w:rPr>
      <w:caps/>
      <w:spacing w:val="10"/>
      <w:sz w:val="18"/>
      <w:szCs w:val="18"/>
    </w:rPr>
  </w:style>
  <w:style w:type="character" w:customStyle="1" w:styleId="Heading9Char">
    <w:name w:val="Heading 9 Char"/>
    <w:basedOn w:val="DefaultParagraphFont"/>
    <w:link w:val="Heading9"/>
    <w:uiPriority w:val="9"/>
    <w:semiHidden/>
    <w:rsid w:val="006C09BD"/>
    <w:rPr>
      <w:i/>
      <w:iCs/>
      <w:caps/>
      <w:spacing w:val="10"/>
      <w:sz w:val="18"/>
      <w:szCs w:val="18"/>
    </w:rPr>
  </w:style>
  <w:style w:type="paragraph" w:styleId="Caption">
    <w:name w:val="caption"/>
    <w:basedOn w:val="Normal"/>
    <w:next w:val="Normal"/>
    <w:uiPriority w:val="35"/>
    <w:semiHidden/>
    <w:unhideWhenUsed/>
    <w:qFormat/>
    <w:rsid w:val="006C09BD"/>
    <w:rPr>
      <w:b/>
      <w:bCs/>
      <w:color w:val="365F91" w:themeColor="accent1" w:themeShade="BF"/>
      <w:sz w:val="16"/>
      <w:szCs w:val="16"/>
    </w:rPr>
  </w:style>
  <w:style w:type="paragraph" w:styleId="Title">
    <w:name w:val="Title"/>
    <w:basedOn w:val="Normal"/>
    <w:next w:val="Normal"/>
    <w:link w:val="TitleChar"/>
    <w:uiPriority w:val="10"/>
    <w:qFormat/>
    <w:rsid w:val="006C09BD"/>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6C09BD"/>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6C09B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C09BD"/>
    <w:rPr>
      <w:caps/>
      <w:color w:val="595959" w:themeColor="text1" w:themeTint="A6"/>
      <w:spacing w:val="10"/>
      <w:sz w:val="21"/>
      <w:szCs w:val="21"/>
    </w:rPr>
  </w:style>
  <w:style w:type="character" w:styleId="Strong">
    <w:name w:val="Strong"/>
    <w:uiPriority w:val="22"/>
    <w:qFormat/>
    <w:rsid w:val="006C09BD"/>
    <w:rPr>
      <w:b/>
      <w:bCs/>
    </w:rPr>
  </w:style>
  <w:style w:type="character" w:styleId="Emphasis">
    <w:name w:val="Emphasis"/>
    <w:uiPriority w:val="20"/>
    <w:qFormat/>
    <w:rsid w:val="006C09BD"/>
    <w:rPr>
      <w:caps/>
      <w:color w:val="243F60" w:themeColor="accent1" w:themeShade="7F"/>
      <w:spacing w:val="5"/>
    </w:rPr>
  </w:style>
  <w:style w:type="paragraph" w:styleId="Quote">
    <w:name w:val="Quote"/>
    <w:basedOn w:val="Normal"/>
    <w:next w:val="Normal"/>
    <w:link w:val="QuoteChar"/>
    <w:uiPriority w:val="29"/>
    <w:qFormat/>
    <w:rsid w:val="006C09BD"/>
    <w:rPr>
      <w:i/>
      <w:iCs/>
      <w:sz w:val="24"/>
      <w:szCs w:val="24"/>
    </w:rPr>
  </w:style>
  <w:style w:type="character" w:customStyle="1" w:styleId="QuoteChar">
    <w:name w:val="Quote Char"/>
    <w:basedOn w:val="DefaultParagraphFont"/>
    <w:link w:val="Quote"/>
    <w:uiPriority w:val="29"/>
    <w:rsid w:val="006C09BD"/>
    <w:rPr>
      <w:i/>
      <w:iCs/>
      <w:sz w:val="24"/>
      <w:szCs w:val="24"/>
    </w:rPr>
  </w:style>
  <w:style w:type="paragraph" w:styleId="IntenseQuote">
    <w:name w:val="Intense Quote"/>
    <w:basedOn w:val="Normal"/>
    <w:next w:val="Normal"/>
    <w:link w:val="IntenseQuoteChar"/>
    <w:uiPriority w:val="30"/>
    <w:qFormat/>
    <w:rsid w:val="006C09BD"/>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6C09BD"/>
    <w:rPr>
      <w:color w:val="4F81BD" w:themeColor="accent1"/>
      <w:sz w:val="24"/>
      <w:szCs w:val="24"/>
    </w:rPr>
  </w:style>
  <w:style w:type="character" w:styleId="SubtleEmphasis">
    <w:name w:val="Subtle Emphasis"/>
    <w:uiPriority w:val="19"/>
    <w:qFormat/>
    <w:rsid w:val="006C09BD"/>
    <w:rPr>
      <w:i/>
      <w:iCs/>
      <w:color w:val="243F60" w:themeColor="accent1" w:themeShade="7F"/>
    </w:rPr>
  </w:style>
  <w:style w:type="character" w:styleId="IntenseEmphasis">
    <w:name w:val="Intense Emphasis"/>
    <w:uiPriority w:val="21"/>
    <w:qFormat/>
    <w:rsid w:val="006C09BD"/>
    <w:rPr>
      <w:b/>
      <w:bCs/>
      <w:caps/>
      <w:color w:val="243F60" w:themeColor="accent1" w:themeShade="7F"/>
      <w:spacing w:val="10"/>
    </w:rPr>
  </w:style>
  <w:style w:type="character" w:styleId="SubtleReference">
    <w:name w:val="Subtle Reference"/>
    <w:uiPriority w:val="31"/>
    <w:qFormat/>
    <w:rsid w:val="006C09BD"/>
    <w:rPr>
      <w:b/>
      <w:bCs/>
      <w:color w:val="4F81BD" w:themeColor="accent1"/>
    </w:rPr>
  </w:style>
  <w:style w:type="character" w:styleId="IntenseReference">
    <w:name w:val="Intense Reference"/>
    <w:uiPriority w:val="32"/>
    <w:qFormat/>
    <w:rsid w:val="006C09BD"/>
    <w:rPr>
      <w:b/>
      <w:bCs/>
      <w:i/>
      <w:iCs/>
      <w:caps/>
      <w:color w:val="4F81BD" w:themeColor="accent1"/>
    </w:rPr>
  </w:style>
  <w:style w:type="character" w:styleId="BookTitle">
    <w:name w:val="Book Title"/>
    <w:uiPriority w:val="33"/>
    <w:qFormat/>
    <w:rsid w:val="006C09BD"/>
    <w:rPr>
      <w:b/>
      <w:bCs/>
      <w:i/>
      <w:iCs/>
      <w:spacing w:val="0"/>
    </w:rPr>
  </w:style>
  <w:style w:type="paragraph" w:styleId="TOCHeading">
    <w:name w:val="TOC Heading"/>
    <w:basedOn w:val="Heading1"/>
    <w:next w:val="Normal"/>
    <w:uiPriority w:val="39"/>
    <w:semiHidden/>
    <w:unhideWhenUsed/>
    <w:qFormat/>
    <w:rsid w:val="006C09B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8180">
      <w:bodyDiv w:val="1"/>
      <w:marLeft w:val="0"/>
      <w:marRight w:val="0"/>
      <w:marTop w:val="0"/>
      <w:marBottom w:val="0"/>
      <w:divBdr>
        <w:top w:val="none" w:sz="0" w:space="0" w:color="auto"/>
        <w:left w:val="none" w:sz="0" w:space="0" w:color="auto"/>
        <w:bottom w:val="none" w:sz="0" w:space="0" w:color="auto"/>
        <w:right w:val="none" w:sz="0" w:space="0" w:color="auto"/>
      </w:divBdr>
    </w:div>
    <w:div w:id="95291954">
      <w:bodyDiv w:val="1"/>
      <w:marLeft w:val="0"/>
      <w:marRight w:val="0"/>
      <w:marTop w:val="0"/>
      <w:marBottom w:val="0"/>
      <w:divBdr>
        <w:top w:val="none" w:sz="0" w:space="0" w:color="auto"/>
        <w:left w:val="none" w:sz="0" w:space="0" w:color="auto"/>
        <w:bottom w:val="none" w:sz="0" w:space="0" w:color="auto"/>
        <w:right w:val="none" w:sz="0" w:space="0" w:color="auto"/>
      </w:divBdr>
    </w:div>
    <w:div w:id="355467773">
      <w:bodyDiv w:val="1"/>
      <w:marLeft w:val="0"/>
      <w:marRight w:val="0"/>
      <w:marTop w:val="0"/>
      <w:marBottom w:val="0"/>
      <w:divBdr>
        <w:top w:val="none" w:sz="0" w:space="0" w:color="auto"/>
        <w:left w:val="none" w:sz="0" w:space="0" w:color="auto"/>
        <w:bottom w:val="none" w:sz="0" w:space="0" w:color="auto"/>
        <w:right w:val="none" w:sz="0" w:space="0" w:color="auto"/>
      </w:divBdr>
    </w:div>
    <w:div w:id="408314539">
      <w:bodyDiv w:val="1"/>
      <w:marLeft w:val="0"/>
      <w:marRight w:val="0"/>
      <w:marTop w:val="0"/>
      <w:marBottom w:val="0"/>
      <w:divBdr>
        <w:top w:val="none" w:sz="0" w:space="0" w:color="auto"/>
        <w:left w:val="none" w:sz="0" w:space="0" w:color="auto"/>
        <w:bottom w:val="none" w:sz="0" w:space="0" w:color="auto"/>
        <w:right w:val="none" w:sz="0" w:space="0" w:color="auto"/>
      </w:divBdr>
    </w:div>
    <w:div w:id="472916938">
      <w:bodyDiv w:val="1"/>
      <w:marLeft w:val="0"/>
      <w:marRight w:val="0"/>
      <w:marTop w:val="0"/>
      <w:marBottom w:val="0"/>
      <w:divBdr>
        <w:top w:val="none" w:sz="0" w:space="0" w:color="auto"/>
        <w:left w:val="none" w:sz="0" w:space="0" w:color="auto"/>
        <w:bottom w:val="none" w:sz="0" w:space="0" w:color="auto"/>
        <w:right w:val="none" w:sz="0" w:space="0" w:color="auto"/>
      </w:divBdr>
    </w:div>
    <w:div w:id="567880506">
      <w:bodyDiv w:val="1"/>
      <w:marLeft w:val="0"/>
      <w:marRight w:val="0"/>
      <w:marTop w:val="0"/>
      <w:marBottom w:val="0"/>
      <w:divBdr>
        <w:top w:val="none" w:sz="0" w:space="0" w:color="auto"/>
        <w:left w:val="none" w:sz="0" w:space="0" w:color="auto"/>
        <w:bottom w:val="none" w:sz="0" w:space="0" w:color="auto"/>
        <w:right w:val="none" w:sz="0" w:space="0" w:color="auto"/>
      </w:divBdr>
    </w:div>
    <w:div w:id="579097338">
      <w:bodyDiv w:val="1"/>
      <w:marLeft w:val="0"/>
      <w:marRight w:val="0"/>
      <w:marTop w:val="0"/>
      <w:marBottom w:val="0"/>
      <w:divBdr>
        <w:top w:val="none" w:sz="0" w:space="0" w:color="auto"/>
        <w:left w:val="none" w:sz="0" w:space="0" w:color="auto"/>
        <w:bottom w:val="none" w:sz="0" w:space="0" w:color="auto"/>
        <w:right w:val="none" w:sz="0" w:space="0" w:color="auto"/>
      </w:divBdr>
    </w:div>
    <w:div w:id="707144976">
      <w:bodyDiv w:val="1"/>
      <w:marLeft w:val="0"/>
      <w:marRight w:val="0"/>
      <w:marTop w:val="0"/>
      <w:marBottom w:val="0"/>
      <w:divBdr>
        <w:top w:val="none" w:sz="0" w:space="0" w:color="auto"/>
        <w:left w:val="none" w:sz="0" w:space="0" w:color="auto"/>
        <w:bottom w:val="none" w:sz="0" w:space="0" w:color="auto"/>
        <w:right w:val="none" w:sz="0" w:space="0" w:color="auto"/>
      </w:divBdr>
    </w:div>
    <w:div w:id="840974302">
      <w:bodyDiv w:val="1"/>
      <w:marLeft w:val="0"/>
      <w:marRight w:val="0"/>
      <w:marTop w:val="0"/>
      <w:marBottom w:val="0"/>
      <w:divBdr>
        <w:top w:val="none" w:sz="0" w:space="0" w:color="auto"/>
        <w:left w:val="none" w:sz="0" w:space="0" w:color="auto"/>
        <w:bottom w:val="none" w:sz="0" w:space="0" w:color="auto"/>
        <w:right w:val="none" w:sz="0" w:space="0" w:color="auto"/>
      </w:divBdr>
    </w:div>
    <w:div w:id="1015689420">
      <w:bodyDiv w:val="1"/>
      <w:marLeft w:val="0"/>
      <w:marRight w:val="0"/>
      <w:marTop w:val="0"/>
      <w:marBottom w:val="0"/>
      <w:divBdr>
        <w:top w:val="none" w:sz="0" w:space="0" w:color="auto"/>
        <w:left w:val="none" w:sz="0" w:space="0" w:color="auto"/>
        <w:bottom w:val="none" w:sz="0" w:space="0" w:color="auto"/>
        <w:right w:val="none" w:sz="0" w:space="0" w:color="auto"/>
      </w:divBdr>
    </w:div>
    <w:div w:id="1042291219">
      <w:bodyDiv w:val="1"/>
      <w:marLeft w:val="0"/>
      <w:marRight w:val="0"/>
      <w:marTop w:val="0"/>
      <w:marBottom w:val="0"/>
      <w:divBdr>
        <w:top w:val="none" w:sz="0" w:space="0" w:color="auto"/>
        <w:left w:val="none" w:sz="0" w:space="0" w:color="auto"/>
        <w:bottom w:val="none" w:sz="0" w:space="0" w:color="auto"/>
        <w:right w:val="none" w:sz="0" w:space="0" w:color="auto"/>
      </w:divBdr>
    </w:div>
    <w:div w:id="1263535814">
      <w:bodyDiv w:val="1"/>
      <w:marLeft w:val="0"/>
      <w:marRight w:val="0"/>
      <w:marTop w:val="0"/>
      <w:marBottom w:val="0"/>
      <w:divBdr>
        <w:top w:val="none" w:sz="0" w:space="0" w:color="auto"/>
        <w:left w:val="none" w:sz="0" w:space="0" w:color="auto"/>
        <w:bottom w:val="none" w:sz="0" w:space="0" w:color="auto"/>
        <w:right w:val="none" w:sz="0" w:space="0" w:color="auto"/>
      </w:divBdr>
    </w:div>
    <w:div w:id="1870609598">
      <w:bodyDiv w:val="1"/>
      <w:marLeft w:val="0"/>
      <w:marRight w:val="0"/>
      <w:marTop w:val="0"/>
      <w:marBottom w:val="0"/>
      <w:divBdr>
        <w:top w:val="none" w:sz="0" w:space="0" w:color="auto"/>
        <w:left w:val="none" w:sz="0" w:space="0" w:color="auto"/>
        <w:bottom w:val="none" w:sz="0" w:space="0" w:color="auto"/>
        <w:right w:val="none" w:sz="0" w:space="0" w:color="auto"/>
      </w:divBdr>
    </w:div>
    <w:div w:id="192800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53F8D-FAA5-494E-BBEA-6C3391B7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PAGA</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PAGA</dc:creator>
  <cp:lastModifiedBy>PAGA - Deanna Bajar</cp:lastModifiedBy>
  <cp:revision>31</cp:revision>
  <cp:lastPrinted>2023-06-23T03:01:00Z</cp:lastPrinted>
  <dcterms:created xsi:type="dcterms:W3CDTF">2023-06-23T03:07:00Z</dcterms:created>
  <dcterms:modified xsi:type="dcterms:W3CDTF">2023-06-26T16:18:00Z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1f87b498d255290c2b75793e42b6cd5ea0b70d618a563acd6bbf1953125e5fc1</vt:lpwstr>
  </property>
</Properties>
</file>