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6187411"/>
        <w:docPartObj>
          <w:docPartGallery w:val="Cover Pages"/>
          <w:docPartUnique/>
        </w:docPartObj>
      </w:sdtPr>
      <w:sdtEndPr>
        <w:rPr>
          <w:b/>
          <w:sz w:val="52"/>
          <w:szCs w:val="28"/>
        </w:rPr>
      </w:sdtEndPr>
      <w:sdtContent>
        <w:p w:rsidR="00D05283" w:rsidRDefault="007B6ADC" w:rsidP="00AF2C75">
          <w:pPr>
            <w:ind w:left="2160" w:firstLine="720"/>
          </w:pPr>
          <w:r w:rsidRPr="007B6ADC">
            <w:rPr>
              <w:noProof/>
            </w:rPr>
            <w:drawing>
              <wp:inline distT="0" distB="0" distL="0" distR="0">
                <wp:extent cx="839972" cy="86123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668" cy="864000"/>
                        </a:xfrm>
                        <a:prstGeom prst="rect">
                          <a:avLst/>
                        </a:prstGeom>
                        <a:noFill/>
                      </pic:spPr>
                    </pic:pic>
                  </a:graphicData>
                </a:graphic>
              </wp:inline>
            </w:drawing>
          </w:r>
        </w:p>
        <w:p w:rsidR="00D05283" w:rsidRDefault="0028630B">
          <w:r>
            <w:rPr>
              <w:noProof/>
            </w:rPr>
            <w:pict>
              <v:group id="Group 2" o:spid="_x0000_s1026" style="position:absolute;margin-left:-18.4pt;margin-top:79.55pt;width:606.1pt;height:641.45pt;z-index:25166028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UgsQA&#10;AADaAAAADwAAAGRycy9kb3ducmV2LnhtbESPT2vCQBTE74LfYXmF3nTTHqxGVwlCW72Z+Ae8PbLP&#10;JG32bchuY/rtXUHwOMzMb5jFqje16Kh1lWUFb+MIBHFudcWFgsP+czQF4TyyxtoyKfgnB6vlcLDA&#10;WNsrp9RlvhABwi5GBaX3TSyly0sy6Ma2IQ7exbYGfZBtIXWL1wA3tXyPook0WHFYKLGhdUn5b/Zn&#10;FKRRf9xNvr71zyl33SzZnbM02Sr1+tIncxCeev8MP9obreAD7lfC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1ILEAAAA2gAAAA8AAAAAAAAAAAAAAAAAmAIAAGRycy9k&#10;b3ducmV2LnhtbFBLBQYAAAAABAAEAPUAAACJAw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wv8EA&#10;AADaAAAADwAAAGRycy9kb3ducmV2LnhtbERPy2rCQBTdC/7DcAV3OqmhUlInUoKCdNVaQdxdMjeP&#10;mrkTZkaT9us7i4LLw3lvtqPpxJ2cby0reFomIIhLq1uuFZy+9osXED4ga+wsk4If8rDNp5MNZtoO&#10;/En3Y6hFDGGfoYImhD6T0pcNGfRL2xNHrrLOYIjQ1VI7HGK46eQqSdbSYMuxocGeiobK6/FmFHxf&#10;UuTRF+/p7vdjwNvz6VCdr0rNZ+PbK4hAY3iI/90HrSBujVfiDZ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sL/BAAAA2gAAAA8AAAAAAAAAAAAAAAAAmAIAAGRycy9kb3du&#10;cmV2LnhtbFBLBQYAAAAABAAEAPUAAACGAw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WC8MA&#10;AADaAAAADwAAAGRycy9kb3ducmV2LnhtbESPQWvCQBSE70L/w/IKvekmVqWmWUUKhV6Nkl6f2Wey&#10;NPs2zW5j6q93CwWPw8x8w+Tb0bZioN4bxwrSWQKCuHLacK3geHifvoDwAVlj65gU/JKH7eZhkmOm&#10;3YX3NBShFhHCPkMFTQhdJqWvGrLoZ64jjt7Z9RZDlH0tdY+XCLetnCfJSlo0HBca7Oitoeqr+LEK&#10;aPd8/V4Wn6dTasqy6o5zsxisUk+P4+4VRKAx3MP/7Q+tYA1/V+IN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ZWC8MAAADa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WMsIA&#10;AADbAAAADwAAAGRycy9kb3ducmV2LnhtbERPTWvCQBC9F/wPywi9NRsVpKSuUpVWPVaFehyz0yRt&#10;djbubk3013eFgrd5vM+ZzDpTizM5X1lWMEhSEMS51RUXCva7t6dnED4ga6wtk4ILeZhNew8TzLRt&#10;+YPO21CIGMI+QwVlCE0mpc9LMugT2xBH7ss6gyFCV0jtsI3hppbDNB1LgxXHhhIbWpSU/2x/jYLN&#10;8rji0XXwPv8+FfOla+3nqD4o9djvXl9ABOrCXfzvXus4fwi3X+I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pYywgAAANsAAAAPAAAAAAAAAAAAAAAAAJgCAABkcnMvZG93&#10;bnJldi54bWxQSwUGAAAAAAQABAD1AAAAhw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3HcAA&#10;AADbAAAADwAAAGRycy9kb3ducmV2LnhtbERPTYvCMBC9C/sfwizsRdZUBXGrURaxsOLJVvA6NGMb&#10;tpmUJmr990YQvM3jfc5y3dtGXKnzxrGC8SgBQVw6bbhScCyy7zkIH5A1No5JwZ08rFcfgyWm2t34&#10;QNc8VCKGsE9RQR1Cm0rpy5os+pFriSN3dp3FEGFXSd3hLYbbRk6SZCYtGo4NNba0qan8zy9WQW9C&#10;k+9+Jplxp+G2OGXDzf5+Uerrs/9dgAjUh7f45f7Tcf4U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Q3HcAAAADbAAAADwAAAAAAAAAAAAAAAACYAgAAZHJzL2Rvd25y&#10;ZXYueG1sUEsFBgAAAAAEAAQA9QAAAIU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OF8EA&#10;AADbAAAADwAAAGRycy9kb3ducmV2LnhtbERPTYvCMBC9C/sfwix403RVZOk2FRHFPQm6gtehGdvS&#10;ZlKbqLW/fiMI3ubxPidZdKYWN2pdaVnB1zgCQZxZXXKu4Pi3GX2DcB5ZY22ZFDzIwSL9GCQYa3vn&#10;Pd0OPhchhF2MCgrvm1hKlxVk0I1tQxy4s20N+gDbXOoW7yHc1HISRXNpsOTQUGBDq4Ky6nA1CvqT&#10;3Z1l0/fTU7+p1pdLtdxvj0oNP7vlDwhPnX+LX+5fHebP4Pl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5DhfBAAAA2wAAAA8AAAAAAAAAAAAAAAAAmAIAAGRycy9kb3du&#10;cmV2LnhtbFBLBQYAAAAABAAEAPUAAACGAw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ZmMAA&#10;AADbAAAADwAAAGRycy9kb3ducmV2LnhtbERPTYvCMBC9L/gfwgheRFMVxe0aRQVhwdNWwevQzLZl&#10;m0lJ0lr//UYQvM3jfc5m15tadOR8ZVnBbJqAIM6trrhQcL2cJmsQPiBrrC2Tggd52G0HHxtMtb3z&#10;D3VZKEQMYZ+igjKEJpXS5yUZ9FPbEEfu1zqDIUJXSO3wHsNNLedJspIGK44NJTZ0LCn/y1qjIPvE&#10;vl0m+y470LUd38bn+XnhlBoN+/0XiEB9eItf7m8d5y/h+U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4ZmMAAAADbAAAADwAAAAAAAAAAAAAAAACYAgAAZHJzL2Rvd25y&#10;ZXYueG1sUEsFBgAAAAAEAAQA9QAAAIUDA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PksEA&#10;AADbAAAADwAAAGRycy9kb3ducmV2LnhtbERPS4vCMBC+L/gfwix4W1NFqnaNIoLiSVwfsMehGduy&#10;zaQ2sVZ/vVkQvM3H95zpvDWlaKh2hWUF/V4Egji1uuBMwfGw+hqDcB5ZY2mZFNzJwXzW+Zhiou2N&#10;f6jZ+0yEEHYJKsi9rxIpXZqTQdezFXHgzrY26AOsM6lrvIVwU8pBFMXSYMGhIceKljmlf/urUdCU&#10;22Mb9weT3fry+zjT+DQa8kqp7me7+AbhqfVv8cu90WF+DP+/h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z5LBAAAA2wAAAA8AAAAAAAAAAAAAAAAAmAIAAGRycy9kb3du&#10;cmV2LnhtbFBLBQYAAAAABAAEAPUAAACGAw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1gMEA&#10;AADbAAAADwAAAGRycy9kb3ducmV2LnhtbERPS2rDMBDdB3oHMYVuQiK3DqnjRgmlEOgiGzs9wGCN&#10;JRNrZCzVcW8fFQrdzeN9Z3+cXS8mGkPnWcHzOgNB3HjdsVHwdTmtChAhImvsPZOCHwpwPDws9lhq&#10;f+OKpjoakUI4lKjAxjiUUobGksOw9gNx4lo/OowJjkbqEW8p3PXyJcu20mHHqcHiQB+Wmmv97RQU&#10;KJc5t/N0LSp053xn7LAxSj09zu9vICLN8V/85/7Uaf4r/P6SDp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9YDBAAAA2wAAAA8AAAAAAAAAAAAAAAAAmAIAAGRycy9kb3du&#10;cmV2LnhtbFBLBQYAAAAABAAEAPUAAACGAw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1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sdt>
                        <w:sdtPr>
                          <w:rPr>
                            <w:b/>
                            <w:bCs/>
                            <w:color w:val="808080" w:themeColor="text1" w:themeTint="7F"/>
                            <w:sz w:val="52"/>
                            <w:szCs w:val="32"/>
                          </w:rPr>
                          <w:alias w:val="Company"/>
                          <w:id w:val="-1620914500"/>
                          <w:dataBinding w:prefixMappings="xmlns:ns0='http://schemas.openxmlformats.org/officeDocument/2006/extended-properties'" w:xpath="/ns0:Properties[1]/ns0:Company[1]" w:storeItemID="{6668398D-A668-4E3E-A5EB-62B293D839F1}"/>
                          <w:text/>
                        </w:sdtPr>
                        <w:sdtContent>
                          <w:p w:rsidR="00664087" w:rsidRDefault="00664087">
                            <w:pPr>
                              <w:spacing w:after="0"/>
                              <w:rPr>
                                <w:b/>
                                <w:bCs/>
                                <w:color w:val="808080" w:themeColor="text1" w:themeTint="7F"/>
                                <w:sz w:val="32"/>
                                <w:szCs w:val="32"/>
                              </w:rPr>
                            </w:pPr>
                            <w:r w:rsidRPr="00D05283">
                              <w:rPr>
                                <w:b/>
                                <w:bCs/>
                                <w:color w:val="808080" w:themeColor="text1" w:themeTint="7F"/>
                                <w:sz w:val="52"/>
                                <w:szCs w:val="32"/>
                              </w:rPr>
                              <w:t>GREATER HANDS FOUNDATION (GHF)</w:t>
                            </w:r>
                          </w:p>
                        </w:sdtContent>
                      </w:sdt>
                      <w:p w:rsidR="00664087" w:rsidRDefault="00664087">
                        <w:pPr>
                          <w:spacing w:after="0"/>
                          <w:rPr>
                            <w:b/>
                            <w:bCs/>
                            <w:color w:val="808080" w:themeColor="text1" w:themeTint="7F"/>
                            <w:sz w:val="32"/>
                            <w:szCs w:val="32"/>
                          </w:rPr>
                        </w:pPr>
                      </w:p>
                    </w:txbxContent>
                  </v:textbox>
                </v:rect>
                <v:rect id="Rectangle 15" o:spid="_x0000_s1039" style="position:absolute;left:9231;top:11160;width:2261;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1D1582" w:rsidRPr="001D1582" w:rsidRDefault="001D1582" w:rsidP="001D1582">
                        <w:pPr>
                          <w:rPr>
                            <w:sz w:val="96"/>
                            <w:szCs w:val="96"/>
                          </w:rPr>
                        </w:pPr>
                        <w:r w:rsidRPr="001D1582">
                          <w:rPr>
                            <w:sz w:val="96"/>
                            <w:szCs w:val="96"/>
                          </w:rPr>
                          <w:t>2019</w:t>
                        </w: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B9MEA&#10;AADbAAAADwAAAGRycy9kb3ducmV2LnhtbERP3WrCMBS+H/gO4Qi7W1MdlNEZZSiiAxVafYCz5qwt&#10;NiclibZ7e3Mh7PLj+1+sRtOJOznfWlYwS1IQxJXVLdcKLuft2wcIH5A1dpZJwR95WC0nLwvMtR24&#10;oHsZahFD2OeooAmhz6X0VUMGfWJ74sj9WmcwROhqqR0OMdx0cp6mmTTYcmxosKd1Q9W1vBkF74fT&#10;yR03122Wbi7fbN243v0USr1Ox69PEIHG8C9+uvdawTy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QfTBAAAA2wAAAA8AAAAAAAAAAAAAAAAAmAIAAGRycy9kb3du&#10;cmV2LnhtbFBLBQYAAAAABAAEAPUAAACGAwAAAAA=&#10;" filled="f" stroked="f">
                  <v:textbox>
                    <w:txbxContent>
                      <w:sdt>
                        <w:sdtPr>
                          <w:rPr>
                            <w:b/>
                            <w:bCs/>
                            <w:color w:val="1F497D" w:themeColor="text2"/>
                            <w:sz w:val="72"/>
                            <w:szCs w:val="72"/>
                          </w:rPr>
                          <w:alias w:val="Title"/>
                          <w:id w:val="583185847"/>
                          <w:dataBinding w:prefixMappings="xmlns:ns0='http://schemas.openxmlformats.org/package/2006/metadata/core-properties' xmlns:ns1='http://purl.org/dc/elements/1.1/'" w:xpath="/ns0:coreProperties[1]/ns1:title[1]" w:storeItemID="{6C3C8BC8-F283-45AE-878A-BAB7291924A1}"/>
                          <w:text/>
                        </w:sdtPr>
                        <w:sdtContent>
                          <w:p w:rsidR="00664087" w:rsidRDefault="00664087">
                            <w:pPr>
                              <w:spacing w:after="0"/>
                              <w:rPr>
                                <w:b/>
                                <w:bCs/>
                                <w:color w:val="1F497D" w:themeColor="text2"/>
                                <w:sz w:val="72"/>
                                <w:szCs w:val="72"/>
                              </w:rPr>
                            </w:pPr>
                            <w:r>
                              <w:rPr>
                                <w:b/>
                                <w:bCs/>
                                <w:color w:val="1F497D" w:themeColor="text2"/>
                                <w:sz w:val="72"/>
                                <w:szCs w:val="72"/>
                              </w:rPr>
                              <w:t>Organisation’s Profile</w:t>
                            </w:r>
                          </w:p>
                        </w:sdtContent>
                      </w:sdt>
                      <w:p w:rsidR="00664087" w:rsidRDefault="00664087">
                        <w:pPr>
                          <w:rPr>
                            <w:b/>
                            <w:bCs/>
                            <w:color w:val="808080" w:themeColor="text1" w:themeTint="7F"/>
                            <w:sz w:val="32"/>
                            <w:szCs w:val="32"/>
                          </w:rPr>
                        </w:pPr>
                      </w:p>
                      <w:p w:rsidR="00664087" w:rsidRDefault="00664087">
                        <w:pPr>
                          <w:rPr>
                            <w:b/>
                            <w:bCs/>
                            <w:color w:val="808080" w:themeColor="text1" w:themeTint="7F"/>
                            <w:sz w:val="32"/>
                            <w:szCs w:val="32"/>
                          </w:rPr>
                        </w:pPr>
                      </w:p>
                    </w:txbxContent>
                  </v:textbox>
                </v:rect>
                <w10:wrap anchorx="page" anchory="margin"/>
              </v:group>
            </w:pict>
          </w:r>
        </w:p>
        <w:p w:rsidR="00BD7E7B" w:rsidRDefault="00D05283">
          <w:pPr>
            <w:rPr>
              <w:b/>
              <w:sz w:val="52"/>
              <w:szCs w:val="28"/>
            </w:rPr>
          </w:pPr>
          <w:r>
            <w:rPr>
              <w:b/>
              <w:sz w:val="52"/>
              <w:szCs w:val="28"/>
            </w:rPr>
            <w:br w:type="page"/>
          </w:r>
        </w:p>
        <w:p w:rsidR="00BD7E7B" w:rsidRDefault="00BD7E7B" w:rsidP="00BD7E7B">
          <w:pPr>
            <w:ind w:left="720" w:firstLine="720"/>
            <w:jc w:val="both"/>
            <w:rPr>
              <w:b/>
              <w:sz w:val="28"/>
            </w:rPr>
          </w:pPr>
          <w:r>
            <w:rPr>
              <w:b/>
              <w:sz w:val="28"/>
            </w:rPr>
            <w:lastRenderedPageBreak/>
            <w:t>TABLE OF CONTENTS</w:t>
          </w:r>
        </w:p>
        <w:p w:rsidR="00BD7E7B" w:rsidRDefault="00BD7E7B" w:rsidP="00BD7E7B">
          <w:pPr>
            <w:ind w:left="1440" w:firstLine="720"/>
            <w:jc w:val="both"/>
          </w:pPr>
          <w:r>
            <w:t>PAGE</w:t>
          </w:r>
        </w:p>
        <w:p w:rsidR="00BD7E7B" w:rsidRDefault="00BD7E7B" w:rsidP="00BD7E7B">
          <w:pPr>
            <w:ind w:left="2160"/>
            <w:jc w:val="both"/>
          </w:pPr>
          <w:r>
            <w:t xml:space="preserve">2. </w:t>
          </w:r>
          <w:r>
            <w:tab/>
            <w:t>WHO WE ARE</w:t>
          </w:r>
        </w:p>
        <w:p w:rsidR="00BD7E7B" w:rsidRDefault="00BD7E7B" w:rsidP="00BD7E7B">
          <w:pPr>
            <w:ind w:left="1440" w:firstLine="720"/>
            <w:jc w:val="both"/>
          </w:pPr>
          <w:r>
            <w:t xml:space="preserve">2. </w:t>
          </w:r>
          <w:r>
            <w:tab/>
            <w:t>OUR PASSION</w:t>
          </w:r>
        </w:p>
        <w:p w:rsidR="00BD7E7B" w:rsidRDefault="00BD7E7B" w:rsidP="00BD7E7B">
          <w:pPr>
            <w:ind w:left="1440" w:firstLine="720"/>
            <w:jc w:val="both"/>
          </w:pPr>
          <w:r>
            <w:t>2.</w:t>
          </w:r>
          <w:r>
            <w:tab/>
            <w:t>VISION, MISSION, MOTTO AND CORE VALUES</w:t>
          </w:r>
        </w:p>
        <w:p w:rsidR="00BD7E7B" w:rsidRDefault="00BD7E7B" w:rsidP="00BD7E7B">
          <w:pPr>
            <w:ind w:left="1440" w:firstLine="720"/>
            <w:jc w:val="both"/>
          </w:pPr>
          <w:r>
            <w:t xml:space="preserve">3. </w:t>
          </w:r>
          <w:r>
            <w:tab/>
            <w:t>LEADERSHIP STRUCTURE</w:t>
          </w:r>
        </w:p>
        <w:p w:rsidR="00BD7E7B" w:rsidRDefault="00BD7E7B" w:rsidP="00BD7E7B">
          <w:pPr>
            <w:ind w:left="1440" w:firstLine="720"/>
            <w:jc w:val="both"/>
          </w:pPr>
          <w:r>
            <w:t xml:space="preserve">3. </w:t>
          </w:r>
          <w:r>
            <w:tab/>
            <w:t>OBJECTVES</w:t>
          </w:r>
        </w:p>
        <w:p w:rsidR="00BD7E7B" w:rsidRDefault="00BD7E7B" w:rsidP="00BD7E7B">
          <w:pPr>
            <w:ind w:left="1440" w:firstLine="720"/>
            <w:jc w:val="both"/>
          </w:pPr>
          <w:r>
            <w:t xml:space="preserve">4. </w:t>
          </w:r>
          <w:r>
            <w:tab/>
            <w:t>AREAS/SCOPE OF OPERARIONS, WORK STRATEGIES</w:t>
          </w:r>
        </w:p>
        <w:p w:rsidR="00BD7E7B" w:rsidRDefault="00BD7E7B" w:rsidP="00BD7E7B">
          <w:pPr>
            <w:ind w:left="1440" w:firstLine="720"/>
            <w:jc w:val="both"/>
          </w:pPr>
          <w:r>
            <w:t>4.</w:t>
          </w:r>
          <w:r>
            <w:tab/>
            <w:t>ACHIIEVEMENTS</w:t>
          </w:r>
        </w:p>
        <w:p w:rsidR="00BD7E7B" w:rsidRDefault="00BD7E7B" w:rsidP="00BD7E7B">
          <w:pPr>
            <w:ind w:left="2160"/>
            <w:jc w:val="both"/>
          </w:pPr>
          <w:r>
            <w:t>6.</w:t>
          </w:r>
          <w:r>
            <w:tab/>
            <w:t>PARTNERS AND SUPPORT GROUPS, TARGET GROUPS</w:t>
          </w:r>
        </w:p>
        <w:p w:rsidR="00BD7E7B" w:rsidRDefault="00BD7E7B" w:rsidP="00BD7E7B">
          <w:pPr>
            <w:ind w:left="1440" w:firstLine="720"/>
            <w:jc w:val="both"/>
          </w:pPr>
          <w:r>
            <w:t xml:space="preserve">6. </w:t>
          </w:r>
          <w:r>
            <w:tab/>
            <w:t>CURRENT PROJECTS/SUPPORTS</w:t>
          </w:r>
        </w:p>
        <w:p w:rsidR="00BD7E7B" w:rsidRDefault="00BD7E7B" w:rsidP="00BD7E7B">
          <w:pPr>
            <w:ind w:left="1440" w:firstLine="720"/>
            <w:jc w:val="both"/>
          </w:pPr>
          <w:r>
            <w:t xml:space="preserve">6. </w:t>
          </w:r>
          <w:r>
            <w:tab/>
            <w:t>STAFFING</w:t>
          </w:r>
        </w:p>
        <w:p w:rsidR="00BD7E7B" w:rsidRDefault="00BD7E7B" w:rsidP="00BD7E7B">
          <w:pPr>
            <w:ind w:left="1440" w:firstLine="720"/>
            <w:jc w:val="both"/>
          </w:pPr>
          <w:r>
            <w:t>7.</w:t>
          </w:r>
          <w:r>
            <w:tab/>
            <w:t>NETWORKS/PARTNERSHIP/AFFILIATIONS</w:t>
          </w:r>
        </w:p>
        <w:p w:rsidR="00BD7E7B" w:rsidRDefault="00BD7E7B" w:rsidP="00BD7E7B">
          <w:pPr>
            <w:ind w:left="1440" w:firstLine="720"/>
            <w:jc w:val="both"/>
          </w:pPr>
          <w:r>
            <w:t xml:space="preserve">7. </w:t>
          </w:r>
          <w:r>
            <w:tab/>
            <w:t>CORPORATE CONTACT.</w:t>
          </w:r>
        </w:p>
        <w:p w:rsidR="00BD7E7B" w:rsidRDefault="00BD7E7B" w:rsidP="00BD7E7B">
          <w:pPr>
            <w:ind w:left="1440" w:firstLine="720"/>
            <w:jc w:val="both"/>
          </w:pPr>
          <w:r>
            <w:t>8.</w:t>
          </w:r>
          <w:r>
            <w:tab/>
            <w:t xml:space="preserve">PICTURES OF GREATER HANDS ACTIVITIES </w:t>
          </w:r>
        </w:p>
        <w:p w:rsidR="00BD7E7B" w:rsidRDefault="00BD7E7B" w:rsidP="00BD7E7B">
          <w:pPr>
            <w:ind w:left="1440" w:firstLine="720"/>
            <w:jc w:val="both"/>
          </w:pPr>
          <w:r>
            <w:t xml:space="preserve">10. </w:t>
          </w:r>
          <w:r>
            <w:tab/>
            <w:t>ORGANOGRAM</w:t>
          </w:r>
        </w:p>
        <w:p w:rsidR="00BD7E7B" w:rsidRDefault="00BD7E7B" w:rsidP="00BD7E7B">
          <w:pPr>
            <w:ind w:left="1440" w:firstLine="720"/>
            <w:jc w:val="both"/>
          </w:pPr>
          <w:r>
            <w:t xml:space="preserve">11. </w:t>
          </w:r>
          <w:r>
            <w:tab/>
            <w:t>REGISTRATION CERTIFICATE</w:t>
          </w:r>
        </w:p>
        <w:p w:rsidR="00BD7E7B" w:rsidRDefault="00BD7E7B" w:rsidP="00BD7E7B">
          <w:pPr>
            <w:ind w:left="1440" w:firstLine="720"/>
            <w:jc w:val="both"/>
          </w:pPr>
          <w:r>
            <w:t xml:space="preserve">12. </w:t>
          </w:r>
          <w:r>
            <w:tab/>
            <w:t>CURRENT AUDITED ACCOUNTS REPORTS</w:t>
          </w:r>
          <w:r>
            <w:tab/>
          </w:r>
        </w:p>
        <w:p w:rsidR="00BD7E7B" w:rsidRDefault="00BD7E7B" w:rsidP="00BD7E7B">
          <w:pPr>
            <w:jc w:val="both"/>
          </w:pPr>
        </w:p>
        <w:p w:rsidR="00D05283" w:rsidRDefault="00BD7E7B">
          <w:pPr>
            <w:rPr>
              <w:b/>
              <w:sz w:val="52"/>
              <w:szCs w:val="28"/>
            </w:rPr>
          </w:pPr>
          <w:r>
            <w:rPr>
              <w:b/>
              <w:sz w:val="52"/>
              <w:szCs w:val="28"/>
            </w:rPr>
            <w:br w:type="page"/>
          </w:r>
        </w:p>
      </w:sdtContent>
    </w:sdt>
    <w:p w:rsidR="00BD7E7B" w:rsidRDefault="00BD7E7B" w:rsidP="005D7A26">
      <w:pPr>
        <w:jc w:val="both"/>
        <w:rPr>
          <w:b/>
          <w:sz w:val="28"/>
          <w:szCs w:val="28"/>
        </w:rPr>
        <w:sectPr w:rsidR="00BD7E7B" w:rsidSect="00BD7E7B">
          <w:footerReference w:type="default" r:id="rId9"/>
          <w:pgSz w:w="11907" w:h="16839" w:code="9"/>
          <w:pgMar w:top="720" w:right="720" w:bottom="720" w:left="720" w:header="720" w:footer="720" w:gutter="0"/>
          <w:pgBorders w:display="notFirstPage" w:offsetFrom="page">
            <w:top w:val="dashDotStroked" w:sz="24" w:space="24" w:color="auto"/>
            <w:left w:val="dashDotStroked" w:sz="24" w:space="24" w:color="auto"/>
            <w:bottom w:val="dashDotStroked" w:sz="24" w:space="24" w:color="auto"/>
            <w:right w:val="dashDotStroked" w:sz="24" w:space="24" w:color="auto"/>
          </w:pgBorders>
          <w:cols w:space="720"/>
          <w:titlePg/>
          <w:docGrid w:linePitch="360"/>
        </w:sectPr>
      </w:pPr>
    </w:p>
    <w:p w:rsidR="00A529AA" w:rsidRPr="0030300D" w:rsidRDefault="00A529AA" w:rsidP="005D7A26">
      <w:pPr>
        <w:jc w:val="both"/>
        <w:rPr>
          <w:b/>
          <w:sz w:val="28"/>
          <w:szCs w:val="28"/>
        </w:rPr>
      </w:pPr>
    </w:p>
    <w:p w:rsidR="0030300D" w:rsidRPr="0030300D" w:rsidRDefault="0030300D" w:rsidP="00EA2B00">
      <w:pPr>
        <w:jc w:val="both"/>
        <w:rPr>
          <w:b/>
          <w:sz w:val="28"/>
          <w:szCs w:val="28"/>
        </w:rPr>
      </w:pPr>
      <w:r w:rsidRPr="0030300D">
        <w:rPr>
          <w:b/>
          <w:sz w:val="28"/>
          <w:szCs w:val="28"/>
        </w:rPr>
        <w:t>Who we are:</w:t>
      </w:r>
    </w:p>
    <w:p w:rsidR="005D7A26" w:rsidRDefault="00D5087F" w:rsidP="00EA2B00">
      <w:pPr>
        <w:jc w:val="both"/>
        <w:rPr>
          <w:sz w:val="28"/>
          <w:szCs w:val="28"/>
        </w:rPr>
      </w:pPr>
      <w:r w:rsidRPr="00D5087F">
        <w:rPr>
          <w:sz w:val="28"/>
          <w:szCs w:val="28"/>
        </w:rPr>
        <w:t>Greater Hands Foundation (GHF) is a faith-based, Non-political, Non-sectional, Philanthropic, Non-Governmental Organization registered in 2007 with the Cross River State Ministry of Youth Development and Orientation, with subsequent renewals with Cross River State Department of Civil Society and NGOs (Dept. of CSO/NGOs). It has her office currently located at No.22 Ediba Street, off Rigbu-Amba Street by State Housing Estate, Four Corners, Ikom. The office was formerly located at Suite D35, Shopping Complex, (Opposite Zenith Bank), Obudu road, Four Corners, Ikom, Cross River State.</w:t>
      </w:r>
    </w:p>
    <w:p w:rsidR="00D5087F" w:rsidRDefault="00D5087F" w:rsidP="00EA2B00">
      <w:pPr>
        <w:jc w:val="both"/>
        <w:rPr>
          <w:b/>
          <w:bCs/>
          <w:sz w:val="28"/>
          <w:szCs w:val="28"/>
        </w:rPr>
      </w:pPr>
      <w:r>
        <w:rPr>
          <w:b/>
          <w:bCs/>
          <w:sz w:val="28"/>
          <w:szCs w:val="28"/>
        </w:rPr>
        <w:t>Our Passion:</w:t>
      </w:r>
    </w:p>
    <w:p w:rsidR="00D5087F" w:rsidRPr="00D5087F" w:rsidRDefault="00D5087F" w:rsidP="00D5087F">
      <w:pPr>
        <w:jc w:val="both"/>
        <w:rPr>
          <w:bCs/>
          <w:sz w:val="28"/>
          <w:szCs w:val="28"/>
        </w:rPr>
      </w:pPr>
      <w:r w:rsidRPr="00D5087F">
        <w:rPr>
          <w:bCs/>
          <w:sz w:val="28"/>
          <w:szCs w:val="28"/>
        </w:rPr>
        <w:t xml:space="preserve">Women and Children have continued to bear the burdens of the existent inequality in the spread of access to wealth and socio-economic activities that benefits them. Greater Hands Foundation (GHF) was born out of Passion to bridge the gap existed between the under privileged and vulnerable groups especially women and children in our society with right information; and create access to quality health care services, portable water, sound environment, Good governance and quality education, as well as fight injustices meted to these target groups in order to entrenched equal rights and privileges to all irrespective of age, sex, education, tribe and economic status etc. </w:t>
      </w:r>
    </w:p>
    <w:p w:rsidR="00D5087F" w:rsidRDefault="00D5087F" w:rsidP="00EA2B00">
      <w:pPr>
        <w:jc w:val="both"/>
        <w:rPr>
          <w:b/>
          <w:bCs/>
          <w:sz w:val="28"/>
          <w:szCs w:val="28"/>
        </w:rPr>
      </w:pPr>
    </w:p>
    <w:p w:rsidR="00892C9A" w:rsidRPr="009C083F" w:rsidRDefault="00892C9A" w:rsidP="00EA2B00">
      <w:pPr>
        <w:jc w:val="both"/>
        <w:rPr>
          <w:sz w:val="28"/>
          <w:szCs w:val="28"/>
        </w:rPr>
      </w:pPr>
      <w:r w:rsidRPr="009C083F">
        <w:rPr>
          <w:b/>
          <w:bCs/>
          <w:sz w:val="28"/>
          <w:szCs w:val="28"/>
        </w:rPr>
        <w:t>Vision</w:t>
      </w:r>
    </w:p>
    <w:p w:rsidR="00892C9A" w:rsidRPr="009C083F" w:rsidRDefault="00892C9A" w:rsidP="00EA2B00">
      <w:pPr>
        <w:jc w:val="both"/>
        <w:rPr>
          <w:sz w:val="28"/>
          <w:szCs w:val="28"/>
        </w:rPr>
      </w:pPr>
      <w:r w:rsidRPr="009C083F">
        <w:rPr>
          <w:sz w:val="28"/>
          <w:szCs w:val="28"/>
        </w:rPr>
        <w:t>A community where equal sustainable economic gro</w:t>
      </w:r>
      <w:r>
        <w:rPr>
          <w:sz w:val="28"/>
          <w:szCs w:val="28"/>
        </w:rPr>
        <w:t xml:space="preserve">wth and quality health care is </w:t>
      </w:r>
      <w:r w:rsidRPr="009C083F">
        <w:rPr>
          <w:sz w:val="28"/>
          <w:szCs w:val="28"/>
        </w:rPr>
        <w:t xml:space="preserve">accessed by all. </w:t>
      </w:r>
    </w:p>
    <w:p w:rsidR="00892C9A" w:rsidRPr="009C083F" w:rsidRDefault="00892C9A" w:rsidP="00EA2B00">
      <w:pPr>
        <w:jc w:val="both"/>
        <w:rPr>
          <w:sz w:val="28"/>
          <w:szCs w:val="28"/>
        </w:rPr>
      </w:pPr>
      <w:r w:rsidRPr="009C083F">
        <w:rPr>
          <w:b/>
          <w:bCs/>
          <w:sz w:val="28"/>
          <w:szCs w:val="28"/>
        </w:rPr>
        <w:t>Mission:</w:t>
      </w:r>
    </w:p>
    <w:p w:rsidR="00892C9A" w:rsidRPr="009C083F" w:rsidRDefault="00892C9A" w:rsidP="00EA2B00">
      <w:pPr>
        <w:jc w:val="both"/>
        <w:rPr>
          <w:sz w:val="28"/>
          <w:szCs w:val="28"/>
        </w:rPr>
      </w:pPr>
      <w:r>
        <w:rPr>
          <w:bCs/>
          <w:sz w:val="28"/>
          <w:szCs w:val="28"/>
        </w:rPr>
        <w:t>Greater Hands Foundation (GHF)</w:t>
      </w:r>
      <w:r w:rsidRPr="009C083F">
        <w:rPr>
          <w:bCs/>
          <w:sz w:val="28"/>
          <w:szCs w:val="28"/>
        </w:rPr>
        <w:t xml:space="preserve"> mission is to achieve sustainable economic empowerment, better health, good governance and gender mainstreaming through capacity building initiatives and advocacy by deploying the appropriate (right) strategic approaches for the development of our communities.</w:t>
      </w:r>
    </w:p>
    <w:p w:rsidR="00892C9A" w:rsidRPr="00F71663" w:rsidRDefault="00892C9A" w:rsidP="00EA2B00">
      <w:pPr>
        <w:jc w:val="both"/>
        <w:rPr>
          <w:sz w:val="28"/>
          <w:szCs w:val="28"/>
        </w:rPr>
      </w:pPr>
      <w:r w:rsidRPr="00856BF6">
        <w:rPr>
          <w:b/>
          <w:sz w:val="32"/>
          <w:szCs w:val="28"/>
        </w:rPr>
        <w:t>Motto</w:t>
      </w:r>
      <w:r>
        <w:rPr>
          <w:sz w:val="28"/>
          <w:szCs w:val="28"/>
        </w:rPr>
        <w:t>: “Except we care, they p</w:t>
      </w:r>
      <w:r w:rsidRPr="00F71663">
        <w:rPr>
          <w:sz w:val="28"/>
          <w:szCs w:val="28"/>
        </w:rPr>
        <w:t>erish”.</w:t>
      </w:r>
    </w:p>
    <w:p w:rsidR="005D7A26" w:rsidRDefault="005D7A26" w:rsidP="00EA2B00">
      <w:pPr>
        <w:jc w:val="both"/>
        <w:rPr>
          <w:sz w:val="28"/>
          <w:szCs w:val="28"/>
        </w:rPr>
      </w:pPr>
      <w:r w:rsidRPr="00E85D8A">
        <w:rPr>
          <w:b/>
          <w:sz w:val="28"/>
          <w:szCs w:val="28"/>
        </w:rPr>
        <w:t xml:space="preserve">Strategic </w:t>
      </w:r>
      <w:r w:rsidR="007C0377">
        <w:rPr>
          <w:b/>
          <w:sz w:val="28"/>
          <w:szCs w:val="28"/>
        </w:rPr>
        <w:t>Goal</w:t>
      </w:r>
      <w:r>
        <w:rPr>
          <w:sz w:val="28"/>
          <w:szCs w:val="28"/>
        </w:rPr>
        <w:t xml:space="preserve">: </w:t>
      </w:r>
      <w:r w:rsidR="00671E98">
        <w:rPr>
          <w:sz w:val="28"/>
          <w:szCs w:val="28"/>
        </w:rPr>
        <w:t>GHF strategic goal is s</w:t>
      </w:r>
      <w:r w:rsidRPr="00E85D8A">
        <w:rPr>
          <w:sz w:val="28"/>
          <w:szCs w:val="28"/>
        </w:rPr>
        <w:t>triving towards Susta</w:t>
      </w:r>
      <w:r>
        <w:rPr>
          <w:sz w:val="28"/>
          <w:szCs w:val="28"/>
        </w:rPr>
        <w:t>inable Development, H</w:t>
      </w:r>
      <w:r w:rsidR="007C0377">
        <w:rPr>
          <w:sz w:val="28"/>
          <w:szCs w:val="28"/>
        </w:rPr>
        <w:t xml:space="preserve">ealth and Economic Empowerment </w:t>
      </w:r>
      <w:r w:rsidR="0071407E">
        <w:rPr>
          <w:sz w:val="28"/>
          <w:szCs w:val="28"/>
        </w:rPr>
        <w:t>– (</w:t>
      </w:r>
      <w:r>
        <w:rPr>
          <w:sz w:val="28"/>
          <w:szCs w:val="28"/>
        </w:rPr>
        <w:t>Building Lives and giving hope)</w:t>
      </w:r>
      <w:r w:rsidR="001B4FB0">
        <w:rPr>
          <w:sz w:val="28"/>
          <w:szCs w:val="28"/>
        </w:rPr>
        <w:t>.</w:t>
      </w:r>
    </w:p>
    <w:p w:rsidR="00D5087F" w:rsidRDefault="0028534D" w:rsidP="00EA2B00">
      <w:pPr>
        <w:jc w:val="both"/>
        <w:rPr>
          <w:b/>
          <w:sz w:val="28"/>
          <w:szCs w:val="28"/>
        </w:rPr>
      </w:pPr>
      <w:r>
        <w:rPr>
          <w:b/>
          <w:sz w:val="28"/>
          <w:szCs w:val="28"/>
        </w:rPr>
        <w:t xml:space="preserve">GHF Core Values: </w:t>
      </w:r>
    </w:p>
    <w:p w:rsidR="00D5087F" w:rsidRPr="00D5087F" w:rsidRDefault="00D5087F" w:rsidP="00D5087F">
      <w:pPr>
        <w:jc w:val="both"/>
        <w:rPr>
          <w:sz w:val="28"/>
          <w:szCs w:val="28"/>
        </w:rPr>
      </w:pPr>
      <w:r w:rsidRPr="00D5087F">
        <w:rPr>
          <w:sz w:val="28"/>
          <w:szCs w:val="28"/>
        </w:rPr>
        <w:t>The realization of GHF</w:t>
      </w:r>
      <w:r w:rsidRPr="00D5087F">
        <w:rPr>
          <w:b/>
          <w:sz w:val="28"/>
          <w:szCs w:val="28"/>
        </w:rPr>
        <w:t xml:space="preserve"> Vision </w:t>
      </w:r>
      <w:r w:rsidRPr="00D5087F">
        <w:rPr>
          <w:sz w:val="28"/>
          <w:szCs w:val="28"/>
        </w:rPr>
        <w:t>and</w:t>
      </w:r>
      <w:r w:rsidRPr="00D5087F">
        <w:rPr>
          <w:b/>
          <w:sz w:val="28"/>
          <w:szCs w:val="28"/>
        </w:rPr>
        <w:t xml:space="preserve"> Mission</w:t>
      </w:r>
      <w:r w:rsidRPr="00D5087F">
        <w:rPr>
          <w:sz w:val="28"/>
          <w:szCs w:val="28"/>
        </w:rPr>
        <w:t xml:space="preserve"> is precipitated on our Core Values of;</w:t>
      </w:r>
    </w:p>
    <w:p w:rsidR="00D5087F" w:rsidRPr="00D5087F" w:rsidRDefault="00D5087F" w:rsidP="00D5087F">
      <w:pPr>
        <w:numPr>
          <w:ilvl w:val="0"/>
          <w:numId w:val="11"/>
        </w:numPr>
        <w:jc w:val="both"/>
        <w:rPr>
          <w:sz w:val="28"/>
          <w:szCs w:val="28"/>
        </w:rPr>
      </w:pPr>
      <w:r w:rsidRPr="00D5087F">
        <w:rPr>
          <w:sz w:val="28"/>
          <w:szCs w:val="28"/>
        </w:rPr>
        <w:t>Transparency and Accountability:</w:t>
      </w:r>
    </w:p>
    <w:p w:rsidR="00D5087F" w:rsidRPr="00D5087F" w:rsidRDefault="00D5087F" w:rsidP="00D5087F">
      <w:pPr>
        <w:numPr>
          <w:ilvl w:val="0"/>
          <w:numId w:val="11"/>
        </w:numPr>
        <w:jc w:val="both"/>
        <w:rPr>
          <w:sz w:val="28"/>
          <w:szCs w:val="28"/>
        </w:rPr>
      </w:pPr>
      <w:r w:rsidRPr="00D5087F">
        <w:rPr>
          <w:sz w:val="28"/>
          <w:szCs w:val="28"/>
        </w:rPr>
        <w:t>Mutual respect</w:t>
      </w:r>
    </w:p>
    <w:p w:rsidR="00D5087F" w:rsidRPr="00D5087F" w:rsidRDefault="00D5087F" w:rsidP="00D5087F">
      <w:pPr>
        <w:numPr>
          <w:ilvl w:val="0"/>
          <w:numId w:val="11"/>
        </w:numPr>
        <w:jc w:val="both"/>
        <w:rPr>
          <w:sz w:val="28"/>
          <w:szCs w:val="28"/>
        </w:rPr>
      </w:pPr>
      <w:r w:rsidRPr="00D5087F">
        <w:rPr>
          <w:sz w:val="28"/>
          <w:szCs w:val="28"/>
        </w:rPr>
        <w:t xml:space="preserve">Teamwork </w:t>
      </w:r>
    </w:p>
    <w:p w:rsidR="00D5087F" w:rsidRPr="00D5087F" w:rsidRDefault="00D5087F" w:rsidP="00D5087F">
      <w:pPr>
        <w:numPr>
          <w:ilvl w:val="0"/>
          <w:numId w:val="11"/>
        </w:numPr>
        <w:jc w:val="both"/>
        <w:rPr>
          <w:sz w:val="28"/>
          <w:szCs w:val="28"/>
        </w:rPr>
      </w:pPr>
      <w:r w:rsidRPr="00D5087F">
        <w:rPr>
          <w:sz w:val="28"/>
          <w:szCs w:val="28"/>
        </w:rPr>
        <w:t>Passion</w:t>
      </w:r>
    </w:p>
    <w:p w:rsidR="00D5087F" w:rsidRPr="00D5087F" w:rsidRDefault="00D5087F" w:rsidP="00D5087F">
      <w:pPr>
        <w:numPr>
          <w:ilvl w:val="0"/>
          <w:numId w:val="11"/>
        </w:numPr>
        <w:jc w:val="both"/>
        <w:rPr>
          <w:sz w:val="28"/>
          <w:szCs w:val="28"/>
        </w:rPr>
      </w:pPr>
      <w:r w:rsidRPr="00D5087F">
        <w:rPr>
          <w:sz w:val="28"/>
          <w:szCs w:val="28"/>
        </w:rPr>
        <w:t>Commitment</w:t>
      </w:r>
    </w:p>
    <w:p w:rsidR="00D5087F" w:rsidRPr="00D5087F" w:rsidRDefault="00D5087F" w:rsidP="00D5087F">
      <w:pPr>
        <w:numPr>
          <w:ilvl w:val="0"/>
          <w:numId w:val="11"/>
        </w:numPr>
        <w:jc w:val="both"/>
        <w:rPr>
          <w:sz w:val="28"/>
          <w:szCs w:val="28"/>
        </w:rPr>
      </w:pPr>
      <w:r w:rsidRPr="00D5087F">
        <w:rPr>
          <w:sz w:val="28"/>
          <w:szCs w:val="28"/>
        </w:rPr>
        <w:t>Equity and justice</w:t>
      </w:r>
    </w:p>
    <w:p w:rsidR="00D5087F" w:rsidRDefault="00D5087F" w:rsidP="00EA2B00">
      <w:pPr>
        <w:jc w:val="both"/>
        <w:rPr>
          <w:b/>
          <w:sz w:val="28"/>
          <w:szCs w:val="28"/>
        </w:rPr>
      </w:pPr>
    </w:p>
    <w:p w:rsidR="0028534D" w:rsidRDefault="0028534D" w:rsidP="00EA2B00">
      <w:pPr>
        <w:jc w:val="both"/>
        <w:rPr>
          <w:sz w:val="28"/>
          <w:szCs w:val="28"/>
        </w:rPr>
      </w:pPr>
      <w:r w:rsidRPr="00785CFD">
        <w:rPr>
          <w:b/>
          <w:sz w:val="28"/>
          <w:szCs w:val="28"/>
        </w:rPr>
        <w:lastRenderedPageBreak/>
        <w:t>Leadership Structure:</w:t>
      </w:r>
      <w:r>
        <w:rPr>
          <w:sz w:val="28"/>
          <w:szCs w:val="28"/>
        </w:rPr>
        <w:t>Greater Hands Foundation has a Board of A</w:t>
      </w:r>
      <w:r w:rsidRPr="00F71663">
        <w:rPr>
          <w:sz w:val="28"/>
          <w:szCs w:val="28"/>
        </w:rPr>
        <w:t>dvisers</w:t>
      </w:r>
      <w:r>
        <w:rPr>
          <w:sz w:val="28"/>
          <w:szCs w:val="28"/>
        </w:rPr>
        <w:t xml:space="preserve"> and a Management Team. The management team is led</w:t>
      </w:r>
      <w:r w:rsidR="007B6ADC">
        <w:rPr>
          <w:sz w:val="28"/>
          <w:szCs w:val="28"/>
        </w:rPr>
        <w:t xml:space="preserve"> by Programme/Project </w:t>
      </w:r>
      <w:r w:rsidR="00387A6F">
        <w:rPr>
          <w:sz w:val="28"/>
          <w:szCs w:val="28"/>
        </w:rPr>
        <w:t>Director;others</w:t>
      </w:r>
      <w:r w:rsidR="007B6ADC">
        <w:rPr>
          <w:sz w:val="28"/>
          <w:szCs w:val="28"/>
        </w:rPr>
        <w:t xml:space="preserve"> include Project Officer, </w:t>
      </w:r>
      <w:r w:rsidR="00D605A5">
        <w:rPr>
          <w:sz w:val="28"/>
          <w:szCs w:val="28"/>
        </w:rPr>
        <w:t xml:space="preserve">Assistant Project Officer, </w:t>
      </w:r>
      <w:r w:rsidR="007B6ADC">
        <w:rPr>
          <w:sz w:val="28"/>
          <w:szCs w:val="28"/>
        </w:rPr>
        <w:t>Finance</w:t>
      </w:r>
      <w:r w:rsidR="00D605A5">
        <w:rPr>
          <w:sz w:val="28"/>
          <w:szCs w:val="28"/>
        </w:rPr>
        <w:t>/</w:t>
      </w:r>
      <w:r w:rsidR="007B6ADC">
        <w:rPr>
          <w:sz w:val="28"/>
          <w:szCs w:val="28"/>
        </w:rPr>
        <w:t>Administrati</w:t>
      </w:r>
      <w:r w:rsidR="00D605A5">
        <w:rPr>
          <w:sz w:val="28"/>
          <w:szCs w:val="28"/>
        </w:rPr>
        <w:t xml:space="preserve">ve </w:t>
      </w:r>
      <w:r w:rsidR="0096006A">
        <w:rPr>
          <w:sz w:val="28"/>
          <w:szCs w:val="28"/>
        </w:rPr>
        <w:t>Officer, Monitoring and</w:t>
      </w:r>
      <w:r w:rsidR="007B6ADC">
        <w:rPr>
          <w:sz w:val="28"/>
          <w:szCs w:val="28"/>
        </w:rPr>
        <w:t xml:space="preserve"> Evaluation </w:t>
      </w:r>
      <w:r w:rsidR="0096006A">
        <w:rPr>
          <w:sz w:val="28"/>
          <w:szCs w:val="28"/>
        </w:rPr>
        <w:t xml:space="preserve">(M&amp;E) </w:t>
      </w:r>
      <w:r w:rsidR="007B6ADC">
        <w:rPr>
          <w:sz w:val="28"/>
          <w:szCs w:val="28"/>
        </w:rPr>
        <w:t xml:space="preserve">Officer and </w:t>
      </w:r>
      <w:r w:rsidR="00D605A5">
        <w:rPr>
          <w:sz w:val="28"/>
          <w:szCs w:val="28"/>
        </w:rPr>
        <w:t>M&amp;E Assistant.</w:t>
      </w:r>
    </w:p>
    <w:p w:rsidR="0096006A" w:rsidRDefault="001B4FB0" w:rsidP="00EA2B00">
      <w:pPr>
        <w:tabs>
          <w:tab w:val="left" w:pos="1356"/>
        </w:tabs>
        <w:spacing w:line="360" w:lineRule="auto"/>
        <w:jc w:val="both"/>
        <w:rPr>
          <w:sz w:val="28"/>
          <w:szCs w:val="28"/>
        </w:rPr>
      </w:pPr>
      <w:r w:rsidRPr="006705C8">
        <w:rPr>
          <w:b/>
          <w:sz w:val="28"/>
          <w:szCs w:val="28"/>
        </w:rPr>
        <w:t>Other Objectives include</w:t>
      </w:r>
      <w:r>
        <w:rPr>
          <w:sz w:val="28"/>
          <w:szCs w:val="28"/>
        </w:rPr>
        <w:t xml:space="preserve">: </w:t>
      </w:r>
    </w:p>
    <w:p w:rsidR="0096006A" w:rsidRPr="00EA2B00"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 xml:space="preserve">To build networking activities with organization relevant to the programmed of GREATER HANDS FOUNDATION to exchange information, provide campaign support and enhance capacity building with a view to maintaining close link on matters of common interest.  </w:t>
      </w:r>
    </w:p>
    <w:p w:rsidR="00EA2B00" w:rsidRPr="00EA2B00" w:rsidRDefault="00EA2B00" w:rsidP="00EA2B00">
      <w:pPr>
        <w:pStyle w:val="ListParagraph"/>
        <w:numPr>
          <w:ilvl w:val="0"/>
          <w:numId w:val="9"/>
        </w:numPr>
        <w:jc w:val="both"/>
        <w:rPr>
          <w:sz w:val="28"/>
          <w:szCs w:val="28"/>
        </w:rPr>
      </w:pPr>
      <w:r w:rsidRPr="00EA2B00">
        <w:rPr>
          <w:sz w:val="28"/>
          <w:szCs w:val="28"/>
        </w:rPr>
        <w:t>To encourage, promote and create awareness on reproductive health issues. e.g female genital mutilation (FGM).</w:t>
      </w:r>
    </w:p>
    <w:p w:rsidR="0096006A" w:rsidRPr="0096006A"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To improve the life of those living with HIV/AIDS, MALARIA and other tropical diseases.</w:t>
      </w:r>
    </w:p>
    <w:p w:rsidR="0096006A" w:rsidRPr="0096006A"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To enhance and encourage livelihood activities and education development of individuals towards the promotion of sustainable development and empowerment.</w:t>
      </w:r>
    </w:p>
    <w:p w:rsidR="0096006A" w:rsidRPr="0096006A"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lastRenderedPageBreak/>
        <w:t>To build respect for the right and privilege of others and the debased in the society including orphans and vulnerable children.</w:t>
      </w:r>
    </w:p>
    <w:p w:rsidR="0096006A" w:rsidRPr="0096006A"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To enhance understanding of community, national and international affair</w:t>
      </w:r>
      <w:r w:rsidR="009B0608" w:rsidRPr="0096006A">
        <w:rPr>
          <w:rFonts w:eastAsia="Times New Roman" w:cs="Arial"/>
          <w:sz w:val="28"/>
        </w:rPr>
        <w:t>s</w:t>
      </w:r>
      <w:r w:rsidRPr="0096006A">
        <w:rPr>
          <w:rFonts w:eastAsia="Times New Roman" w:cs="Arial"/>
          <w:sz w:val="28"/>
        </w:rPr>
        <w:t xml:space="preserve"> with a view to solving the problems associated therewith.</w:t>
      </w:r>
    </w:p>
    <w:p w:rsidR="00EA2B00" w:rsidRPr="00EA2B00"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To defend, promote and encourage youth development and empowerment including orphans and vulnerable children and ch</w:t>
      </w:r>
      <w:r w:rsidR="0096006A">
        <w:rPr>
          <w:rFonts w:eastAsia="Times New Roman" w:cs="Arial"/>
          <w:sz w:val="28"/>
        </w:rPr>
        <w:t>ildren living with HIV/   AIDS.</w:t>
      </w:r>
    </w:p>
    <w:p w:rsidR="00EA2B00" w:rsidRPr="0096006A" w:rsidRDefault="00EA2B0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 xml:space="preserve">To </w:t>
      </w:r>
      <w:r>
        <w:rPr>
          <w:rFonts w:eastAsia="Times New Roman" w:cs="Arial"/>
          <w:sz w:val="28"/>
        </w:rPr>
        <w:t>improve socio-</w:t>
      </w:r>
      <w:r w:rsidRPr="0096006A">
        <w:rPr>
          <w:rFonts w:eastAsia="Times New Roman" w:cs="Arial"/>
          <w:sz w:val="28"/>
        </w:rPr>
        <w:t xml:space="preserve">economic well-being of </w:t>
      </w:r>
      <w:r>
        <w:rPr>
          <w:rFonts w:eastAsia="Times New Roman" w:cs="Arial"/>
          <w:sz w:val="28"/>
        </w:rPr>
        <w:t xml:space="preserve">women and the underprivileged </w:t>
      </w:r>
      <w:r w:rsidRPr="0096006A">
        <w:rPr>
          <w:rFonts w:eastAsia="Times New Roman" w:cs="Arial"/>
          <w:sz w:val="28"/>
        </w:rPr>
        <w:t xml:space="preserve">in the society. </w:t>
      </w:r>
    </w:p>
    <w:p w:rsidR="00EA2B00" w:rsidRPr="00EA2B00" w:rsidRDefault="00EA2B0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To educate and lead the people especially those devastated spiritually to the need to brazen up to lif</w:t>
      </w:r>
      <w:r>
        <w:rPr>
          <w:rFonts w:eastAsia="Times New Roman" w:cs="Arial"/>
          <w:sz w:val="28"/>
        </w:rPr>
        <w:t>e, know and exercise their God-</w:t>
      </w:r>
      <w:r w:rsidRPr="0096006A">
        <w:rPr>
          <w:rFonts w:eastAsia="Times New Roman" w:cs="Arial"/>
          <w:sz w:val="28"/>
        </w:rPr>
        <w:t>given spiritual right to succeed in the physical realm without spiritual molestation.</w:t>
      </w:r>
    </w:p>
    <w:p w:rsidR="00EA2B00" w:rsidRPr="0096006A" w:rsidRDefault="00EA2B0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 xml:space="preserve">To </w:t>
      </w:r>
      <w:r>
        <w:rPr>
          <w:rFonts w:eastAsia="Times New Roman" w:cs="Arial"/>
          <w:sz w:val="28"/>
        </w:rPr>
        <w:t>improve socio-</w:t>
      </w:r>
      <w:r w:rsidRPr="0096006A">
        <w:rPr>
          <w:rFonts w:eastAsia="Times New Roman" w:cs="Arial"/>
          <w:sz w:val="28"/>
        </w:rPr>
        <w:t xml:space="preserve">economic well-being of </w:t>
      </w:r>
      <w:r>
        <w:rPr>
          <w:rFonts w:eastAsia="Times New Roman" w:cs="Arial"/>
          <w:sz w:val="28"/>
        </w:rPr>
        <w:t xml:space="preserve">women and the underprivileged </w:t>
      </w:r>
      <w:r w:rsidRPr="0096006A">
        <w:rPr>
          <w:rFonts w:eastAsia="Times New Roman" w:cs="Arial"/>
          <w:sz w:val="28"/>
        </w:rPr>
        <w:t xml:space="preserve">in the society. </w:t>
      </w:r>
    </w:p>
    <w:p w:rsidR="00EA2B00" w:rsidRPr="00EA2B00" w:rsidRDefault="00EA2B0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 xml:space="preserve">To educate and lead the people especially those devastated </w:t>
      </w:r>
      <w:r w:rsidRPr="0096006A">
        <w:rPr>
          <w:rFonts w:eastAsia="Times New Roman" w:cs="Arial"/>
          <w:sz w:val="28"/>
        </w:rPr>
        <w:lastRenderedPageBreak/>
        <w:t>spiritually to the need to brazen up to lif</w:t>
      </w:r>
      <w:r>
        <w:rPr>
          <w:rFonts w:eastAsia="Times New Roman" w:cs="Arial"/>
          <w:sz w:val="28"/>
        </w:rPr>
        <w:t>e, know and exercise their God-</w:t>
      </w:r>
      <w:r w:rsidRPr="0096006A">
        <w:rPr>
          <w:rFonts w:eastAsia="Times New Roman" w:cs="Arial"/>
          <w:sz w:val="28"/>
        </w:rPr>
        <w:t>given spiritual right to succeed in the physical realm without spiritual molestation.</w:t>
      </w:r>
    </w:p>
    <w:p w:rsidR="0096006A" w:rsidRPr="0096006A"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 xml:space="preserve">To gather information, undertake </w:t>
      </w:r>
      <w:r w:rsidR="007141CC" w:rsidRPr="0096006A">
        <w:rPr>
          <w:rFonts w:eastAsia="Times New Roman" w:cs="Arial"/>
          <w:sz w:val="28"/>
        </w:rPr>
        <w:t>research, link with any group /</w:t>
      </w:r>
      <w:r w:rsidRPr="0096006A">
        <w:rPr>
          <w:rFonts w:eastAsia="Times New Roman" w:cs="Arial"/>
          <w:sz w:val="28"/>
        </w:rPr>
        <w:t xml:space="preserve"> groups within, or outside Nigeria to ensure the protection, preservation and provision of alternative source of livelihood activities to promote sustainable living.</w:t>
      </w:r>
    </w:p>
    <w:p w:rsidR="001B4FB0" w:rsidRPr="0096006A" w:rsidRDefault="001B4FB0" w:rsidP="00EA2B00">
      <w:pPr>
        <w:pStyle w:val="ListParagraph"/>
        <w:numPr>
          <w:ilvl w:val="0"/>
          <w:numId w:val="9"/>
        </w:numPr>
        <w:tabs>
          <w:tab w:val="left" w:pos="1356"/>
        </w:tabs>
        <w:spacing w:line="360" w:lineRule="auto"/>
        <w:jc w:val="both"/>
        <w:rPr>
          <w:sz w:val="28"/>
          <w:szCs w:val="28"/>
        </w:rPr>
      </w:pPr>
      <w:r w:rsidRPr="0096006A">
        <w:rPr>
          <w:rFonts w:eastAsia="Times New Roman" w:cs="Arial"/>
          <w:sz w:val="28"/>
        </w:rPr>
        <w:t>To do such other lawful thing</w:t>
      </w:r>
      <w:r w:rsidR="007141CC" w:rsidRPr="0096006A">
        <w:rPr>
          <w:rFonts w:eastAsia="Times New Roman" w:cs="Arial"/>
          <w:sz w:val="28"/>
        </w:rPr>
        <w:t>s</w:t>
      </w:r>
      <w:r w:rsidRPr="0096006A">
        <w:rPr>
          <w:rFonts w:eastAsia="Times New Roman" w:cs="Arial"/>
          <w:sz w:val="28"/>
        </w:rPr>
        <w:t xml:space="preserve"> as are incident or conducive to the attainment of the above objective.  </w:t>
      </w:r>
    </w:p>
    <w:p w:rsidR="00D605A5" w:rsidRDefault="00D605A5" w:rsidP="00D605A5">
      <w:pPr>
        <w:spacing w:after="0"/>
        <w:jc w:val="both"/>
        <w:rPr>
          <w:rFonts w:eastAsia="Times New Roman" w:cs="Arial"/>
          <w:sz w:val="28"/>
        </w:rPr>
      </w:pPr>
    </w:p>
    <w:p w:rsidR="00D605A5" w:rsidRDefault="00D605A5" w:rsidP="00D605A5">
      <w:pPr>
        <w:spacing w:after="0"/>
        <w:jc w:val="both"/>
        <w:rPr>
          <w:rFonts w:eastAsia="Times New Roman" w:cs="Arial"/>
          <w:sz w:val="28"/>
        </w:rPr>
      </w:pPr>
    </w:p>
    <w:p w:rsidR="001B4FB0" w:rsidRPr="001B4FB0" w:rsidRDefault="001B4FB0" w:rsidP="00565066">
      <w:pPr>
        <w:spacing w:after="0" w:line="360" w:lineRule="auto"/>
        <w:jc w:val="both"/>
        <w:rPr>
          <w:rFonts w:eastAsia="Times New Roman" w:cs="Arial"/>
          <w:sz w:val="28"/>
        </w:rPr>
      </w:pPr>
    </w:p>
    <w:p w:rsidR="005D7A26" w:rsidRDefault="005D7A26" w:rsidP="005D7A26">
      <w:pPr>
        <w:jc w:val="both"/>
        <w:rPr>
          <w:sz w:val="28"/>
          <w:szCs w:val="28"/>
        </w:rPr>
      </w:pPr>
      <w:r w:rsidRPr="006A0711">
        <w:rPr>
          <w:b/>
          <w:sz w:val="28"/>
          <w:szCs w:val="28"/>
        </w:rPr>
        <w:t>Areas/Scope of Operations</w:t>
      </w:r>
      <w:r>
        <w:rPr>
          <w:b/>
          <w:sz w:val="28"/>
          <w:szCs w:val="28"/>
        </w:rPr>
        <w:t xml:space="preserve">: </w:t>
      </w:r>
      <w:r w:rsidR="00EA2B00" w:rsidRPr="008B7070">
        <w:rPr>
          <w:sz w:val="28"/>
          <w:szCs w:val="28"/>
        </w:rPr>
        <w:t xml:space="preserve">GHF </w:t>
      </w:r>
      <w:r>
        <w:rPr>
          <w:sz w:val="28"/>
          <w:szCs w:val="28"/>
        </w:rPr>
        <w:t xml:space="preserve">works in </w:t>
      </w:r>
      <w:r w:rsidR="008B7070">
        <w:rPr>
          <w:sz w:val="28"/>
          <w:szCs w:val="28"/>
        </w:rPr>
        <w:t xml:space="preserve">the following </w:t>
      </w:r>
      <w:r>
        <w:rPr>
          <w:sz w:val="28"/>
          <w:szCs w:val="28"/>
        </w:rPr>
        <w:t>areas:</w:t>
      </w:r>
    </w:p>
    <w:p w:rsidR="00D17D5F" w:rsidRDefault="005D7A26" w:rsidP="005D7A26">
      <w:pPr>
        <w:pStyle w:val="ListParagraph"/>
        <w:numPr>
          <w:ilvl w:val="0"/>
          <w:numId w:val="1"/>
        </w:numPr>
        <w:jc w:val="both"/>
        <w:rPr>
          <w:sz w:val="28"/>
          <w:szCs w:val="28"/>
        </w:rPr>
      </w:pPr>
      <w:r>
        <w:rPr>
          <w:sz w:val="28"/>
          <w:szCs w:val="28"/>
        </w:rPr>
        <w:t>Maternal, Newborn Child Heal</w:t>
      </w:r>
      <w:r w:rsidRPr="00856BF6">
        <w:rPr>
          <w:sz w:val="28"/>
          <w:szCs w:val="28"/>
        </w:rPr>
        <w:t>th</w:t>
      </w:r>
      <w:r>
        <w:rPr>
          <w:sz w:val="28"/>
          <w:szCs w:val="28"/>
        </w:rPr>
        <w:t xml:space="preserve">, </w:t>
      </w:r>
    </w:p>
    <w:p w:rsidR="005D7A26" w:rsidRDefault="005D7A26" w:rsidP="005D7A26">
      <w:pPr>
        <w:pStyle w:val="ListParagraph"/>
        <w:numPr>
          <w:ilvl w:val="0"/>
          <w:numId w:val="1"/>
        </w:numPr>
        <w:jc w:val="both"/>
        <w:rPr>
          <w:sz w:val="28"/>
          <w:szCs w:val="28"/>
        </w:rPr>
      </w:pPr>
      <w:r>
        <w:rPr>
          <w:sz w:val="28"/>
          <w:szCs w:val="28"/>
        </w:rPr>
        <w:t xml:space="preserve">Sexual and Reproductive </w:t>
      </w:r>
      <w:r w:rsidR="008D76BE">
        <w:rPr>
          <w:sz w:val="28"/>
          <w:szCs w:val="28"/>
        </w:rPr>
        <w:t xml:space="preserve">Health </w:t>
      </w:r>
      <w:r>
        <w:rPr>
          <w:sz w:val="28"/>
          <w:szCs w:val="28"/>
        </w:rPr>
        <w:t>for Adolescent and Youths (AYSRH).</w:t>
      </w:r>
    </w:p>
    <w:p w:rsidR="005D7A26" w:rsidRDefault="005D7A26" w:rsidP="005D7A26">
      <w:pPr>
        <w:pStyle w:val="ListParagraph"/>
        <w:numPr>
          <w:ilvl w:val="0"/>
          <w:numId w:val="1"/>
        </w:numPr>
        <w:jc w:val="both"/>
        <w:rPr>
          <w:sz w:val="28"/>
          <w:szCs w:val="28"/>
        </w:rPr>
      </w:pPr>
      <w:r w:rsidRPr="006A0711">
        <w:rPr>
          <w:sz w:val="28"/>
          <w:szCs w:val="28"/>
        </w:rPr>
        <w:t>Water and sanitation</w:t>
      </w:r>
      <w:r>
        <w:rPr>
          <w:sz w:val="28"/>
          <w:szCs w:val="28"/>
        </w:rPr>
        <w:t>.</w:t>
      </w:r>
    </w:p>
    <w:p w:rsidR="00EA2B00" w:rsidRPr="00EA2B00" w:rsidRDefault="00EA2B00" w:rsidP="00EA2B00">
      <w:pPr>
        <w:pStyle w:val="ListParagraph"/>
        <w:numPr>
          <w:ilvl w:val="0"/>
          <w:numId w:val="1"/>
        </w:numPr>
        <w:jc w:val="both"/>
        <w:rPr>
          <w:sz w:val="28"/>
          <w:szCs w:val="28"/>
        </w:rPr>
      </w:pPr>
      <w:r>
        <w:rPr>
          <w:sz w:val="28"/>
          <w:szCs w:val="28"/>
        </w:rPr>
        <w:t xml:space="preserve">HIV&amp;AIDS, MALARIA, TB, </w:t>
      </w:r>
      <w:r w:rsidRPr="00856BF6">
        <w:rPr>
          <w:sz w:val="28"/>
          <w:szCs w:val="28"/>
        </w:rPr>
        <w:t>CANCER and other N</w:t>
      </w:r>
      <w:r>
        <w:rPr>
          <w:sz w:val="28"/>
          <w:szCs w:val="28"/>
        </w:rPr>
        <w:t>on-</w:t>
      </w:r>
      <w:r w:rsidRPr="00856BF6">
        <w:rPr>
          <w:sz w:val="28"/>
          <w:szCs w:val="28"/>
        </w:rPr>
        <w:t>C</w:t>
      </w:r>
      <w:r>
        <w:rPr>
          <w:sz w:val="28"/>
          <w:szCs w:val="28"/>
        </w:rPr>
        <w:t xml:space="preserve">ommunicable </w:t>
      </w:r>
      <w:r w:rsidRPr="00856BF6">
        <w:rPr>
          <w:sz w:val="28"/>
          <w:szCs w:val="28"/>
        </w:rPr>
        <w:t>D</w:t>
      </w:r>
      <w:r>
        <w:rPr>
          <w:sz w:val="28"/>
          <w:szCs w:val="28"/>
        </w:rPr>
        <w:t>iseases (NCD</w:t>
      </w:r>
      <w:r w:rsidRPr="00856BF6">
        <w:rPr>
          <w:sz w:val="28"/>
          <w:szCs w:val="28"/>
        </w:rPr>
        <w:t>s</w:t>
      </w:r>
      <w:r>
        <w:rPr>
          <w:sz w:val="28"/>
          <w:szCs w:val="28"/>
        </w:rPr>
        <w:t>)</w:t>
      </w:r>
      <w:r w:rsidRPr="00856BF6">
        <w:rPr>
          <w:sz w:val="28"/>
          <w:szCs w:val="28"/>
        </w:rPr>
        <w:t xml:space="preserve"> Prevention and control</w:t>
      </w:r>
      <w:r>
        <w:rPr>
          <w:sz w:val="28"/>
          <w:szCs w:val="28"/>
        </w:rPr>
        <w:t xml:space="preserve"> among women and children.</w:t>
      </w:r>
    </w:p>
    <w:p w:rsidR="005D7A26" w:rsidRPr="00BC74D8" w:rsidRDefault="005D7A26" w:rsidP="005D7A26">
      <w:pPr>
        <w:pStyle w:val="ListParagraph"/>
        <w:numPr>
          <w:ilvl w:val="0"/>
          <w:numId w:val="1"/>
        </w:numPr>
        <w:jc w:val="both"/>
        <w:rPr>
          <w:sz w:val="28"/>
          <w:szCs w:val="28"/>
        </w:rPr>
      </w:pPr>
      <w:r>
        <w:rPr>
          <w:sz w:val="28"/>
          <w:szCs w:val="28"/>
        </w:rPr>
        <w:t>Capacity Building/Education</w:t>
      </w:r>
    </w:p>
    <w:p w:rsidR="005D7A26" w:rsidRDefault="005D7A26" w:rsidP="005D7A26">
      <w:pPr>
        <w:pStyle w:val="ListParagraph"/>
        <w:numPr>
          <w:ilvl w:val="0"/>
          <w:numId w:val="1"/>
        </w:numPr>
        <w:jc w:val="both"/>
        <w:rPr>
          <w:sz w:val="28"/>
          <w:szCs w:val="28"/>
        </w:rPr>
      </w:pPr>
      <w:r>
        <w:rPr>
          <w:sz w:val="28"/>
          <w:szCs w:val="28"/>
        </w:rPr>
        <w:t>Advocacy/Social Mobilization</w:t>
      </w:r>
    </w:p>
    <w:p w:rsidR="00D17D5F" w:rsidRDefault="00D17D5F" w:rsidP="00D17D5F">
      <w:pPr>
        <w:pStyle w:val="ListParagraph"/>
        <w:numPr>
          <w:ilvl w:val="0"/>
          <w:numId w:val="1"/>
        </w:numPr>
        <w:jc w:val="both"/>
        <w:rPr>
          <w:sz w:val="28"/>
          <w:szCs w:val="28"/>
        </w:rPr>
      </w:pPr>
      <w:r>
        <w:rPr>
          <w:sz w:val="28"/>
          <w:szCs w:val="28"/>
        </w:rPr>
        <w:t>Conflict management.</w:t>
      </w:r>
    </w:p>
    <w:p w:rsidR="00D17D5F" w:rsidRPr="008D76BE" w:rsidRDefault="00D17D5F" w:rsidP="008D76BE">
      <w:pPr>
        <w:pStyle w:val="ListParagraph"/>
        <w:numPr>
          <w:ilvl w:val="0"/>
          <w:numId w:val="1"/>
        </w:numPr>
        <w:jc w:val="both"/>
        <w:rPr>
          <w:sz w:val="28"/>
          <w:szCs w:val="28"/>
        </w:rPr>
      </w:pPr>
      <w:r w:rsidRPr="006A0711">
        <w:rPr>
          <w:sz w:val="28"/>
          <w:szCs w:val="28"/>
        </w:rPr>
        <w:lastRenderedPageBreak/>
        <w:t>Good Governance, Bud</w:t>
      </w:r>
      <w:r>
        <w:rPr>
          <w:sz w:val="28"/>
          <w:szCs w:val="28"/>
        </w:rPr>
        <w:t>get tracking and Accountability.</w:t>
      </w:r>
    </w:p>
    <w:p w:rsidR="005D7A26" w:rsidRPr="00D17D5F" w:rsidRDefault="005D7A26" w:rsidP="005D7A26">
      <w:pPr>
        <w:pStyle w:val="ListParagraph"/>
        <w:jc w:val="both"/>
        <w:rPr>
          <w:b/>
          <w:sz w:val="28"/>
          <w:szCs w:val="28"/>
        </w:rPr>
      </w:pPr>
      <w:r w:rsidRPr="00D17D5F">
        <w:rPr>
          <w:b/>
          <w:sz w:val="28"/>
          <w:szCs w:val="28"/>
        </w:rPr>
        <w:t>And other cross cutting issues like;</w:t>
      </w:r>
    </w:p>
    <w:p w:rsidR="007564F6" w:rsidRDefault="007564F6" w:rsidP="005D7A26">
      <w:pPr>
        <w:pStyle w:val="ListParagraph"/>
        <w:numPr>
          <w:ilvl w:val="0"/>
          <w:numId w:val="1"/>
        </w:numPr>
        <w:jc w:val="both"/>
        <w:rPr>
          <w:sz w:val="28"/>
          <w:szCs w:val="28"/>
        </w:rPr>
      </w:pPr>
      <w:r>
        <w:rPr>
          <w:sz w:val="28"/>
          <w:szCs w:val="28"/>
        </w:rPr>
        <w:t>Gender</w:t>
      </w:r>
      <w:r w:rsidR="005D7A26">
        <w:rPr>
          <w:sz w:val="28"/>
          <w:szCs w:val="28"/>
        </w:rPr>
        <w:t xml:space="preserve">, </w:t>
      </w:r>
    </w:p>
    <w:p w:rsidR="005D7A26" w:rsidRDefault="007564F6" w:rsidP="005D7A26">
      <w:pPr>
        <w:pStyle w:val="ListParagraph"/>
        <w:numPr>
          <w:ilvl w:val="0"/>
          <w:numId w:val="1"/>
        </w:numPr>
        <w:jc w:val="both"/>
        <w:rPr>
          <w:sz w:val="28"/>
          <w:szCs w:val="28"/>
        </w:rPr>
      </w:pPr>
      <w:r>
        <w:rPr>
          <w:sz w:val="28"/>
          <w:szCs w:val="28"/>
        </w:rPr>
        <w:t xml:space="preserve">Women and </w:t>
      </w:r>
      <w:r w:rsidR="005D7A26">
        <w:rPr>
          <w:sz w:val="28"/>
          <w:szCs w:val="28"/>
        </w:rPr>
        <w:t>Child’s right &amp; Protection</w:t>
      </w:r>
      <w:r>
        <w:rPr>
          <w:sz w:val="28"/>
          <w:szCs w:val="28"/>
        </w:rPr>
        <w:t>.</w:t>
      </w:r>
    </w:p>
    <w:p w:rsidR="007E1186" w:rsidRDefault="007E1186" w:rsidP="007E1186">
      <w:pPr>
        <w:spacing w:after="0" w:line="240" w:lineRule="auto"/>
        <w:jc w:val="both"/>
        <w:rPr>
          <w:b/>
          <w:sz w:val="28"/>
          <w:szCs w:val="28"/>
        </w:rPr>
      </w:pPr>
      <w:r w:rsidRPr="007E1186">
        <w:rPr>
          <w:b/>
          <w:sz w:val="28"/>
          <w:szCs w:val="28"/>
        </w:rPr>
        <w:t>Work Strategies:</w:t>
      </w:r>
    </w:p>
    <w:p w:rsidR="007E1186" w:rsidRDefault="007E1186" w:rsidP="007E1186">
      <w:pPr>
        <w:pStyle w:val="ListParagraph"/>
        <w:numPr>
          <w:ilvl w:val="0"/>
          <w:numId w:val="10"/>
        </w:numPr>
        <w:spacing w:after="0" w:line="240" w:lineRule="auto"/>
        <w:jc w:val="both"/>
        <w:rPr>
          <w:b/>
          <w:sz w:val="28"/>
          <w:szCs w:val="28"/>
        </w:rPr>
      </w:pPr>
      <w:r>
        <w:rPr>
          <w:b/>
          <w:sz w:val="28"/>
          <w:szCs w:val="28"/>
        </w:rPr>
        <w:t>Demand creation through:</w:t>
      </w:r>
    </w:p>
    <w:p w:rsidR="007E1186" w:rsidRPr="007E1186" w:rsidRDefault="007E1186" w:rsidP="007E1186">
      <w:pPr>
        <w:pStyle w:val="ListParagraph"/>
        <w:numPr>
          <w:ilvl w:val="0"/>
          <w:numId w:val="1"/>
        </w:numPr>
        <w:spacing w:after="0" w:line="240" w:lineRule="auto"/>
        <w:jc w:val="both"/>
        <w:rPr>
          <w:sz w:val="28"/>
          <w:szCs w:val="28"/>
        </w:rPr>
      </w:pPr>
      <w:r w:rsidRPr="007E1186">
        <w:rPr>
          <w:sz w:val="28"/>
          <w:szCs w:val="28"/>
        </w:rPr>
        <w:t>Community Mobilisation</w:t>
      </w:r>
    </w:p>
    <w:p w:rsidR="007E1186" w:rsidRDefault="007E1186" w:rsidP="007E1186">
      <w:pPr>
        <w:pStyle w:val="ListParagraph"/>
        <w:numPr>
          <w:ilvl w:val="0"/>
          <w:numId w:val="1"/>
        </w:numPr>
        <w:spacing w:after="0" w:line="240" w:lineRule="auto"/>
        <w:jc w:val="both"/>
        <w:rPr>
          <w:sz w:val="28"/>
          <w:szCs w:val="28"/>
        </w:rPr>
      </w:pPr>
      <w:r w:rsidRPr="007E1186">
        <w:rPr>
          <w:sz w:val="28"/>
          <w:szCs w:val="28"/>
        </w:rPr>
        <w:t>Stakeholders consultative fora</w:t>
      </w:r>
    </w:p>
    <w:p w:rsidR="007E1186" w:rsidRPr="007E1186" w:rsidRDefault="007E1186" w:rsidP="007E1186">
      <w:pPr>
        <w:pStyle w:val="ListParagraph"/>
        <w:numPr>
          <w:ilvl w:val="0"/>
          <w:numId w:val="1"/>
        </w:numPr>
        <w:spacing w:after="0" w:line="240" w:lineRule="auto"/>
        <w:jc w:val="both"/>
        <w:rPr>
          <w:sz w:val="28"/>
          <w:szCs w:val="28"/>
        </w:rPr>
      </w:pPr>
      <w:r>
        <w:rPr>
          <w:sz w:val="28"/>
          <w:szCs w:val="28"/>
        </w:rPr>
        <w:t>Public campaign and Advocacy on women and child’s rights.</w:t>
      </w:r>
    </w:p>
    <w:p w:rsidR="007E1186" w:rsidRDefault="007E1186" w:rsidP="007E1186">
      <w:pPr>
        <w:pStyle w:val="ListParagraph"/>
        <w:numPr>
          <w:ilvl w:val="0"/>
          <w:numId w:val="1"/>
        </w:numPr>
        <w:spacing w:after="0" w:line="240" w:lineRule="auto"/>
        <w:jc w:val="both"/>
        <w:rPr>
          <w:sz w:val="28"/>
          <w:szCs w:val="28"/>
        </w:rPr>
      </w:pPr>
      <w:r w:rsidRPr="007E1186">
        <w:rPr>
          <w:sz w:val="28"/>
          <w:szCs w:val="28"/>
        </w:rPr>
        <w:t>Mass public awareness-raising, advocacy and mass sensitization activities.</w:t>
      </w:r>
    </w:p>
    <w:p w:rsidR="007E1186" w:rsidRDefault="007E1186" w:rsidP="007E1186">
      <w:pPr>
        <w:pStyle w:val="ListParagraph"/>
        <w:numPr>
          <w:ilvl w:val="0"/>
          <w:numId w:val="1"/>
        </w:numPr>
        <w:spacing w:after="0" w:line="240" w:lineRule="auto"/>
        <w:jc w:val="both"/>
        <w:rPr>
          <w:sz w:val="28"/>
          <w:szCs w:val="28"/>
        </w:rPr>
      </w:pPr>
      <w:r>
        <w:rPr>
          <w:sz w:val="28"/>
          <w:szCs w:val="28"/>
        </w:rPr>
        <w:t>Counseling, Referrals and mobile services.</w:t>
      </w:r>
    </w:p>
    <w:p w:rsidR="007E1186" w:rsidRDefault="007E1186" w:rsidP="007E1186">
      <w:pPr>
        <w:pStyle w:val="ListParagraph"/>
        <w:numPr>
          <w:ilvl w:val="0"/>
          <w:numId w:val="1"/>
        </w:numPr>
        <w:spacing w:after="0" w:line="240" w:lineRule="auto"/>
        <w:jc w:val="both"/>
        <w:rPr>
          <w:sz w:val="28"/>
          <w:szCs w:val="28"/>
        </w:rPr>
      </w:pPr>
      <w:r>
        <w:rPr>
          <w:sz w:val="28"/>
          <w:szCs w:val="28"/>
        </w:rPr>
        <w:t>Capacity-building training s through workshops, seminars, media campaigns and talk-shows/phone-in programs.</w:t>
      </w:r>
    </w:p>
    <w:p w:rsidR="002B53C0" w:rsidRDefault="002B53C0" w:rsidP="007E1186">
      <w:pPr>
        <w:pStyle w:val="ListParagraph"/>
        <w:numPr>
          <w:ilvl w:val="0"/>
          <w:numId w:val="1"/>
        </w:numPr>
        <w:spacing w:after="0" w:line="240" w:lineRule="auto"/>
        <w:jc w:val="both"/>
        <w:rPr>
          <w:sz w:val="28"/>
          <w:szCs w:val="28"/>
        </w:rPr>
      </w:pPr>
      <w:r>
        <w:rPr>
          <w:sz w:val="28"/>
          <w:szCs w:val="28"/>
        </w:rPr>
        <w:t>PEP model community program approach.</w:t>
      </w:r>
    </w:p>
    <w:p w:rsidR="007E1186" w:rsidRDefault="007E1186" w:rsidP="007E1186">
      <w:pPr>
        <w:spacing w:after="0" w:line="240" w:lineRule="auto"/>
        <w:jc w:val="both"/>
        <w:rPr>
          <w:sz w:val="28"/>
          <w:szCs w:val="28"/>
        </w:rPr>
      </w:pPr>
    </w:p>
    <w:p w:rsidR="00B119D0" w:rsidRDefault="00B119D0" w:rsidP="007E1186">
      <w:pPr>
        <w:spacing w:after="0" w:line="240" w:lineRule="auto"/>
        <w:jc w:val="both"/>
      </w:pPr>
      <w:r w:rsidRPr="00B119D0">
        <w:rPr>
          <w:b/>
          <w:sz w:val="28"/>
          <w:szCs w:val="28"/>
        </w:rPr>
        <w:t>Achievements:</w:t>
      </w:r>
    </w:p>
    <w:p w:rsidR="00B119D0" w:rsidRDefault="00B119D0" w:rsidP="007E1186">
      <w:pPr>
        <w:spacing w:after="0" w:line="240" w:lineRule="auto"/>
        <w:jc w:val="both"/>
      </w:pPr>
    </w:p>
    <w:p w:rsidR="007E1186" w:rsidRDefault="00B119D0" w:rsidP="007E1186">
      <w:pPr>
        <w:spacing w:after="0" w:line="240" w:lineRule="auto"/>
        <w:jc w:val="both"/>
        <w:rPr>
          <w:sz w:val="28"/>
          <w:szCs w:val="28"/>
        </w:rPr>
      </w:pPr>
      <w:r w:rsidRPr="00B119D0">
        <w:rPr>
          <w:sz w:val="28"/>
          <w:szCs w:val="28"/>
        </w:rPr>
        <w:t xml:space="preserve">Over the years GHF has affected the lives of community members </w:t>
      </w:r>
      <w:r w:rsidR="003E6956">
        <w:rPr>
          <w:sz w:val="28"/>
          <w:szCs w:val="28"/>
        </w:rPr>
        <w:t xml:space="preserve">especially women and children </w:t>
      </w:r>
      <w:r w:rsidRPr="00B119D0">
        <w:rPr>
          <w:sz w:val="28"/>
          <w:szCs w:val="28"/>
        </w:rPr>
        <w:t xml:space="preserve">positively through effective community mobilization, outreaches, Sanitation and hygiene, demand creation for health facility services uptake for pregnant women and women of reproductive age especially the First-time Mothers (FTMs), promoting and enhancing Adolescents Youths and Sexual Reproductive Health and Rights of young women and girls through youth friendly services uptake as well as ensuring positive Maternal and newborn health outcomes for women and girls of reproductive age and promoting </w:t>
      </w:r>
      <w:r w:rsidRPr="00B119D0">
        <w:rPr>
          <w:sz w:val="28"/>
          <w:szCs w:val="28"/>
        </w:rPr>
        <w:lastRenderedPageBreak/>
        <w:t>accountability in  governance in Cross River State.</w:t>
      </w:r>
      <w:r w:rsidR="003E6956">
        <w:rPr>
          <w:sz w:val="28"/>
          <w:szCs w:val="28"/>
        </w:rPr>
        <w:t xml:space="preserve"> Some of these </w:t>
      </w:r>
      <w:r w:rsidR="00166D95">
        <w:rPr>
          <w:sz w:val="28"/>
          <w:szCs w:val="28"/>
        </w:rPr>
        <w:t>includes;</w:t>
      </w:r>
    </w:p>
    <w:p w:rsidR="00664087" w:rsidRPr="00664087" w:rsidRDefault="00664087" w:rsidP="00664087">
      <w:pPr>
        <w:pStyle w:val="ListParagraph"/>
        <w:numPr>
          <w:ilvl w:val="0"/>
          <w:numId w:val="10"/>
        </w:numPr>
        <w:rPr>
          <w:sz w:val="28"/>
          <w:szCs w:val="28"/>
        </w:rPr>
      </w:pPr>
      <w:r w:rsidRPr="00664087">
        <w:rPr>
          <w:sz w:val="28"/>
          <w:szCs w:val="28"/>
        </w:rPr>
        <w:t>113 CVs trained and reffering pregnant women to supported facilit</w:t>
      </w:r>
      <w:r>
        <w:rPr>
          <w:sz w:val="28"/>
          <w:szCs w:val="28"/>
        </w:rPr>
        <w:t>ies ANC, L&amp;D and FP services.</w:t>
      </w:r>
      <w:r w:rsidRPr="00664087">
        <w:rPr>
          <w:rFonts w:ascii="Gill Sans MT" w:eastAsia="+mn-ea" w:hAnsi="Gill Sans MT" w:cs="+mn-cs"/>
          <w:color w:val="FFFFFF"/>
          <w:sz w:val="24"/>
          <w:szCs w:val="24"/>
        </w:rPr>
        <w:t xml:space="preserve"> 6,000 pregnant women referred for ANC</w:t>
      </w:r>
    </w:p>
    <w:p w:rsidR="00664087" w:rsidRPr="00664087" w:rsidRDefault="00664087" w:rsidP="00664087">
      <w:pPr>
        <w:pStyle w:val="ListParagraph"/>
        <w:numPr>
          <w:ilvl w:val="0"/>
          <w:numId w:val="10"/>
        </w:numPr>
        <w:rPr>
          <w:sz w:val="28"/>
          <w:szCs w:val="28"/>
        </w:rPr>
      </w:pPr>
      <w:r w:rsidRPr="00664087">
        <w:rPr>
          <w:sz w:val="28"/>
          <w:szCs w:val="28"/>
        </w:rPr>
        <w:t>Over 6,000 pregnant women referred for ANC</w:t>
      </w:r>
    </w:p>
    <w:p w:rsidR="00664087" w:rsidRPr="00664087" w:rsidRDefault="00664087" w:rsidP="00664087">
      <w:pPr>
        <w:pStyle w:val="ListParagraph"/>
        <w:numPr>
          <w:ilvl w:val="0"/>
          <w:numId w:val="10"/>
        </w:numPr>
        <w:rPr>
          <w:sz w:val="28"/>
          <w:szCs w:val="28"/>
        </w:rPr>
      </w:pPr>
      <w:r w:rsidRPr="00664087">
        <w:rPr>
          <w:sz w:val="28"/>
          <w:szCs w:val="28"/>
        </w:rPr>
        <w:t xml:space="preserve">Over 29,000 community members reached through One-on-one/One-on-group Outreaches; </w:t>
      </w:r>
    </w:p>
    <w:p w:rsidR="004E5980" w:rsidRPr="00664087" w:rsidRDefault="00031D74" w:rsidP="00664087">
      <w:pPr>
        <w:pStyle w:val="ListParagraph"/>
        <w:numPr>
          <w:ilvl w:val="0"/>
          <w:numId w:val="10"/>
        </w:numPr>
        <w:jc w:val="both"/>
        <w:rPr>
          <w:sz w:val="28"/>
          <w:szCs w:val="28"/>
        </w:rPr>
      </w:pPr>
      <w:r w:rsidRPr="00664087">
        <w:rPr>
          <w:sz w:val="28"/>
          <w:szCs w:val="28"/>
        </w:rPr>
        <w:t>Over 3000 pregnant women referred/escorted to facilities for Deliveries</w:t>
      </w:r>
    </w:p>
    <w:p w:rsidR="004E5980" w:rsidRPr="00664087" w:rsidRDefault="00031D74" w:rsidP="00664087">
      <w:pPr>
        <w:pStyle w:val="ListParagraph"/>
        <w:numPr>
          <w:ilvl w:val="0"/>
          <w:numId w:val="10"/>
        </w:numPr>
        <w:jc w:val="both"/>
        <w:rPr>
          <w:sz w:val="28"/>
          <w:szCs w:val="28"/>
        </w:rPr>
      </w:pPr>
      <w:r w:rsidRPr="00664087">
        <w:rPr>
          <w:sz w:val="28"/>
          <w:szCs w:val="28"/>
        </w:rPr>
        <w:t xml:space="preserve">24 host </w:t>
      </w:r>
      <w:r w:rsidR="00664087">
        <w:rPr>
          <w:sz w:val="28"/>
          <w:szCs w:val="28"/>
        </w:rPr>
        <w:t>Basic Emergency maternal Obstetric and newborn Care (</w:t>
      </w:r>
      <w:r w:rsidRPr="00664087">
        <w:rPr>
          <w:sz w:val="28"/>
          <w:szCs w:val="28"/>
        </w:rPr>
        <w:t>BEmONC</w:t>
      </w:r>
      <w:r w:rsidR="00664087">
        <w:rPr>
          <w:sz w:val="28"/>
          <w:szCs w:val="28"/>
        </w:rPr>
        <w:t>)</w:t>
      </w:r>
      <w:r w:rsidRPr="00664087">
        <w:rPr>
          <w:sz w:val="28"/>
          <w:szCs w:val="28"/>
        </w:rPr>
        <w:t xml:space="preserve"> wards </w:t>
      </w:r>
      <w:r w:rsidR="00664087">
        <w:rPr>
          <w:sz w:val="28"/>
          <w:szCs w:val="28"/>
        </w:rPr>
        <w:t xml:space="preserve">assisted </w:t>
      </w:r>
      <w:r w:rsidRPr="00664087">
        <w:rPr>
          <w:sz w:val="28"/>
          <w:szCs w:val="28"/>
        </w:rPr>
        <w:t xml:space="preserve">to generate local funds (ranging from 5,000 to 50,000 naira) to support </w:t>
      </w:r>
      <w:r w:rsidR="00664087">
        <w:rPr>
          <w:sz w:val="28"/>
          <w:szCs w:val="28"/>
        </w:rPr>
        <w:t>Emergency Transport Services in their communities.</w:t>
      </w:r>
    </w:p>
    <w:p w:rsidR="00525680" w:rsidRDefault="00525680" w:rsidP="00525680">
      <w:pPr>
        <w:pStyle w:val="ListParagraph"/>
        <w:numPr>
          <w:ilvl w:val="0"/>
          <w:numId w:val="10"/>
        </w:numPr>
        <w:spacing w:after="0" w:line="240" w:lineRule="auto"/>
        <w:jc w:val="both"/>
        <w:rPr>
          <w:sz w:val="28"/>
          <w:szCs w:val="28"/>
        </w:rPr>
      </w:pPr>
      <w:r>
        <w:rPr>
          <w:sz w:val="28"/>
          <w:szCs w:val="28"/>
        </w:rPr>
        <w:t>First Time Parents (</w:t>
      </w:r>
      <w:r w:rsidRPr="00525680">
        <w:rPr>
          <w:sz w:val="28"/>
          <w:szCs w:val="28"/>
        </w:rPr>
        <w:t>FTPs</w:t>
      </w:r>
      <w:r>
        <w:rPr>
          <w:sz w:val="28"/>
          <w:szCs w:val="28"/>
        </w:rPr>
        <w:t>) project</w:t>
      </w:r>
      <w:r w:rsidRPr="00525680">
        <w:rPr>
          <w:sz w:val="28"/>
          <w:szCs w:val="28"/>
        </w:rPr>
        <w:t xml:space="preserve">  initiated to increase </w:t>
      </w:r>
      <w:r>
        <w:rPr>
          <w:sz w:val="28"/>
          <w:szCs w:val="28"/>
        </w:rPr>
        <w:t>Family (</w:t>
      </w:r>
      <w:r w:rsidRPr="00525680">
        <w:rPr>
          <w:sz w:val="28"/>
          <w:szCs w:val="28"/>
        </w:rPr>
        <w:t>FP</w:t>
      </w:r>
      <w:r>
        <w:rPr>
          <w:sz w:val="28"/>
          <w:szCs w:val="28"/>
        </w:rPr>
        <w:t>)</w:t>
      </w:r>
      <w:r w:rsidRPr="00525680">
        <w:rPr>
          <w:sz w:val="28"/>
          <w:szCs w:val="28"/>
        </w:rPr>
        <w:t xml:space="preserve"> services uptake and address </w:t>
      </w:r>
      <w:r>
        <w:rPr>
          <w:sz w:val="28"/>
          <w:szCs w:val="28"/>
        </w:rPr>
        <w:t>adolescents youths and sexual reproductive health (</w:t>
      </w:r>
      <w:r w:rsidRPr="00525680">
        <w:rPr>
          <w:sz w:val="28"/>
          <w:szCs w:val="28"/>
        </w:rPr>
        <w:t>AYSRH</w:t>
      </w:r>
      <w:r>
        <w:rPr>
          <w:sz w:val="28"/>
          <w:szCs w:val="28"/>
        </w:rPr>
        <w:t>)</w:t>
      </w:r>
      <w:r w:rsidRPr="00525680">
        <w:rPr>
          <w:sz w:val="28"/>
          <w:szCs w:val="28"/>
        </w:rPr>
        <w:t xml:space="preserve"> issues towards mitigating  maternal and new born mortality</w:t>
      </w:r>
      <w:r>
        <w:rPr>
          <w:sz w:val="28"/>
          <w:szCs w:val="28"/>
        </w:rPr>
        <w:t xml:space="preserve"> and scaling up contraceptive uptake </w:t>
      </w:r>
      <w:r w:rsidRPr="00525680">
        <w:rPr>
          <w:sz w:val="28"/>
          <w:szCs w:val="28"/>
        </w:rPr>
        <w:t xml:space="preserve"> in Ikom and Obubra as pilot LGAs;</w:t>
      </w:r>
      <w:r>
        <w:rPr>
          <w:sz w:val="28"/>
          <w:szCs w:val="28"/>
        </w:rPr>
        <w:t xml:space="preserve"> Through this, the following were achieved:</w:t>
      </w:r>
    </w:p>
    <w:p w:rsidR="00525680" w:rsidRPr="00525680" w:rsidRDefault="00525680" w:rsidP="00525680">
      <w:pPr>
        <w:pStyle w:val="ListParagraph"/>
        <w:numPr>
          <w:ilvl w:val="0"/>
          <w:numId w:val="1"/>
        </w:numPr>
        <w:spacing w:after="0" w:line="240" w:lineRule="auto"/>
        <w:jc w:val="both"/>
        <w:rPr>
          <w:sz w:val="28"/>
          <w:szCs w:val="28"/>
        </w:rPr>
      </w:pPr>
      <w:r w:rsidRPr="00525680">
        <w:rPr>
          <w:sz w:val="28"/>
          <w:szCs w:val="28"/>
        </w:rPr>
        <w:t>25 CHEWs selected and trained for the project implementation</w:t>
      </w:r>
      <w:r>
        <w:rPr>
          <w:sz w:val="28"/>
          <w:szCs w:val="28"/>
        </w:rPr>
        <w:t>.</w:t>
      </w:r>
    </w:p>
    <w:p w:rsidR="00525680" w:rsidRPr="00525680" w:rsidRDefault="00525680" w:rsidP="00525680">
      <w:pPr>
        <w:pStyle w:val="ListParagraph"/>
        <w:numPr>
          <w:ilvl w:val="0"/>
          <w:numId w:val="1"/>
        </w:numPr>
        <w:spacing w:after="0" w:line="240" w:lineRule="auto"/>
        <w:jc w:val="both"/>
        <w:rPr>
          <w:sz w:val="28"/>
          <w:szCs w:val="28"/>
        </w:rPr>
      </w:pPr>
      <w:r>
        <w:rPr>
          <w:sz w:val="28"/>
          <w:szCs w:val="28"/>
        </w:rPr>
        <w:t xml:space="preserve">50 peer leaders selected </w:t>
      </w:r>
      <w:r w:rsidRPr="00525680">
        <w:rPr>
          <w:sz w:val="28"/>
          <w:szCs w:val="28"/>
        </w:rPr>
        <w:t>and trained to facilitate peer group session</w:t>
      </w:r>
      <w:r>
        <w:rPr>
          <w:sz w:val="28"/>
          <w:szCs w:val="28"/>
        </w:rPr>
        <w:t>s.</w:t>
      </w:r>
    </w:p>
    <w:p w:rsidR="00525680" w:rsidRPr="00525680" w:rsidRDefault="00525680" w:rsidP="00525680">
      <w:pPr>
        <w:pStyle w:val="ListParagraph"/>
        <w:numPr>
          <w:ilvl w:val="0"/>
          <w:numId w:val="1"/>
        </w:numPr>
        <w:spacing w:after="0" w:line="240" w:lineRule="auto"/>
        <w:jc w:val="both"/>
        <w:rPr>
          <w:sz w:val="28"/>
          <w:szCs w:val="28"/>
        </w:rPr>
      </w:pPr>
      <w:r w:rsidRPr="00525680">
        <w:rPr>
          <w:sz w:val="28"/>
          <w:szCs w:val="28"/>
        </w:rPr>
        <w:t xml:space="preserve">Formed 50 groups of </w:t>
      </w:r>
      <w:r>
        <w:rPr>
          <w:sz w:val="28"/>
          <w:szCs w:val="28"/>
        </w:rPr>
        <w:t>First Time mothers (</w:t>
      </w:r>
      <w:r w:rsidRPr="00525680">
        <w:rPr>
          <w:sz w:val="28"/>
          <w:szCs w:val="28"/>
        </w:rPr>
        <w:t>FTMs</w:t>
      </w:r>
      <w:r>
        <w:rPr>
          <w:sz w:val="28"/>
          <w:szCs w:val="28"/>
        </w:rPr>
        <w:t>)</w:t>
      </w:r>
      <w:r w:rsidRPr="00525680">
        <w:rPr>
          <w:sz w:val="28"/>
          <w:szCs w:val="28"/>
        </w:rPr>
        <w:t xml:space="preserve"> and held weekly group sessions for 14 weeks.</w:t>
      </w:r>
    </w:p>
    <w:p w:rsidR="00525680" w:rsidRPr="00525680" w:rsidRDefault="00525680" w:rsidP="00525680">
      <w:pPr>
        <w:pStyle w:val="ListParagraph"/>
        <w:numPr>
          <w:ilvl w:val="0"/>
          <w:numId w:val="1"/>
        </w:numPr>
        <w:spacing w:after="0" w:line="240" w:lineRule="auto"/>
        <w:jc w:val="both"/>
        <w:rPr>
          <w:sz w:val="28"/>
          <w:szCs w:val="28"/>
        </w:rPr>
      </w:pPr>
      <w:r w:rsidRPr="00525680">
        <w:rPr>
          <w:sz w:val="28"/>
          <w:szCs w:val="28"/>
        </w:rPr>
        <w:lastRenderedPageBreak/>
        <w:t>Formed 20 groups of FTM male partners and held weekly sessions for 6 weeks.</w:t>
      </w:r>
    </w:p>
    <w:p w:rsidR="00525680" w:rsidRPr="00525680" w:rsidRDefault="00525680" w:rsidP="00525680">
      <w:pPr>
        <w:pStyle w:val="ListParagraph"/>
        <w:numPr>
          <w:ilvl w:val="0"/>
          <w:numId w:val="1"/>
        </w:numPr>
        <w:spacing w:after="0" w:line="240" w:lineRule="auto"/>
        <w:jc w:val="both"/>
        <w:rPr>
          <w:sz w:val="28"/>
          <w:szCs w:val="28"/>
        </w:rPr>
      </w:pPr>
      <w:r w:rsidRPr="00525680">
        <w:rPr>
          <w:sz w:val="28"/>
          <w:szCs w:val="28"/>
        </w:rPr>
        <w:t>Outreaches conducted to older women as key infl</w:t>
      </w:r>
      <w:r>
        <w:rPr>
          <w:sz w:val="28"/>
          <w:szCs w:val="28"/>
        </w:rPr>
        <w:t xml:space="preserve">uencers of FTMs for 3 sessions </w:t>
      </w:r>
      <w:r w:rsidRPr="00525680">
        <w:rPr>
          <w:sz w:val="28"/>
          <w:szCs w:val="28"/>
        </w:rPr>
        <w:t>in 25 groups.</w:t>
      </w:r>
    </w:p>
    <w:p w:rsidR="00525680" w:rsidRPr="00525680" w:rsidRDefault="00525680" w:rsidP="00525680">
      <w:pPr>
        <w:pStyle w:val="ListParagraph"/>
        <w:numPr>
          <w:ilvl w:val="0"/>
          <w:numId w:val="1"/>
        </w:numPr>
        <w:rPr>
          <w:sz w:val="28"/>
          <w:szCs w:val="28"/>
        </w:rPr>
      </w:pPr>
      <w:r w:rsidRPr="00525680">
        <w:rPr>
          <w:sz w:val="28"/>
          <w:szCs w:val="28"/>
        </w:rPr>
        <w:t>606 FTMs Members completed sessions</w:t>
      </w:r>
    </w:p>
    <w:p w:rsidR="00525680" w:rsidRPr="00525680" w:rsidRDefault="00525680" w:rsidP="00525680">
      <w:pPr>
        <w:pStyle w:val="ListParagraph"/>
        <w:numPr>
          <w:ilvl w:val="0"/>
          <w:numId w:val="1"/>
        </w:numPr>
        <w:rPr>
          <w:sz w:val="28"/>
          <w:szCs w:val="28"/>
        </w:rPr>
      </w:pPr>
      <w:r>
        <w:rPr>
          <w:sz w:val="28"/>
          <w:szCs w:val="28"/>
        </w:rPr>
        <w:t>249 FTMs partners completed sessions</w:t>
      </w:r>
    </w:p>
    <w:p w:rsidR="004E5980" w:rsidRPr="005B55C8" w:rsidRDefault="00525680" w:rsidP="00525680">
      <w:pPr>
        <w:pStyle w:val="ListParagraph"/>
        <w:numPr>
          <w:ilvl w:val="0"/>
          <w:numId w:val="1"/>
        </w:numPr>
        <w:jc w:val="both"/>
        <w:rPr>
          <w:sz w:val="28"/>
          <w:szCs w:val="28"/>
        </w:rPr>
      </w:pPr>
      <w:r>
        <w:rPr>
          <w:bCs/>
          <w:sz w:val="28"/>
          <w:szCs w:val="28"/>
        </w:rPr>
        <w:t>1616 Older women</w:t>
      </w:r>
      <w:r w:rsidR="00031D74" w:rsidRPr="00525680">
        <w:rPr>
          <w:bCs/>
          <w:sz w:val="28"/>
          <w:szCs w:val="28"/>
        </w:rPr>
        <w:t xml:space="preserve"> reached.</w:t>
      </w:r>
    </w:p>
    <w:p w:rsidR="005B55C8" w:rsidRDefault="005B55C8" w:rsidP="005B55C8">
      <w:pPr>
        <w:jc w:val="both"/>
        <w:rPr>
          <w:sz w:val="28"/>
          <w:szCs w:val="28"/>
        </w:rPr>
      </w:pPr>
      <w:r>
        <w:rPr>
          <w:noProof/>
          <w:sz w:val="28"/>
          <w:szCs w:val="28"/>
        </w:rPr>
        <w:drawing>
          <wp:inline distT="0" distB="0" distL="0" distR="0">
            <wp:extent cx="2783863" cy="20880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863" cy="2088000"/>
                    </a:xfrm>
                    <a:prstGeom prst="rect">
                      <a:avLst/>
                    </a:prstGeom>
                    <a:noFill/>
                  </pic:spPr>
                </pic:pic>
              </a:graphicData>
            </a:graphic>
          </wp:inline>
        </w:drawing>
      </w:r>
    </w:p>
    <w:p w:rsidR="005B55C8" w:rsidRPr="005B55C8" w:rsidRDefault="005B55C8" w:rsidP="005B55C8">
      <w:pPr>
        <w:jc w:val="both"/>
        <w:rPr>
          <w:sz w:val="28"/>
          <w:szCs w:val="28"/>
        </w:rPr>
      </w:pPr>
    </w:p>
    <w:p w:rsidR="005B55C8" w:rsidRPr="005B55C8" w:rsidRDefault="005B55C8" w:rsidP="005B55C8">
      <w:pPr>
        <w:jc w:val="both"/>
        <w:rPr>
          <w:sz w:val="28"/>
          <w:szCs w:val="28"/>
        </w:rPr>
      </w:pPr>
      <w:r>
        <w:rPr>
          <w:noProof/>
          <w:sz w:val="28"/>
          <w:szCs w:val="28"/>
        </w:rPr>
        <w:drawing>
          <wp:inline distT="0" distB="0" distL="0" distR="0">
            <wp:extent cx="2927857" cy="2196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857" cy="2196000"/>
                    </a:xfrm>
                    <a:prstGeom prst="rect">
                      <a:avLst/>
                    </a:prstGeom>
                    <a:noFill/>
                  </pic:spPr>
                </pic:pic>
              </a:graphicData>
            </a:graphic>
          </wp:inline>
        </w:drawing>
      </w:r>
    </w:p>
    <w:p w:rsidR="00166D95" w:rsidRDefault="00166D95" w:rsidP="007E1186">
      <w:pPr>
        <w:spacing w:after="0" w:line="240" w:lineRule="auto"/>
        <w:jc w:val="both"/>
        <w:rPr>
          <w:sz w:val="28"/>
          <w:szCs w:val="28"/>
        </w:rPr>
      </w:pPr>
    </w:p>
    <w:p w:rsidR="004C1085" w:rsidRDefault="004C1085" w:rsidP="007E1186">
      <w:pPr>
        <w:spacing w:after="0" w:line="240" w:lineRule="auto"/>
        <w:jc w:val="both"/>
        <w:rPr>
          <w:sz w:val="28"/>
          <w:szCs w:val="28"/>
        </w:rPr>
      </w:pPr>
    </w:p>
    <w:p w:rsidR="004C1085" w:rsidRPr="00B119D0" w:rsidRDefault="004C1085" w:rsidP="007E1186">
      <w:pPr>
        <w:spacing w:after="0" w:line="240" w:lineRule="auto"/>
        <w:jc w:val="both"/>
        <w:rPr>
          <w:sz w:val="28"/>
          <w:szCs w:val="28"/>
        </w:rPr>
      </w:pPr>
    </w:p>
    <w:p w:rsidR="00B119D0" w:rsidRDefault="00B119D0" w:rsidP="007E1186">
      <w:pPr>
        <w:spacing w:after="0" w:line="240" w:lineRule="auto"/>
        <w:jc w:val="both"/>
        <w:rPr>
          <w:b/>
          <w:sz w:val="28"/>
          <w:szCs w:val="28"/>
        </w:rPr>
      </w:pPr>
    </w:p>
    <w:p w:rsidR="00A73A7C" w:rsidRPr="00B119D0" w:rsidRDefault="00A73A7C" w:rsidP="007E1186">
      <w:pPr>
        <w:spacing w:after="0" w:line="240" w:lineRule="auto"/>
        <w:jc w:val="both"/>
        <w:rPr>
          <w:b/>
          <w:sz w:val="28"/>
          <w:szCs w:val="28"/>
        </w:rPr>
      </w:pPr>
    </w:p>
    <w:p w:rsidR="00785CFD" w:rsidRDefault="00785CFD" w:rsidP="005D7A26">
      <w:pPr>
        <w:jc w:val="both"/>
        <w:rPr>
          <w:b/>
          <w:sz w:val="28"/>
          <w:szCs w:val="28"/>
        </w:rPr>
      </w:pPr>
      <w:r>
        <w:rPr>
          <w:b/>
          <w:sz w:val="28"/>
          <w:szCs w:val="28"/>
        </w:rPr>
        <w:t>Partners</w:t>
      </w:r>
      <w:r w:rsidR="007E1186">
        <w:rPr>
          <w:b/>
          <w:sz w:val="28"/>
          <w:szCs w:val="28"/>
        </w:rPr>
        <w:t>a</w:t>
      </w:r>
      <w:r w:rsidR="008B7070">
        <w:rPr>
          <w:b/>
          <w:sz w:val="28"/>
          <w:szCs w:val="28"/>
        </w:rPr>
        <w:t>nd Support groups</w:t>
      </w:r>
      <w:r>
        <w:rPr>
          <w:b/>
          <w:sz w:val="28"/>
          <w:szCs w:val="28"/>
        </w:rPr>
        <w:t>:</w:t>
      </w:r>
    </w:p>
    <w:p w:rsidR="00785CFD" w:rsidRPr="000B2040" w:rsidRDefault="00785CFD" w:rsidP="00785CFD">
      <w:pPr>
        <w:pStyle w:val="ListParagraph"/>
        <w:numPr>
          <w:ilvl w:val="0"/>
          <w:numId w:val="1"/>
        </w:numPr>
        <w:jc w:val="both"/>
        <w:rPr>
          <w:sz w:val="28"/>
          <w:szCs w:val="28"/>
        </w:rPr>
      </w:pPr>
      <w:r w:rsidRPr="000B2040">
        <w:rPr>
          <w:sz w:val="28"/>
          <w:szCs w:val="28"/>
        </w:rPr>
        <w:t>Pathfinder International</w:t>
      </w:r>
      <w:r w:rsidR="00A73A7C">
        <w:rPr>
          <w:sz w:val="28"/>
          <w:szCs w:val="28"/>
        </w:rPr>
        <w:t>.</w:t>
      </w:r>
    </w:p>
    <w:p w:rsidR="00785CFD" w:rsidRDefault="00785CFD" w:rsidP="00785CFD">
      <w:pPr>
        <w:pStyle w:val="ListParagraph"/>
        <w:numPr>
          <w:ilvl w:val="0"/>
          <w:numId w:val="1"/>
        </w:numPr>
        <w:jc w:val="both"/>
        <w:rPr>
          <w:sz w:val="28"/>
          <w:szCs w:val="28"/>
        </w:rPr>
      </w:pPr>
      <w:r w:rsidRPr="000B2040">
        <w:rPr>
          <w:sz w:val="28"/>
          <w:szCs w:val="28"/>
        </w:rPr>
        <w:lastRenderedPageBreak/>
        <w:t>CUSO International</w:t>
      </w:r>
      <w:r w:rsidR="00A73A7C">
        <w:rPr>
          <w:sz w:val="28"/>
          <w:szCs w:val="28"/>
        </w:rPr>
        <w:t>.</w:t>
      </w:r>
    </w:p>
    <w:p w:rsidR="00A73A7C" w:rsidRDefault="00A73A7C" w:rsidP="00785CFD">
      <w:pPr>
        <w:pStyle w:val="ListParagraph"/>
        <w:numPr>
          <w:ilvl w:val="0"/>
          <w:numId w:val="1"/>
        </w:numPr>
        <w:jc w:val="both"/>
        <w:rPr>
          <w:sz w:val="28"/>
          <w:szCs w:val="28"/>
        </w:rPr>
      </w:pPr>
      <w:r>
        <w:rPr>
          <w:sz w:val="28"/>
          <w:szCs w:val="28"/>
        </w:rPr>
        <w:t>Girls Power Initiative (GPI).</w:t>
      </w:r>
    </w:p>
    <w:p w:rsidR="00017347" w:rsidRDefault="00017347" w:rsidP="00785CFD">
      <w:pPr>
        <w:pStyle w:val="ListParagraph"/>
        <w:numPr>
          <w:ilvl w:val="0"/>
          <w:numId w:val="1"/>
        </w:numPr>
        <w:jc w:val="both"/>
        <w:rPr>
          <w:sz w:val="28"/>
          <w:szCs w:val="28"/>
        </w:rPr>
      </w:pPr>
      <w:r>
        <w:rPr>
          <w:sz w:val="28"/>
          <w:szCs w:val="28"/>
        </w:rPr>
        <w:t>C</w:t>
      </w:r>
      <w:r w:rsidR="008B7070">
        <w:rPr>
          <w:sz w:val="28"/>
          <w:szCs w:val="28"/>
        </w:rPr>
        <w:t xml:space="preserve">ross </w:t>
      </w:r>
      <w:r>
        <w:rPr>
          <w:sz w:val="28"/>
          <w:szCs w:val="28"/>
        </w:rPr>
        <w:t>R</w:t>
      </w:r>
      <w:r w:rsidR="008B7070">
        <w:rPr>
          <w:sz w:val="28"/>
          <w:szCs w:val="28"/>
        </w:rPr>
        <w:t xml:space="preserve">iver </w:t>
      </w:r>
      <w:r>
        <w:rPr>
          <w:sz w:val="28"/>
          <w:szCs w:val="28"/>
        </w:rPr>
        <w:t>S</w:t>
      </w:r>
      <w:r w:rsidR="008B7070">
        <w:rPr>
          <w:sz w:val="28"/>
          <w:szCs w:val="28"/>
        </w:rPr>
        <w:t xml:space="preserve">tate (CRS) </w:t>
      </w:r>
      <w:r>
        <w:rPr>
          <w:sz w:val="28"/>
          <w:szCs w:val="28"/>
        </w:rPr>
        <w:t>Min</w:t>
      </w:r>
      <w:r w:rsidR="008B7070">
        <w:rPr>
          <w:sz w:val="28"/>
          <w:szCs w:val="28"/>
        </w:rPr>
        <w:t>istry</w:t>
      </w:r>
      <w:r>
        <w:rPr>
          <w:sz w:val="28"/>
          <w:szCs w:val="28"/>
        </w:rPr>
        <w:t xml:space="preserve"> of Health</w:t>
      </w:r>
    </w:p>
    <w:p w:rsidR="00017347" w:rsidRPr="000B2040" w:rsidRDefault="00017347" w:rsidP="00785CFD">
      <w:pPr>
        <w:pStyle w:val="ListParagraph"/>
        <w:numPr>
          <w:ilvl w:val="0"/>
          <w:numId w:val="1"/>
        </w:numPr>
        <w:jc w:val="both"/>
        <w:rPr>
          <w:sz w:val="28"/>
          <w:szCs w:val="28"/>
        </w:rPr>
      </w:pPr>
      <w:r>
        <w:rPr>
          <w:sz w:val="28"/>
          <w:szCs w:val="28"/>
        </w:rPr>
        <w:t>CRS Primary Health Care Development Agency (CRSPHCDA).</w:t>
      </w:r>
    </w:p>
    <w:p w:rsidR="00017347" w:rsidRDefault="000B2040" w:rsidP="00785CFD">
      <w:pPr>
        <w:pStyle w:val="ListParagraph"/>
        <w:numPr>
          <w:ilvl w:val="0"/>
          <w:numId w:val="1"/>
        </w:numPr>
        <w:jc w:val="both"/>
        <w:rPr>
          <w:sz w:val="28"/>
          <w:szCs w:val="28"/>
        </w:rPr>
      </w:pPr>
      <w:r w:rsidRPr="000B2040">
        <w:rPr>
          <w:sz w:val="28"/>
          <w:szCs w:val="28"/>
        </w:rPr>
        <w:t>CRS Min</w:t>
      </w:r>
      <w:r w:rsidR="008B7070">
        <w:rPr>
          <w:sz w:val="28"/>
          <w:szCs w:val="28"/>
        </w:rPr>
        <w:t>istry</w:t>
      </w:r>
      <w:r w:rsidRPr="000B2040">
        <w:rPr>
          <w:sz w:val="28"/>
          <w:szCs w:val="28"/>
        </w:rPr>
        <w:t xml:space="preserve"> of Women Affairs, </w:t>
      </w:r>
    </w:p>
    <w:p w:rsidR="00143C24" w:rsidRDefault="000B2040" w:rsidP="00785CFD">
      <w:pPr>
        <w:pStyle w:val="ListParagraph"/>
        <w:numPr>
          <w:ilvl w:val="0"/>
          <w:numId w:val="1"/>
        </w:numPr>
        <w:jc w:val="both"/>
        <w:rPr>
          <w:sz w:val="28"/>
          <w:szCs w:val="28"/>
        </w:rPr>
      </w:pPr>
      <w:r w:rsidRPr="000B2040">
        <w:rPr>
          <w:sz w:val="28"/>
          <w:szCs w:val="28"/>
        </w:rPr>
        <w:t>CRS Min</w:t>
      </w:r>
      <w:r w:rsidR="008B7070">
        <w:rPr>
          <w:sz w:val="28"/>
          <w:szCs w:val="28"/>
        </w:rPr>
        <w:t xml:space="preserve">istry </w:t>
      </w:r>
      <w:r w:rsidRPr="000B2040">
        <w:rPr>
          <w:sz w:val="28"/>
          <w:szCs w:val="28"/>
        </w:rPr>
        <w:t>of Youths Develo</w:t>
      </w:r>
      <w:r w:rsidR="00DD6D63">
        <w:rPr>
          <w:sz w:val="28"/>
          <w:szCs w:val="28"/>
        </w:rPr>
        <w:t>p</w:t>
      </w:r>
      <w:r w:rsidRPr="000B2040">
        <w:rPr>
          <w:sz w:val="28"/>
          <w:szCs w:val="28"/>
        </w:rPr>
        <w:t xml:space="preserve">ment, </w:t>
      </w:r>
    </w:p>
    <w:p w:rsidR="00785CFD" w:rsidRDefault="000B2040" w:rsidP="00785CFD">
      <w:pPr>
        <w:pStyle w:val="ListParagraph"/>
        <w:numPr>
          <w:ilvl w:val="0"/>
          <w:numId w:val="1"/>
        </w:numPr>
        <w:jc w:val="both"/>
        <w:rPr>
          <w:sz w:val="28"/>
          <w:szCs w:val="28"/>
        </w:rPr>
      </w:pPr>
      <w:r w:rsidRPr="000B2040">
        <w:rPr>
          <w:sz w:val="28"/>
          <w:szCs w:val="28"/>
        </w:rPr>
        <w:t>CRS Agency for the Control of HIV and AIDS</w:t>
      </w:r>
      <w:r w:rsidR="00017347">
        <w:rPr>
          <w:sz w:val="28"/>
          <w:szCs w:val="28"/>
        </w:rPr>
        <w:t xml:space="preserve"> (CRSACA)</w:t>
      </w:r>
      <w:r w:rsidRPr="000B2040">
        <w:rPr>
          <w:sz w:val="28"/>
          <w:szCs w:val="28"/>
        </w:rPr>
        <w:t>.</w:t>
      </w:r>
    </w:p>
    <w:p w:rsidR="000B2040" w:rsidRDefault="000B2040" w:rsidP="00785CFD">
      <w:pPr>
        <w:pStyle w:val="ListParagraph"/>
        <w:numPr>
          <w:ilvl w:val="0"/>
          <w:numId w:val="1"/>
        </w:numPr>
        <w:jc w:val="both"/>
        <w:rPr>
          <w:sz w:val="28"/>
          <w:szCs w:val="28"/>
        </w:rPr>
      </w:pPr>
      <w:r>
        <w:rPr>
          <w:sz w:val="28"/>
          <w:szCs w:val="28"/>
        </w:rPr>
        <w:t>First time parents (FTPs) groups.</w:t>
      </w:r>
    </w:p>
    <w:p w:rsidR="000B2040" w:rsidRDefault="000B2040" w:rsidP="00785CFD">
      <w:pPr>
        <w:pStyle w:val="ListParagraph"/>
        <w:numPr>
          <w:ilvl w:val="0"/>
          <w:numId w:val="1"/>
        </w:numPr>
        <w:jc w:val="both"/>
        <w:rPr>
          <w:sz w:val="28"/>
          <w:szCs w:val="28"/>
        </w:rPr>
      </w:pPr>
      <w:r>
        <w:rPr>
          <w:sz w:val="28"/>
          <w:szCs w:val="28"/>
        </w:rPr>
        <w:t>Community Volunteers.</w:t>
      </w:r>
    </w:p>
    <w:p w:rsidR="008D5AA7" w:rsidRPr="0063727B" w:rsidRDefault="00E400FC" w:rsidP="008D5AA7">
      <w:pPr>
        <w:pStyle w:val="ListParagraph"/>
        <w:numPr>
          <w:ilvl w:val="0"/>
          <w:numId w:val="1"/>
        </w:numPr>
        <w:jc w:val="both"/>
        <w:rPr>
          <w:sz w:val="28"/>
          <w:szCs w:val="28"/>
        </w:rPr>
      </w:pPr>
      <w:r>
        <w:rPr>
          <w:sz w:val="28"/>
          <w:szCs w:val="28"/>
        </w:rPr>
        <w:t xml:space="preserve">Other Community-Based </w:t>
      </w:r>
      <w:r w:rsidR="00045CBF">
        <w:rPr>
          <w:sz w:val="28"/>
          <w:szCs w:val="28"/>
        </w:rPr>
        <w:t>organizations(CBOs) and NGOs.</w:t>
      </w:r>
    </w:p>
    <w:p w:rsidR="008D5AA7" w:rsidRDefault="008D5AA7" w:rsidP="008D5AA7">
      <w:pPr>
        <w:jc w:val="both"/>
        <w:rPr>
          <w:sz w:val="28"/>
          <w:szCs w:val="28"/>
        </w:rPr>
      </w:pPr>
      <w:r>
        <w:rPr>
          <w:b/>
          <w:sz w:val="28"/>
          <w:szCs w:val="28"/>
        </w:rPr>
        <w:t>Target groups</w:t>
      </w:r>
      <w:r>
        <w:rPr>
          <w:sz w:val="28"/>
          <w:szCs w:val="28"/>
        </w:rPr>
        <w:t xml:space="preserve">: </w:t>
      </w:r>
    </w:p>
    <w:p w:rsidR="008D5AA7" w:rsidRDefault="008D5AA7" w:rsidP="008D5AA7">
      <w:pPr>
        <w:pStyle w:val="ListParagraph"/>
        <w:numPr>
          <w:ilvl w:val="0"/>
          <w:numId w:val="1"/>
        </w:numPr>
        <w:jc w:val="both"/>
        <w:rPr>
          <w:sz w:val="28"/>
          <w:szCs w:val="28"/>
        </w:rPr>
      </w:pPr>
      <w:r w:rsidRPr="008D5AA7">
        <w:rPr>
          <w:sz w:val="28"/>
          <w:szCs w:val="28"/>
        </w:rPr>
        <w:t xml:space="preserve">Women (including pregnant women), </w:t>
      </w:r>
    </w:p>
    <w:p w:rsidR="002857AE" w:rsidRDefault="008D5AA7" w:rsidP="008D5AA7">
      <w:pPr>
        <w:pStyle w:val="ListParagraph"/>
        <w:numPr>
          <w:ilvl w:val="0"/>
          <w:numId w:val="1"/>
        </w:numPr>
        <w:jc w:val="both"/>
        <w:rPr>
          <w:sz w:val="28"/>
          <w:szCs w:val="28"/>
        </w:rPr>
      </w:pPr>
      <w:r w:rsidRPr="008D5AA7">
        <w:rPr>
          <w:sz w:val="28"/>
          <w:szCs w:val="28"/>
        </w:rPr>
        <w:t xml:space="preserve">Men, Youths, Children. </w:t>
      </w:r>
    </w:p>
    <w:p w:rsidR="008D5AA7" w:rsidRPr="002857AE" w:rsidRDefault="008D5AA7" w:rsidP="002857AE">
      <w:pPr>
        <w:ind w:left="360"/>
        <w:jc w:val="both"/>
        <w:rPr>
          <w:sz w:val="28"/>
          <w:szCs w:val="28"/>
        </w:rPr>
      </w:pPr>
      <w:r w:rsidRPr="002857AE">
        <w:rPr>
          <w:sz w:val="28"/>
          <w:szCs w:val="28"/>
        </w:rPr>
        <w:t xml:space="preserve">Others include; </w:t>
      </w:r>
    </w:p>
    <w:p w:rsidR="008D5AA7" w:rsidRDefault="002A7BA2" w:rsidP="008D5AA7">
      <w:pPr>
        <w:pStyle w:val="ListParagraph"/>
        <w:numPr>
          <w:ilvl w:val="0"/>
          <w:numId w:val="1"/>
        </w:numPr>
        <w:jc w:val="both"/>
        <w:rPr>
          <w:sz w:val="28"/>
          <w:szCs w:val="28"/>
        </w:rPr>
      </w:pPr>
      <w:r>
        <w:rPr>
          <w:sz w:val="28"/>
          <w:szCs w:val="28"/>
        </w:rPr>
        <w:t>Widows, Orphans and V</w:t>
      </w:r>
      <w:r w:rsidR="008D5AA7" w:rsidRPr="008D5AA7">
        <w:rPr>
          <w:sz w:val="28"/>
          <w:szCs w:val="28"/>
        </w:rPr>
        <w:t xml:space="preserve">ulnerable </w:t>
      </w:r>
      <w:r w:rsidR="009869B9">
        <w:rPr>
          <w:sz w:val="28"/>
          <w:szCs w:val="28"/>
        </w:rPr>
        <w:t>Groups.</w:t>
      </w:r>
    </w:p>
    <w:p w:rsidR="00B80632" w:rsidRPr="004C1085" w:rsidRDefault="008D5AA7" w:rsidP="004E7BBA">
      <w:pPr>
        <w:pStyle w:val="ListParagraph"/>
        <w:numPr>
          <w:ilvl w:val="0"/>
          <w:numId w:val="1"/>
        </w:numPr>
        <w:spacing w:after="0" w:line="360" w:lineRule="auto"/>
        <w:jc w:val="both"/>
        <w:rPr>
          <w:rFonts w:eastAsia="Times New Roman" w:cs="Times New Roman"/>
          <w:b/>
          <w:sz w:val="28"/>
          <w:szCs w:val="28"/>
        </w:rPr>
      </w:pPr>
      <w:r w:rsidRPr="004C1085">
        <w:rPr>
          <w:sz w:val="28"/>
          <w:szCs w:val="28"/>
        </w:rPr>
        <w:t xml:space="preserve">People </w:t>
      </w:r>
      <w:r w:rsidR="002251CE" w:rsidRPr="004C1085">
        <w:rPr>
          <w:sz w:val="28"/>
          <w:szCs w:val="28"/>
        </w:rPr>
        <w:t>w</w:t>
      </w:r>
      <w:r w:rsidR="00763D9F" w:rsidRPr="004C1085">
        <w:rPr>
          <w:sz w:val="28"/>
          <w:szCs w:val="28"/>
        </w:rPr>
        <w:t xml:space="preserve">ith </w:t>
      </w:r>
      <w:r w:rsidRPr="004C1085">
        <w:rPr>
          <w:sz w:val="28"/>
          <w:szCs w:val="28"/>
        </w:rPr>
        <w:t xml:space="preserve">Disabilities </w:t>
      </w:r>
      <w:r w:rsidR="00763D9F" w:rsidRPr="004C1085">
        <w:rPr>
          <w:sz w:val="28"/>
          <w:szCs w:val="28"/>
        </w:rPr>
        <w:t>(P</w:t>
      </w:r>
      <w:r w:rsidR="002251CE" w:rsidRPr="004C1085">
        <w:rPr>
          <w:sz w:val="28"/>
          <w:szCs w:val="28"/>
        </w:rPr>
        <w:t>WD</w:t>
      </w:r>
      <w:r w:rsidR="004C1085" w:rsidRPr="004C1085">
        <w:rPr>
          <w:sz w:val="28"/>
          <w:szCs w:val="28"/>
        </w:rPr>
        <w:t>s)</w:t>
      </w:r>
      <w:r w:rsidR="004C1085">
        <w:rPr>
          <w:sz w:val="28"/>
          <w:szCs w:val="28"/>
        </w:rPr>
        <w:t>.</w:t>
      </w:r>
    </w:p>
    <w:p w:rsidR="00B80632" w:rsidRDefault="00B80632" w:rsidP="004E7BBA">
      <w:pPr>
        <w:spacing w:after="0" w:line="360" w:lineRule="auto"/>
        <w:rPr>
          <w:rFonts w:eastAsia="Times New Roman" w:cs="Times New Roman"/>
          <w:b/>
          <w:sz w:val="28"/>
          <w:szCs w:val="28"/>
        </w:rPr>
      </w:pPr>
    </w:p>
    <w:p w:rsidR="00E400FC" w:rsidRDefault="008D76BE" w:rsidP="004E7BBA">
      <w:pPr>
        <w:spacing w:after="0" w:line="360" w:lineRule="auto"/>
        <w:rPr>
          <w:rFonts w:eastAsia="Times New Roman" w:cs="Times New Roman"/>
          <w:b/>
          <w:sz w:val="28"/>
          <w:szCs w:val="28"/>
        </w:rPr>
      </w:pPr>
      <w:r w:rsidRPr="00763D9F">
        <w:rPr>
          <w:rFonts w:eastAsia="Times New Roman" w:cs="Times New Roman"/>
          <w:b/>
          <w:sz w:val="28"/>
          <w:szCs w:val="28"/>
        </w:rPr>
        <w:t>C</w:t>
      </w:r>
      <w:r w:rsidR="00763D9F">
        <w:rPr>
          <w:rFonts w:eastAsia="Times New Roman" w:cs="Times New Roman"/>
          <w:b/>
          <w:sz w:val="28"/>
          <w:szCs w:val="28"/>
        </w:rPr>
        <w:t xml:space="preserve">urrent </w:t>
      </w:r>
      <w:r w:rsidR="00763D9F" w:rsidRPr="00763D9F">
        <w:rPr>
          <w:rFonts w:eastAsia="Times New Roman" w:cs="Times New Roman"/>
          <w:b/>
          <w:sz w:val="28"/>
          <w:szCs w:val="28"/>
        </w:rPr>
        <w:t xml:space="preserve">Projects/ </w:t>
      </w:r>
      <w:r w:rsidRPr="00763D9F">
        <w:rPr>
          <w:rFonts w:eastAsia="Times New Roman" w:cs="Times New Roman"/>
          <w:b/>
          <w:sz w:val="28"/>
          <w:szCs w:val="28"/>
        </w:rPr>
        <w:t>S</w:t>
      </w:r>
      <w:r w:rsidR="00763D9F">
        <w:rPr>
          <w:rFonts w:eastAsia="Times New Roman" w:cs="Times New Roman"/>
          <w:b/>
          <w:sz w:val="28"/>
          <w:szCs w:val="28"/>
        </w:rPr>
        <w:t>upports</w:t>
      </w:r>
      <w:r w:rsidR="00763D9F" w:rsidRPr="00763D9F">
        <w:rPr>
          <w:rFonts w:eastAsia="Times New Roman" w:cs="Times New Roman"/>
          <w:b/>
          <w:sz w:val="28"/>
          <w:szCs w:val="28"/>
        </w:rPr>
        <w:t>:</w:t>
      </w:r>
    </w:p>
    <w:p w:rsidR="00CD49D1" w:rsidRDefault="00C51C1C" w:rsidP="00412EC8">
      <w:pPr>
        <w:pStyle w:val="ListParagraph"/>
        <w:numPr>
          <w:ilvl w:val="0"/>
          <w:numId w:val="1"/>
        </w:numPr>
        <w:spacing w:after="0"/>
        <w:jc w:val="both"/>
        <w:rPr>
          <w:rFonts w:eastAsia="Times New Roman" w:cs="Times New Roman"/>
          <w:sz w:val="28"/>
          <w:szCs w:val="28"/>
        </w:rPr>
      </w:pPr>
      <w:r>
        <w:rPr>
          <w:rFonts w:cstheme="minorHAnsi"/>
          <w:sz w:val="28"/>
        </w:rPr>
        <w:t>Community-Based Intervention to i</w:t>
      </w:r>
      <w:r w:rsidRPr="00C51C1C">
        <w:rPr>
          <w:rFonts w:cstheme="minorHAnsi"/>
          <w:sz w:val="28"/>
        </w:rPr>
        <w:t>m</w:t>
      </w:r>
      <w:r>
        <w:rPr>
          <w:rFonts w:cstheme="minorHAnsi"/>
          <w:sz w:val="28"/>
        </w:rPr>
        <w:t>prove Maternal Newborn Health and Family Planning institutional service uptake and reduce Maternal Newborn mortality i</w:t>
      </w:r>
      <w:r w:rsidRPr="00C51C1C">
        <w:rPr>
          <w:rFonts w:cstheme="minorHAnsi"/>
          <w:sz w:val="28"/>
        </w:rPr>
        <w:t xml:space="preserve">n </w:t>
      </w:r>
      <w:r w:rsidR="00D605A5">
        <w:rPr>
          <w:rFonts w:cstheme="minorHAnsi"/>
          <w:sz w:val="28"/>
        </w:rPr>
        <w:t xml:space="preserve"> 42 Wards across </w:t>
      </w:r>
      <w:r>
        <w:rPr>
          <w:rFonts w:cstheme="minorHAnsi"/>
          <w:sz w:val="28"/>
        </w:rPr>
        <w:t>Ikom, Obubra, Boki, Etung, Abi a</w:t>
      </w:r>
      <w:r w:rsidRPr="00C51C1C">
        <w:rPr>
          <w:rFonts w:cstheme="minorHAnsi"/>
          <w:sz w:val="28"/>
        </w:rPr>
        <w:t>nd Yakurr L</w:t>
      </w:r>
      <w:r>
        <w:rPr>
          <w:rFonts w:cstheme="minorHAnsi"/>
          <w:sz w:val="28"/>
        </w:rPr>
        <w:t>GAs o</w:t>
      </w:r>
      <w:r w:rsidRPr="00C51C1C">
        <w:rPr>
          <w:rFonts w:cstheme="minorHAnsi"/>
          <w:sz w:val="28"/>
        </w:rPr>
        <w:t>f Cross River State</w:t>
      </w:r>
      <w:r w:rsidR="00EF72D8">
        <w:rPr>
          <w:rFonts w:cstheme="minorHAnsi"/>
          <w:sz w:val="28"/>
        </w:rPr>
        <w:t xml:space="preserve"> under ‘Saving Mothers Giving Life’ w</w:t>
      </w:r>
      <w:r w:rsidR="00CD49D1">
        <w:rPr>
          <w:rFonts w:eastAsia="Times New Roman" w:cs="Times New Roman"/>
          <w:sz w:val="28"/>
          <w:szCs w:val="28"/>
        </w:rPr>
        <w:t xml:space="preserve">ith support from Pathfinder </w:t>
      </w:r>
      <w:r w:rsidR="00CD49D1">
        <w:rPr>
          <w:rFonts w:eastAsia="Times New Roman" w:cs="Times New Roman"/>
          <w:sz w:val="28"/>
          <w:szCs w:val="28"/>
        </w:rPr>
        <w:lastRenderedPageBreak/>
        <w:t>International, through USAID</w:t>
      </w:r>
      <w:r>
        <w:rPr>
          <w:rFonts w:eastAsia="Times New Roman" w:cs="Times New Roman"/>
          <w:sz w:val="28"/>
          <w:szCs w:val="28"/>
        </w:rPr>
        <w:t xml:space="preserve"> – November 2016 – </w:t>
      </w:r>
      <w:r w:rsidR="0057520A">
        <w:rPr>
          <w:rFonts w:eastAsia="Times New Roman" w:cs="Times New Roman"/>
          <w:sz w:val="28"/>
          <w:szCs w:val="28"/>
        </w:rPr>
        <w:t>31</w:t>
      </w:r>
      <w:r w:rsidR="0057520A" w:rsidRPr="0057520A">
        <w:rPr>
          <w:rFonts w:eastAsia="Times New Roman" w:cs="Times New Roman"/>
          <w:sz w:val="28"/>
          <w:szCs w:val="28"/>
          <w:vertAlign w:val="superscript"/>
        </w:rPr>
        <w:t>st</w:t>
      </w:r>
      <w:r w:rsidR="0057520A">
        <w:rPr>
          <w:rFonts w:eastAsia="Times New Roman" w:cs="Times New Roman"/>
          <w:sz w:val="28"/>
          <w:szCs w:val="28"/>
        </w:rPr>
        <w:t xml:space="preserve"> M</w:t>
      </w:r>
      <w:r w:rsidR="0025266B">
        <w:rPr>
          <w:rFonts w:eastAsia="Times New Roman" w:cs="Times New Roman"/>
          <w:sz w:val="28"/>
          <w:szCs w:val="28"/>
        </w:rPr>
        <w:t>arch, 2019</w:t>
      </w:r>
      <w:r>
        <w:rPr>
          <w:rFonts w:eastAsia="Times New Roman" w:cs="Times New Roman"/>
          <w:sz w:val="28"/>
          <w:szCs w:val="28"/>
        </w:rPr>
        <w:t>.</w:t>
      </w:r>
    </w:p>
    <w:p w:rsidR="00D605A5" w:rsidRDefault="00D605A5" w:rsidP="00412EC8">
      <w:pPr>
        <w:pStyle w:val="ListParagraph"/>
        <w:spacing w:after="0" w:line="240" w:lineRule="auto"/>
        <w:jc w:val="both"/>
        <w:rPr>
          <w:rFonts w:eastAsia="Times New Roman" w:cs="Times New Roman"/>
          <w:sz w:val="28"/>
          <w:szCs w:val="28"/>
        </w:rPr>
      </w:pPr>
    </w:p>
    <w:p w:rsidR="00880C3B" w:rsidRPr="00D605A5" w:rsidRDefault="00880C3B" w:rsidP="00412EC8">
      <w:pPr>
        <w:pStyle w:val="ListParagraph"/>
        <w:numPr>
          <w:ilvl w:val="0"/>
          <w:numId w:val="1"/>
        </w:numPr>
        <w:tabs>
          <w:tab w:val="left" w:pos="3470"/>
          <w:tab w:val="center" w:pos="6480"/>
        </w:tabs>
        <w:jc w:val="both"/>
        <w:rPr>
          <w:sz w:val="28"/>
          <w:szCs w:val="52"/>
        </w:rPr>
      </w:pPr>
      <w:r w:rsidRPr="00880C3B">
        <w:rPr>
          <w:sz w:val="28"/>
          <w:szCs w:val="52"/>
        </w:rPr>
        <w:t>A</w:t>
      </w:r>
      <w:r>
        <w:rPr>
          <w:sz w:val="28"/>
          <w:szCs w:val="52"/>
        </w:rPr>
        <w:t>dolescents’ Health Information a</w:t>
      </w:r>
      <w:r w:rsidRPr="00880C3B">
        <w:rPr>
          <w:sz w:val="28"/>
          <w:szCs w:val="52"/>
        </w:rPr>
        <w:t xml:space="preserve">nd Services Project </w:t>
      </w:r>
      <w:r w:rsidRPr="00B11011">
        <w:rPr>
          <w:rFonts w:cstheme="minorHAnsi"/>
          <w:sz w:val="28"/>
          <w:szCs w:val="28"/>
          <w:shd w:val="clear" w:color="auto" w:fill="FFFFFF"/>
        </w:rPr>
        <w:t>for in-school young people especially girls through outreach programmes/</w:t>
      </w:r>
      <w:r>
        <w:rPr>
          <w:rFonts w:cstheme="minorHAnsi"/>
          <w:sz w:val="28"/>
          <w:szCs w:val="28"/>
          <w:shd w:val="clear" w:color="auto" w:fill="FFFFFF"/>
        </w:rPr>
        <w:t>activities in six (6) selected Secondary S</w:t>
      </w:r>
      <w:r w:rsidRPr="00B11011">
        <w:rPr>
          <w:rFonts w:cstheme="minorHAnsi"/>
          <w:sz w:val="28"/>
          <w:szCs w:val="28"/>
          <w:shd w:val="clear" w:color="auto" w:fill="FFFFFF"/>
        </w:rPr>
        <w:t>chools in Ikom LGA</w:t>
      </w:r>
      <w:r>
        <w:rPr>
          <w:rFonts w:cstheme="minorHAnsi"/>
          <w:sz w:val="28"/>
          <w:szCs w:val="28"/>
          <w:shd w:val="clear" w:color="auto" w:fill="FFFFFF"/>
        </w:rPr>
        <w:t xml:space="preserve"> supported by Girls Power Initiative (GPI), Calabar</w:t>
      </w:r>
      <w:r w:rsidR="00D605A5">
        <w:rPr>
          <w:rFonts w:cstheme="minorHAnsi"/>
          <w:sz w:val="28"/>
          <w:szCs w:val="28"/>
          <w:shd w:val="clear" w:color="auto" w:fill="FFFFFF"/>
        </w:rPr>
        <w:t xml:space="preserve"> for 15 Months (April 2018 to June 2019).</w:t>
      </w:r>
    </w:p>
    <w:p w:rsidR="00D605A5" w:rsidRPr="00880C3B" w:rsidRDefault="00D605A5" w:rsidP="00412EC8">
      <w:pPr>
        <w:pStyle w:val="ListParagraph"/>
        <w:tabs>
          <w:tab w:val="left" w:pos="3470"/>
          <w:tab w:val="center" w:pos="6480"/>
        </w:tabs>
        <w:spacing w:line="240" w:lineRule="auto"/>
        <w:jc w:val="both"/>
        <w:rPr>
          <w:sz w:val="28"/>
          <w:szCs w:val="52"/>
        </w:rPr>
      </w:pPr>
    </w:p>
    <w:p w:rsidR="00412EC8" w:rsidRPr="00412EC8" w:rsidRDefault="0025266B" w:rsidP="00412EC8">
      <w:pPr>
        <w:pStyle w:val="ListParagraph"/>
        <w:numPr>
          <w:ilvl w:val="0"/>
          <w:numId w:val="1"/>
        </w:numPr>
        <w:spacing w:after="0" w:line="360" w:lineRule="auto"/>
        <w:jc w:val="both"/>
        <w:rPr>
          <w:rFonts w:eastAsia="Times New Roman" w:cs="Times New Roman"/>
          <w:sz w:val="28"/>
          <w:szCs w:val="28"/>
        </w:rPr>
      </w:pPr>
      <w:r w:rsidRPr="00312A3F">
        <w:rPr>
          <w:rFonts w:eastAsia="Times New Roman" w:cs="Times New Roman"/>
          <w:sz w:val="28"/>
          <w:szCs w:val="28"/>
        </w:rPr>
        <w:t>Evidence to Action (E2A) for Strengthened Reproductive Health</w:t>
      </w:r>
      <w:r>
        <w:rPr>
          <w:rFonts w:eastAsia="Times New Roman" w:cs="Times New Roman"/>
          <w:sz w:val="28"/>
          <w:szCs w:val="28"/>
        </w:rPr>
        <w:t>;</w:t>
      </w:r>
      <w:r w:rsidR="00B80632" w:rsidRPr="00312A3F">
        <w:rPr>
          <w:rFonts w:eastAsia="Times New Roman" w:cs="Times New Roman"/>
          <w:sz w:val="28"/>
          <w:szCs w:val="28"/>
        </w:rPr>
        <w:t xml:space="preserve">Addressing Sexual and </w:t>
      </w:r>
      <w:r>
        <w:rPr>
          <w:rFonts w:eastAsia="Times New Roman" w:cs="Times New Roman"/>
          <w:sz w:val="28"/>
          <w:szCs w:val="28"/>
        </w:rPr>
        <w:t>Reproductive Health and Rights i</w:t>
      </w:r>
      <w:r w:rsidR="00B80632" w:rsidRPr="00312A3F">
        <w:rPr>
          <w:rFonts w:eastAsia="Times New Roman" w:cs="Times New Roman"/>
          <w:sz w:val="28"/>
          <w:szCs w:val="28"/>
        </w:rPr>
        <w:t>ssues</w:t>
      </w:r>
      <w:r>
        <w:rPr>
          <w:rFonts w:eastAsia="Times New Roman" w:cs="Times New Roman"/>
          <w:sz w:val="28"/>
          <w:szCs w:val="28"/>
        </w:rPr>
        <w:t>/needs</w:t>
      </w:r>
      <w:r w:rsidR="00B80632" w:rsidRPr="00312A3F">
        <w:rPr>
          <w:rFonts w:eastAsia="Times New Roman" w:cs="Times New Roman"/>
          <w:sz w:val="28"/>
          <w:szCs w:val="28"/>
        </w:rPr>
        <w:t xml:space="preserve"> of young First time Parents (FTPs) </w:t>
      </w:r>
      <w:r>
        <w:rPr>
          <w:rFonts w:eastAsia="Times New Roman" w:cs="Times New Roman"/>
          <w:sz w:val="28"/>
          <w:szCs w:val="28"/>
        </w:rPr>
        <w:t xml:space="preserve">and scale up contraceptive uptake </w:t>
      </w:r>
      <w:r w:rsidR="00B80632" w:rsidRPr="00312A3F">
        <w:rPr>
          <w:rFonts w:eastAsia="Times New Roman" w:cs="Times New Roman"/>
          <w:sz w:val="28"/>
          <w:szCs w:val="28"/>
        </w:rPr>
        <w:t xml:space="preserve">in Ikom and Obubra LGAs with support from </w:t>
      </w:r>
      <w:r w:rsidR="00C530E9" w:rsidRPr="00312A3F">
        <w:rPr>
          <w:rFonts w:eastAsia="Times New Roman" w:cs="Times New Roman"/>
          <w:sz w:val="28"/>
          <w:szCs w:val="28"/>
        </w:rPr>
        <w:t>USAID through</w:t>
      </w:r>
      <w:r w:rsidR="00C530E9">
        <w:rPr>
          <w:rFonts w:eastAsia="Times New Roman" w:cs="Times New Roman"/>
          <w:sz w:val="28"/>
          <w:szCs w:val="28"/>
        </w:rPr>
        <w:t>,</w:t>
      </w:r>
      <w:r w:rsidR="00C530E9" w:rsidRPr="00312A3F">
        <w:rPr>
          <w:rFonts w:eastAsia="Times New Roman" w:cs="Times New Roman"/>
          <w:sz w:val="28"/>
          <w:szCs w:val="28"/>
        </w:rPr>
        <w:t xml:space="preserve"> through </w:t>
      </w:r>
      <w:r w:rsidR="00B80632" w:rsidRPr="00312A3F">
        <w:rPr>
          <w:rFonts w:eastAsia="Times New Roman" w:cs="Times New Roman"/>
          <w:sz w:val="28"/>
          <w:szCs w:val="28"/>
        </w:rPr>
        <w:t xml:space="preserve">Pathfinder International </w:t>
      </w:r>
      <w:r w:rsidR="00312A3F">
        <w:rPr>
          <w:rFonts w:eastAsia="Times New Roman" w:cs="Times New Roman"/>
          <w:sz w:val="28"/>
          <w:szCs w:val="28"/>
        </w:rPr>
        <w:t>- 2018-</w:t>
      </w:r>
      <w:r>
        <w:rPr>
          <w:rFonts w:eastAsia="Times New Roman" w:cs="Times New Roman"/>
          <w:sz w:val="28"/>
          <w:szCs w:val="28"/>
        </w:rPr>
        <w:t xml:space="preserve"> 31</w:t>
      </w:r>
      <w:r w:rsidRPr="0025266B">
        <w:rPr>
          <w:rFonts w:eastAsia="Times New Roman" w:cs="Times New Roman"/>
          <w:sz w:val="28"/>
          <w:szCs w:val="28"/>
          <w:vertAlign w:val="superscript"/>
        </w:rPr>
        <w:t>st</w:t>
      </w:r>
      <w:r>
        <w:rPr>
          <w:rFonts w:eastAsia="Times New Roman" w:cs="Times New Roman"/>
          <w:sz w:val="28"/>
          <w:szCs w:val="28"/>
        </w:rPr>
        <w:t xml:space="preserve"> March, </w:t>
      </w:r>
      <w:r w:rsidR="00312A3F">
        <w:rPr>
          <w:rFonts w:eastAsia="Times New Roman" w:cs="Times New Roman"/>
          <w:sz w:val="28"/>
          <w:szCs w:val="28"/>
        </w:rPr>
        <w:t>2019.</w:t>
      </w:r>
    </w:p>
    <w:p w:rsidR="008D0E8E" w:rsidRDefault="008D0E8E" w:rsidP="005C7BA4">
      <w:pPr>
        <w:jc w:val="both"/>
        <w:rPr>
          <w:b/>
          <w:sz w:val="28"/>
          <w:szCs w:val="28"/>
        </w:rPr>
      </w:pPr>
    </w:p>
    <w:p w:rsidR="008D0E8E" w:rsidRDefault="00D605A5" w:rsidP="005C7BA4">
      <w:pPr>
        <w:jc w:val="both"/>
        <w:rPr>
          <w:b/>
          <w:sz w:val="28"/>
          <w:szCs w:val="28"/>
        </w:rPr>
      </w:pPr>
      <w:r>
        <w:rPr>
          <w:b/>
          <w:sz w:val="28"/>
          <w:szCs w:val="28"/>
        </w:rPr>
        <w:t xml:space="preserve">Staffing: </w:t>
      </w:r>
    </w:p>
    <w:p w:rsidR="00D605A5" w:rsidRDefault="00D605A5" w:rsidP="005C7BA4">
      <w:pPr>
        <w:jc w:val="both"/>
        <w:rPr>
          <w:b/>
          <w:sz w:val="28"/>
          <w:szCs w:val="28"/>
        </w:rPr>
      </w:pPr>
      <w:r w:rsidRPr="00D605A5">
        <w:rPr>
          <w:sz w:val="28"/>
          <w:szCs w:val="28"/>
        </w:rPr>
        <w:t>Greater Hands Foundation is currently working with seven (7) full-time staff, 8 office Volunteers</w:t>
      </w:r>
      <w:r w:rsidR="0025266B">
        <w:rPr>
          <w:sz w:val="28"/>
          <w:szCs w:val="28"/>
        </w:rPr>
        <w:t>, two (2) International Volunteers</w:t>
      </w:r>
      <w:r w:rsidRPr="00D605A5">
        <w:rPr>
          <w:sz w:val="28"/>
          <w:szCs w:val="28"/>
        </w:rPr>
        <w:t xml:space="preserve"> and 108 Community Volunteers across 41 Wards in Abi, Yakurr, Obubra, Ikom, Et</w:t>
      </w:r>
      <w:r w:rsidR="0025266B">
        <w:rPr>
          <w:sz w:val="28"/>
          <w:szCs w:val="28"/>
        </w:rPr>
        <w:t xml:space="preserve">ung and Boki LGAs in the </w:t>
      </w:r>
      <w:r w:rsidR="0025266B">
        <w:rPr>
          <w:sz w:val="28"/>
          <w:szCs w:val="28"/>
        </w:rPr>
        <w:lastRenderedPageBreak/>
        <w:t>Cross R</w:t>
      </w:r>
      <w:r w:rsidRPr="00D605A5">
        <w:rPr>
          <w:sz w:val="28"/>
          <w:szCs w:val="28"/>
        </w:rPr>
        <w:t>iver State Central Senatorial District.</w:t>
      </w:r>
    </w:p>
    <w:p w:rsidR="00B57F47" w:rsidRDefault="008D0E8E" w:rsidP="005C7BA4">
      <w:pPr>
        <w:jc w:val="both"/>
        <w:rPr>
          <w:b/>
          <w:sz w:val="28"/>
          <w:szCs w:val="28"/>
        </w:rPr>
      </w:pPr>
      <w:r>
        <w:rPr>
          <w:b/>
          <w:sz w:val="28"/>
          <w:szCs w:val="28"/>
        </w:rPr>
        <w:t>Networks/Partnership/</w:t>
      </w:r>
      <w:r w:rsidR="005C7BA4" w:rsidRPr="00B27B73">
        <w:rPr>
          <w:b/>
          <w:sz w:val="28"/>
          <w:szCs w:val="28"/>
        </w:rPr>
        <w:t>Affiliations:</w:t>
      </w:r>
    </w:p>
    <w:p w:rsidR="005C7BA4" w:rsidRPr="008D0E8E" w:rsidRDefault="008D0E8E" w:rsidP="005C7BA4">
      <w:pPr>
        <w:jc w:val="both"/>
        <w:rPr>
          <w:sz w:val="28"/>
          <w:szCs w:val="28"/>
        </w:rPr>
      </w:pPr>
      <w:r w:rsidRPr="008D0E8E">
        <w:rPr>
          <w:sz w:val="28"/>
          <w:szCs w:val="28"/>
        </w:rPr>
        <w:t xml:space="preserve">Understanding the importance of </w:t>
      </w:r>
      <w:r>
        <w:rPr>
          <w:sz w:val="28"/>
          <w:szCs w:val="28"/>
        </w:rPr>
        <w:t>networking,</w:t>
      </w:r>
      <w:r w:rsidRPr="008D0E8E">
        <w:rPr>
          <w:sz w:val="28"/>
          <w:szCs w:val="28"/>
        </w:rPr>
        <w:t xml:space="preserve"> partnership/affiliations, GHF is currently partnering with </w:t>
      </w:r>
      <w:r>
        <w:rPr>
          <w:sz w:val="28"/>
          <w:szCs w:val="28"/>
        </w:rPr>
        <w:t>the following networks</w:t>
      </w:r>
    </w:p>
    <w:p w:rsidR="00045CBF" w:rsidRPr="00045CBF" w:rsidRDefault="00B57F47" w:rsidP="00045CBF">
      <w:pPr>
        <w:pStyle w:val="ListParagraph"/>
        <w:numPr>
          <w:ilvl w:val="0"/>
          <w:numId w:val="5"/>
        </w:numPr>
        <w:jc w:val="both"/>
        <w:rPr>
          <w:sz w:val="28"/>
          <w:szCs w:val="28"/>
        </w:rPr>
      </w:pPr>
      <w:r>
        <w:rPr>
          <w:sz w:val="28"/>
          <w:szCs w:val="28"/>
        </w:rPr>
        <w:t>CRS Civil Society N</w:t>
      </w:r>
      <w:r w:rsidR="00045CBF" w:rsidRPr="00045CBF">
        <w:rPr>
          <w:sz w:val="28"/>
          <w:szCs w:val="28"/>
        </w:rPr>
        <w:t xml:space="preserve">etwork on HIV/AIDS (CRSCISHAN). </w:t>
      </w:r>
    </w:p>
    <w:p w:rsidR="005C7BA4" w:rsidRDefault="005C7BA4" w:rsidP="005C7BA4">
      <w:pPr>
        <w:pStyle w:val="ListParagraph"/>
        <w:numPr>
          <w:ilvl w:val="0"/>
          <w:numId w:val="1"/>
        </w:numPr>
        <w:jc w:val="both"/>
        <w:rPr>
          <w:sz w:val="28"/>
          <w:szCs w:val="28"/>
        </w:rPr>
      </w:pPr>
      <w:r>
        <w:rPr>
          <w:sz w:val="28"/>
          <w:szCs w:val="28"/>
        </w:rPr>
        <w:t>Water Integrity Network.</w:t>
      </w:r>
    </w:p>
    <w:p w:rsidR="005C7BA4" w:rsidRDefault="005C7BA4" w:rsidP="005C7BA4">
      <w:pPr>
        <w:pStyle w:val="ListParagraph"/>
        <w:numPr>
          <w:ilvl w:val="0"/>
          <w:numId w:val="1"/>
        </w:numPr>
        <w:jc w:val="both"/>
        <w:rPr>
          <w:sz w:val="28"/>
          <w:szCs w:val="28"/>
        </w:rPr>
      </w:pPr>
      <w:r>
        <w:rPr>
          <w:sz w:val="28"/>
          <w:szCs w:val="28"/>
        </w:rPr>
        <w:t>Network of NGOs Ikom.</w:t>
      </w:r>
    </w:p>
    <w:p w:rsidR="005C7BA4" w:rsidRDefault="00D92412" w:rsidP="005C7BA4">
      <w:pPr>
        <w:pStyle w:val="ListParagraph"/>
        <w:numPr>
          <w:ilvl w:val="0"/>
          <w:numId w:val="1"/>
        </w:numPr>
        <w:jc w:val="both"/>
        <w:rPr>
          <w:sz w:val="28"/>
          <w:szCs w:val="28"/>
        </w:rPr>
      </w:pPr>
      <w:r>
        <w:rPr>
          <w:sz w:val="28"/>
          <w:szCs w:val="28"/>
        </w:rPr>
        <w:t>Local A</w:t>
      </w:r>
      <w:r w:rsidR="005C7BA4">
        <w:rPr>
          <w:sz w:val="28"/>
          <w:szCs w:val="28"/>
        </w:rPr>
        <w:t>ction committee on HIV/AIDS (Ikom and Etung LGAs).</w:t>
      </w:r>
    </w:p>
    <w:p w:rsidR="009C7930" w:rsidRPr="000B2040" w:rsidRDefault="009C7930" w:rsidP="005C7BA4">
      <w:pPr>
        <w:pStyle w:val="ListParagraph"/>
        <w:numPr>
          <w:ilvl w:val="0"/>
          <w:numId w:val="1"/>
        </w:numPr>
        <w:jc w:val="both"/>
        <w:rPr>
          <w:sz w:val="28"/>
          <w:szCs w:val="28"/>
        </w:rPr>
      </w:pPr>
      <w:r>
        <w:rPr>
          <w:sz w:val="28"/>
          <w:szCs w:val="28"/>
        </w:rPr>
        <w:t>Family Planning-Advocacy Working Group (FP-AWG), Cross River State</w:t>
      </w:r>
    </w:p>
    <w:p w:rsidR="00412EC8" w:rsidRDefault="00412EC8" w:rsidP="0063727B">
      <w:pPr>
        <w:spacing w:after="0"/>
        <w:jc w:val="both"/>
        <w:rPr>
          <w:b/>
          <w:sz w:val="28"/>
          <w:szCs w:val="28"/>
        </w:rPr>
      </w:pPr>
    </w:p>
    <w:p w:rsidR="0063727B" w:rsidRPr="0063727B" w:rsidRDefault="00577A71" w:rsidP="0063727B">
      <w:pPr>
        <w:spacing w:after="0"/>
        <w:jc w:val="both"/>
        <w:rPr>
          <w:b/>
          <w:sz w:val="28"/>
          <w:szCs w:val="28"/>
        </w:rPr>
      </w:pPr>
      <w:r>
        <w:rPr>
          <w:b/>
          <w:sz w:val="28"/>
          <w:szCs w:val="28"/>
        </w:rPr>
        <w:t>Corporate</w:t>
      </w:r>
      <w:r w:rsidR="00D1514D">
        <w:rPr>
          <w:b/>
          <w:sz w:val="28"/>
          <w:szCs w:val="28"/>
        </w:rPr>
        <w:t xml:space="preserve"> contact</w:t>
      </w:r>
      <w:r w:rsidR="0063727B" w:rsidRPr="0063727B">
        <w:rPr>
          <w:b/>
          <w:sz w:val="28"/>
          <w:szCs w:val="28"/>
        </w:rPr>
        <w:t>:</w:t>
      </w:r>
    </w:p>
    <w:p w:rsidR="0063727B" w:rsidRDefault="0063727B" w:rsidP="0063727B">
      <w:pPr>
        <w:spacing w:after="0"/>
        <w:jc w:val="both"/>
        <w:rPr>
          <w:sz w:val="28"/>
          <w:szCs w:val="28"/>
        </w:rPr>
      </w:pPr>
      <w:r>
        <w:rPr>
          <w:sz w:val="28"/>
          <w:szCs w:val="28"/>
        </w:rPr>
        <w:t>Office of the Project Director:</w:t>
      </w:r>
    </w:p>
    <w:p w:rsidR="0063727B" w:rsidRDefault="008D76BE" w:rsidP="0063727B">
      <w:pPr>
        <w:spacing w:after="0"/>
        <w:jc w:val="both"/>
        <w:rPr>
          <w:sz w:val="28"/>
          <w:szCs w:val="28"/>
        </w:rPr>
      </w:pPr>
      <w:r>
        <w:rPr>
          <w:sz w:val="28"/>
          <w:szCs w:val="28"/>
        </w:rPr>
        <w:t>No. 22 Ediba</w:t>
      </w:r>
      <w:r w:rsidR="0063727B">
        <w:rPr>
          <w:sz w:val="28"/>
          <w:szCs w:val="28"/>
        </w:rPr>
        <w:t xml:space="preserve"> Road, </w:t>
      </w:r>
      <w:r w:rsidR="00577A71">
        <w:rPr>
          <w:sz w:val="28"/>
          <w:szCs w:val="28"/>
        </w:rPr>
        <w:t>off Rig</w:t>
      </w:r>
      <w:r w:rsidR="00D1514D">
        <w:rPr>
          <w:sz w:val="28"/>
          <w:szCs w:val="28"/>
        </w:rPr>
        <w:t>buAmba S</w:t>
      </w:r>
      <w:r>
        <w:rPr>
          <w:sz w:val="28"/>
          <w:szCs w:val="28"/>
        </w:rPr>
        <w:t xml:space="preserve">treet, </w:t>
      </w:r>
      <w:r w:rsidR="0063727B">
        <w:rPr>
          <w:sz w:val="28"/>
          <w:szCs w:val="28"/>
        </w:rPr>
        <w:t>Four Corners, Ikom</w:t>
      </w:r>
    </w:p>
    <w:p w:rsidR="0059529B" w:rsidRDefault="0063727B" w:rsidP="0063727B">
      <w:pPr>
        <w:spacing w:after="0"/>
        <w:jc w:val="both"/>
        <w:rPr>
          <w:sz w:val="28"/>
          <w:szCs w:val="28"/>
        </w:rPr>
      </w:pPr>
      <w:r>
        <w:rPr>
          <w:sz w:val="28"/>
          <w:szCs w:val="28"/>
        </w:rPr>
        <w:t>Cross River State</w:t>
      </w:r>
      <w:r w:rsidR="0059529B">
        <w:rPr>
          <w:sz w:val="28"/>
          <w:szCs w:val="28"/>
        </w:rPr>
        <w:t>,</w:t>
      </w:r>
    </w:p>
    <w:p w:rsidR="0063727B" w:rsidRDefault="0059529B" w:rsidP="0063727B">
      <w:pPr>
        <w:spacing w:after="0"/>
        <w:jc w:val="both"/>
        <w:rPr>
          <w:sz w:val="28"/>
          <w:szCs w:val="28"/>
        </w:rPr>
      </w:pPr>
      <w:r>
        <w:rPr>
          <w:sz w:val="28"/>
          <w:szCs w:val="28"/>
        </w:rPr>
        <w:t>Nigeria</w:t>
      </w:r>
      <w:r w:rsidR="0063727B">
        <w:rPr>
          <w:sz w:val="28"/>
          <w:szCs w:val="28"/>
        </w:rPr>
        <w:t>.</w:t>
      </w:r>
    </w:p>
    <w:p w:rsidR="00AF6769" w:rsidRDefault="00AF6769" w:rsidP="0063727B">
      <w:pPr>
        <w:spacing w:after="0"/>
        <w:jc w:val="both"/>
        <w:rPr>
          <w:sz w:val="28"/>
          <w:szCs w:val="28"/>
        </w:rPr>
      </w:pPr>
      <w:r>
        <w:rPr>
          <w:sz w:val="28"/>
          <w:szCs w:val="28"/>
        </w:rPr>
        <w:t>Website: https://greaterhandsfoundation.org</w:t>
      </w:r>
    </w:p>
    <w:p w:rsidR="00D1514D" w:rsidRDefault="0063727B" w:rsidP="0063727B">
      <w:pPr>
        <w:spacing w:after="0"/>
        <w:jc w:val="both"/>
        <w:rPr>
          <w:sz w:val="28"/>
          <w:szCs w:val="28"/>
        </w:rPr>
      </w:pPr>
      <w:r>
        <w:rPr>
          <w:sz w:val="28"/>
          <w:szCs w:val="28"/>
        </w:rPr>
        <w:t>Phone: +234-8028977956</w:t>
      </w:r>
      <w:r w:rsidR="00D1514D">
        <w:rPr>
          <w:sz w:val="28"/>
          <w:szCs w:val="28"/>
        </w:rPr>
        <w:t xml:space="preserve">, </w:t>
      </w:r>
    </w:p>
    <w:p w:rsidR="0063727B" w:rsidRDefault="00D1514D" w:rsidP="0063727B">
      <w:pPr>
        <w:spacing w:after="0"/>
        <w:jc w:val="both"/>
        <w:rPr>
          <w:sz w:val="28"/>
          <w:szCs w:val="28"/>
        </w:rPr>
      </w:pPr>
      <w:r>
        <w:rPr>
          <w:sz w:val="28"/>
          <w:szCs w:val="28"/>
        </w:rPr>
        <w:t>WhatsApps: +234-8037386403</w:t>
      </w:r>
    </w:p>
    <w:p w:rsidR="0063727B" w:rsidRDefault="0063727B" w:rsidP="0063727B">
      <w:pPr>
        <w:spacing w:after="0"/>
        <w:jc w:val="both"/>
        <w:rPr>
          <w:sz w:val="28"/>
          <w:szCs w:val="28"/>
        </w:rPr>
      </w:pPr>
      <w:r>
        <w:rPr>
          <w:sz w:val="28"/>
          <w:szCs w:val="28"/>
        </w:rPr>
        <w:t xml:space="preserve">E-mail: </w:t>
      </w:r>
      <w:hyperlink r:id="rId12" w:history="1">
        <w:r w:rsidRPr="00682617">
          <w:rPr>
            <w:rStyle w:val="Hyperlink"/>
            <w:sz w:val="28"/>
            <w:szCs w:val="28"/>
          </w:rPr>
          <w:t>greaterhands@gmail.com</w:t>
        </w:r>
      </w:hyperlink>
    </w:p>
    <w:p w:rsidR="0063727B" w:rsidRDefault="0063727B" w:rsidP="0063727B">
      <w:pPr>
        <w:spacing w:after="0"/>
        <w:jc w:val="both"/>
        <w:rPr>
          <w:sz w:val="28"/>
          <w:szCs w:val="28"/>
        </w:rPr>
      </w:pPr>
      <w:r>
        <w:rPr>
          <w:sz w:val="28"/>
          <w:szCs w:val="28"/>
        </w:rPr>
        <w:t>Facebook: greaterhandsfoundation.</w:t>
      </w:r>
    </w:p>
    <w:p w:rsidR="00D1514D" w:rsidRDefault="00D1514D" w:rsidP="0063727B">
      <w:pPr>
        <w:spacing w:after="0"/>
        <w:jc w:val="both"/>
        <w:rPr>
          <w:sz w:val="28"/>
          <w:szCs w:val="28"/>
        </w:rPr>
      </w:pPr>
      <w:r>
        <w:rPr>
          <w:sz w:val="28"/>
          <w:szCs w:val="28"/>
        </w:rPr>
        <w:t xml:space="preserve">Skype: </w:t>
      </w:r>
      <w:r w:rsidR="00502E1E">
        <w:rPr>
          <w:sz w:val="28"/>
          <w:szCs w:val="28"/>
        </w:rPr>
        <w:t>greaterhandsfoundation</w:t>
      </w:r>
    </w:p>
    <w:p w:rsidR="00D1514D" w:rsidRDefault="00D1514D" w:rsidP="0063727B">
      <w:pPr>
        <w:spacing w:after="0"/>
        <w:jc w:val="both"/>
        <w:rPr>
          <w:sz w:val="28"/>
          <w:szCs w:val="28"/>
        </w:rPr>
      </w:pPr>
      <w:r>
        <w:rPr>
          <w:sz w:val="28"/>
          <w:szCs w:val="28"/>
        </w:rPr>
        <w:t xml:space="preserve">Twitter: </w:t>
      </w:r>
      <w:r w:rsidR="00A431ED">
        <w:rPr>
          <w:sz w:val="28"/>
          <w:szCs w:val="28"/>
        </w:rPr>
        <w:t>@greaterhands</w:t>
      </w: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A431ED" w:rsidRDefault="00A431ED" w:rsidP="0063727B">
      <w:pPr>
        <w:spacing w:after="0"/>
        <w:jc w:val="both"/>
        <w:rPr>
          <w:sz w:val="28"/>
          <w:szCs w:val="28"/>
        </w:rPr>
      </w:pPr>
    </w:p>
    <w:p w:rsidR="00A431ED" w:rsidRDefault="00A431ED"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4C1085" w:rsidRDefault="004C1085" w:rsidP="0063727B">
      <w:pPr>
        <w:spacing w:after="0"/>
        <w:jc w:val="both"/>
        <w:rPr>
          <w:sz w:val="28"/>
          <w:szCs w:val="28"/>
        </w:rPr>
      </w:pPr>
    </w:p>
    <w:p w:rsidR="00A45C4E" w:rsidRDefault="00A45C4E" w:rsidP="0063727B">
      <w:pPr>
        <w:spacing w:after="0"/>
        <w:jc w:val="both"/>
        <w:rPr>
          <w:sz w:val="28"/>
          <w:szCs w:val="28"/>
        </w:rPr>
      </w:pPr>
    </w:p>
    <w:p w:rsidR="00A45C4E" w:rsidRDefault="00A45C4E" w:rsidP="0063727B">
      <w:pPr>
        <w:spacing w:after="0"/>
        <w:jc w:val="both"/>
        <w:rPr>
          <w:sz w:val="28"/>
          <w:szCs w:val="28"/>
        </w:rPr>
      </w:pPr>
    </w:p>
    <w:p w:rsidR="00A45C4E" w:rsidRDefault="00A45C4E" w:rsidP="0063727B">
      <w:pPr>
        <w:spacing w:after="0"/>
        <w:jc w:val="both"/>
        <w:rPr>
          <w:sz w:val="28"/>
          <w:szCs w:val="28"/>
        </w:rPr>
      </w:pPr>
    </w:p>
    <w:p w:rsidR="00A45C4E" w:rsidRDefault="00A45C4E" w:rsidP="0063727B">
      <w:pPr>
        <w:spacing w:after="0"/>
        <w:jc w:val="both"/>
        <w:rPr>
          <w:sz w:val="28"/>
          <w:szCs w:val="28"/>
        </w:rPr>
      </w:pPr>
    </w:p>
    <w:p w:rsidR="00A431ED" w:rsidRDefault="00A431ED" w:rsidP="0063727B">
      <w:pPr>
        <w:spacing w:after="0"/>
        <w:jc w:val="both"/>
        <w:rPr>
          <w:sz w:val="28"/>
          <w:szCs w:val="28"/>
        </w:rPr>
      </w:pPr>
    </w:p>
    <w:p w:rsidR="00BD7E7B" w:rsidRDefault="00BD7E7B" w:rsidP="0063727B">
      <w:pPr>
        <w:spacing w:after="0"/>
        <w:jc w:val="both"/>
        <w:rPr>
          <w:sz w:val="28"/>
          <w:szCs w:val="28"/>
        </w:rPr>
      </w:pPr>
    </w:p>
    <w:p w:rsidR="00BD7E7B" w:rsidRDefault="00BD7E7B" w:rsidP="0063727B">
      <w:pPr>
        <w:spacing w:after="0"/>
        <w:jc w:val="both"/>
        <w:rPr>
          <w:sz w:val="28"/>
          <w:szCs w:val="28"/>
        </w:rPr>
      </w:pPr>
      <w:bookmarkStart w:id="0" w:name="_GoBack"/>
      <w:bookmarkEnd w:id="0"/>
    </w:p>
    <w:p w:rsidR="00A431ED" w:rsidRDefault="00A431ED" w:rsidP="0063727B">
      <w:pPr>
        <w:spacing w:after="0"/>
        <w:jc w:val="both"/>
        <w:rPr>
          <w:sz w:val="28"/>
          <w:szCs w:val="28"/>
        </w:rPr>
      </w:pPr>
    </w:p>
    <w:p w:rsidR="00A431ED" w:rsidRPr="0018554F" w:rsidRDefault="00A431ED" w:rsidP="0063727B">
      <w:pPr>
        <w:spacing w:after="0"/>
        <w:jc w:val="both"/>
        <w:rPr>
          <w:b/>
          <w:sz w:val="28"/>
          <w:szCs w:val="28"/>
        </w:rPr>
      </w:pPr>
      <w:r w:rsidRPr="0018554F">
        <w:rPr>
          <w:b/>
          <w:sz w:val="28"/>
          <w:szCs w:val="28"/>
        </w:rPr>
        <w:t xml:space="preserve">SOME ACTIVITIES OF GREATER HANDS FOUNDATION </w:t>
      </w:r>
      <w:r w:rsidR="0018554F" w:rsidRPr="0018554F">
        <w:rPr>
          <w:b/>
          <w:sz w:val="28"/>
          <w:szCs w:val="28"/>
        </w:rPr>
        <w:t>IN PICTURES.</w:t>
      </w:r>
    </w:p>
    <w:p w:rsidR="0018554F" w:rsidRDefault="0018554F" w:rsidP="0063727B">
      <w:pPr>
        <w:spacing w:after="0"/>
        <w:jc w:val="both"/>
        <w:rPr>
          <w:sz w:val="28"/>
          <w:szCs w:val="28"/>
        </w:rPr>
      </w:pPr>
    </w:p>
    <w:p w:rsidR="005E1363" w:rsidRDefault="005E1363" w:rsidP="0063727B">
      <w:pPr>
        <w:spacing w:after="0"/>
        <w:jc w:val="both"/>
        <w:rPr>
          <w:sz w:val="28"/>
          <w:szCs w:val="28"/>
        </w:rPr>
      </w:pPr>
    </w:p>
    <w:p w:rsidR="005E1363" w:rsidRDefault="005E1363" w:rsidP="0063727B">
      <w:pPr>
        <w:spacing w:after="0"/>
        <w:jc w:val="both"/>
        <w:rPr>
          <w:sz w:val="28"/>
          <w:szCs w:val="28"/>
        </w:rPr>
      </w:pPr>
    </w:p>
    <w:p w:rsidR="00A431ED" w:rsidRDefault="0018554F" w:rsidP="0063727B">
      <w:pPr>
        <w:spacing w:after="0"/>
        <w:jc w:val="both"/>
        <w:rPr>
          <w:sz w:val="28"/>
          <w:szCs w:val="28"/>
        </w:rPr>
      </w:pPr>
      <w:r>
        <w:rPr>
          <w:noProof/>
          <w:sz w:val="28"/>
          <w:szCs w:val="28"/>
        </w:rPr>
        <w:drawing>
          <wp:inline distT="0" distB="0" distL="0" distR="0">
            <wp:extent cx="3015202" cy="2268000"/>
            <wp:effectExtent l="0" t="0" r="0" b="0"/>
            <wp:docPr id="5" name="Picture 2" descr="C:\Users\G-favour\Desktop\July 2018 activities pix- Arit\IMG_20180627_14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avour\Desktop\July 2018 activities pix- Arit\IMG_20180627_144716.jpg"/>
                    <pic:cNvPicPr>
                      <a:picLocks noChangeAspect="1" noChangeArrowheads="1"/>
                    </pic:cNvPicPr>
                  </pic:nvPicPr>
                  <pic:blipFill>
                    <a:blip r:embed="rId13" cstate="print"/>
                    <a:srcRect/>
                    <a:stretch>
                      <a:fillRect/>
                    </a:stretch>
                  </pic:blipFill>
                  <pic:spPr bwMode="auto">
                    <a:xfrm>
                      <a:off x="0" y="0"/>
                      <a:ext cx="3015202" cy="2268000"/>
                    </a:xfrm>
                    <a:prstGeom prst="rect">
                      <a:avLst/>
                    </a:prstGeom>
                    <a:noFill/>
                    <a:ln w="9525">
                      <a:noFill/>
                      <a:miter lim="800000"/>
                      <a:headEnd/>
                      <a:tailEnd/>
                    </a:ln>
                  </pic:spPr>
                </pic:pic>
              </a:graphicData>
            </a:graphic>
          </wp:inline>
        </w:drawing>
      </w:r>
    </w:p>
    <w:p w:rsidR="005E1363" w:rsidRDefault="005E1363" w:rsidP="0063727B">
      <w:pPr>
        <w:spacing w:after="0"/>
        <w:jc w:val="both"/>
        <w:rPr>
          <w:sz w:val="28"/>
          <w:szCs w:val="28"/>
        </w:rPr>
      </w:pPr>
      <w:r w:rsidRPr="00526F42">
        <w:rPr>
          <w:sz w:val="20"/>
          <w:szCs w:val="28"/>
        </w:rPr>
        <w:t>GHF team with pregnant women during 2018 World Maternal Day Celebration</w:t>
      </w:r>
    </w:p>
    <w:p w:rsidR="00A45C4E" w:rsidRDefault="00A45C4E" w:rsidP="0063727B">
      <w:pPr>
        <w:spacing w:after="0"/>
        <w:jc w:val="both"/>
        <w:rPr>
          <w:sz w:val="24"/>
          <w:szCs w:val="28"/>
        </w:rPr>
      </w:pPr>
    </w:p>
    <w:p w:rsidR="005E1363" w:rsidRDefault="00A45C4E" w:rsidP="0063727B">
      <w:pPr>
        <w:spacing w:after="0"/>
        <w:jc w:val="both"/>
        <w:rPr>
          <w:sz w:val="28"/>
          <w:szCs w:val="28"/>
        </w:rPr>
      </w:pPr>
      <w:r w:rsidRPr="00A45C4E">
        <w:rPr>
          <w:sz w:val="24"/>
          <w:szCs w:val="28"/>
        </w:rPr>
        <w:t xml:space="preserve">First-time mothers during peer group session </w:t>
      </w:r>
      <w:r w:rsidRPr="005E1363">
        <w:rPr>
          <w:sz w:val="24"/>
          <w:szCs w:val="28"/>
        </w:rPr>
        <w:t>in Ababene, Obubra LGA.</w:t>
      </w:r>
    </w:p>
    <w:p w:rsidR="005E1363" w:rsidRDefault="005E1363" w:rsidP="005E1363">
      <w:pPr>
        <w:spacing w:after="0"/>
        <w:jc w:val="both"/>
        <w:rPr>
          <w:sz w:val="28"/>
          <w:szCs w:val="28"/>
        </w:rPr>
      </w:pPr>
      <w:r>
        <w:rPr>
          <w:noProof/>
          <w:sz w:val="20"/>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112966" cy="2088000"/>
            <wp:effectExtent l="0" t="0" r="0" b="7620"/>
            <wp:wrapSquare wrapText="bothSides"/>
            <wp:docPr id="10" name="Picture 6" descr="C:\Users\G-favour\Desktop\FTMs  Pix June2018\FTPMs Sessions Pix2018\IMG_20180528_14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avour\Desktop\FTMs  Pix June2018\FTPMs Sessions Pix2018\IMG_20180528_144738.jpg"/>
                    <pic:cNvPicPr>
                      <a:picLocks noChangeAspect="1" noChangeArrowheads="1"/>
                    </pic:cNvPicPr>
                  </pic:nvPicPr>
                  <pic:blipFill>
                    <a:blip r:embed="rId14" cstate="print"/>
                    <a:srcRect t="14189" r="3721"/>
                    <a:stretch>
                      <a:fillRect/>
                    </a:stretch>
                  </pic:blipFill>
                  <pic:spPr bwMode="auto">
                    <a:xfrm>
                      <a:off x="0" y="0"/>
                      <a:ext cx="3112966" cy="2088000"/>
                    </a:xfrm>
                    <a:prstGeom prst="rect">
                      <a:avLst/>
                    </a:prstGeom>
                    <a:noFill/>
                    <a:ln w="9525">
                      <a:noFill/>
                      <a:miter lim="800000"/>
                      <a:headEnd/>
                      <a:tailEnd/>
                    </a:ln>
                  </pic:spPr>
                </pic:pic>
              </a:graphicData>
            </a:graphic>
          </wp:anchor>
        </w:drawing>
      </w:r>
    </w:p>
    <w:p w:rsidR="005E1363" w:rsidRDefault="005E1363" w:rsidP="005E1363">
      <w:pPr>
        <w:spacing w:after="0"/>
        <w:jc w:val="both"/>
        <w:rPr>
          <w:sz w:val="28"/>
          <w:szCs w:val="28"/>
        </w:rPr>
      </w:pPr>
    </w:p>
    <w:p w:rsidR="005E1363" w:rsidRDefault="005E1363" w:rsidP="0063727B">
      <w:pPr>
        <w:spacing w:after="0"/>
        <w:jc w:val="both"/>
        <w:rPr>
          <w:sz w:val="28"/>
          <w:szCs w:val="28"/>
        </w:rPr>
      </w:pPr>
    </w:p>
    <w:p w:rsidR="005E1363" w:rsidRDefault="005E1363" w:rsidP="0063727B">
      <w:pPr>
        <w:spacing w:after="0"/>
        <w:jc w:val="both"/>
        <w:rPr>
          <w:sz w:val="28"/>
          <w:szCs w:val="28"/>
        </w:rPr>
      </w:pPr>
    </w:p>
    <w:p w:rsidR="005E1363" w:rsidRDefault="005E1363" w:rsidP="0063727B">
      <w:pPr>
        <w:spacing w:after="0"/>
        <w:jc w:val="both"/>
        <w:rPr>
          <w:sz w:val="28"/>
          <w:szCs w:val="28"/>
        </w:rPr>
      </w:pPr>
    </w:p>
    <w:p w:rsidR="005E1363" w:rsidRDefault="005E1363" w:rsidP="0063727B">
      <w:pPr>
        <w:spacing w:after="0"/>
        <w:jc w:val="both"/>
        <w:rPr>
          <w:sz w:val="28"/>
          <w:szCs w:val="28"/>
        </w:rPr>
      </w:pPr>
    </w:p>
    <w:p w:rsidR="0018554F" w:rsidRDefault="00526F42" w:rsidP="0063727B">
      <w:pPr>
        <w:spacing w:after="0"/>
        <w:jc w:val="both"/>
        <w:rPr>
          <w:sz w:val="24"/>
          <w:szCs w:val="28"/>
        </w:rPr>
      </w:pPr>
      <w:r>
        <w:rPr>
          <w:sz w:val="28"/>
          <w:szCs w:val="28"/>
        </w:rPr>
        <w:br w:type="textWrapping" w:clear="all"/>
      </w:r>
    </w:p>
    <w:p w:rsidR="005E1363" w:rsidRDefault="005E1363" w:rsidP="0063727B">
      <w:pPr>
        <w:spacing w:after="0"/>
        <w:jc w:val="both"/>
        <w:rPr>
          <w:sz w:val="24"/>
          <w:szCs w:val="28"/>
        </w:rPr>
      </w:pPr>
    </w:p>
    <w:p w:rsidR="005E1363" w:rsidRDefault="005E1363" w:rsidP="0063727B">
      <w:pPr>
        <w:spacing w:after="0"/>
        <w:jc w:val="both"/>
        <w:rPr>
          <w:sz w:val="24"/>
          <w:szCs w:val="28"/>
        </w:rPr>
      </w:pPr>
    </w:p>
    <w:p w:rsidR="005E1363" w:rsidRDefault="005E1363" w:rsidP="0063727B">
      <w:pPr>
        <w:spacing w:after="0"/>
        <w:jc w:val="both"/>
        <w:rPr>
          <w:sz w:val="24"/>
          <w:szCs w:val="28"/>
        </w:rPr>
      </w:pPr>
    </w:p>
    <w:p w:rsidR="005E1363" w:rsidRDefault="005E1363" w:rsidP="0063727B">
      <w:pPr>
        <w:spacing w:after="0"/>
        <w:jc w:val="both"/>
        <w:rPr>
          <w:sz w:val="24"/>
          <w:szCs w:val="28"/>
        </w:rPr>
      </w:pPr>
    </w:p>
    <w:p w:rsidR="005E1363" w:rsidRPr="005E1363" w:rsidRDefault="005E1363" w:rsidP="0063727B">
      <w:pPr>
        <w:spacing w:after="0"/>
        <w:jc w:val="both"/>
        <w:rPr>
          <w:sz w:val="24"/>
          <w:szCs w:val="28"/>
        </w:rPr>
      </w:pPr>
    </w:p>
    <w:p w:rsidR="0018554F" w:rsidRDefault="0018554F" w:rsidP="0063727B">
      <w:pPr>
        <w:spacing w:after="0"/>
        <w:jc w:val="both"/>
        <w:rPr>
          <w:sz w:val="28"/>
          <w:szCs w:val="28"/>
        </w:rPr>
      </w:pPr>
      <w:r>
        <w:rPr>
          <w:noProof/>
          <w:sz w:val="28"/>
          <w:szCs w:val="28"/>
        </w:rPr>
        <w:drawing>
          <wp:inline distT="0" distB="0" distL="0" distR="0">
            <wp:extent cx="2945125" cy="1800000"/>
            <wp:effectExtent l="0" t="0" r="8255" b="0"/>
            <wp:docPr id="6" name="Picture 3" descr="C:\Users\G-favour\Desktop\July 2018 activities pix- Arit\IMG_20180721_13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favour\Desktop\July 2018 activities pix- Arit\IMG_20180721_134907.jpg"/>
                    <pic:cNvPicPr>
                      <a:picLocks noChangeAspect="1" noChangeArrowheads="1"/>
                    </pic:cNvPicPr>
                  </pic:nvPicPr>
                  <pic:blipFill>
                    <a:blip r:embed="rId15" cstate="print"/>
                    <a:srcRect r="5153" b="22677"/>
                    <a:stretch>
                      <a:fillRect/>
                    </a:stretch>
                  </pic:blipFill>
                  <pic:spPr bwMode="auto">
                    <a:xfrm>
                      <a:off x="0" y="0"/>
                      <a:ext cx="2945125" cy="1800000"/>
                    </a:xfrm>
                    <a:prstGeom prst="rect">
                      <a:avLst/>
                    </a:prstGeom>
                    <a:noFill/>
                    <a:ln w="9525">
                      <a:noFill/>
                      <a:miter lim="800000"/>
                      <a:headEnd/>
                      <a:tailEnd/>
                    </a:ln>
                  </pic:spPr>
                </pic:pic>
              </a:graphicData>
            </a:graphic>
          </wp:inline>
        </w:drawing>
      </w:r>
    </w:p>
    <w:p w:rsidR="005E1363" w:rsidRDefault="005E1363" w:rsidP="0063727B">
      <w:pPr>
        <w:spacing w:after="0"/>
        <w:jc w:val="both"/>
        <w:rPr>
          <w:sz w:val="20"/>
          <w:szCs w:val="28"/>
        </w:rPr>
      </w:pPr>
      <w:r w:rsidRPr="005E1363">
        <w:rPr>
          <w:sz w:val="20"/>
          <w:szCs w:val="28"/>
        </w:rPr>
        <w:t>Community members during Town Hall meeting with Greater hands Foundation team at Ababene, Obubra LGA.</w:t>
      </w:r>
    </w:p>
    <w:p w:rsidR="005E1363" w:rsidRDefault="005E1363" w:rsidP="0063727B">
      <w:pPr>
        <w:spacing w:after="0"/>
        <w:jc w:val="both"/>
        <w:rPr>
          <w:sz w:val="20"/>
          <w:szCs w:val="28"/>
        </w:rPr>
      </w:pPr>
    </w:p>
    <w:p w:rsidR="005E1363" w:rsidRDefault="005E1363" w:rsidP="0063727B">
      <w:pPr>
        <w:spacing w:after="0"/>
        <w:jc w:val="both"/>
        <w:rPr>
          <w:sz w:val="20"/>
          <w:szCs w:val="28"/>
        </w:rPr>
      </w:pPr>
      <w:r w:rsidRPr="005E1363">
        <w:rPr>
          <w:noProof/>
          <w:sz w:val="20"/>
          <w:szCs w:val="28"/>
        </w:rPr>
        <w:drawing>
          <wp:inline distT="0" distB="0" distL="0" distR="0">
            <wp:extent cx="2876143" cy="1260000"/>
            <wp:effectExtent l="0" t="0" r="635" b="0"/>
            <wp:docPr id="26" name="Picture 2" descr="C:\Users\Greatfavour001\Desktop\New folder (4)\New folder\IMG_20180807_09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atfavour001\Desktop\New folder (4)\New folder\IMG_20180807_095145.jpg"/>
                    <pic:cNvPicPr>
                      <a:picLocks noChangeAspect="1" noChangeArrowheads="1"/>
                    </pic:cNvPicPr>
                  </pic:nvPicPr>
                  <pic:blipFill>
                    <a:blip r:embed="rId16" cstate="print"/>
                    <a:srcRect t="22687"/>
                    <a:stretch>
                      <a:fillRect/>
                    </a:stretch>
                  </pic:blipFill>
                  <pic:spPr bwMode="auto">
                    <a:xfrm>
                      <a:off x="0" y="0"/>
                      <a:ext cx="2876143" cy="1260000"/>
                    </a:xfrm>
                    <a:prstGeom prst="rect">
                      <a:avLst/>
                    </a:prstGeom>
                    <a:noFill/>
                    <a:ln w="9525">
                      <a:noFill/>
                      <a:miter lim="800000"/>
                      <a:headEnd/>
                      <a:tailEnd/>
                    </a:ln>
                  </pic:spPr>
                </pic:pic>
              </a:graphicData>
            </a:graphic>
          </wp:inline>
        </w:drawing>
      </w:r>
    </w:p>
    <w:p w:rsidR="005E1363" w:rsidRPr="005E1363" w:rsidRDefault="005E1363" w:rsidP="0063727B">
      <w:pPr>
        <w:spacing w:after="0"/>
        <w:jc w:val="both"/>
        <w:rPr>
          <w:sz w:val="20"/>
          <w:szCs w:val="28"/>
        </w:rPr>
      </w:pPr>
      <w:r>
        <w:rPr>
          <w:sz w:val="20"/>
          <w:szCs w:val="28"/>
        </w:rPr>
        <w:t>Cross section of Community members during Town hall meeting at Ajassor, Etung LGA.</w:t>
      </w:r>
    </w:p>
    <w:p w:rsidR="0018554F" w:rsidRDefault="0018554F" w:rsidP="0063727B">
      <w:pPr>
        <w:spacing w:after="0"/>
        <w:jc w:val="both"/>
        <w:rPr>
          <w:sz w:val="28"/>
          <w:szCs w:val="28"/>
        </w:rPr>
      </w:pPr>
    </w:p>
    <w:p w:rsidR="005E1363" w:rsidRDefault="005E1363" w:rsidP="0063727B">
      <w:pPr>
        <w:spacing w:after="0"/>
        <w:jc w:val="both"/>
        <w:rPr>
          <w:sz w:val="28"/>
          <w:szCs w:val="28"/>
        </w:rPr>
      </w:pPr>
    </w:p>
    <w:p w:rsidR="005E1363" w:rsidRDefault="005E1363" w:rsidP="0063727B">
      <w:pPr>
        <w:spacing w:after="0"/>
        <w:jc w:val="both"/>
        <w:rPr>
          <w:sz w:val="28"/>
          <w:szCs w:val="28"/>
        </w:rPr>
      </w:pPr>
    </w:p>
    <w:p w:rsidR="005E1363" w:rsidRDefault="00D7400E" w:rsidP="00D7400E">
      <w:pPr>
        <w:spacing w:after="0"/>
        <w:jc w:val="center"/>
        <w:rPr>
          <w:sz w:val="28"/>
          <w:szCs w:val="28"/>
        </w:rPr>
      </w:pPr>
      <w:r>
        <w:rPr>
          <w:noProof/>
          <w:sz w:val="28"/>
          <w:szCs w:val="28"/>
        </w:rPr>
        <w:drawing>
          <wp:inline distT="0" distB="0" distL="0" distR="0">
            <wp:extent cx="1888867" cy="3108960"/>
            <wp:effectExtent l="19050" t="0" r="0" b="0"/>
            <wp:docPr id="11" name="Picture 7" descr="E:\activity pix\IMG_20181029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tivity pix\IMG_20181029_120821.jpg"/>
                    <pic:cNvPicPr>
                      <a:picLocks noChangeAspect="1" noChangeArrowheads="1"/>
                    </pic:cNvPicPr>
                  </pic:nvPicPr>
                  <pic:blipFill>
                    <a:blip r:embed="rId17" cstate="print"/>
                    <a:srcRect l="8742" r="10372"/>
                    <a:stretch>
                      <a:fillRect/>
                    </a:stretch>
                  </pic:blipFill>
                  <pic:spPr bwMode="auto">
                    <a:xfrm>
                      <a:off x="0" y="0"/>
                      <a:ext cx="1888867" cy="3108960"/>
                    </a:xfrm>
                    <a:prstGeom prst="rect">
                      <a:avLst/>
                    </a:prstGeom>
                    <a:noFill/>
                    <a:ln w="9525">
                      <a:noFill/>
                      <a:miter lim="800000"/>
                      <a:headEnd/>
                      <a:tailEnd/>
                    </a:ln>
                  </pic:spPr>
                </pic:pic>
              </a:graphicData>
            </a:graphic>
          </wp:inline>
        </w:drawing>
      </w:r>
    </w:p>
    <w:p w:rsidR="00D7400E" w:rsidRPr="00D7400E" w:rsidRDefault="00D7400E" w:rsidP="00D7400E">
      <w:pPr>
        <w:spacing w:after="0"/>
        <w:rPr>
          <w:szCs w:val="28"/>
        </w:rPr>
      </w:pPr>
      <w:r w:rsidRPr="00D7400E">
        <w:rPr>
          <w:szCs w:val="28"/>
        </w:rPr>
        <w:t xml:space="preserve">Young and vulnerable pregnant girl being escorted to the health facility </w:t>
      </w:r>
      <w:r w:rsidR="000169D3">
        <w:rPr>
          <w:szCs w:val="28"/>
        </w:rPr>
        <w:t xml:space="preserve">during </w:t>
      </w:r>
      <w:r w:rsidRPr="00D7400E">
        <w:rPr>
          <w:szCs w:val="28"/>
        </w:rPr>
        <w:t xml:space="preserve">r </w:t>
      </w:r>
      <w:r w:rsidR="000169D3">
        <w:rPr>
          <w:szCs w:val="28"/>
        </w:rPr>
        <w:t>G</w:t>
      </w:r>
      <w:r w:rsidRPr="00D7400E">
        <w:rPr>
          <w:szCs w:val="28"/>
        </w:rPr>
        <w:t xml:space="preserve">reater Hands </w:t>
      </w:r>
      <w:r w:rsidR="000169D3">
        <w:rPr>
          <w:szCs w:val="28"/>
        </w:rPr>
        <w:t xml:space="preserve">Foundation </w:t>
      </w:r>
      <w:r w:rsidRPr="00D7400E">
        <w:rPr>
          <w:szCs w:val="28"/>
        </w:rPr>
        <w:t>Free Ante Natal care registration by her grandmother.</w:t>
      </w:r>
    </w:p>
    <w:p w:rsidR="005B55C8" w:rsidRDefault="005B55C8" w:rsidP="0063727B">
      <w:pPr>
        <w:spacing w:after="0"/>
        <w:jc w:val="both"/>
        <w:rPr>
          <w:sz w:val="28"/>
          <w:szCs w:val="28"/>
        </w:rPr>
      </w:pPr>
    </w:p>
    <w:p w:rsidR="005B55C8" w:rsidRDefault="004E0B1D" w:rsidP="0063727B">
      <w:pPr>
        <w:spacing w:after="0"/>
        <w:jc w:val="both"/>
        <w:rPr>
          <w:sz w:val="28"/>
          <w:szCs w:val="28"/>
        </w:rPr>
      </w:pPr>
      <w:r>
        <w:rPr>
          <w:noProof/>
          <w:sz w:val="28"/>
          <w:szCs w:val="28"/>
        </w:rPr>
        <w:drawing>
          <wp:inline distT="0" distB="0" distL="0" distR="0">
            <wp:extent cx="3038054" cy="226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054" cy="2268000"/>
                    </a:xfrm>
                    <a:prstGeom prst="rect">
                      <a:avLst/>
                    </a:prstGeom>
                    <a:noFill/>
                  </pic:spPr>
                </pic:pic>
              </a:graphicData>
            </a:graphic>
          </wp:inline>
        </w:drawing>
      </w:r>
    </w:p>
    <w:p w:rsidR="0086196B" w:rsidRDefault="0086196B" w:rsidP="0063727B">
      <w:pPr>
        <w:spacing w:after="0"/>
        <w:jc w:val="both"/>
        <w:rPr>
          <w:sz w:val="28"/>
          <w:szCs w:val="28"/>
        </w:rPr>
      </w:pPr>
    </w:p>
    <w:p w:rsidR="0086196B" w:rsidRDefault="0086196B" w:rsidP="0063727B">
      <w:pPr>
        <w:spacing w:after="0"/>
        <w:jc w:val="both"/>
        <w:rPr>
          <w:sz w:val="28"/>
          <w:szCs w:val="28"/>
        </w:rPr>
      </w:pPr>
      <w:r>
        <w:rPr>
          <w:noProof/>
          <w:sz w:val="28"/>
          <w:szCs w:val="28"/>
        </w:rPr>
        <w:drawing>
          <wp:inline distT="0" distB="0" distL="0" distR="0">
            <wp:extent cx="3423684" cy="3508744"/>
            <wp:effectExtent l="0" t="0" r="5715" b="0"/>
            <wp:docPr id="27" name="Picture 27" descr="C:\Users\G-favour\Pictures\Banner  photo album\GHF Photo 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avour\Pictures\Banner  photo album\GHF Photo Album.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995" cy="3509063"/>
                    </a:xfrm>
                    <a:prstGeom prst="rect">
                      <a:avLst/>
                    </a:prstGeom>
                    <a:noFill/>
                    <a:ln>
                      <a:noFill/>
                    </a:ln>
                  </pic:spPr>
                </pic:pic>
              </a:graphicData>
            </a:graphic>
          </wp:inline>
        </w:drawing>
      </w:r>
    </w:p>
    <w:p w:rsidR="0086196B" w:rsidRDefault="0086196B" w:rsidP="0063727B">
      <w:pPr>
        <w:spacing w:after="0"/>
        <w:jc w:val="both"/>
        <w:rPr>
          <w:sz w:val="28"/>
          <w:szCs w:val="28"/>
        </w:rPr>
      </w:pPr>
    </w:p>
    <w:p w:rsidR="0086196B" w:rsidRDefault="00E81C8F" w:rsidP="0063727B">
      <w:pPr>
        <w:spacing w:after="0"/>
        <w:jc w:val="both"/>
        <w:rPr>
          <w:sz w:val="28"/>
          <w:szCs w:val="28"/>
        </w:rPr>
      </w:pPr>
      <w:r>
        <w:rPr>
          <w:noProof/>
          <w:sz w:val="28"/>
          <w:szCs w:val="28"/>
        </w:rPr>
        <w:drawing>
          <wp:inline distT="0" distB="0" distL="0" distR="0">
            <wp:extent cx="3094355" cy="2321777"/>
            <wp:effectExtent l="0" t="0" r="0" b="2540"/>
            <wp:docPr id="31" name="Picture 31" descr="C:\Users\G-favour\Desktop\FTMs  Pix June2018\FTPMs Sessions Pix2018\IMG_20180528_16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favour\Desktop\FTMs  Pix June2018\FTPMs Sessions Pix2018\IMG_20180528_16193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2321777"/>
                    </a:xfrm>
                    <a:prstGeom prst="rect">
                      <a:avLst/>
                    </a:prstGeom>
                    <a:noFill/>
                    <a:ln>
                      <a:noFill/>
                    </a:ln>
                  </pic:spPr>
                </pic:pic>
              </a:graphicData>
            </a:graphic>
          </wp:inline>
        </w:drawing>
      </w:r>
    </w:p>
    <w:p w:rsidR="00E81C8F" w:rsidRPr="00E81C8F" w:rsidRDefault="00E81C8F" w:rsidP="00E81C8F">
      <w:pPr>
        <w:spacing w:after="0" w:line="240" w:lineRule="auto"/>
        <w:jc w:val="both"/>
        <w:rPr>
          <w:sz w:val="24"/>
          <w:szCs w:val="28"/>
        </w:rPr>
      </w:pPr>
      <w:r w:rsidRPr="00E81C8F">
        <w:rPr>
          <w:sz w:val="24"/>
          <w:szCs w:val="28"/>
        </w:rPr>
        <w:lastRenderedPageBreak/>
        <w:t>GHF Volunteer during home visit</w:t>
      </w:r>
      <w:r w:rsidR="00CA1459">
        <w:rPr>
          <w:sz w:val="24"/>
          <w:szCs w:val="28"/>
        </w:rPr>
        <w:t xml:space="preserve"> at Ababene, Obubra LGA</w:t>
      </w:r>
      <w:r w:rsidRPr="00E81C8F">
        <w:rPr>
          <w:sz w:val="24"/>
          <w:szCs w:val="28"/>
        </w:rPr>
        <w:t>, filing a referral form for client while the spouse watches in admiration.</w:t>
      </w:r>
    </w:p>
    <w:p w:rsidR="0086196B" w:rsidRDefault="0086196B" w:rsidP="0063727B">
      <w:pPr>
        <w:spacing w:after="0"/>
        <w:jc w:val="both"/>
        <w:rPr>
          <w:sz w:val="28"/>
          <w:szCs w:val="28"/>
        </w:rPr>
      </w:pPr>
    </w:p>
    <w:p w:rsidR="0086196B" w:rsidRDefault="0086196B" w:rsidP="0063727B">
      <w:pPr>
        <w:spacing w:after="0"/>
        <w:jc w:val="both"/>
        <w:rPr>
          <w:sz w:val="28"/>
          <w:szCs w:val="28"/>
        </w:rPr>
      </w:pPr>
    </w:p>
    <w:p w:rsidR="0086196B" w:rsidRDefault="0086196B" w:rsidP="0063727B">
      <w:pPr>
        <w:spacing w:after="0"/>
        <w:jc w:val="both"/>
        <w:rPr>
          <w:sz w:val="28"/>
          <w:szCs w:val="28"/>
        </w:rPr>
      </w:pPr>
    </w:p>
    <w:p w:rsidR="0086196B" w:rsidRDefault="0086196B" w:rsidP="0063727B">
      <w:pPr>
        <w:spacing w:after="0"/>
        <w:jc w:val="both"/>
        <w:rPr>
          <w:sz w:val="28"/>
          <w:szCs w:val="28"/>
        </w:rPr>
      </w:pPr>
      <w:r>
        <w:rPr>
          <w:noProof/>
          <w:sz w:val="28"/>
          <w:szCs w:val="28"/>
        </w:rPr>
        <w:drawing>
          <wp:inline distT="0" distB="0" distL="0" distR="0">
            <wp:extent cx="3094355" cy="2321777"/>
            <wp:effectExtent l="0" t="0" r="0" b="2540"/>
            <wp:docPr id="28" name="Picture 28" descr="C:\Users\G-favour\Desktop\FTMs  Pix June2018\FTMs Peer LeadersTraining Pix\IMG_20180505_17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avour\Desktop\FTMs  Pix June2018\FTMs Peer LeadersTraining Pix\IMG_20180505_17194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2321777"/>
                    </a:xfrm>
                    <a:prstGeom prst="rect">
                      <a:avLst/>
                    </a:prstGeom>
                    <a:noFill/>
                    <a:ln>
                      <a:noFill/>
                    </a:ln>
                  </pic:spPr>
                </pic:pic>
              </a:graphicData>
            </a:graphic>
          </wp:inline>
        </w:drawing>
      </w:r>
    </w:p>
    <w:p w:rsidR="0086196B" w:rsidRDefault="0086196B" w:rsidP="0086196B">
      <w:pPr>
        <w:spacing w:after="0" w:line="240" w:lineRule="auto"/>
        <w:jc w:val="both"/>
        <w:rPr>
          <w:sz w:val="24"/>
          <w:szCs w:val="28"/>
        </w:rPr>
      </w:pPr>
      <w:r w:rsidRPr="0086196B">
        <w:rPr>
          <w:sz w:val="24"/>
          <w:szCs w:val="28"/>
        </w:rPr>
        <w:t>Cross section of Volunteers and FTMs after Training at Ikom.</w:t>
      </w:r>
    </w:p>
    <w:p w:rsidR="0086196B" w:rsidRDefault="0086196B" w:rsidP="0086196B">
      <w:pPr>
        <w:spacing w:after="0" w:line="240" w:lineRule="auto"/>
        <w:jc w:val="both"/>
        <w:rPr>
          <w:sz w:val="24"/>
          <w:szCs w:val="28"/>
        </w:rPr>
      </w:pPr>
    </w:p>
    <w:p w:rsidR="0086196B" w:rsidRDefault="0086196B" w:rsidP="0086196B">
      <w:pPr>
        <w:spacing w:after="0" w:line="240" w:lineRule="auto"/>
        <w:jc w:val="both"/>
        <w:rPr>
          <w:sz w:val="24"/>
          <w:szCs w:val="28"/>
        </w:rPr>
      </w:pPr>
      <w:r>
        <w:rPr>
          <w:noProof/>
          <w:sz w:val="24"/>
          <w:szCs w:val="28"/>
        </w:rPr>
        <w:drawing>
          <wp:inline distT="0" distB="0" distL="0" distR="0">
            <wp:extent cx="3094355" cy="2320369"/>
            <wp:effectExtent l="0" t="0" r="0" b="3810"/>
            <wp:docPr id="29" name="Picture 29" descr="C:\Users\G-favour\Desktop\Jan 2019 Activities Pix\P105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favour\Desktop\Jan 2019 Activities Pix\P105015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2320369"/>
                    </a:xfrm>
                    <a:prstGeom prst="rect">
                      <a:avLst/>
                    </a:prstGeom>
                    <a:noFill/>
                    <a:ln>
                      <a:noFill/>
                    </a:ln>
                  </pic:spPr>
                </pic:pic>
              </a:graphicData>
            </a:graphic>
          </wp:inline>
        </w:drawing>
      </w:r>
    </w:p>
    <w:p w:rsidR="004524BE" w:rsidRDefault="004524BE" w:rsidP="0086196B">
      <w:pPr>
        <w:spacing w:after="0" w:line="240" w:lineRule="auto"/>
        <w:jc w:val="both"/>
        <w:rPr>
          <w:sz w:val="24"/>
          <w:szCs w:val="28"/>
        </w:rPr>
      </w:pPr>
      <w:r>
        <w:rPr>
          <w:sz w:val="24"/>
          <w:szCs w:val="28"/>
        </w:rPr>
        <w:t>Courtesy Visit to ObolLopon of Nko, Yakurr LGA.</w:t>
      </w:r>
    </w:p>
    <w:p w:rsidR="001C7390" w:rsidRDefault="001C7390" w:rsidP="0086196B">
      <w:pPr>
        <w:spacing w:after="0" w:line="240" w:lineRule="auto"/>
        <w:jc w:val="both"/>
        <w:rPr>
          <w:sz w:val="24"/>
          <w:szCs w:val="28"/>
        </w:rPr>
      </w:pPr>
    </w:p>
    <w:p w:rsidR="001C7390" w:rsidRDefault="001C7390" w:rsidP="0086196B">
      <w:pPr>
        <w:spacing w:after="0" w:line="240" w:lineRule="auto"/>
        <w:jc w:val="both"/>
        <w:rPr>
          <w:sz w:val="24"/>
          <w:szCs w:val="28"/>
        </w:rPr>
      </w:pPr>
      <w:r>
        <w:rPr>
          <w:noProof/>
          <w:sz w:val="24"/>
          <w:szCs w:val="28"/>
        </w:rPr>
        <w:drawing>
          <wp:inline distT="0" distB="0" distL="0" distR="0">
            <wp:extent cx="3094355" cy="2320369"/>
            <wp:effectExtent l="0" t="0" r="0" b="3810"/>
            <wp:docPr id="30" name="Picture 30" descr="C:\Users\G-favour\Desktop\Jan 2019 Activities Pix\P105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favour\Desktop\Jan 2019 Activities Pix\P105013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2320369"/>
                    </a:xfrm>
                    <a:prstGeom prst="rect">
                      <a:avLst/>
                    </a:prstGeom>
                    <a:noFill/>
                    <a:ln>
                      <a:noFill/>
                    </a:ln>
                  </pic:spPr>
                </pic:pic>
              </a:graphicData>
            </a:graphic>
          </wp:inline>
        </w:drawing>
      </w:r>
    </w:p>
    <w:p w:rsidR="001C7390" w:rsidRPr="0086196B" w:rsidRDefault="001C7390" w:rsidP="0086196B">
      <w:pPr>
        <w:spacing w:after="0" w:line="240" w:lineRule="auto"/>
        <w:jc w:val="both"/>
        <w:rPr>
          <w:sz w:val="24"/>
          <w:szCs w:val="28"/>
        </w:rPr>
      </w:pPr>
      <w:r>
        <w:rPr>
          <w:sz w:val="24"/>
          <w:szCs w:val="28"/>
        </w:rPr>
        <w:lastRenderedPageBreak/>
        <w:t>Cross-section of participants during town hall meeting at Nko, Yakurr LGA.</w:t>
      </w:r>
    </w:p>
    <w:sectPr w:rsidR="001C7390" w:rsidRPr="0086196B" w:rsidSect="00BD7E7B">
      <w:type w:val="continuous"/>
      <w:pgSz w:w="11907" w:h="16839" w:code="9"/>
      <w:pgMar w:top="720" w:right="720" w:bottom="720" w:left="720" w:header="720" w:footer="720" w:gutter="0"/>
      <w:pgBorders w:display="notFirstPage" w:offsetFrom="page">
        <w:top w:val="dashDotStroked" w:sz="24" w:space="24" w:color="auto"/>
        <w:left w:val="dashDotStroked" w:sz="24" w:space="24" w:color="auto"/>
        <w:bottom w:val="dashDotStroked" w:sz="24" w:space="24" w:color="auto"/>
        <w:right w:val="dashDotStroked" w:sz="24" w:space="24" w:color="auto"/>
      </w:pgBorders>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9C6" w:rsidRDefault="00F469C6" w:rsidP="005173A3">
      <w:pPr>
        <w:spacing w:after="0" w:line="240" w:lineRule="auto"/>
      </w:pPr>
      <w:r>
        <w:separator/>
      </w:r>
    </w:p>
  </w:endnote>
  <w:endnote w:type="continuationSeparator" w:id="1">
    <w:p w:rsidR="00F469C6" w:rsidRDefault="00F469C6" w:rsidP="005173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078411"/>
      <w:docPartObj>
        <w:docPartGallery w:val="Page Numbers (Bottom of Page)"/>
        <w:docPartUnique/>
      </w:docPartObj>
    </w:sdtPr>
    <w:sdtEndPr>
      <w:rPr>
        <w:color w:val="808080" w:themeColor="background1" w:themeShade="80"/>
        <w:spacing w:val="60"/>
      </w:rPr>
    </w:sdtEndPr>
    <w:sdtContent>
      <w:p w:rsidR="00664087" w:rsidRDefault="0028630B">
        <w:pPr>
          <w:pStyle w:val="Footer"/>
          <w:pBdr>
            <w:top w:val="single" w:sz="4" w:space="1" w:color="D9D9D9" w:themeColor="background1" w:themeShade="D9"/>
          </w:pBdr>
          <w:rPr>
            <w:b/>
            <w:bCs/>
          </w:rPr>
        </w:pPr>
        <w:r w:rsidRPr="0028630B">
          <w:fldChar w:fldCharType="begin"/>
        </w:r>
        <w:r w:rsidR="00664087">
          <w:instrText xml:space="preserve"> PAGE   \* MERGEFORMAT </w:instrText>
        </w:r>
        <w:r w:rsidRPr="0028630B">
          <w:fldChar w:fldCharType="separate"/>
        </w:r>
        <w:r w:rsidR="00CC03D0" w:rsidRPr="00CC03D0">
          <w:rPr>
            <w:b/>
            <w:bCs/>
            <w:noProof/>
          </w:rPr>
          <w:t>11</w:t>
        </w:r>
        <w:r>
          <w:rPr>
            <w:b/>
            <w:bCs/>
            <w:noProof/>
          </w:rPr>
          <w:fldChar w:fldCharType="end"/>
        </w:r>
        <w:r w:rsidR="00664087">
          <w:rPr>
            <w:b/>
            <w:bCs/>
          </w:rPr>
          <w:t xml:space="preserve"> | </w:t>
        </w:r>
        <w:r w:rsidR="00664087">
          <w:rPr>
            <w:color w:val="808080" w:themeColor="background1" w:themeShade="80"/>
            <w:spacing w:val="60"/>
          </w:rPr>
          <w:t>Page /Greater Hands Foundation (GHF)/Profile</w:t>
        </w:r>
      </w:p>
    </w:sdtContent>
  </w:sdt>
  <w:p w:rsidR="00664087" w:rsidRDefault="006640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9C6" w:rsidRDefault="00F469C6" w:rsidP="005173A3">
      <w:pPr>
        <w:spacing w:after="0" w:line="240" w:lineRule="auto"/>
      </w:pPr>
      <w:r>
        <w:separator/>
      </w:r>
    </w:p>
  </w:footnote>
  <w:footnote w:type="continuationSeparator" w:id="1">
    <w:p w:rsidR="00F469C6" w:rsidRDefault="00F469C6" w:rsidP="005173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72820"/>
    <w:multiLevelType w:val="hybridMultilevel"/>
    <w:tmpl w:val="05445C64"/>
    <w:lvl w:ilvl="0" w:tplc="2B7EEE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9551EC"/>
    <w:multiLevelType w:val="hybridMultilevel"/>
    <w:tmpl w:val="3C84D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AB566F"/>
    <w:multiLevelType w:val="hybridMultilevel"/>
    <w:tmpl w:val="66CAED24"/>
    <w:lvl w:ilvl="0" w:tplc="13DC21A0">
      <w:start w:val="1"/>
      <w:numFmt w:val="bullet"/>
      <w:lvlText w:val="•"/>
      <w:lvlJc w:val="left"/>
      <w:pPr>
        <w:tabs>
          <w:tab w:val="num" w:pos="720"/>
        </w:tabs>
        <w:ind w:left="720" w:hanging="360"/>
      </w:pPr>
      <w:rPr>
        <w:rFonts w:ascii="Times New Roman" w:hAnsi="Times New Roman" w:hint="default"/>
      </w:rPr>
    </w:lvl>
    <w:lvl w:ilvl="1" w:tplc="3BC8C47E" w:tentative="1">
      <w:start w:val="1"/>
      <w:numFmt w:val="bullet"/>
      <w:lvlText w:val="•"/>
      <w:lvlJc w:val="left"/>
      <w:pPr>
        <w:tabs>
          <w:tab w:val="num" w:pos="1440"/>
        </w:tabs>
        <w:ind w:left="1440" w:hanging="360"/>
      </w:pPr>
      <w:rPr>
        <w:rFonts w:ascii="Times New Roman" w:hAnsi="Times New Roman" w:hint="default"/>
      </w:rPr>
    </w:lvl>
    <w:lvl w:ilvl="2" w:tplc="9F46D692" w:tentative="1">
      <w:start w:val="1"/>
      <w:numFmt w:val="bullet"/>
      <w:lvlText w:val="•"/>
      <w:lvlJc w:val="left"/>
      <w:pPr>
        <w:tabs>
          <w:tab w:val="num" w:pos="2160"/>
        </w:tabs>
        <w:ind w:left="2160" w:hanging="360"/>
      </w:pPr>
      <w:rPr>
        <w:rFonts w:ascii="Times New Roman" w:hAnsi="Times New Roman" w:hint="default"/>
      </w:rPr>
    </w:lvl>
    <w:lvl w:ilvl="3" w:tplc="27CAE72A" w:tentative="1">
      <w:start w:val="1"/>
      <w:numFmt w:val="bullet"/>
      <w:lvlText w:val="•"/>
      <w:lvlJc w:val="left"/>
      <w:pPr>
        <w:tabs>
          <w:tab w:val="num" w:pos="2880"/>
        </w:tabs>
        <w:ind w:left="2880" w:hanging="360"/>
      </w:pPr>
      <w:rPr>
        <w:rFonts w:ascii="Times New Roman" w:hAnsi="Times New Roman" w:hint="default"/>
      </w:rPr>
    </w:lvl>
    <w:lvl w:ilvl="4" w:tplc="CA9683F8" w:tentative="1">
      <w:start w:val="1"/>
      <w:numFmt w:val="bullet"/>
      <w:lvlText w:val="•"/>
      <w:lvlJc w:val="left"/>
      <w:pPr>
        <w:tabs>
          <w:tab w:val="num" w:pos="3600"/>
        </w:tabs>
        <w:ind w:left="3600" w:hanging="360"/>
      </w:pPr>
      <w:rPr>
        <w:rFonts w:ascii="Times New Roman" w:hAnsi="Times New Roman" w:hint="default"/>
      </w:rPr>
    </w:lvl>
    <w:lvl w:ilvl="5" w:tplc="40AEB4B6" w:tentative="1">
      <w:start w:val="1"/>
      <w:numFmt w:val="bullet"/>
      <w:lvlText w:val="•"/>
      <w:lvlJc w:val="left"/>
      <w:pPr>
        <w:tabs>
          <w:tab w:val="num" w:pos="4320"/>
        </w:tabs>
        <w:ind w:left="4320" w:hanging="360"/>
      </w:pPr>
      <w:rPr>
        <w:rFonts w:ascii="Times New Roman" w:hAnsi="Times New Roman" w:hint="default"/>
      </w:rPr>
    </w:lvl>
    <w:lvl w:ilvl="6" w:tplc="1D906CA4" w:tentative="1">
      <w:start w:val="1"/>
      <w:numFmt w:val="bullet"/>
      <w:lvlText w:val="•"/>
      <w:lvlJc w:val="left"/>
      <w:pPr>
        <w:tabs>
          <w:tab w:val="num" w:pos="5040"/>
        </w:tabs>
        <w:ind w:left="5040" w:hanging="360"/>
      </w:pPr>
      <w:rPr>
        <w:rFonts w:ascii="Times New Roman" w:hAnsi="Times New Roman" w:hint="default"/>
      </w:rPr>
    </w:lvl>
    <w:lvl w:ilvl="7" w:tplc="5E4AC9B8" w:tentative="1">
      <w:start w:val="1"/>
      <w:numFmt w:val="bullet"/>
      <w:lvlText w:val="•"/>
      <w:lvlJc w:val="left"/>
      <w:pPr>
        <w:tabs>
          <w:tab w:val="num" w:pos="5760"/>
        </w:tabs>
        <w:ind w:left="5760" w:hanging="360"/>
      </w:pPr>
      <w:rPr>
        <w:rFonts w:ascii="Times New Roman" w:hAnsi="Times New Roman" w:hint="default"/>
      </w:rPr>
    </w:lvl>
    <w:lvl w:ilvl="8" w:tplc="0B261F5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6FC4695"/>
    <w:multiLevelType w:val="hybridMultilevel"/>
    <w:tmpl w:val="050266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90490A"/>
    <w:multiLevelType w:val="hybridMultilevel"/>
    <w:tmpl w:val="FFD401A2"/>
    <w:lvl w:ilvl="0" w:tplc="2B7EEE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DA6547"/>
    <w:multiLevelType w:val="hybridMultilevel"/>
    <w:tmpl w:val="45E03680"/>
    <w:lvl w:ilvl="0" w:tplc="441E7EE4">
      <w:start w:val="1"/>
      <w:numFmt w:val="bullet"/>
      <w:lvlText w:val="•"/>
      <w:lvlJc w:val="left"/>
      <w:pPr>
        <w:tabs>
          <w:tab w:val="num" w:pos="720"/>
        </w:tabs>
        <w:ind w:left="720" w:hanging="360"/>
      </w:pPr>
      <w:rPr>
        <w:rFonts w:ascii="Times New Roman" w:hAnsi="Times New Roman" w:hint="default"/>
      </w:rPr>
    </w:lvl>
    <w:lvl w:ilvl="1" w:tplc="77601272" w:tentative="1">
      <w:start w:val="1"/>
      <w:numFmt w:val="bullet"/>
      <w:lvlText w:val="•"/>
      <w:lvlJc w:val="left"/>
      <w:pPr>
        <w:tabs>
          <w:tab w:val="num" w:pos="1440"/>
        </w:tabs>
        <w:ind w:left="1440" w:hanging="360"/>
      </w:pPr>
      <w:rPr>
        <w:rFonts w:ascii="Times New Roman" w:hAnsi="Times New Roman" w:hint="default"/>
      </w:rPr>
    </w:lvl>
    <w:lvl w:ilvl="2" w:tplc="FC8AF0D6" w:tentative="1">
      <w:start w:val="1"/>
      <w:numFmt w:val="bullet"/>
      <w:lvlText w:val="•"/>
      <w:lvlJc w:val="left"/>
      <w:pPr>
        <w:tabs>
          <w:tab w:val="num" w:pos="2160"/>
        </w:tabs>
        <w:ind w:left="2160" w:hanging="360"/>
      </w:pPr>
      <w:rPr>
        <w:rFonts w:ascii="Times New Roman" w:hAnsi="Times New Roman" w:hint="default"/>
      </w:rPr>
    </w:lvl>
    <w:lvl w:ilvl="3" w:tplc="C46CE876" w:tentative="1">
      <w:start w:val="1"/>
      <w:numFmt w:val="bullet"/>
      <w:lvlText w:val="•"/>
      <w:lvlJc w:val="left"/>
      <w:pPr>
        <w:tabs>
          <w:tab w:val="num" w:pos="2880"/>
        </w:tabs>
        <w:ind w:left="2880" w:hanging="360"/>
      </w:pPr>
      <w:rPr>
        <w:rFonts w:ascii="Times New Roman" w:hAnsi="Times New Roman" w:hint="default"/>
      </w:rPr>
    </w:lvl>
    <w:lvl w:ilvl="4" w:tplc="BCF6BED4" w:tentative="1">
      <w:start w:val="1"/>
      <w:numFmt w:val="bullet"/>
      <w:lvlText w:val="•"/>
      <w:lvlJc w:val="left"/>
      <w:pPr>
        <w:tabs>
          <w:tab w:val="num" w:pos="3600"/>
        </w:tabs>
        <w:ind w:left="3600" w:hanging="360"/>
      </w:pPr>
      <w:rPr>
        <w:rFonts w:ascii="Times New Roman" w:hAnsi="Times New Roman" w:hint="default"/>
      </w:rPr>
    </w:lvl>
    <w:lvl w:ilvl="5" w:tplc="4F98F16A" w:tentative="1">
      <w:start w:val="1"/>
      <w:numFmt w:val="bullet"/>
      <w:lvlText w:val="•"/>
      <w:lvlJc w:val="left"/>
      <w:pPr>
        <w:tabs>
          <w:tab w:val="num" w:pos="4320"/>
        </w:tabs>
        <w:ind w:left="4320" w:hanging="360"/>
      </w:pPr>
      <w:rPr>
        <w:rFonts w:ascii="Times New Roman" w:hAnsi="Times New Roman" w:hint="default"/>
      </w:rPr>
    </w:lvl>
    <w:lvl w:ilvl="6" w:tplc="243A498A" w:tentative="1">
      <w:start w:val="1"/>
      <w:numFmt w:val="bullet"/>
      <w:lvlText w:val="•"/>
      <w:lvlJc w:val="left"/>
      <w:pPr>
        <w:tabs>
          <w:tab w:val="num" w:pos="5040"/>
        </w:tabs>
        <w:ind w:left="5040" w:hanging="360"/>
      </w:pPr>
      <w:rPr>
        <w:rFonts w:ascii="Times New Roman" w:hAnsi="Times New Roman" w:hint="default"/>
      </w:rPr>
    </w:lvl>
    <w:lvl w:ilvl="7" w:tplc="9108768E" w:tentative="1">
      <w:start w:val="1"/>
      <w:numFmt w:val="bullet"/>
      <w:lvlText w:val="•"/>
      <w:lvlJc w:val="left"/>
      <w:pPr>
        <w:tabs>
          <w:tab w:val="num" w:pos="5760"/>
        </w:tabs>
        <w:ind w:left="5760" w:hanging="360"/>
      </w:pPr>
      <w:rPr>
        <w:rFonts w:ascii="Times New Roman" w:hAnsi="Times New Roman" w:hint="default"/>
      </w:rPr>
    </w:lvl>
    <w:lvl w:ilvl="8" w:tplc="9C9213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1854B2C"/>
    <w:multiLevelType w:val="hybridMultilevel"/>
    <w:tmpl w:val="50EAB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C94B16"/>
    <w:multiLevelType w:val="hybridMultilevel"/>
    <w:tmpl w:val="B71AE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D12678"/>
    <w:multiLevelType w:val="hybridMultilevel"/>
    <w:tmpl w:val="FC66723C"/>
    <w:lvl w:ilvl="0" w:tplc="C102DC84">
      <w:start w:val="1"/>
      <w:numFmt w:val="bullet"/>
      <w:lvlText w:val="•"/>
      <w:lvlJc w:val="left"/>
      <w:pPr>
        <w:tabs>
          <w:tab w:val="num" w:pos="720"/>
        </w:tabs>
        <w:ind w:left="720" w:hanging="360"/>
      </w:pPr>
      <w:rPr>
        <w:rFonts w:ascii="Times New Roman" w:hAnsi="Times New Roman" w:hint="default"/>
      </w:rPr>
    </w:lvl>
    <w:lvl w:ilvl="1" w:tplc="2D28AFE6" w:tentative="1">
      <w:start w:val="1"/>
      <w:numFmt w:val="bullet"/>
      <w:lvlText w:val="•"/>
      <w:lvlJc w:val="left"/>
      <w:pPr>
        <w:tabs>
          <w:tab w:val="num" w:pos="1440"/>
        </w:tabs>
        <w:ind w:left="1440" w:hanging="360"/>
      </w:pPr>
      <w:rPr>
        <w:rFonts w:ascii="Times New Roman" w:hAnsi="Times New Roman" w:hint="default"/>
      </w:rPr>
    </w:lvl>
    <w:lvl w:ilvl="2" w:tplc="A1F81388" w:tentative="1">
      <w:start w:val="1"/>
      <w:numFmt w:val="bullet"/>
      <w:lvlText w:val="•"/>
      <w:lvlJc w:val="left"/>
      <w:pPr>
        <w:tabs>
          <w:tab w:val="num" w:pos="2160"/>
        </w:tabs>
        <w:ind w:left="2160" w:hanging="360"/>
      </w:pPr>
      <w:rPr>
        <w:rFonts w:ascii="Times New Roman" w:hAnsi="Times New Roman" w:hint="default"/>
      </w:rPr>
    </w:lvl>
    <w:lvl w:ilvl="3" w:tplc="A63CB56C" w:tentative="1">
      <w:start w:val="1"/>
      <w:numFmt w:val="bullet"/>
      <w:lvlText w:val="•"/>
      <w:lvlJc w:val="left"/>
      <w:pPr>
        <w:tabs>
          <w:tab w:val="num" w:pos="2880"/>
        </w:tabs>
        <w:ind w:left="2880" w:hanging="360"/>
      </w:pPr>
      <w:rPr>
        <w:rFonts w:ascii="Times New Roman" w:hAnsi="Times New Roman" w:hint="default"/>
      </w:rPr>
    </w:lvl>
    <w:lvl w:ilvl="4" w:tplc="A4583A70" w:tentative="1">
      <w:start w:val="1"/>
      <w:numFmt w:val="bullet"/>
      <w:lvlText w:val="•"/>
      <w:lvlJc w:val="left"/>
      <w:pPr>
        <w:tabs>
          <w:tab w:val="num" w:pos="3600"/>
        </w:tabs>
        <w:ind w:left="3600" w:hanging="360"/>
      </w:pPr>
      <w:rPr>
        <w:rFonts w:ascii="Times New Roman" w:hAnsi="Times New Roman" w:hint="default"/>
      </w:rPr>
    </w:lvl>
    <w:lvl w:ilvl="5" w:tplc="6DB89F14" w:tentative="1">
      <w:start w:val="1"/>
      <w:numFmt w:val="bullet"/>
      <w:lvlText w:val="•"/>
      <w:lvlJc w:val="left"/>
      <w:pPr>
        <w:tabs>
          <w:tab w:val="num" w:pos="4320"/>
        </w:tabs>
        <w:ind w:left="4320" w:hanging="360"/>
      </w:pPr>
      <w:rPr>
        <w:rFonts w:ascii="Times New Roman" w:hAnsi="Times New Roman" w:hint="default"/>
      </w:rPr>
    </w:lvl>
    <w:lvl w:ilvl="6" w:tplc="3D485B10" w:tentative="1">
      <w:start w:val="1"/>
      <w:numFmt w:val="bullet"/>
      <w:lvlText w:val="•"/>
      <w:lvlJc w:val="left"/>
      <w:pPr>
        <w:tabs>
          <w:tab w:val="num" w:pos="5040"/>
        </w:tabs>
        <w:ind w:left="5040" w:hanging="360"/>
      </w:pPr>
      <w:rPr>
        <w:rFonts w:ascii="Times New Roman" w:hAnsi="Times New Roman" w:hint="default"/>
      </w:rPr>
    </w:lvl>
    <w:lvl w:ilvl="7" w:tplc="D9EA95BA" w:tentative="1">
      <w:start w:val="1"/>
      <w:numFmt w:val="bullet"/>
      <w:lvlText w:val="•"/>
      <w:lvlJc w:val="left"/>
      <w:pPr>
        <w:tabs>
          <w:tab w:val="num" w:pos="5760"/>
        </w:tabs>
        <w:ind w:left="5760" w:hanging="360"/>
      </w:pPr>
      <w:rPr>
        <w:rFonts w:ascii="Times New Roman" w:hAnsi="Times New Roman" w:hint="default"/>
      </w:rPr>
    </w:lvl>
    <w:lvl w:ilvl="8" w:tplc="8FFAEF5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6A92424"/>
    <w:multiLevelType w:val="hybridMultilevel"/>
    <w:tmpl w:val="5B2E8240"/>
    <w:lvl w:ilvl="0" w:tplc="776CDF9A">
      <w:start w:val="1"/>
      <w:numFmt w:val="bullet"/>
      <w:lvlText w:val="•"/>
      <w:lvlJc w:val="left"/>
      <w:pPr>
        <w:tabs>
          <w:tab w:val="num" w:pos="720"/>
        </w:tabs>
        <w:ind w:left="720" w:hanging="360"/>
      </w:pPr>
      <w:rPr>
        <w:rFonts w:ascii="Times New Roman" w:hAnsi="Times New Roman" w:hint="default"/>
      </w:rPr>
    </w:lvl>
    <w:lvl w:ilvl="1" w:tplc="B95A266C" w:tentative="1">
      <w:start w:val="1"/>
      <w:numFmt w:val="bullet"/>
      <w:lvlText w:val="•"/>
      <w:lvlJc w:val="left"/>
      <w:pPr>
        <w:tabs>
          <w:tab w:val="num" w:pos="1440"/>
        </w:tabs>
        <w:ind w:left="1440" w:hanging="360"/>
      </w:pPr>
      <w:rPr>
        <w:rFonts w:ascii="Times New Roman" w:hAnsi="Times New Roman" w:hint="default"/>
      </w:rPr>
    </w:lvl>
    <w:lvl w:ilvl="2" w:tplc="882EB2D0" w:tentative="1">
      <w:start w:val="1"/>
      <w:numFmt w:val="bullet"/>
      <w:lvlText w:val="•"/>
      <w:lvlJc w:val="left"/>
      <w:pPr>
        <w:tabs>
          <w:tab w:val="num" w:pos="2160"/>
        </w:tabs>
        <w:ind w:left="2160" w:hanging="360"/>
      </w:pPr>
      <w:rPr>
        <w:rFonts w:ascii="Times New Roman" w:hAnsi="Times New Roman" w:hint="default"/>
      </w:rPr>
    </w:lvl>
    <w:lvl w:ilvl="3" w:tplc="7324B06A" w:tentative="1">
      <w:start w:val="1"/>
      <w:numFmt w:val="bullet"/>
      <w:lvlText w:val="•"/>
      <w:lvlJc w:val="left"/>
      <w:pPr>
        <w:tabs>
          <w:tab w:val="num" w:pos="2880"/>
        </w:tabs>
        <w:ind w:left="2880" w:hanging="360"/>
      </w:pPr>
      <w:rPr>
        <w:rFonts w:ascii="Times New Roman" w:hAnsi="Times New Roman" w:hint="default"/>
      </w:rPr>
    </w:lvl>
    <w:lvl w:ilvl="4" w:tplc="4F2E137C" w:tentative="1">
      <w:start w:val="1"/>
      <w:numFmt w:val="bullet"/>
      <w:lvlText w:val="•"/>
      <w:lvlJc w:val="left"/>
      <w:pPr>
        <w:tabs>
          <w:tab w:val="num" w:pos="3600"/>
        </w:tabs>
        <w:ind w:left="3600" w:hanging="360"/>
      </w:pPr>
      <w:rPr>
        <w:rFonts w:ascii="Times New Roman" w:hAnsi="Times New Roman" w:hint="default"/>
      </w:rPr>
    </w:lvl>
    <w:lvl w:ilvl="5" w:tplc="EC0C3BD2" w:tentative="1">
      <w:start w:val="1"/>
      <w:numFmt w:val="bullet"/>
      <w:lvlText w:val="•"/>
      <w:lvlJc w:val="left"/>
      <w:pPr>
        <w:tabs>
          <w:tab w:val="num" w:pos="4320"/>
        </w:tabs>
        <w:ind w:left="4320" w:hanging="360"/>
      </w:pPr>
      <w:rPr>
        <w:rFonts w:ascii="Times New Roman" w:hAnsi="Times New Roman" w:hint="default"/>
      </w:rPr>
    </w:lvl>
    <w:lvl w:ilvl="6" w:tplc="5C08F264" w:tentative="1">
      <w:start w:val="1"/>
      <w:numFmt w:val="bullet"/>
      <w:lvlText w:val="•"/>
      <w:lvlJc w:val="left"/>
      <w:pPr>
        <w:tabs>
          <w:tab w:val="num" w:pos="5040"/>
        </w:tabs>
        <w:ind w:left="5040" w:hanging="360"/>
      </w:pPr>
      <w:rPr>
        <w:rFonts w:ascii="Times New Roman" w:hAnsi="Times New Roman" w:hint="default"/>
      </w:rPr>
    </w:lvl>
    <w:lvl w:ilvl="7" w:tplc="AFD2B0EA" w:tentative="1">
      <w:start w:val="1"/>
      <w:numFmt w:val="bullet"/>
      <w:lvlText w:val="•"/>
      <w:lvlJc w:val="left"/>
      <w:pPr>
        <w:tabs>
          <w:tab w:val="num" w:pos="5760"/>
        </w:tabs>
        <w:ind w:left="5760" w:hanging="360"/>
      </w:pPr>
      <w:rPr>
        <w:rFonts w:ascii="Times New Roman" w:hAnsi="Times New Roman" w:hint="default"/>
      </w:rPr>
    </w:lvl>
    <w:lvl w:ilvl="8" w:tplc="9536C7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C45735A"/>
    <w:multiLevelType w:val="hybridMultilevel"/>
    <w:tmpl w:val="22741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6B0F69"/>
    <w:multiLevelType w:val="hybridMultilevel"/>
    <w:tmpl w:val="A1ACF6C0"/>
    <w:lvl w:ilvl="0" w:tplc="D4FC6124">
      <w:start w:val="1"/>
      <w:numFmt w:val="bullet"/>
      <w:lvlText w:val="•"/>
      <w:lvlJc w:val="left"/>
      <w:pPr>
        <w:tabs>
          <w:tab w:val="num" w:pos="720"/>
        </w:tabs>
        <w:ind w:left="720" w:hanging="360"/>
      </w:pPr>
      <w:rPr>
        <w:rFonts w:ascii="Times New Roman" w:hAnsi="Times New Roman" w:hint="default"/>
      </w:rPr>
    </w:lvl>
    <w:lvl w:ilvl="1" w:tplc="0EDE970E" w:tentative="1">
      <w:start w:val="1"/>
      <w:numFmt w:val="bullet"/>
      <w:lvlText w:val="•"/>
      <w:lvlJc w:val="left"/>
      <w:pPr>
        <w:tabs>
          <w:tab w:val="num" w:pos="1440"/>
        </w:tabs>
        <w:ind w:left="1440" w:hanging="360"/>
      </w:pPr>
      <w:rPr>
        <w:rFonts w:ascii="Times New Roman" w:hAnsi="Times New Roman" w:hint="default"/>
      </w:rPr>
    </w:lvl>
    <w:lvl w:ilvl="2" w:tplc="93F495B6" w:tentative="1">
      <w:start w:val="1"/>
      <w:numFmt w:val="bullet"/>
      <w:lvlText w:val="•"/>
      <w:lvlJc w:val="left"/>
      <w:pPr>
        <w:tabs>
          <w:tab w:val="num" w:pos="2160"/>
        </w:tabs>
        <w:ind w:left="2160" w:hanging="360"/>
      </w:pPr>
      <w:rPr>
        <w:rFonts w:ascii="Times New Roman" w:hAnsi="Times New Roman" w:hint="default"/>
      </w:rPr>
    </w:lvl>
    <w:lvl w:ilvl="3" w:tplc="06A8B34A" w:tentative="1">
      <w:start w:val="1"/>
      <w:numFmt w:val="bullet"/>
      <w:lvlText w:val="•"/>
      <w:lvlJc w:val="left"/>
      <w:pPr>
        <w:tabs>
          <w:tab w:val="num" w:pos="2880"/>
        </w:tabs>
        <w:ind w:left="2880" w:hanging="360"/>
      </w:pPr>
      <w:rPr>
        <w:rFonts w:ascii="Times New Roman" w:hAnsi="Times New Roman" w:hint="default"/>
      </w:rPr>
    </w:lvl>
    <w:lvl w:ilvl="4" w:tplc="AF04B04E" w:tentative="1">
      <w:start w:val="1"/>
      <w:numFmt w:val="bullet"/>
      <w:lvlText w:val="•"/>
      <w:lvlJc w:val="left"/>
      <w:pPr>
        <w:tabs>
          <w:tab w:val="num" w:pos="3600"/>
        </w:tabs>
        <w:ind w:left="3600" w:hanging="360"/>
      </w:pPr>
      <w:rPr>
        <w:rFonts w:ascii="Times New Roman" w:hAnsi="Times New Roman" w:hint="default"/>
      </w:rPr>
    </w:lvl>
    <w:lvl w:ilvl="5" w:tplc="125E2598" w:tentative="1">
      <w:start w:val="1"/>
      <w:numFmt w:val="bullet"/>
      <w:lvlText w:val="•"/>
      <w:lvlJc w:val="left"/>
      <w:pPr>
        <w:tabs>
          <w:tab w:val="num" w:pos="4320"/>
        </w:tabs>
        <w:ind w:left="4320" w:hanging="360"/>
      </w:pPr>
      <w:rPr>
        <w:rFonts w:ascii="Times New Roman" w:hAnsi="Times New Roman" w:hint="default"/>
      </w:rPr>
    </w:lvl>
    <w:lvl w:ilvl="6" w:tplc="A5646014" w:tentative="1">
      <w:start w:val="1"/>
      <w:numFmt w:val="bullet"/>
      <w:lvlText w:val="•"/>
      <w:lvlJc w:val="left"/>
      <w:pPr>
        <w:tabs>
          <w:tab w:val="num" w:pos="5040"/>
        </w:tabs>
        <w:ind w:left="5040" w:hanging="360"/>
      </w:pPr>
      <w:rPr>
        <w:rFonts w:ascii="Times New Roman" w:hAnsi="Times New Roman" w:hint="default"/>
      </w:rPr>
    </w:lvl>
    <w:lvl w:ilvl="7" w:tplc="3878A072" w:tentative="1">
      <w:start w:val="1"/>
      <w:numFmt w:val="bullet"/>
      <w:lvlText w:val="•"/>
      <w:lvlJc w:val="left"/>
      <w:pPr>
        <w:tabs>
          <w:tab w:val="num" w:pos="5760"/>
        </w:tabs>
        <w:ind w:left="5760" w:hanging="360"/>
      </w:pPr>
      <w:rPr>
        <w:rFonts w:ascii="Times New Roman" w:hAnsi="Times New Roman" w:hint="default"/>
      </w:rPr>
    </w:lvl>
    <w:lvl w:ilvl="8" w:tplc="A186351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13D7EBE"/>
    <w:multiLevelType w:val="hybridMultilevel"/>
    <w:tmpl w:val="71E855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75591617"/>
    <w:multiLevelType w:val="hybridMultilevel"/>
    <w:tmpl w:val="6BE49650"/>
    <w:lvl w:ilvl="0" w:tplc="F0E07BC2">
      <w:start w:val="1"/>
      <w:numFmt w:val="bullet"/>
      <w:lvlText w:val="•"/>
      <w:lvlJc w:val="left"/>
      <w:pPr>
        <w:tabs>
          <w:tab w:val="num" w:pos="720"/>
        </w:tabs>
        <w:ind w:left="720" w:hanging="360"/>
      </w:pPr>
      <w:rPr>
        <w:rFonts w:ascii="Times New Roman" w:hAnsi="Times New Roman" w:hint="default"/>
      </w:rPr>
    </w:lvl>
    <w:lvl w:ilvl="1" w:tplc="4F70E826" w:tentative="1">
      <w:start w:val="1"/>
      <w:numFmt w:val="bullet"/>
      <w:lvlText w:val="•"/>
      <w:lvlJc w:val="left"/>
      <w:pPr>
        <w:tabs>
          <w:tab w:val="num" w:pos="1440"/>
        </w:tabs>
        <w:ind w:left="1440" w:hanging="360"/>
      </w:pPr>
      <w:rPr>
        <w:rFonts w:ascii="Times New Roman" w:hAnsi="Times New Roman" w:hint="default"/>
      </w:rPr>
    </w:lvl>
    <w:lvl w:ilvl="2" w:tplc="AA642E82" w:tentative="1">
      <w:start w:val="1"/>
      <w:numFmt w:val="bullet"/>
      <w:lvlText w:val="•"/>
      <w:lvlJc w:val="left"/>
      <w:pPr>
        <w:tabs>
          <w:tab w:val="num" w:pos="2160"/>
        </w:tabs>
        <w:ind w:left="2160" w:hanging="360"/>
      </w:pPr>
      <w:rPr>
        <w:rFonts w:ascii="Times New Roman" w:hAnsi="Times New Roman" w:hint="default"/>
      </w:rPr>
    </w:lvl>
    <w:lvl w:ilvl="3" w:tplc="9958696C" w:tentative="1">
      <w:start w:val="1"/>
      <w:numFmt w:val="bullet"/>
      <w:lvlText w:val="•"/>
      <w:lvlJc w:val="left"/>
      <w:pPr>
        <w:tabs>
          <w:tab w:val="num" w:pos="2880"/>
        </w:tabs>
        <w:ind w:left="2880" w:hanging="360"/>
      </w:pPr>
      <w:rPr>
        <w:rFonts w:ascii="Times New Roman" w:hAnsi="Times New Roman" w:hint="default"/>
      </w:rPr>
    </w:lvl>
    <w:lvl w:ilvl="4" w:tplc="D1F06C3C" w:tentative="1">
      <w:start w:val="1"/>
      <w:numFmt w:val="bullet"/>
      <w:lvlText w:val="•"/>
      <w:lvlJc w:val="left"/>
      <w:pPr>
        <w:tabs>
          <w:tab w:val="num" w:pos="3600"/>
        </w:tabs>
        <w:ind w:left="3600" w:hanging="360"/>
      </w:pPr>
      <w:rPr>
        <w:rFonts w:ascii="Times New Roman" w:hAnsi="Times New Roman" w:hint="default"/>
      </w:rPr>
    </w:lvl>
    <w:lvl w:ilvl="5" w:tplc="DB169652" w:tentative="1">
      <w:start w:val="1"/>
      <w:numFmt w:val="bullet"/>
      <w:lvlText w:val="•"/>
      <w:lvlJc w:val="left"/>
      <w:pPr>
        <w:tabs>
          <w:tab w:val="num" w:pos="4320"/>
        </w:tabs>
        <w:ind w:left="4320" w:hanging="360"/>
      </w:pPr>
      <w:rPr>
        <w:rFonts w:ascii="Times New Roman" w:hAnsi="Times New Roman" w:hint="default"/>
      </w:rPr>
    </w:lvl>
    <w:lvl w:ilvl="6" w:tplc="5122E8E4" w:tentative="1">
      <w:start w:val="1"/>
      <w:numFmt w:val="bullet"/>
      <w:lvlText w:val="•"/>
      <w:lvlJc w:val="left"/>
      <w:pPr>
        <w:tabs>
          <w:tab w:val="num" w:pos="5040"/>
        </w:tabs>
        <w:ind w:left="5040" w:hanging="360"/>
      </w:pPr>
      <w:rPr>
        <w:rFonts w:ascii="Times New Roman" w:hAnsi="Times New Roman" w:hint="default"/>
      </w:rPr>
    </w:lvl>
    <w:lvl w:ilvl="7" w:tplc="37AAC8A2" w:tentative="1">
      <w:start w:val="1"/>
      <w:numFmt w:val="bullet"/>
      <w:lvlText w:val="•"/>
      <w:lvlJc w:val="left"/>
      <w:pPr>
        <w:tabs>
          <w:tab w:val="num" w:pos="5760"/>
        </w:tabs>
        <w:ind w:left="5760" w:hanging="360"/>
      </w:pPr>
      <w:rPr>
        <w:rFonts w:ascii="Times New Roman" w:hAnsi="Times New Roman" w:hint="default"/>
      </w:rPr>
    </w:lvl>
    <w:lvl w:ilvl="8" w:tplc="98B4C6A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7D57F43"/>
    <w:multiLevelType w:val="hybridMultilevel"/>
    <w:tmpl w:val="208A8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A4490C"/>
    <w:multiLevelType w:val="hybridMultilevel"/>
    <w:tmpl w:val="43EAB2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89113D"/>
    <w:multiLevelType w:val="hybridMultilevel"/>
    <w:tmpl w:val="276E0186"/>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
  </w:num>
  <w:num w:numId="2">
    <w:abstractNumId w:val="10"/>
  </w:num>
  <w:num w:numId="3">
    <w:abstractNumId w:val="12"/>
  </w:num>
  <w:num w:numId="4">
    <w:abstractNumId w:val="16"/>
  </w:num>
  <w:num w:numId="5">
    <w:abstractNumId w:val="0"/>
  </w:num>
  <w:num w:numId="6">
    <w:abstractNumId w:val="3"/>
  </w:num>
  <w:num w:numId="7">
    <w:abstractNumId w:val="15"/>
  </w:num>
  <w:num w:numId="8">
    <w:abstractNumId w:val="1"/>
  </w:num>
  <w:num w:numId="9">
    <w:abstractNumId w:val="6"/>
  </w:num>
  <w:num w:numId="10">
    <w:abstractNumId w:val="14"/>
  </w:num>
  <w:num w:numId="11">
    <w:abstractNumId w:val="7"/>
  </w:num>
  <w:num w:numId="12">
    <w:abstractNumId w:val="9"/>
  </w:num>
  <w:num w:numId="13">
    <w:abstractNumId w:val="13"/>
  </w:num>
  <w:num w:numId="14">
    <w:abstractNumId w:val="2"/>
  </w:num>
  <w:num w:numId="15">
    <w:abstractNumId w:val="5"/>
  </w:num>
  <w:num w:numId="16">
    <w:abstractNumId w:val="8"/>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927A8"/>
    <w:rsid w:val="0000598C"/>
    <w:rsid w:val="000169D3"/>
    <w:rsid w:val="00017347"/>
    <w:rsid w:val="000237F8"/>
    <w:rsid w:val="00031D74"/>
    <w:rsid w:val="0004583E"/>
    <w:rsid w:val="00045CBF"/>
    <w:rsid w:val="000B2040"/>
    <w:rsid w:val="000B3BA7"/>
    <w:rsid w:val="00143C24"/>
    <w:rsid w:val="0015281B"/>
    <w:rsid w:val="00166D95"/>
    <w:rsid w:val="0018554F"/>
    <w:rsid w:val="001B4FB0"/>
    <w:rsid w:val="001C7390"/>
    <w:rsid w:val="001D1582"/>
    <w:rsid w:val="002251CE"/>
    <w:rsid w:val="0025266B"/>
    <w:rsid w:val="0028534D"/>
    <w:rsid w:val="002857AE"/>
    <w:rsid w:val="0028630B"/>
    <w:rsid w:val="002A7BA2"/>
    <w:rsid w:val="002B53C0"/>
    <w:rsid w:val="0030300D"/>
    <w:rsid w:val="00312A3F"/>
    <w:rsid w:val="00326364"/>
    <w:rsid w:val="0035552D"/>
    <w:rsid w:val="0036377F"/>
    <w:rsid w:val="00387A6F"/>
    <w:rsid w:val="003E6956"/>
    <w:rsid w:val="00412BE7"/>
    <w:rsid w:val="00412EC8"/>
    <w:rsid w:val="00416A4E"/>
    <w:rsid w:val="004524BE"/>
    <w:rsid w:val="00452E65"/>
    <w:rsid w:val="00497FF6"/>
    <w:rsid w:val="004C1085"/>
    <w:rsid w:val="004E0B1D"/>
    <w:rsid w:val="004E5980"/>
    <w:rsid w:val="004E7BBA"/>
    <w:rsid w:val="00502E1E"/>
    <w:rsid w:val="005110DB"/>
    <w:rsid w:val="005173A3"/>
    <w:rsid w:val="00525680"/>
    <w:rsid w:val="00526F42"/>
    <w:rsid w:val="005531B4"/>
    <w:rsid w:val="00556163"/>
    <w:rsid w:val="00565066"/>
    <w:rsid w:val="0057520A"/>
    <w:rsid w:val="00577A71"/>
    <w:rsid w:val="005851A7"/>
    <w:rsid w:val="0059529B"/>
    <w:rsid w:val="005B55C8"/>
    <w:rsid w:val="005C06F0"/>
    <w:rsid w:val="005C7BA4"/>
    <w:rsid w:val="005D7A26"/>
    <w:rsid w:val="005E1363"/>
    <w:rsid w:val="005F05DD"/>
    <w:rsid w:val="0061524E"/>
    <w:rsid w:val="00623D62"/>
    <w:rsid w:val="0063727B"/>
    <w:rsid w:val="0065205A"/>
    <w:rsid w:val="00664087"/>
    <w:rsid w:val="00664EC7"/>
    <w:rsid w:val="006705C8"/>
    <w:rsid w:val="006718A0"/>
    <w:rsid w:val="00671E98"/>
    <w:rsid w:val="0070540E"/>
    <w:rsid w:val="0071407E"/>
    <w:rsid w:val="007141CC"/>
    <w:rsid w:val="00737F9B"/>
    <w:rsid w:val="007550B4"/>
    <w:rsid w:val="007564F6"/>
    <w:rsid w:val="007575E9"/>
    <w:rsid w:val="00763D9F"/>
    <w:rsid w:val="00781673"/>
    <w:rsid w:val="00785CFD"/>
    <w:rsid w:val="007927A8"/>
    <w:rsid w:val="007B6ADC"/>
    <w:rsid w:val="007C0377"/>
    <w:rsid w:val="007E0132"/>
    <w:rsid w:val="007E02D6"/>
    <w:rsid w:val="007E1186"/>
    <w:rsid w:val="00805F1C"/>
    <w:rsid w:val="0081778F"/>
    <w:rsid w:val="00830FE8"/>
    <w:rsid w:val="008451B2"/>
    <w:rsid w:val="0086196B"/>
    <w:rsid w:val="00880C3B"/>
    <w:rsid w:val="00892C9A"/>
    <w:rsid w:val="008A4CEB"/>
    <w:rsid w:val="008B7070"/>
    <w:rsid w:val="008B72C0"/>
    <w:rsid w:val="008C2671"/>
    <w:rsid w:val="008C6D6C"/>
    <w:rsid w:val="008D0E8E"/>
    <w:rsid w:val="008D45D2"/>
    <w:rsid w:val="008D5AA7"/>
    <w:rsid w:val="008D76BE"/>
    <w:rsid w:val="009113EF"/>
    <w:rsid w:val="00942031"/>
    <w:rsid w:val="00944262"/>
    <w:rsid w:val="0096006A"/>
    <w:rsid w:val="009869B9"/>
    <w:rsid w:val="009921F3"/>
    <w:rsid w:val="009B0608"/>
    <w:rsid w:val="009B2FD1"/>
    <w:rsid w:val="009C083F"/>
    <w:rsid w:val="009C3A11"/>
    <w:rsid w:val="009C7930"/>
    <w:rsid w:val="00A431ED"/>
    <w:rsid w:val="00A45C4E"/>
    <w:rsid w:val="00A529AA"/>
    <w:rsid w:val="00A713D5"/>
    <w:rsid w:val="00A73A7C"/>
    <w:rsid w:val="00AF2C75"/>
    <w:rsid w:val="00AF4108"/>
    <w:rsid w:val="00AF6769"/>
    <w:rsid w:val="00B119D0"/>
    <w:rsid w:val="00B27B73"/>
    <w:rsid w:val="00B57F47"/>
    <w:rsid w:val="00B66AD9"/>
    <w:rsid w:val="00B80632"/>
    <w:rsid w:val="00BB7F63"/>
    <w:rsid w:val="00BC21FE"/>
    <w:rsid w:val="00BD7E7B"/>
    <w:rsid w:val="00C17879"/>
    <w:rsid w:val="00C4135B"/>
    <w:rsid w:val="00C51C1C"/>
    <w:rsid w:val="00C530E9"/>
    <w:rsid w:val="00C56528"/>
    <w:rsid w:val="00CA1459"/>
    <w:rsid w:val="00CC03D0"/>
    <w:rsid w:val="00CC06D0"/>
    <w:rsid w:val="00CC74EF"/>
    <w:rsid w:val="00CD49D1"/>
    <w:rsid w:val="00D05283"/>
    <w:rsid w:val="00D1514D"/>
    <w:rsid w:val="00D17D5F"/>
    <w:rsid w:val="00D5087F"/>
    <w:rsid w:val="00D605A5"/>
    <w:rsid w:val="00D60D9B"/>
    <w:rsid w:val="00D7400E"/>
    <w:rsid w:val="00D80052"/>
    <w:rsid w:val="00D92412"/>
    <w:rsid w:val="00DB1B5B"/>
    <w:rsid w:val="00DB33F6"/>
    <w:rsid w:val="00DC1885"/>
    <w:rsid w:val="00DD6D63"/>
    <w:rsid w:val="00E22D3D"/>
    <w:rsid w:val="00E22ECF"/>
    <w:rsid w:val="00E400FC"/>
    <w:rsid w:val="00E6451A"/>
    <w:rsid w:val="00E8012B"/>
    <w:rsid w:val="00E81C8F"/>
    <w:rsid w:val="00EA2B00"/>
    <w:rsid w:val="00EF6535"/>
    <w:rsid w:val="00EF72D8"/>
    <w:rsid w:val="00F02F8D"/>
    <w:rsid w:val="00F40B04"/>
    <w:rsid w:val="00F469C6"/>
    <w:rsid w:val="00F81D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A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A26"/>
    <w:pPr>
      <w:ind w:left="720"/>
      <w:contextualSpacing/>
    </w:pPr>
  </w:style>
  <w:style w:type="paragraph" w:styleId="BalloonText">
    <w:name w:val="Balloon Text"/>
    <w:basedOn w:val="Normal"/>
    <w:link w:val="BalloonTextChar"/>
    <w:uiPriority w:val="99"/>
    <w:semiHidden/>
    <w:unhideWhenUsed/>
    <w:rsid w:val="0030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00D"/>
    <w:rPr>
      <w:rFonts w:ascii="Tahoma" w:hAnsi="Tahoma" w:cs="Tahoma"/>
      <w:sz w:val="16"/>
      <w:szCs w:val="16"/>
    </w:rPr>
  </w:style>
  <w:style w:type="character" w:styleId="Hyperlink">
    <w:name w:val="Hyperlink"/>
    <w:basedOn w:val="DefaultParagraphFont"/>
    <w:uiPriority w:val="99"/>
    <w:unhideWhenUsed/>
    <w:rsid w:val="0063727B"/>
    <w:rPr>
      <w:color w:val="0000FF" w:themeColor="hyperlink"/>
      <w:u w:val="single"/>
    </w:rPr>
  </w:style>
  <w:style w:type="paragraph" w:styleId="Header">
    <w:name w:val="header"/>
    <w:basedOn w:val="Normal"/>
    <w:link w:val="HeaderChar"/>
    <w:uiPriority w:val="99"/>
    <w:unhideWhenUsed/>
    <w:rsid w:val="00517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3A3"/>
  </w:style>
  <w:style w:type="paragraph" w:styleId="Footer">
    <w:name w:val="footer"/>
    <w:basedOn w:val="Normal"/>
    <w:link w:val="FooterChar"/>
    <w:uiPriority w:val="99"/>
    <w:unhideWhenUsed/>
    <w:rsid w:val="00517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3A3"/>
  </w:style>
  <w:style w:type="paragraph" w:styleId="NoSpacing">
    <w:name w:val="No Spacing"/>
    <w:link w:val="NoSpacingChar"/>
    <w:uiPriority w:val="1"/>
    <w:qFormat/>
    <w:rsid w:val="00D05283"/>
    <w:pPr>
      <w:spacing w:after="0" w:line="240" w:lineRule="auto"/>
    </w:pPr>
    <w:rPr>
      <w:rFonts w:eastAsiaTheme="minorEastAsia"/>
    </w:rPr>
  </w:style>
  <w:style w:type="character" w:customStyle="1" w:styleId="NoSpacingChar">
    <w:name w:val="No Spacing Char"/>
    <w:basedOn w:val="DefaultParagraphFont"/>
    <w:link w:val="NoSpacing"/>
    <w:uiPriority w:val="1"/>
    <w:rsid w:val="00D0528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A26"/>
    <w:pPr>
      <w:ind w:left="720"/>
      <w:contextualSpacing/>
    </w:pPr>
  </w:style>
  <w:style w:type="paragraph" w:styleId="BalloonText">
    <w:name w:val="Balloon Text"/>
    <w:basedOn w:val="Normal"/>
    <w:link w:val="BalloonTextChar"/>
    <w:uiPriority w:val="99"/>
    <w:semiHidden/>
    <w:unhideWhenUsed/>
    <w:rsid w:val="0030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00D"/>
    <w:rPr>
      <w:rFonts w:ascii="Tahoma" w:hAnsi="Tahoma" w:cs="Tahoma"/>
      <w:sz w:val="16"/>
      <w:szCs w:val="16"/>
    </w:rPr>
  </w:style>
  <w:style w:type="character" w:styleId="Hyperlink">
    <w:name w:val="Hyperlink"/>
    <w:basedOn w:val="DefaultParagraphFont"/>
    <w:uiPriority w:val="99"/>
    <w:unhideWhenUsed/>
    <w:rsid w:val="0063727B"/>
    <w:rPr>
      <w:color w:val="0000FF" w:themeColor="hyperlink"/>
      <w:u w:val="single"/>
    </w:rPr>
  </w:style>
  <w:style w:type="paragraph" w:styleId="Header">
    <w:name w:val="header"/>
    <w:basedOn w:val="Normal"/>
    <w:link w:val="HeaderChar"/>
    <w:uiPriority w:val="99"/>
    <w:unhideWhenUsed/>
    <w:rsid w:val="00517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3A3"/>
  </w:style>
  <w:style w:type="paragraph" w:styleId="Footer">
    <w:name w:val="footer"/>
    <w:basedOn w:val="Normal"/>
    <w:link w:val="FooterChar"/>
    <w:uiPriority w:val="99"/>
    <w:unhideWhenUsed/>
    <w:rsid w:val="00517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3A3"/>
  </w:style>
  <w:style w:type="paragraph" w:styleId="NoSpacing">
    <w:name w:val="No Spacing"/>
    <w:link w:val="NoSpacingChar"/>
    <w:uiPriority w:val="1"/>
    <w:qFormat/>
    <w:rsid w:val="00D05283"/>
    <w:pPr>
      <w:spacing w:after="0" w:line="240" w:lineRule="auto"/>
    </w:pPr>
    <w:rPr>
      <w:rFonts w:eastAsiaTheme="minorEastAsia"/>
    </w:rPr>
  </w:style>
  <w:style w:type="character" w:customStyle="1" w:styleId="NoSpacingChar">
    <w:name w:val="No Spacing Char"/>
    <w:basedOn w:val="DefaultParagraphFont"/>
    <w:link w:val="NoSpacing"/>
    <w:uiPriority w:val="1"/>
    <w:rsid w:val="00D05283"/>
    <w:rPr>
      <w:rFonts w:eastAsiaTheme="minorEastAsia"/>
    </w:rPr>
  </w:style>
</w:styles>
</file>

<file path=word/webSettings.xml><?xml version="1.0" encoding="utf-8"?>
<w:webSettings xmlns:r="http://schemas.openxmlformats.org/officeDocument/2006/relationships" xmlns:w="http://schemas.openxmlformats.org/wordprocessingml/2006/main">
  <w:divs>
    <w:div w:id="296299277">
      <w:bodyDiv w:val="1"/>
      <w:marLeft w:val="0"/>
      <w:marRight w:val="0"/>
      <w:marTop w:val="0"/>
      <w:marBottom w:val="0"/>
      <w:divBdr>
        <w:top w:val="none" w:sz="0" w:space="0" w:color="auto"/>
        <w:left w:val="none" w:sz="0" w:space="0" w:color="auto"/>
        <w:bottom w:val="none" w:sz="0" w:space="0" w:color="auto"/>
        <w:right w:val="none" w:sz="0" w:space="0" w:color="auto"/>
      </w:divBdr>
      <w:divsChild>
        <w:div w:id="1019434421">
          <w:marLeft w:val="547"/>
          <w:marRight w:val="0"/>
          <w:marTop w:val="0"/>
          <w:marBottom w:val="0"/>
          <w:divBdr>
            <w:top w:val="none" w:sz="0" w:space="0" w:color="auto"/>
            <w:left w:val="none" w:sz="0" w:space="0" w:color="auto"/>
            <w:bottom w:val="none" w:sz="0" w:space="0" w:color="auto"/>
            <w:right w:val="none" w:sz="0" w:space="0" w:color="auto"/>
          </w:divBdr>
        </w:div>
      </w:divsChild>
    </w:div>
    <w:div w:id="351885338">
      <w:bodyDiv w:val="1"/>
      <w:marLeft w:val="0"/>
      <w:marRight w:val="0"/>
      <w:marTop w:val="0"/>
      <w:marBottom w:val="0"/>
      <w:divBdr>
        <w:top w:val="none" w:sz="0" w:space="0" w:color="auto"/>
        <w:left w:val="none" w:sz="0" w:space="0" w:color="auto"/>
        <w:bottom w:val="none" w:sz="0" w:space="0" w:color="auto"/>
        <w:right w:val="none" w:sz="0" w:space="0" w:color="auto"/>
      </w:divBdr>
    </w:div>
    <w:div w:id="512770998">
      <w:bodyDiv w:val="1"/>
      <w:marLeft w:val="0"/>
      <w:marRight w:val="0"/>
      <w:marTop w:val="0"/>
      <w:marBottom w:val="0"/>
      <w:divBdr>
        <w:top w:val="none" w:sz="0" w:space="0" w:color="auto"/>
        <w:left w:val="none" w:sz="0" w:space="0" w:color="auto"/>
        <w:bottom w:val="none" w:sz="0" w:space="0" w:color="auto"/>
        <w:right w:val="none" w:sz="0" w:space="0" w:color="auto"/>
      </w:divBdr>
    </w:div>
    <w:div w:id="625084106">
      <w:bodyDiv w:val="1"/>
      <w:marLeft w:val="0"/>
      <w:marRight w:val="0"/>
      <w:marTop w:val="0"/>
      <w:marBottom w:val="0"/>
      <w:divBdr>
        <w:top w:val="none" w:sz="0" w:space="0" w:color="auto"/>
        <w:left w:val="none" w:sz="0" w:space="0" w:color="auto"/>
        <w:bottom w:val="none" w:sz="0" w:space="0" w:color="auto"/>
        <w:right w:val="none" w:sz="0" w:space="0" w:color="auto"/>
      </w:divBdr>
      <w:divsChild>
        <w:div w:id="534466086">
          <w:marLeft w:val="547"/>
          <w:marRight w:val="0"/>
          <w:marTop w:val="0"/>
          <w:marBottom w:val="0"/>
          <w:divBdr>
            <w:top w:val="none" w:sz="0" w:space="0" w:color="auto"/>
            <w:left w:val="none" w:sz="0" w:space="0" w:color="auto"/>
            <w:bottom w:val="none" w:sz="0" w:space="0" w:color="auto"/>
            <w:right w:val="none" w:sz="0" w:space="0" w:color="auto"/>
          </w:divBdr>
        </w:div>
      </w:divsChild>
    </w:div>
    <w:div w:id="705830923">
      <w:bodyDiv w:val="1"/>
      <w:marLeft w:val="0"/>
      <w:marRight w:val="0"/>
      <w:marTop w:val="0"/>
      <w:marBottom w:val="0"/>
      <w:divBdr>
        <w:top w:val="none" w:sz="0" w:space="0" w:color="auto"/>
        <w:left w:val="none" w:sz="0" w:space="0" w:color="auto"/>
        <w:bottom w:val="none" w:sz="0" w:space="0" w:color="auto"/>
        <w:right w:val="none" w:sz="0" w:space="0" w:color="auto"/>
      </w:divBdr>
      <w:divsChild>
        <w:div w:id="1288392660">
          <w:marLeft w:val="547"/>
          <w:marRight w:val="0"/>
          <w:marTop w:val="0"/>
          <w:marBottom w:val="0"/>
          <w:divBdr>
            <w:top w:val="none" w:sz="0" w:space="0" w:color="auto"/>
            <w:left w:val="none" w:sz="0" w:space="0" w:color="auto"/>
            <w:bottom w:val="none" w:sz="0" w:space="0" w:color="auto"/>
            <w:right w:val="none" w:sz="0" w:space="0" w:color="auto"/>
          </w:divBdr>
        </w:div>
      </w:divsChild>
    </w:div>
    <w:div w:id="926303772">
      <w:bodyDiv w:val="1"/>
      <w:marLeft w:val="0"/>
      <w:marRight w:val="0"/>
      <w:marTop w:val="0"/>
      <w:marBottom w:val="0"/>
      <w:divBdr>
        <w:top w:val="none" w:sz="0" w:space="0" w:color="auto"/>
        <w:left w:val="none" w:sz="0" w:space="0" w:color="auto"/>
        <w:bottom w:val="none" w:sz="0" w:space="0" w:color="auto"/>
        <w:right w:val="none" w:sz="0" w:space="0" w:color="auto"/>
      </w:divBdr>
    </w:div>
    <w:div w:id="1026759887">
      <w:bodyDiv w:val="1"/>
      <w:marLeft w:val="0"/>
      <w:marRight w:val="0"/>
      <w:marTop w:val="0"/>
      <w:marBottom w:val="0"/>
      <w:divBdr>
        <w:top w:val="none" w:sz="0" w:space="0" w:color="auto"/>
        <w:left w:val="none" w:sz="0" w:space="0" w:color="auto"/>
        <w:bottom w:val="none" w:sz="0" w:space="0" w:color="auto"/>
        <w:right w:val="none" w:sz="0" w:space="0" w:color="auto"/>
      </w:divBdr>
      <w:divsChild>
        <w:div w:id="1000766581">
          <w:marLeft w:val="547"/>
          <w:marRight w:val="0"/>
          <w:marTop w:val="0"/>
          <w:marBottom w:val="0"/>
          <w:divBdr>
            <w:top w:val="none" w:sz="0" w:space="0" w:color="auto"/>
            <w:left w:val="none" w:sz="0" w:space="0" w:color="auto"/>
            <w:bottom w:val="none" w:sz="0" w:space="0" w:color="auto"/>
            <w:right w:val="none" w:sz="0" w:space="0" w:color="auto"/>
          </w:divBdr>
        </w:div>
      </w:divsChild>
    </w:div>
    <w:div w:id="1095370209">
      <w:bodyDiv w:val="1"/>
      <w:marLeft w:val="0"/>
      <w:marRight w:val="0"/>
      <w:marTop w:val="0"/>
      <w:marBottom w:val="0"/>
      <w:divBdr>
        <w:top w:val="none" w:sz="0" w:space="0" w:color="auto"/>
        <w:left w:val="none" w:sz="0" w:space="0" w:color="auto"/>
        <w:bottom w:val="none" w:sz="0" w:space="0" w:color="auto"/>
        <w:right w:val="none" w:sz="0" w:space="0" w:color="auto"/>
      </w:divBdr>
      <w:divsChild>
        <w:div w:id="1357079888">
          <w:marLeft w:val="547"/>
          <w:marRight w:val="0"/>
          <w:marTop w:val="0"/>
          <w:marBottom w:val="0"/>
          <w:divBdr>
            <w:top w:val="none" w:sz="0" w:space="0" w:color="auto"/>
            <w:left w:val="none" w:sz="0" w:space="0" w:color="auto"/>
            <w:bottom w:val="none" w:sz="0" w:space="0" w:color="auto"/>
            <w:right w:val="none" w:sz="0" w:space="0" w:color="auto"/>
          </w:divBdr>
        </w:div>
      </w:divsChild>
    </w:div>
    <w:div w:id="1451586359">
      <w:bodyDiv w:val="1"/>
      <w:marLeft w:val="0"/>
      <w:marRight w:val="0"/>
      <w:marTop w:val="0"/>
      <w:marBottom w:val="0"/>
      <w:divBdr>
        <w:top w:val="none" w:sz="0" w:space="0" w:color="auto"/>
        <w:left w:val="none" w:sz="0" w:space="0" w:color="auto"/>
        <w:bottom w:val="none" w:sz="0" w:space="0" w:color="auto"/>
        <w:right w:val="none" w:sz="0" w:space="0" w:color="auto"/>
      </w:divBdr>
      <w:divsChild>
        <w:div w:id="6305969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greaterhands@gmail.com"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Organisation’s Profile</vt:lpstr>
    </vt:vector>
  </TitlesOfParts>
  <Company>GREATER HANDS FOUNDATION (GHF)</Company>
  <LinksUpToDate>false</LinksUpToDate>
  <CharactersWithSpaces>11438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Organisation’s Profile</dc:title>
  <dc:subject>No22 Ediba Street, off Rigbu Amba Street, Four Corners, Ikom, Cross River State.</dc:subject>
  <dc:creator>Gfavour</dc:creator>
  <cp:lastModifiedBy>Dell</cp:lastModifiedBy>
  <cp:revision>2</cp:revision>
  <cp:lastPrinted>2019-03-12T23:41:00Z</cp:lastPrinted>
  <dcterms:created xsi:type="dcterms:W3CDTF">2019-03-13T14:57:00Z</dcterms:created>
  <dcterms:modified xsi:type="dcterms:W3CDTF">2019-03-13T14:57:00Z</dcterms:modified>
</cp:coreProperties>
</file>