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F61C9" w14:textId="77777777" w:rsidR="00402DFA" w:rsidRDefault="00402DFA" w:rsidP="00402DFA">
      <w:pPr>
        <w:jc w:val="center"/>
        <w:rPr>
          <w:rFonts w:ascii="Roboto" w:hAnsi="Roboto"/>
          <w:color w:val="484848"/>
          <w:sz w:val="21"/>
          <w:szCs w:val="21"/>
          <w:shd w:val="clear" w:color="auto" w:fill="FFFFFF"/>
        </w:rPr>
      </w:pPr>
      <w:r>
        <w:rPr>
          <w:noProof/>
        </w:rPr>
        <w:drawing>
          <wp:inline distT="0" distB="0" distL="0" distR="0" wp14:anchorId="6368859F" wp14:editId="3BDAFFBA">
            <wp:extent cx="4197350" cy="279868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03014" cy="2802458"/>
                    </a:xfrm>
                    <a:prstGeom prst="rect">
                      <a:avLst/>
                    </a:prstGeom>
                    <a:noFill/>
                    <a:ln>
                      <a:noFill/>
                    </a:ln>
                  </pic:spPr>
                </pic:pic>
              </a:graphicData>
            </a:graphic>
          </wp:inline>
        </w:drawing>
      </w:r>
    </w:p>
    <w:p w14:paraId="58F70587" w14:textId="77777777" w:rsidR="00402DFA" w:rsidRDefault="00402DFA" w:rsidP="00402DFA">
      <w:pPr>
        <w:rPr>
          <w:rFonts w:ascii="Roboto" w:hAnsi="Roboto"/>
          <w:color w:val="484848"/>
          <w:sz w:val="21"/>
          <w:szCs w:val="21"/>
          <w:shd w:val="clear" w:color="auto" w:fill="FFFFFF"/>
        </w:rPr>
      </w:pPr>
    </w:p>
    <w:p w14:paraId="566C7721" w14:textId="04CE0BE4" w:rsidR="00402DFA" w:rsidRPr="007339C6" w:rsidRDefault="00402DFA" w:rsidP="00402DFA">
      <w:pPr>
        <w:rPr>
          <w:rFonts w:cstheme="minorHAnsi"/>
          <w:sz w:val="24"/>
          <w:szCs w:val="24"/>
          <w:shd w:val="clear" w:color="auto" w:fill="FFFFFF"/>
        </w:rPr>
      </w:pPr>
      <w:r w:rsidRPr="007339C6">
        <w:rPr>
          <w:rFonts w:cstheme="minorHAnsi"/>
          <w:sz w:val="24"/>
          <w:szCs w:val="24"/>
          <w:shd w:val="clear" w:color="auto" w:fill="FFFFFF"/>
        </w:rPr>
        <w:t>Your support is a critical factor in allowing us to distribute clean drinking water to communities in need, immediately and where needed most. Please see descriptions of current water efforts.</w:t>
      </w:r>
    </w:p>
    <w:p w14:paraId="1A23161E" w14:textId="5FDE7380" w:rsidR="00402DFA" w:rsidRPr="007339C6" w:rsidRDefault="00402DFA" w:rsidP="00402DFA">
      <w:pPr>
        <w:rPr>
          <w:rFonts w:cstheme="minorHAnsi"/>
          <w:sz w:val="24"/>
          <w:szCs w:val="24"/>
          <w:shd w:val="clear" w:color="auto" w:fill="FFFFFF"/>
        </w:rPr>
      </w:pPr>
      <w:r w:rsidRPr="007339C6">
        <w:rPr>
          <w:rFonts w:cstheme="minorHAnsi"/>
          <w:sz w:val="24"/>
          <w:szCs w:val="24"/>
          <w:shd w:val="clear" w:color="auto" w:fill="FFFFFF"/>
        </w:rPr>
        <w:t>2019 Water Projects</w:t>
      </w:r>
      <w:r>
        <w:rPr>
          <w:rFonts w:cstheme="minorHAnsi"/>
          <w:sz w:val="24"/>
          <w:szCs w:val="24"/>
          <w:shd w:val="clear" w:color="auto" w:fill="FFFFFF"/>
        </w:rPr>
        <w:t xml:space="preserve"> to date</w:t>
      </w:r>
      <w:r w:rsidRPr="007339C6">
        <w:rPr>
          <w:rFonts w:cstheme="minorHAnsi"/>
          <w:sz w:val="24"/>
          <w:szCs w:val="24"/>
          <w:shd w:val="clear" w:color="auto" w:fill="FFFFFF"/>
        </w:rPr>
        <w:t>:</w:t>
      </w:r>
    </w:p>
    <w:p w14:paraId="4F142A4E" w14:textId="77777777" w:rsidR="00402DFA" w:rsidRPr="007339C6" w:rsidRDefault="00402DFA" w:rsidP="00402DFA">
      <w:pPr>
        <w:rPr>
          <w:rFonts w:cstheme="minorHAnsi"/>
          <w:sz w:val="24"/>
          <w:szCs w:val="24"/>
          <w:shd w:val="clear" w:color="auto" w:fill="FFFFFF"/>
        </w:rPr>
      </w:pPr>
      <w:r w:rsidRPr="00402DFA">
        <w:rPr>
          <w:rFonts w:cstheme="minorHAnsi"/>
          <w:b/>
          <w:sz w:val="24"/>
          <w:szCs w:val="24"/>
          <w:shd w:val="clear" w:color="auto" w:fill="FFFFFF"/>
        </w:rPr>
        <w:t>March 15, 2019</w:t>
      </w:r>
      <w:r w:rsidRPr="007339C6">
        <w:rPr>
          <w:rFonts w:cstheme="minorHAnsi"/>
          <w:sz w:val="24"/>
          <w:szCs w:val="24"/>
          <w:shd w:val="clear" w:color="auto" w:fill="FFFFFF"/>
        </w:rPr>
        <w:t xml:space="preserve"> – 52,800 cans of clean drinking water delivered to Omaha, Nebraska. Historic “Bomb Cyclone Flooding” left people stranded and in need of vital necessities inclu</w:t>
      </w:r>
      <w:bookmarkStart w:id="0" w:name="_GoBack"/>
      <w:bookmarkEnd w:id="0"/>
      <w:r w:rsidRPr="007339C6">
        <w:rPr>
          <w:rFonts w:cstheme="minorHAnsi"/>
          <w:sz w:val="24"/>
          <w:szCs w:val="24"/>
          <w:shd w:val="clear" w:color="auto" w:fill="FFFFFF"/>
        </w:rPr>
        <w:t>ding clean drinkable water. Can’d Aid partnered with the Foodbank for the Heartland to distribute water to this community in need.</w:t>
      </w:r>
    </w:p>
    <w:p w14:paraId="53A7CF05" w14:textId="77777777" w:rsidR="00402DFA" w:rsidRPr="007339C6" w:rsidRDefault="00402DFA" w:rsidP="00402DFA">
      <w:pPr>
        <w:rPr>
          <w:rFonts w:cstheme="minorHAnsi"/>
          <w:sz w:val="24"/>
          <w:szCs w:val="24"/>
          <w:shd w:val="clear" w:color="auto" w:fill="FFFFFF"/>
        </w:rPr>
      </w:pPr>
      <w:r w:rsidRPr="00402DFA">
        <w:rPr>
          <w:rFonts w:cstheme="minorHAnsi"/>
          <w:b/>
          <w:sz w:val="24"/>
          <w:szCs w:val="24"/>
          <w:shd w:val="clear" w:color="auto" w:fill="FFFFFF"/>
        </w:rPr>
        <w:t>April 2, 2019</w:t>
      </w:r>
      <w:r w:rsidRPr="007339C6">
        <w:rPr>
          <w:rFonts w:cstheme="minorHAnsi"/>
          <w:sz w:val="24"/>
          <w:szCs w:val="24"/>
          <w:shd w:val="clear" w:color="auto" w:fill="FFFFFF"/>
        </w:rPr>
        <w:t xml:space="preserve"> – 50,400 cans of clean drinking water delivered to Pine Ridge, South Dakota. Again</w:t>
      </w:r>
      <w:r>
        <w:rPr>
          <w:rFonts w:cstheme="minorHAnsi"/>
          <w:sz w:val="24"/>
          <w:szCs w:val="24"/>
          <w:shd w:val="clear" w:color="auto" w:fill="FFFFFF"/>
        </w:rPr>
        <w:t>,</w:t>
      </w:r>
      <w:r w:rsidRPr="007339C6">
        <w:rPr>
          <w:rFonts w:cstheme="minorHAnsi"/>
          <w:sz w:val="24"/>
          <w:szCs w:val="24"/>
          <w:shd w:val="clear" w:color="auto" w:fill="FFFFFF"/>
        </w:rPr>
        <w:t xml:space="preserve"> in reaction to the “Bomb Cyclone Flooding” Can’d Aid answers the call for help. The Flooding created a life-threatening situation on an already impoverished community. Can’d Aid partnered with the Oglala Sioux Tribe Office of Emergency Management to supply drinking water to residents of the Pine Ridge Indian Reservation, located in one of the country’s poorest counties.</w:t>
      </w:r>
    </w:p>
    <w:p w14:paraId="67BDE71A" w14:textId="77777777" w:rsidR="00402DFA" w:rsidRPr="007339C6" w:rsidRDefault="00402DFA" w:rsidP="00402DFA">
      <w:pPr>
        <w:rPr>
          <w:rFonts w:cstheme="minorHAnsi"/>
          <w:sz w:val="24"/>
          <w:szCs w:val="24"/>
        </w:rPr>
      </w:pPr>
      <w:r w:rsidRPr="00402DFA">
        <w:rPr>
          <w:rFonts w:cstheme="minorHAnsi"/>
          <w:b/>
          <w:sz w:val="24"/>
          <w:szCs w:val="24"/>
        </w:rPr>
        <w:lastRenderedPageBreak/>
        <w:t>May 22, 2019</w:t>
      </w:r>
      <w:r w:rsidRPr="007339C6">
        <w:rPr>
          <w:rFonts w:cstheme="minorHAnsi"/>
          <w:sz w:val="24"/>
          <w:szCs w:val="24"/>
        </w:rPr>
        <w:t xml:space="preserve"> – 50,000 cans of drinking water trucked to Phoenix, AZ. Due to unprecedented and early arrival of triple digit temperatures, Can’d Aid is working with the Salvation Army to distribute water to this struggling community in need.</w:t>
      </w:r>
    </w:p>
    <w:p w14:paraId="7B57CD0C" w14:textId="77777777" w:rsidR="00402DFA" w:rsidRDefault="00402DFA" w:rsidP="00402DFA">
      <w:pPr>
        <w:rPr>
          <w:rFonts w:cstheme="minorHAnsi"/>
          <w:sz w:val="24"/>
          <w:szCs w:val="24"/>
        </w:rPr>
      </w:pPr>
      <w:proofErr w:type="gramStart"/>
      <w:r w:rsidRPr="00402DFA">
        <w:rPr>
          <w:rFonts w:cstheme="minorHAnsi"/>
          <w:b/>
          <w:sz w:val="24"/>
          <w:szCs w:val="24"/>
        </w:rPr>
        <w:t>June,</w:t>
      </w:r>
      <w:proofErr w:type="gramEnd"/>
      <w:r w:rsidRPr="00402DFA">
        <w:rPr>
          <w:rFonts w:cstheme="minorHAnsi"/>
          <w:b/>
          <w:sz w:val="24"/>
          <w:szCs w:val="24"/>
        </w:rPr>
        <w:t xml:space="preserve"> 2019</w:t>
      </w:r>
      <w:r w:rsidRPr="007339C6">
        <w:rPr>
          <w:rFonts w:cstheme="minorHAnsi"/>
          <w:sz w:val="24"/>
          <w:szCs w:val="24"/>
        </w:rPr>
        <w:t xml:space="preserve"> – A shipment of another 50,000+ cans of water is scheduled to be trucked to Phoenix, AZ in early June. Again, Can’d Aid will work with the Salvation Army of Phoenix to distribute to those most vulnerable to life threatening heat related complications. </w:t>
      </w:r>
    </w:p>
    <w:p w14:paraId="7EBF8D0A" w14:textId="3A660125" w:rsidR="00402DFA" w:rsidRDefault="00402DFA" w:rsidP="00402DFA">
      <w:pPr>
        <w:rPr>
          <w:rFonts w:cstheme="minorHAnsi"/>
          <w:sz w:val="24"/>
          <w:szCs w:val="24"/>
        </w:rPr>
      </w:pPr>
      <w:r>
        <w:rPr>
          <w:rFonts w:cstheme="minorHAnsi"/>
          <w:sz w:val="24"/>
          <w:szCs w:val="24"/>
        </w:rPr>
        <w:t xml:space="preserve">Thank you for your steadfast commitment to providing clean drinking water to communities in need through your impressive Water for All program. We are humbled by your generosity and proud to partner again with Atlas Copco this year. Please reach out should you have questions or want to discuss our request. </w:t>
      </w:r>
    </w:p>
    <w:p w14:paraId="37B0082A" w14:textId="542DDD92" w:rsidR="00402DFA" w:rsidRPr="00402DFA" w:rsidRDefault="00402DFA" w:rsidP="00402DFA">
      <w:pPr>
        <w:rPr>
          <w:rFonts w:cstheme="minorHAnsi"/>
          <w:b/>
          <w:sz w:val="24"/>
          <w:szCs w:val="24"/>
        </w:rPr>
      </w:pPr>
      <w:r w:rsidRPr="00402DFA">
        <w:rPr>
          <w:rFonts w:cstheme="minorHAnsi"/>
          <w:b/>
          <w:sz w:val="24"/>
          <w:szCs w:val="24"/>
        </w:rPr>
        <w:t>About Can’d Aid</w:t>
      </w:r>
    </w:p>
    <w:p w14:paraId="04ED02D1" w14:textId="037C22B0" w:rsidR="00BC22E7" w:rsidRPr="009C6A7F" w:rsidRDefault="00402DFA" w:rsidP="009C6A7F">
      <w:pPr>
        <w:rPr>
          <w:rFonts w:cstheme="minorHAnsi"/>
          <w:sz w:val="24"/>
          <w:szCs w:val="24"/>
          <w:shd w:val="clear" w:color="auto" w:fill="FFFFFF"/>
        </w:rPr>
      </w:pPr>
      <w:r w:rsidRPr="007339C6">
        <w:rPr>
          <w:rFonts w:cstheme="minorHAnsi"/>
          <w:sz w:val="24"/>
          <w:szCs w:val="24"/>
          <w:shd w:val="clear" w:color="auto" w:fill="FFFFFF"/>
        </w:rPr>
        <w:t>Can'd Aid spreads people powered do-</w:t>
      </w:r>
      <w:proofErr w:type="spellStart"/>
      <w:r w:rsidRPr="007339C6">
        <w:rPr>
          <w:rFonts w:cstheme="minorHAnsi"/>
          <w:sz w:val="24"/>
          <w:szCs w:val="24"/>
          <w:shd w:val="clear" w:color="auto" w:fill="FFFFFF"/>
        </w:rPr>
        <w:t>goodery</w:t>
      </w:r>
      <w:proofErr w:type="spellEnd"/>
      <w:r w:rsidRPr="007339C6">
        <w:rPr>
          <w:rFonts w:cstheme="minorHAnsi"/>
          <w:sz w:val="24"/>
          <w:szCs w:val="24"/>
          <w:shd w:val="clear" w:color="auto" w:fill="FFFFFF"/>
        </w:rPr>
        <w:t xml:space="preserve"> through Towns, Tunes, Treads + Trails and Love </w:t>
      </w:r>
      <w:proofErr w:type="spellStart"/>
      <w:r w:rsidRPr="007339C6">
        <w:rPr>
          <w:rFonts w:cstheme="minorHAnsi"/>
          <w:sz w:val="24"/>
          <w:szCs w:val="24"/>
          <w:shd w:val="clear" w:color="auto" w:fill="FFFFFF"/>
        </w:rPr>
        <w:t>Yur</w:t>
      </w:r>
      <w:proofErr w:type="spellEnd"/>
      <w:r w:rsidRPr="007339C6">
        <w:rPr>
          <w:rFonts w:cstheme="minorHAnsi"/>
          <w:sz w:val="24"/>
          <w:szCs w:val="24"/>
          <w:shd w:val="clear" w:color="auto" w:fill="FFFFFF"/>
        </w:rPr>
        <w:t xml:space="preserve"> Mama efforts nationwide. Since its inception, Can'd Aid supplied 1.6 million cans of clean drinking water to communities in need post disaster. </w:t>
      </w:r>
    </w:p>
    <w:p w14:paraId="6F197CBE" w14:textId="77777777" w:rsidR="00A36A2D" w:rsidRDefault="00A36A2D" w:rsidP="00650ED6"/>
    <w:sectPr w:rsidR="00A36A2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F25E6" w14:textId="77777777" w:rsidR="00840719" w:rsidRDefault="00840719" w:rsidP="001F3D57">
      <w:pPr>
        <w:spacing w:after="0" w:line="240" w:lineRule="auto"/>
      </w:pPr>
      <w:r>
        <w:separator/>
      </w:r>
    </w:p>
  </w:endnote>
  <w:endnote w:type="continuationSeparator" w:id="0">
    <w:p w14:paraId="7DD18942" w14:textId="77777777" w:rsidR="00840719" w:rsidRDefault="00840719" w:rsidP="001F3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CenturyGoth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16825" w14:textId="77777777" w:rsidR="000073B5" w:rsidRPr="009E5E81" w:rsidRDefault="000073B5" w:rsidP="000073B5">
    <w:pPr>
      <w:pStyle w:val="Footer"/>
      <w:jc w:val="center"/>
      <w:rPr>
        <w:rFonts w:ascii="Cambria" w:hAnsi="Cambria"/>
        <w:color w:val="CC0000"/>
        <w:sz w:val="20"/>
        <w:szCs w:val="20"/>
      </w:rPr>
    </w:pPr>
    <w:r w:rsidRPr="009E5E81">
      <w:rPr>
        <w:rFonts w:ascii="Cambria" w:hAnsi="Cambria" w:cs="CenturyGothic"/>
        <w:color w:val="CC0000"/>
        <w:sz w:val="20"/>
        <w:szCs w:val="20"/>
      </w:rPr>
      <w:t xml:space="preserve">www.candaid.org | </w:t>
    </w:r>
    <w:r w:rsidR="009E5E81" w:rsidRPr="009E5E81">
      <w:rPr>
        <w:rFonts w:ascii="Cambria" w:hAnsi="Cambria" w:cs="CenturyGothic"/>
        <w:color w:val="CC0000"/>
        <w:sz w:val="20"/>
        <w:szCs w:val="20"/>
      </w:rPr>
      <w:t>20 Bowen Street</w:t>
    </w:r>
    <w:r w:rsidR="008438BC">
      <w:rPr>
        <w:rFonts w:ascii="Cambria" w:hAnsi="Cambria" w:cs="CenturyGothic"/>
        <w:color w:val="CC0000"/>
        <w:sz w:val="20"/>
        <w:szCs w:val="20"/>
      </w:rPr>
      <w:t xml:space="preserve"> | Longmont, Colorad</w:t>
    </w:r>
    <w:r w:rsidRPr="009E5E81">
      <w:rPr>
        <w:rFonts w:ascii="Cambria" w:hAnsi="Cambria" w:cs="CenturyGothic"/>
        <w:color w:val="CC0000"/>
        <w:sz w:val="20"/>
        <w:szCs w:val="20"/>
      </w:rPr>
      <w:t>o | 80501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B8CAC" w14:textId="77777777" w:rsidR="00840719" w:rsidRDefault="00840719" w:rsidP="001F3D57">
      <w:pPr>
        <w:spacing w:after="0" w:line="240" w:lineRule="auto"/>
      </w:pPr>
      <w:r>
        <w:separator/>
      </w:r>
    </w:p>
  </w:footnote>
  <w:footnote w:type="continuationSeparator" w:id="0">
    <w:p w14:paraId="7ED613F5" w14:textId="77777777" w:rsidR="00840719" w:rsidRDefault="00840719" w:rsidP="001F3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05F09" w14:textId="7459E92E" w:rsidR="001F3D57" w:rsidRDefault="0034461E" w:rsidP="001F3D57">
    <w:pPr>
      <w:pStyle w:val="Header"/>
      <w:jc w:val="center"/>
    </w:pPr>
    <w:r>
      <w:rPr>
        <w:noProof/>
      </w:rPr>
      <w:drawing>
        <wp:inline distT="0" distB="0" distL="0" distR="0" wp14:anchorId="749CDCE4" wp14:editId="7462DFDE">
          <wp:extent cx="3648075" cy="15258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4795" b="12373"/>
                  <a:stretch/>
                </pic:blipFill>
                <pic:spPr bwMode="auto">
                  <a:xfrm>
                    <a:off x="0" y="0"/>
                    <a:ext cx="3671950" cy="1535864"/>
                  </a:xfrm>
                  <a:prstGeom prst="rect">
                    <a:avLst/>
                  </a:prstGeom>
                  <a:noFill/>
                  <a:ln>
                    <a:noFill/>
                  </a:ln>
                  <a:extLst>
                    <a:ext uri="{53640926-AAD7-44D8-BBD7-CCE9431645EC}">
                      <a14:shadowObscured xmlns:a14="http://schemas.microsoft.com/office/drawing/2010/main"/>
                    </a:ext>
                  </a:extLst>
                </pic:spPr>
              </pic:pic>
            </a:graphicData>
          </a:graphic>
        </wp:inline>
      </w:drawing>
    </w:r>
  </w:p>
  <w:p w14:paraId="2AEB3FDB" w14:textId="77777777" w:rsidR="001F3D57" w:rsidRDefault="001F3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36643"/>
    <w:multiLevelType w:val="hybridMultilevel"/>
    <w:tmpl w:val="147EAB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994"/>
    <w:rsid w:val="000073B5"/>
    <w:rsid w:val="00016126"/>
    <w:rsid w:val="000F7E53"/>
    <w:rsid w:val="00134643"/>
    <w:rsid w:val="001F3D57"/>
    <w:rsid w:val="00203182"/>
    <w:rsid w:val="00221D34"/>
    <w:rsid w:val="00242A8D"/>
    <w:rsid w:val="0026485C"/>
    <w:rsid w:val="00307003"/>
    <w:rsid w:val="00317A4E"/>
    <w:rsid w:val="0034461E"/>
    <w:rsid w:val="00396C6B"/>
    <w:rsid w:val="003B155B"/>
    <w:rsid w:val="003E3249"/>
    <w:rsid w:val="00402CFD"/>
    <w:rsid w:val="00402DFA"/>
    <w:rsid w:val="00535994"/>
    <w:rsid w:val="00634E82"/>
    <w:rsid w:val="00650ED6"/>
    <w:rsid w:val="006A1B80"/>
    <w:rsid w:val="006B2A56"/>
    <w:rsid w:val="006B3F15"/>
    <w:rsid w:val="006F3CBB"/>
    <w:rsid w:val="00724E3A"/>
    <w:rsid w:val="00840719"/>
    <w:rsid w:val="008438BC"/>
    <w:rsid w:val="0086149A"/>
    <w:rsid w:val="009823AD"/>
    <w:rsid w:val="009C6A7F"/>
    <w:rsid w:val="009E5E81"/>
    <w:rsid w:val="00A36A2D"/>
    <w:rsid w:val="00A833F0"/>
    <w:rsid w:val="00AA0B8B"/>
    <w:rsid w:val="00AC759D"/>
    <w:rsid w:val="00B0063C"/>
    <w:rsid w:val="00B72F5E"/>
    <w:rsid w:val="00B80E51"/>
    <w:rsid w:val="00BC22E7"/>
    <w:rsid w:val="00CE5413"/>
    <w:rsid w:val="00D51C76"/>
    <w:rsid w:val="00E71596"/>
    <w:rsid w:val="00F04A1E"/>
    <w:rsid w:val="00F57569"/>
    <w:rsid w:val="00F578A5"/>
    <w:rsid w:val="00F6746F"/>
    <w:rsid w:val="00F75817"/>
    <w:rsid w:val="00FC6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78EE2"/>
  <w15:chartTrackingRefBased/>
  <w15:docId w15:val="{381911BA-EAC3-4A28-BAB3-73F63F67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2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D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D57"/>
  </w:style>
  <w:style w:type="paragraph" w:styleId="Footer">
    <w:name w:val="footer"/>
    <w:basedOn w:val="Normal"/>
    <w:link w:val="FooterChar"/>
    <w:uiPriority w:val="99"/>
    <w:unhideWhenUsed/>
    <w:rsid w:val="001F3D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D57"/>
  </w:style>
  <w:style w:type="paragraph" w:styleId="ListParagraph">
    <w:name w:val="List Paragraph"/>
    <w:basedOn w:val="Normal"/>
    <w:uiPriority w:val="34"/>
    <w:qFormat/>
    <w:rsid w:val="00BC22E7"/>
    <w:pPr>
      <w:ind w:left="720"/>
      <w:contextualSpacing/>
    </w:pPr>
  </w:style>
  <w:style w:type="character" w:styleId="Hyperlink">
    <w:name w:val="Hyperlink"/>
    <w:basedOn w:val="DefaultParagraphFont"/>
    <w:uiPriority w:val="99"/>
    <w:unhideWhenUsed/>
    <w:rsid w:val="00396C6B"/>
    <w:rPr>
      <w:color w:val="0000FF"/>
      <w:u w:val="single"/>
    </w:rPr>
  </w:style>
  <w:style w:type="paragraph" w:customStyle="1" w:styleId="Default">
    <w:name w:val="Default"/>
    <w:rsid w:val="006B3F15"/>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344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6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65715">
      <w:bodyDiv w:val="1"/>
      <w:marLeft w:val="0"/>
      <w:marRight w:val="0"/>
      <w:marTop w:val="0"/>
      <w:marBottom w:val="0"/>
      <w:divBdr>
        <w:top w:val="none" w:sz="0" w:space="0" w:color="auto"/>
        <w:left w:val="none" w:sz="0" w:space="0" w:color="auto"/>
        <w:bottom w:val="none" w:sz="0" w:space="0" w:color="auto"/>
        <w:right w:val="none" w:sz="0" w:space="0" w:color="auto"/>
      </w:divBdr>
    </w:div>
    <w:div w:id="75871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FC7176C9E52F44BD2D1E6F0BBEAA00" ma:contentTypeVersion="10" ma:contentTypeDescription="Create a new document." ma:contentTypeScope="" ma:versionID="0ecddcf7f742cc9e3ddf27b45aadbc6e">
  <xsd:schema xmlns:xsd="http://www.w3.org/2001/XMLSchema" xmlns:xs="http://www.w3.org/2001/XMLSchema" xmlns:p="http://schemas.microsoft.com/office/2006/metadata/properties" xmlns:ns2="816d9a1d-3a9f-4c9b-b5d1-245d601b1a6c" xmlns:ns3="92007cae-1e59-4b91-af8f-f810ca04efba" targetNamespace="http://schemas.microsoft.com/office/2006/metadata/properties" ma:root="true" ma:fieldsID="9b9a71ee1472909eab44c879f5888c32" ns2:_="" ns3:_="">
    <xsd:import namespace="816d9a1d-3a9f-4c9b-b5d1-245d601b1a6c"/>
    <xsd:import namespace="92007cae-1e59-4b91-af8f-f810ca04ef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d9a1d-3a9f-4c9b-b5d1-245d601b1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007cae-1e59-4b91-af8f-f810ca04ef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45F88D-5E44-4B21-BCAB-7427ECA1D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d9a1d-3a9f-4c9b-b5d1-245d601b1a6c"/>
    <ds:schemaRef ds:uri="92007cae-1e59-4b91-af8f-f810ca04e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1A135D-2840-41E4-9265-A7ACE6B52A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17C014-9053-4BED-9E44-ABBAAEEE38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Leavitt</dc:creator>
  <cp:keywords/>
  <dc:description/>
  <cp:lastModifiedBy>canda</cp:lastModifiedBy>
  <cp:revision>3</cp:revision>
  <cp:lastPrinted>2019-05-28T15:16:00Z</cp:lastPrinted>
  <dcterms:created xsi:type="dcterms:W3CDTF">2019-05-28T18:01:00Z</dcterms:created>
  <dcterms:modified xsi:type="dcterms:W3CDTF">2019-05-28T18:02:00Z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0x010100C0FC7176C9E52F44BD2D1E6F0BBEAA00</vt:lpwstr>
  </property>
</Properties>
</file>