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E0" w:rsidRDefault="005A5DE0" w:rsidP="005A5DE0">
      <w:pPr>
        <w:spacing w:after="0" w:line="240" w:lineRule="auto"/>
        <w:jc w:val="both"/>
        <w:rPr>
          <w:rFonts w:ascii="Times New Roman" w:eastAsia="Times New Roman" w:hAnsi="Times New Roman" w:cs="Times New Roman"/>
        </w:rPr>
      </w:pPr>
      <w:r w:rsidRPr="005A5DE0">
        <w:rPr>
          <w:rFonts w:ascii="Times New Roman" w:eastAsia="Times New Roman" w:hAnsi="Times New Roman" w:cs="Times New Roman"/>
        </w:rPr>
        <w:t xml:space="preserve">Pakistan is facing a huge challenge of widespread illiteracy with around 64 million adult (10+ age) illiterates and 5.2 million out of school children of primary age (5-9) group in the country. According to the Economic Survey of Pakistan 2015-16, the overall literacy rate of the country is 58%. Rural areas literacy rate is 49% against 74% in urban areas. Pakistan is one of the least literate countries in Asia and the fourth largest contributor to the world’s non-literate population. It is a matter of concern that the Adult Literacy rate of Pakistan is static since 2010-11. It inched up to 60% in 2014-15 but came down to 58% again in 2015-16. Female Rural Literacy Rate is the lowest (36%) against male urban which is the highest (81%). Punjab and Sindh have 62% and 55% literacy rates respectively, followed by Khyber </w:t>
      </w:r>
      <w:proofErr w:type="spellStart"/>
      <w:r w:rsidRPr="005A5DE0">
        <w:rPr>
          <w:rFonts w:ascii="Times New Roman" w:eastAsia="Times New Roman" w:hAnsi="Times New Roman" w:cs="Times New Roman"/>
        </w:rPr>
        <w:t>Pakhtun</w:t>
      </w:r>
      <w:proofErr w:type="spellEnd"/>
      <w:r w:rsidRPr="005A5DE0">
        <w:rPr>
          <w:rFonts w:ascii="Times New Roman" w:eastAsia="Times New Roman" w:hAnsi="Times New Roman" w:cs="Times New Roman"/>
        </w:rPr>
        <w:t xml:space="preserve"> </w:t>
      </w:r>
      <w:proofErr w:type="spellStart"/>
      <w:r w:rsidRPr="005A5DE0">
        <w:rPr>
          <w:rFonts w:ascii="Times New Roman" w:eastAsia="Times New Roman" w:hAnsi="Times New Roman" w:cs="Times New Roman"/>
        </w:rPr>
        <w:t>Khwa</w:t>
      </w:r>
      <w:proofErr w:type="spellEnd"/>
      <w:r w:rsidRPr="005A5DE0">
        <w:rPr>
          <w:rFonts w:ascii="Times New Roman" w:eastAsia="Times New Roman" w:hAnsi="Times New Roman" w:cs="Times New Roman"/>
        </w:rPr>
        <w:t xml:space="preserve"> with 53% and </w:t>
      </w:r>
      <w:proofErr w:type="spellStart"/>
      <w:r w:rsidRPr="005A5DE0">
        <w:rPr>
          <w:rFonts w:ascii="Times New Roman" w:eastAsia="Times New Roman" w:hAnsi="Times New Roman" w:cs="Times New Roman"/>
        </w:rPr>
        <w:t>Balochistan</w:t>
      </w:r>
      <w:proofErr w:type="spellEnd"/>
      <w:r w:rsidRPr="005A5DE0">
        <w:rPr>
          <w:rFonts w:ascii="Times New Roman" w:eastAsia="Times New Roman" w:hAnsi="Times New Roman" w:cs="Times New Roman"/>
        </w:rPr>
        <w:t xml:space="preserve"> 41%.    Adult literacy rates in Pakistan are among the lowest in the world: 53,483,715 people aged 15 and above have low or no literacy skills, which represents 43.5 per cent of the country’s adult population. In addition, nearly 10 million people aged between 15 and 24 lack basic literacy skills, of which 6 million (61.3 per cent) are young women (UIS, 2015).</w:t>
      </w:r>
      <w:r w:rsidRPr="005A5DE0">
        <w:rPr>
          <w:rFonts w:ascii="Times New Roman" w:eastAsia="Times New Roman" w:hAnsi="Times New Roman" w:cs="Times New Roman"/>
        </w:rPr>
        <w:br/>
        <w:t xml:space="preserve">Among the 23 districts of Sindh, 13 still hold the ever-expanding population with literacy even below 50%. In districts such as </w:t>
      </w:r>
      <w:proofErr w:type="spellStart"/>
      <w:r w:rsidRPr="005A5DE0">
        <w:rPr>
          <w:rFonts w:ascii="Times New Roman" w:eastAsia="Times New Roman" w:hAnsi="Times New Roman" w:cs="Times New Roman"/>
        </w:rPr>
        <w:t>Thatta</w:t>
      </w:r>
      <w:proofErr w:type="spellEnd"/>
      <w:r w:rsidRPr="005A5DE0">
        <w:rPr>
          <w:rFonts w:ascii="Times New Roman" w:eastAsia="Times New Roman" w:hAnsi="Times New Roman" w:cs="Times New Roman"/>
        </w:rPr>
        <w:t xml:space="preserve"> and </w:t>
      </w:r>
      <w:proofErr w:type="spellStart"/>
      <w:r w:rsidRPr="005A5DE0">
        <w:rPr>
          <w:rFonts w:ascii="Times New Roman" w:eastAsia="Times New Roman" w:hAnsi="Times New Roman" w:cs="Times New Roman"/>
        </w:rPr>
        <w:t>Tando</w:t>
      </w:r>
      <w:proofErr w:type="spellEnd"/>
      <w:r w:rsidRPr="005A5DE0">
        <w:rPr>
          <w:rFonts w:ascii="Times New Roman" w:eastAsia="Times New Roman" w:hAnsi="Times New Roman" w:cs="Times New Roman"/>
        </w:rPr>
        <w:t xml:space="preserve"> Muhammad Khan, the literacy rate stands at its lowest (36%), followed by Jacobabad (37%) and Badin and </w:t>
      </w:r>
      <w:proofErr w:type="spellStart"/>
      <w:r w:rsidRPr="005A5DE0">
        <w:rPr>
          <w:rFonts w:ascii="Times New Roman" w:eastAsia="Times New Roman" w:hAnsi="Times New Roman" w:cs="Times New Roman"/>
        </w:rPr>
        <w:t>Kashmore</w:t>
      </w:r>
      <w:proofErr w:type="spellEnd"/>
      <w:r w:rsidRPr="005A5DE0">
        <w:rPr>
          <w:rFonts w:ascii="Times New Roman" w:eastAsia="Times New Roman" w:hAnsi="Times New Roman" w:cs="Times New Roman"/>
        </w:rPr>
        <w:t xml:space="preserve"> (39%).                                                                                                                                                  Community Development Foundation will establish adult literacy &amp; training center in sub urban population of Jacobabad CDF will announce admissions in local new papers or cable TV network for collecting profiles of 200 out of school adult female learners aged 18-35 who have never went to school or left school due to any reason. CDF will select 200 learners through an interview to access vulnerability, passion and need of learner. </w:t>
      </w:r>
      <w:r w:rsidRPr="005A5DE0">
        <w:rPr>
          <w:rFonts w:ascii="Times New Roman" w:eastAsia="Times New Roman" w:hAnsi="Times New Roman" w:cs="Times New Roman"/>
        </w:rPr>
        <w:br/>
        <w:t xml:space="preserve">Selected Learners will be enrolled in NFE Package </w:t>
      </w:r>
      <w:proofErr w:type="spellStart"/>
      <w:r w:rsidRPr="005A5DE0">
        <w:rPr>
          <w:rFonts w:ascii="Times New Roman" w:eastAsia="Times New Roman" w:hAnsi="Times New Roman" w:cs="Times New Roman"/>
        </w:rPr>
        <w:t>wich</w:t>
      </w:r>
      <w:proofErr w:type="spellEnd"/>
      <w:r w:rsidRPr="005A5DE0">
        <w:rPr>
          <w:rFonts w:ascii="Times New Roman" w:eastAsia="Times New Roman" w:hAnsi="Times New Roman" w:cs="Times New Roman"/>
        </w:rPr>
        <w:t xml:space="preserve"> is developed by education and literacy department of Sindh for 08 months for basic and functional literacy. CDF will educate adult learners through non formal education package in class rooms and audio visual lab. There are 3 basic subjects of NFE Package </w:t>
      </w:r>
      <w:proofErr w:type="gramStart"/>
      <w:r w:rsidRPr="005A5DE0">
        <w:rPr>
          <w:rFonts w:ascii="Times New Roman" w:eastAsia="Times New Roman" w:hAnsi="Times New Roman" w:cs="Times New Roman"/>
        </w:rPr>
        <w:t>A</w:t>
      </w:r>
      <w:proofErr w:type="gramEnd"/>
      <w:r w:rsidRPr="005A5DE0">
        <w:rPr>
          <w:rFonts w:ascii="Times New Roman" w:eastAsia="Times New Roman" w:hAnsi="Times New Roman" w:cs="Times New Roman"/>
        </w:rPr>
        <w:t xml:space="preserve"> </w:t>
      </w:r>
      <w:proofErr w:type="spellStart"/>
      <w:r w:rsidRPr="005A5DE0">
        <w:rPr>
          <w:rFonts w:ascii="Times New Roman" w:eastAsia="Times New Roman" w:hAnsi="Times New Roman" w:cs="Times New Roman"/>
        </w:rPr>
        <w:t>i.e</w:t>
      </w:r>
      <w:proofErr w:type="spellEnd"/>
      <w:r w:rsidRPr="005A5DE0">
        <w:rPr>
          <w:rFonts w:ascii="Times New Roman" w:eastAsia="Times New Roman" w:hAnsi="Times New Roman" w:cs="Times New Roman"/>
        </w:rPr>
        <w:t xml:space="preserve"> Sindhi, English, Mathematic, while general knowledge and other subjects will be covered through audio visual lab. Those students who pass the assessment of package A will be enrolled in skill development component in Advance tailoring &amp; Beautician courses.  CDF will provide a certificate of registered competent authority it will support learners in employment and entrepreneurship. A tool kit will be provide to each graduated trainee as they can start their business as well have employment. </w:t>
      </w:r>
      <w:r w:rsidRPr="005A5DE0">
        <w:rPr>
          <w:rFonts w:ascii="Times New Roman" w:eastAsia="Times New Roman" w:hAnsi="Times New Roman" w:cs="Times New Roman"/>
        </w:rPr>
        <w:br/>
      </w:r>
    </w:p>
    <w:p w:rsidR="005A5DE0" w:rsidRPr="005A5DE0" w:rsidRDefault="005A5DE0" w:rsidP="005A5DE0">
      <w:pPr>
        <w:spacing w:after="0" w:line="240" w:lineRule="auto"/>
        <w:rPr>
          <w:rFonts w:ascii="Times New Roman" w:eastAsia="Times New Roman" w:hAnsi="Times New Roman" w:cs="Times New Roman"/>
        </w:rPr>
      </w:pPr>
      <w:r>
        <w:rPr>
          <w:rFonts w:ascii="Times New Roman" w:eastAsia="Times New Roman" w:hAnsi="Times New Roman" w:cs="Times New Roman"/>
        </w:rPr>
        <w:t>Indicators/Outcomes</w:t>
      </w:r>
      <w:r>
        <w:rPr>
          <w:rFonts w:ascii="Times New Roman" w:eastAsia="Times New Roman" w:hAnsi="Times New Roman" w:cs="Times New Roman"/>
        </w:rPr>
        <w:br/>
        <w:t>• 30</w:t>
      </w:r>
      <w:r w:rsidRPr="005A5DE0">
        <w:rPr>
          <w:rFonts w:ascii="Times New Roman" w:eastAsia="Times New Roman" w:hAnsi="Times New Roman" w:cs="Times New Roman"/>
        </w:rPr>
        <w:t xml:space="preserve"> learners are enrolled in NFE </w:t>
      </w:r>
      <w:r>
        <w:rPr>
          <w:rFonts w:ascii="Times New Roman" w:eastAsia="Times New Roman" w:hAnsi="Times New Roman" w:cs="Times New Roman"/>
        </w:rPr>
        <w:t xml:space="preserve">Package for basic </w:t>
      </w:r>
      <w:proofErr w:type="spellStart"/>
      <w:r>
        <w:rPr>
          <w:rFonts w:ascii="Times New Roman" w:eastAsia="Times New Roman" w:hAnsi="Times New Roman" w:cs="Times New Roman"/>
        </w:rPr>
        <w:t>litercy</w:t>
      </w:r>
      <w:proofErr w:type="spellEnd"/>
      <w:r>
        <w:rPr>
          <w:rFonts w:ascii="Times New Roman" w:eastAsia="Times New Roman" w:hAnsi="Times New Roman" w:cs="Times New Roman"/>
        </w:rPr>
        <w:t xml:space="preserve"> </w:t>
      </w:r>
      <w:r>
        <w:rPr>
          <w:rFonts w:ascii="Times New Roman" w:eastAsia="Times New Roman" w:hAnsi="Times New Roman" w:cs="Times New Roman"/>
        </w:rPr>
        <w:br/>
        <w:t>• 30</w:t>
      </w:r>
      <w:r w:rsidRPr="005A5DE0">
        <w:rPr>
          <w:rFonts w:ascii="Times New Roman" w:eastAsia="Times New Roman" w:hAnsi="Times New Roman" w:cs="Times New Roman"/>
        </w:rPr>
        <w:t xml:space="preserve"> students are graduated in NFE </w:t>
      </w:r>
      <w:proofErr w:type="gramStart"/>
      <w:r w:rsidRPr="005A5DE0">
        <w:rPr>
          <w:rFonts w:ascii="Times New Roman" w:eastAsia="Times New Roman" w:hAnsi="Times New Roman" w:cs="Times New Roman"/>
        </w:rPr>
        <w:t>Package  &amp;</w:t>
      </w:r>
      <w:proofErr w:type="gramEnd"/>
      <w:r w:rsidRPr="005A5DE0">
        <w:rPr>
          <w:rFonts w:ascii="Times New Roman" w:eastAsia="Times New Roman" w:hAnsi="Times New Roman" w:cs="Times New Roman"/>
        </w:rPr>
        <w:t xml:space="preserve"> Skill Development component</w:t>
      </w:r>
      <w:r w:rsidRPr="005A5DE0">
        <w:rPr>
          <w:rFonts w:ascii="Times New Roman" w:eastAsia="Times New Roman" w:hAnsi="Times New Roman" w:cs="Times New Roman"/>
        </w:rPr>
        <w:br/>
        <w:t xml:space="preserve">• 70% learners are employed or doing entrepreneurial activities. </w:t>
      </w:r>
      <w:r w:rsidRPr="005A5DE0">
        <w:rPr>
          <w:rFonts w:ascii="Times New Roman" w:eastAsia="Times New Roman" w:hAnsi="Times New Roman" w:cs="Times New Roman"/>
        </w:rPr>
        <w:br/>
        <w:t xml:space="preserve">• Social and economic status of 70% learners is improved. </w:t>
      </w:r>
    </w:p>
    <w:p w:rsidR="00024ED4" w:rsidRDefault="00024ED4"/>
    <w:p w:rsidR="005A5DE0" w:rsidRPr="005A5DE0" w:rsidRDefault="005A5DE0">
      <w:pPr>
        <w:rPr>
          <w:b/>
          <w:bCs/>
        </w:rPr>
      </w:pPr>
      <w:r w:rsidRPr="005A5DE0">
        <w:rPr>
          <w:b/>
          <w:bCs/>
        </w:rPr>
        <w:t>Project Activities:</w:t>
      </w:r>
    </w:p>
    <w:p w:rsidR="005A5DE0" w:rsidRPr="005A5DE0" w:rsidRDefault="005A5DE0" w:rsidP="005A5DE0">
      <w:pPr>
        <w:pStyle w:val="ListParagraph"/>
        <w:numPr>
          <w:ilvl w:val="0"/>
          <w:numId w:val="1"/>
        </w:numPr>
        <w:spacing w:after="0" w:line="240" w:lineRule="auto"/>
        <w:rPr>
          <w:rFonts w:ascii="Times New Roman" w:eastAsia="Times New Roman" w:hAnsi="Times New Roman" w:cs="Times New Roman"/>
        </w:rPr>
      </w:pPr>
      <w:r w:rsidRPr="005A5DE0">
        <w:rPr>
          <w:rFonts w:ascii="Times New Roman" w:eastAsia="Times New Roman" w:hAnsi="Times New Roman" w:cs="Times New Roman"/>
          <w:b/>
          <w:bCs/>
        </w:rPr>
        <w:t xml:space="preserve">Basic Literacy and Numeracy: </w:t>
      </w:r>
      <w:r w:rsidRPr="005A5DE0">
        <w:rPr>
          <w:rFonts w:ascii="Times New Roman" w:eastAsia="Times New Roman" w:hAnsi="Times New Roman" w:cs="Times New Roman"/>
          <w:b/>
          <w:bCs/>
        </w:rPr>
        <w:br/>
      </w:r>
    </w:p>
    <w:p w:rsidR="005A5DE0" w:rsidRDefault="005A5DE0" w:rsidP="005A5DE0">
      <w:pPr>
        <w:spacing w:after="0" w:line="240" w:lineRule="auto"/>
        <w:ind w:left="360"/>
        <w:jc w:val="both"/>
        <w:rPr>
          <w:rFonts w:ascii="Times New Roman" w:eastAsia="Times New Roman" w:hAnsi="Times New Roman" w:cs="Times New Roman"/>
        </w:rPr>
      </w:pPr>
      <w:r w:rsidRPr="005A5DE0">
        <w:rPr>
          <w:rFonts w:ascii="Times New Roman" w:eastAsia="Times New Roman" w:hAnsi="Times New Roman" w:cs="Times New Roman"/>
        </w:rPr>
        <w:t>The basic literacy and numeracy component will make the learners able to read, write and handle simple calculation. This will prepare them for the next two levels, i.e. Functional literacy and livelihood skills. The adult literacy syllabus has been designed in line with the needs and interests of the learners. It has been developed after a comprehensive research and field testing process. It is the only approved syllabus of literacy in Pakistan, which has been approved in 2007 by the Curriculum Wing of the Ministry of Education.</w:t>
      </w:r>
    </w:p>
    <w:p w:rsidR="005A5DE0" w:rsidRDefault="005A5DE0" w:rsidP="005A5DE0">
      <w:pPr>
        <w:spacing w:after="0" w:line="240" w:lineRule="auto"/>
        <w:ind w:left="360"/>
        <w:jc w:val="both"/>
        <w:rPr>
          <w:rFonts w:ascii="Times New Roman" w:eastAsia="Times New Roman" w:hAnsi="Times New Roman" w:cs="Times New Roman"/>
        </w:rPr>
      </w:pPr>
    </w:p>
    <w:p w:rsidR="005A5DE0" w:rsidRDefault="005A5DE0" w:rsidP="005A5DE0">
      <w:pPr>
        <w:spacing w:after="0" w:line="240" w:lineRule="auto"/>
        <w:ind w:left="360"/>
        <w:jc w:val="both"/>
        <w:rPr>
          <w:rFonts w:ascii="Times New Roman" w:eastAsia="Times New Roman" w:hAnsi="Times New Roman" w:cs="Times New Roman"/>
        </w:rPr>
      </w:pPr>
    </w:p>
    <w:p w:rsidR="005A5DE0" w:rsidRDefault="005A5DE0" w:rsidP="005A5DE0">
      <w:pPr>
        <w:spacing w:after="0" w:line="240" w:lineRule="auto"/>
        <w:ind w:left="360"/>
        <w:jc w:val="both"/>
        <w:rPr>
          <w:rFonts w:ascii="Times New Roman" w:eastAsia="Times New Roman" w:hAnsi="Times New Roman" w:cs="Times New Roman"/>
        </w:rPr>
      </w:pPr>
    </w:p>
    <w:p w:rsidR="005A5DE0" w:rsidRDefault="005A5DE0" w:rsidP="005A5DE0">
      <w:pPr>
        <w:spacing w:after="0" w:line="240" w:lineRule="auto"/>
        <w:ind w:left="360"/>
        <w:rPr>
          <w:rFonts w:ascii="Times New Roman" w:eastAsia="Times New Roman" w:hAnsi="Times New Roman" w:cs="Times New Roman"/>
        </w:rPr>
      </w:pPr>
      <w:r w:rsidRPr="005A5DE0">
        <w:rPr>
          <w:rFonts w:ascii="Times New Roman" w:eastAsia="Times New Roman" w:hAnsi="Times New Roman" w:cs="Times New Roman"/>
        </w:rPr>
        <w:lastRenderedPageBreak/>
        <w:br/>
      </w:r>
      <w:r w:rsidRPr="005A5DE0">
        <w:rPr>
          <w:rFonts w:ascii="Times New Roman" w:eastAsia="Times New Roman" w:hAnsi="Times New Roman" w:cs="Times New Roman"/>
          <w:b/>
          <w:bCs/>
        </w:rPr>
        <w:t>II. Life Skills:</w:t>
      </w:r>
      <w:r w:rsidRPr="005A5DE0">
        <w:rPr>
          <w:rFonts w:ascii="Times New Roman" w:eastAsia="Times New Roman" w:hAnsi="Times New Roman" w:cs="Times New Roman"/>
        </w:rPr>
        <w:t xml:space="preserve"> </w:t>
      </w:r>
      <w:r w:rsidRPr="005A5DE0">
        <w:rPr>
          <w:rFonts w:ascii="Times New Roman" w:eastAsia="Times New Roman" w:hAnsi="Times New Roman" w:cs="Times New Roman"/>
        </w:rPr>
        <w:br/>
      </w:r>
    </w:p>
    <w:p w:rsidR="005A5DE0" w:rsidRDefault="005A5DE0" w:rsidP="005A5DE0">
      <w:pPr>
        <w:spacing w:after="0" w:line="240" w:lineRule="auto"/>
        <w:ind w:left="360"/>
        <w:jc w:val="both"/>
        <w:rPr>
          <w:rFonts w:ascii="Times New Roman" w:eastAsia="Times New Roman" w:hAnsi="Times New Roman" w:cs="Times New Roman"/>
          <w:b/>
          <w:bCs/>
        </w:rPr>
      </w:pPr>
      <w:r w:rsidRPr="005A5DE0">
        <w:rPr>
          <w:rFonts w:ascii="Times New Roman" w:eastAsia="Times New Roman" w:hAnsi="Times New Roman" w:cs="Times New Roman"/>
        </w:rPr>
        <w:t xml:space="preserve">The main aim of Literacy programs is to empower people and improve their quality of life. Basic literacy alone may not be attractive and meaningful for the illiterates. – </w:t>
      </w:r>
      <w:proofErr w:type="gramStart"/>
      <w:r w:rsidRPr="005A5DE0">
        <w:rPr>
          <w:rFonts w:ascii="Times New Roman" w:eastAsia="Times New Roman" w:hAnsi="Times New Roman" w:cs="Times New Roman"/>
        </w:rPr>
        <w:t>why</w:t>
      </w:r>
      <w:proofErr w:type="gramEnd"/>
      <w:r w:rsidRPr="005A5DE0">
        <w:rPr>
          <w:rFonts w:ascii="Times New Roman" w:eastAsia="Times New Roman" w:hAnsi="Times New Roman" w:cs="Times New Roman"/>
        </w:rPr>
        <w:t xml:space="preserve"> should they learn reading and writing alone? Functional literacy themes and life skills can diversify </w:t>
      </w:r>
      <w:proofErr w:type="gramStart"/>
      <w:r w:rsidRPr="005A5DE0">
        <w:rPr>
          <w:rFonts w:ascii="Times New Roman" w:eastAsia="Times New Roman" w:hAnsi="Times New Roman" w:cs="Times New Roman"/>
        </w:rPr>
        <w:t>the</w:t>
      </w:r>
      <w:proofErr w:type="gramEnd"/>
      <w:r w:rsidRPr="005A5DE0">
        <w:rPr>
          <w:rFonts w:ascii="Times New Roman" w:eastAsia="Times New Roman" w:hAnsi="Times New Roman" w:cs="Times New Roman"/>
        </w:rPr>
        <w:t xml:space="preserve"> content of lesson and enhance interest of learners. According to the National Literacy Curriculum “functional literacy should not only concentrate on literacy and numeracy but also on practical life skills and problem-solving skills. This type of literacy is an urgent need in the present age of information and technology”. The main objective of imparting life skills is to provide learners with appropriate knowledge for self-fulfillment, poverty alleviation and improved living standards. It will help promote the grassroots communities' involvement in national social, economic and political activities. </w:t>
      </w:r>
      <w:r w:rsidRPr="005A5DE0">
        <w:rPr>
          <w:rFonts w:ascii="Times New Roman" w:eastAsia="Times New Roman" w:hAnsi="Times New Roman" w:cs="Times New Roman"/>
        </w:rPr>
        <w:br/>
      </w:r>
    </w:p>
    <w:p w:rsidR="005A5DE0" w:rsidRPr="005A5DE0" w:rsidRDefault="005A5DE0" w:rsidP="005A5DE0">
      <w:pPr>
        <w:pStyle w:val="ListParagraph"/>
        <w:numPr>
          <w:ilvl w:val="0"/>
          <w:numId w:val="1"/>
        </w:numPr>
        <w:spacing w:after="0" w:line="240" w:lineRule="auto"/>
        <w:rPr>
          <w:rFonts w:ascii="Times New Roman" w:eastAsia="Times New Roman" w:hAnsi="Times New Roman" w:cs="Times New Roman"/>
        </w:rPr>
      </w:pPr>
      <w:bookmarkStart w:id="0" w:name="_GoBack"/>
      <w:bookmarkEnd w:id="0"/>
      <w:r w:rsidRPr="005A5DE0">
        <w:rPr>
          <w:rFonts w:ascii="Times New Roman" w:eastAsia="Times New Roman" w:hAnsi="Times New Roman" w:cs="Times New Roman"/>
          <w:b/>
          <w:bCs/>
        </w:rPr>
        <w:t>Livelihood / Income generation Skills</w:t>
      </w:r>
      <w:r w:rsidRPr="005A5DE0">
        <w:rPr>
          <w:rFonts w:ascii="Times New Roman" w:eastAsia="Times New Roman" w:hAnsi="Times New Roman" w:cs="Times New Roman"/>
        </w:rPr>
        <w:t xml:space="preserve">: </w:t>
      </w:r>
      <w:r w:rsidRPr="005A5DE0">
        <w:rPr>
          <w:rFonts w:ascii="Times New Roman" w:eastAsia="Times New Roman" w:hAnsi="Times New Roman" w:cs="Times New Roman"/>
        </w:rPr>
        <w:br/>
      </w:r>
    </w:p>
    <w:p w:rsidR="005A5DE0" w:rsidRPr="005A5DE0" w:rsidRDefault="005A5DE0" w:rsidP="005A5DE0">
      <w:pPr>
        <w:spacing w:after="0" w:line="240" w:lineRule="auto"/>
        <w:ind w:left="360"/>
        <w:jc w:val="both"/>
        <w:rPr>
          <w:rFonts w:ascii="Times New Roman" w:eastAsia="Times New Roman" w:hAnsi="Times New Roman" w:cs="Times New Roman"/>
        </w:rPr>
      </w:pPr>
      <w:r w:rsidRPr="005A5DE0">
        <w:rPr>
          <w:rFonts w:ascii="Times New Roman" w:eastAsia="Times New Roman" w:hAnsi="Times New Roman" w:cs="Times New Roman"/>
        </w:rPr>
        <w:t xml:space="preserve">As per </w:t>
      </w:r>
      <w:proofErr w:type="gramStart"/>
      <w:r w:rsidRPr="005A5DE0">
        <w:rPr>
          <w:rFonts w:ascii="Times New Roman" w:eastAsia="Times New Roman" w:hAnsi="Times New Roman" w:cs="Times New Roman"/>
        </w:rPr>
        <w:t>CDF’s  mandate</w:t>
      </w:r>
      <w:proofErr w:type="gramEnd"/>
      <w:r w:rsidRPr="005A5DE0">
        <w:rPr>
          <w:rFonts w:ascii="Times New Roman" w:eastAsia="Times New Roman" w:hAnsi="Times New Roman" w:cs="Times New Roman"/>
        </w:rPr>
        <w:t xml:space="preserve"> its literacy and basic education programs should be supported by skills training for income generation activities. The objective is to help alleviate poverty in the country. The functional literacy program has been designed to incorporate teaching and learning of different livelihood and income saving/ generation skills. The program will initially focus on simple and easy to learn livelihood skills which will help the learners save money or generate some income. Training of such skills will be integrated with the literacy instruction in the centers. </w:t>
      </w:r>
    </w:p>
    <w:p w:rsidR="005A5DE0" w:rsidRDefault="005A5DE0"/>
    <w:sectPr w:rsidR="005A5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1127F"/>
    <w:multiLevelType w:val="hybridMultilevel"/>
    <w:tmpl w:val="0400EDF6"/>
    <w:lvl w:ilvl="0" w:tplc="E96458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E0"/>
    <w:rsid w:val="00024ED4"/>
    <w:rsid w:val="005A5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82624">
      <w:bodyDiv w:val="1"/>
      <w:marLeft w:val="0"/>
      <w:marRight w:val="0"/>
      <w:marTop w:val="0"/>
      <w:marBottom w:val="0"/>
      <w:divBdr>
        <w:top w:val="none" w:sz="0" w:space="0" w:color="auto"/>
        <w:left w:val="none" w:sz="0" w:space="0" w:color="auto"/>
        <w:bottom w:val="none" w:sz="0" w:space="0" w:color="auto"/>
        <w:right w:val="none" w:sz="0" w:space="0" w:color="auto"/>
      </w:divBdr>
    </w:div>
    <w:div w:id="20384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Odhano</dc:creator>
  <cp:lastModifiedBy>Jan Odhano</cp:lastModifiedBy>
  <cp:revision>1</cp:revision>
  <dcterms:created xsi:type="dcterms:W3CDTF">2019-05-29T10:13:00Z</dcterms:created>
  <dcterms:modified xsi:type="dcterms:W3CDTF">2019-05-29T10:17:00Z</dcterms:modified>
</cp:coreProperties>
</file>