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8251E" w14:textId="3EB7D345" w:rsidR="00A96086" w:rsidRPr="00A96086" w:rsidRDefault="00A96086" w:rsidP="00A96086">
      <w:pPr>
        <w:jc w:val="center"/>
        <w:rPr>
          <w:rFonts w:ascii="Campton Book" w:hAnsi="Campton Book"/>
          <w:sz w:val="32"/>
        </w:rPr>
      </w:pPr>
      <w:r w:rsidRPr="00A96086">
        <w:rPr>
          <w:rFonts w:ascii="Campton Book" w:hAnsi="Campton Book"/>
          <w:sz w:val="32"/>
        </w:rPr>
        <w:t>LIVINGSTONE YOUTH FOOTBALL ACADEMY</w:t>
      </w:r>
    </w:p>
    <w:p w14:paraId="4FBE4EA1" w14:textId="654973B0" w:rsidR="00731A90" w:rsidRPr="00A96086" w:rsidRDefault="00190925" w:rsidP="00A96086">
      <w:pPr>
        <w:jc w:val="center"/>
        <w:rPr>
          <w:rFonts w:ascii="Campton Book" w:hAnsi="Campton Book"/>
          <w:b/>
          <w:color w:val="FF6900"/>
          <w:sz w:val="32"/>
        </w:rPr>
      </w:pPr>
      <w:r w:rsidRPr="00A96086">
        <w:rPr>
          <w:rFonts w:ascii="Campton Book" w:hAnsi="Campton Book"/>
          <w:b/>
          <w:color w:val="FF6900"/>
          <w:sz w:val="32"/>
        </w:rPr>
        <w:t>Sexual Health Education Through Football Coaching</w:t>
      </w:r>
    </w:p>
    <w:p w14:paraId="428009B7" w14:textId="06D99C2F" w:rsidR="00A96086" w:rsidRDefault="00A96086" w:rsidP="00731A90">
      <w:pPr>
        <w:rPr>
          <w:rFonts w:ascii="Campton Book" w:hAnsi="Campton Book"/>
        </w:rPr>
      </w:pPr>
      <w:r>
        <w:rPr>
          <w:rFonts w:ascii="Campton Book" w:hAnsi="Campton Book"/>
          <w:b/>
          <w:noProof/>
          <w:sz w:val="32"/>
        </w:rPr>
        <w:drawing>
          <wp:anchor distT="0" distB="0" distL="114300" distR="114300" simplePos="0" relativeHeight="251658240" behindDoc="0" locked="0" layoutInCell="1" allowOverlap="1" wp14:anchorId="13D16E0B" wp14:editId="64977018">
            <wp:simplePos x="0" y="0"/>
            <wp:positionH relativeFrom="column">
              <wp:posOffset>2228850</wp:posOffset>
            </wp:positionH>
            <wp:positionV relativeFrom="paragraph">
              <wp:posOffset>4445</wp:posOffset>
            </wp:positionV>
            <wp:extent cx="939800" cy="1328902"/>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vingston youth football shield-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9800" cy="1328902"/>
                    </a:xfrm>
                    <a:prstGeom prst="rect">
                      <a:avLst/>
                    </a:prstGeom>
                  </pic:spPr>
                </pic:pic>
              </a:graphicData>
            </a:graphic>
            <wp14:sizeRelH relativeFrom="page">
              <wp14:pctWidth>0</wp14:pctWidth>
            </wp14:sizeRelH>
            <wp14:sizeRelV relativeFrom="page">
              <wp14:pctHeight>0</wp14:pctHeight>
            </wp14:sizeRelV>
          </wp:anchor>
        </w:drawing>
      </w:r>
    </w:p>
    <w:p w14:paraId="676FF8C7" w14:textId="77777777" w:rsidR="00A96086" w:rsidRDefault="00A96086" w:rsidP="00731A90">
      <w:pPr>
        <w:rPr>
          <w:rFonts w:ascii="Campton Book" w:hAnsi="Campton Book"/>
        </w:rPr>
      </w:pPr>
    </w:p>
    <w:p w14:paraId="3B8316D7" w14:textId="77777777" w:rsidR="00A96086" w:rsidRDefault="00A96086" w:rsidP="00731A90">
      <w:pPr>
        <w:rPr>
          <w:rFonts w:ascii="Campton Book" w:hAnsi="Campton Book"/>
        </w:rPr>
      </w:pPr>
    </w:p>
    <w:p w14:paraId="13078DB5" w14:textId="77777777" w:rsidR="00A96086" w:rsidRDefault="00A96086" w:rsidP="00731A90">
      <w:pPr>
        <w:rPr>
          <w:rFonts w:ascii="Campton Book" w:hAnsi="Campton Book"/>
        </w:rPr>
      </w:pPr>
    </w:p>
    <w:p w14:paraId="17DAB123" w14:textId="77777777" w:rsidR="00A96086" w:rsidRDefault="00A96086" w:rsidP="00731A90">
      <w:pPr>
        <w:rPr>
          <w:rFonts w:ascii="Campton Book" w:hAnsi="Campton Book"/>
        </w:rPr>
      </w:pPr>
    </w:p>
    <w:p w14:paraId="0C5E4876" w14:textId="04BAA3B9" w:rsidR="00731A90" w:rsidRDefault="00731A90" w:rsidP="00731A90">
      <w:pPr>
        <w:rPr>
          <w:rFonts w:ascii="Campton Book" w:hAnsi="Campton Book"/>
        </w:rPr>
      </w:pPr>
      <w:r>
        <w:rPr>
          <w:rFonts w:ascii="Campton Book" w:hAnsi="Campton Book"/>
        </w:rPr>
        <w:t>In 2018, LYFA  20 players went on a training course with Tackle Africa (</w:t>
      </w:r>
      <w:hyperlink r:id="rId5" w:history="1">
        <w:r>
          <w:rPr>
            <w:rStyle w:val="Hyperlink"/>
          </w:rPr>
          <w:t>https://tackleafrica.org</w:t>
        </w:r>
      </w:hyperlink>
      <w:r>
        <w:t xml:space="preserve">) </w:t>
      </w:r>
      <w:r w:rsidRPr="00731A90">
        <w:rPr>
          <w:rFonts w:ascii="Campton Book" w:hAnsi="Campton Book"/>
        </w:rPr>
        <w:t>on teaching a HIV/AIDS prevention curriculum</w:t>
      </w:r>
      <w:r>
        <w:rPr>
          <w:rFonts w:ascii="Campton Book" w:hAnsi="Campton Book"/>
        </w:rPr>
        <w:t xml:space="preserve"> using the power of football.</w:t>
      </w:r>
      <w:r>
        <w:t xml:space="preserve"> </w:t>
      </w:r>
      <w:r>
        <w:rPr>
          <w:rFonts w:ascii="Campton Book" w:hAnsi="Campton Book"/>
        </w:rPr>
        <w:t xml:space="preserve">Since then </w:t>
      </w:r>
      <w:r w:rsidR="009B4115">
        <w:rPr>
          <w:rFonts w:ascii="Campton Book" w:hAnsi="Campton Book"/>
        </w:rPr>
        <w:t>our players</w:t>
      </w:r>
      <w:r>
        <w:rPr>
          <w:rFonts w:ascii="Campton Book" w:hAnsi="Campton Book"/>
        </w:rPr>
        <w:t xml:space="preserve"> have been running a programme that engages young people through football to provide them with the knowledge, confidence and services to realise their sexual health rights and help protect themselves and their communities from HIV. Our expert peer educators go into poor local communities around Livingstone and deliver football sessions that cover a wide range of health topics. The weekly sessions create a safe space to learn about and discuss sensitive issues in a way that they enjoy, remember and understand.</w:t>
      </w:r>
    </w:p>
    <w:p w14:paraId="180E9DD4" w14:textId="4DE665EF" w:rsidR="00731A90" w:rsidRPr="0048533D" w:rsidRDefault="00731A90" w:rsidP="00731A90">
      <w:pPr>
        <w:rPr>
          <w:rFonts w:ascii="Campton Book" w:hAnsi="Campton Book"/>
          <w:b/>
          <w:color w:val="235C18"/>
        </w:rPr>
      </w:pPr>
      <w:r w:rsidRPr="0048533D">
        <w:rPr>
          <w:rFonts w:ascii="Campton Book" w:hAnsi="Campton Book"/>
          <w:b/>
          <w:color w:val="235C18"/>
        </w:rPr>
        <w:t>So far, we have</w:t>
      </w:r>
      <w:r w:rsidR="00EE5161">
        <w:rPr>
          <w:rFonts w:ascii="Campton Book" w:hAnsi="Campton Book"/>
          <w:b/>
          <w:color w:val="235C18"/>
        </w:rPr>
        <w:t xml:space="preserve"> trained 20 coaches,</w:t>
      </w:r>
      <w:r w:rsidRPr="0048533D">
        <w:rPr>
          <w:rFonts w:ascii="Campton Book" w:hAnsi="Campton Book"/>
          <w:b/>
          <w:color w:val="235C18"/>
        </w:rPr>
        <w:t xml:space="preserve"> worked with over 300 young people and delivered </w:t>
      </w:r>
      <w:r w:rsidR="00EE5161">
        <w:rPr>
          <w:rFonts w:ascii="Campton Book" w:hAnsi="Campton Book"/>
          <w:b/>
          <w:color w:val="235C18"/>
        </w:rPr>
        <w:t>3</w:t>
      </w:r>
      <w:r w:rsidRPr="0048533D">
        <w:rPr>
          <w:rFonts w:ascii="Campton Book" w:hAnsi="Campton Book"/>
          <w:b/>
          <w:color w:val="235C18"/>
        </w:rPr>
        <w:t xml:space="preserve">00 sessions </w:t>
      </w:r>
      <w:r>
        <w:rPr>
          <w:rFonts w:ascii="Campton Book" w:hAnsi="Campton Book"/>
          <w:b/>
          <w:color w:val="235C18"/>
        </w:rPr>
        <w:t>in</w:t>
      </w:r>
      <w:r w:rsidRPr="0048533D">
        <w:rPr>
          <w:rFonts w:ascii="Campton Book" w:hAnsi="Campton Book"/>
          <w:b/>
          <w:color w:val="235C18"/>
        </w:rPr>
        <w:t xml:space="preserve"> 8 different communities.</w:t>
      </w:r>
    </w:p>
    <w:p w14:paraId="03C98205" w14:textId="06695ADC" w:rsidR="00731A90" w:rsidRDefault="00731A90" w:rsidP="00731A90">
      <w:pPr>
        <w:rPr>
          <w:rFonts w:ascii="Campton Book" w:hAnsi="Campton Book"/>
        </w:rPr>
      </w:pPr>
      <w:r>
        <w:rPr>
          <w:rFonts w:ascii="Campton Book" w:hAnsi="Campton Book"/>
        </w:rPr>
        <w:t xml:space="preserve">In November we held a football tournament at our pitch at Mulwani School which attracted over 400 players and fans. Alongside the football games, players were able to get a free sexual health screening, contraception and counselling at the pitch side. The idea of this is to create a non-judgemental environment where young people feel comfortable and safe.  </w:t>
      </w:r>
    </w:p>
    <w:p w14:paraId="648DAF8A" w14:textId="77777777" w:rsidR="00731A90" w:rsidRDefault="00731A90" w:rsidP="00731A90">
      <w:pPr>
        <w:rPr>
          <w:rFonts w:ascii="Campton Book" w:hAnsi="Campton Book"/>
          <w:b/>
          <w:color w:val="235C18"/>
        </w:rPr>
      </w:pPr>
      <w:r w:rsidRPr="0048533D">
        <w:rPr>
          <w:rFonts w:ascii="Campton Book" w:hAnsi="Campton Book"/>
          <w:b/>
          <w:color w:val="235C18"/>
        </w:rPr>
        <w:t>We give young people the power to make decisions and to show them what might happen in their lives based on their choices.</w:t>
      </w:r>
    </w:p>
    <w:p w14:paraId="2A94240A" w14:textId="072798E6" w:rsidR="00731A90" w:rsidRDefault="00731A90" w:rsidP="00731A90">
      <w:pPr>
        <w:rPr>
          <w:rFonts w:ascii="Campton Book" w:hAnsi="Campton Book"/>
        </w:rPr>
      </w:pPr>
      <w:r>
        <w:rPr>
          <w:rFonts w:ascii="Campton Book" w:hAnsi="Campton Book"/>
        </w:rPr>
        <w:t xml:space="preserve">It’s been truly remarkable what has been achieved so far, football really does have the ability to change lives. </w:t>
      </w:r>
    </w:p>
    <w:p w14:paraId="1BEF9E4F" w14:textId="152154DF" w:rsidR="00367A25" w:rsidRPr="009B4115" w:rsidRDefault="00731A90">
      <w:pPr>
        <w:rPr>
          <w:rFonts w:ascii="Campton Book" w:hAnsi="Campton Book"/>
          <w:b/>
          <w:color w:val="235C18"/>
        </w:rPr>
      </w:pPr>
      <w:r w:rsidRPr="008F4C78">
        <w:rPr>
          <w:rFonts w:ascii="Campton Book" w:hAnsi="Campton Book"/>
          <w:b/>
          <w:color w:val="235C18"/>
        </w:rPr>
        <w:t xml:space="preserve">One game saves </w:t>
      </w:r>
      <w:proofErr w:type="gramStart"/>
      <w:r w:rsidRPr="008F4C78">
        <w:rPr>
          <w:rFonts w:ascii="Campton Book" w:hAnsi="Campton Book"/>
          <w:b/>
          <w:color w:val="235C18"/>
        </w:rPr>
        <w:t>lives</w:t>
      </w:r>
      <w:proofErr w:type="gramEnd"/>
      <w:r w:rsidRPr="008F4C78">
        <w:rPr>
          <w:rFonts w:ascii="Campton Book" w:hAnsi="Campton Book"/>
          <w:b/>
          <w:color w:val="235C18"/>
        </w:rPr>
        <w:t>.</w:t>
      </w:r>
    </w:p>
    <w:p w14:paraId="710CD0AC" w14:textId="77777777" w:rsidR="00190925" w:rsidRPr="009B4115" w:rsidRDefault="00190925" w:rsidP="00190925">
      <w:pPr>
        <w:rPr>
          <w:rFonts w:ascii="Campton Book" w:hAnsi="Campton Book"/>
        </w:rPr>
      </w:pPr>
      <w:r w:rsidRPr="009B4115">
        <w:rPr>
          <w:rFonts w:ascii="Campton Book" w:hAnsi="Campton Book"/>
        </w:rPr>
        <w:t>Having run the programme for a year, we have seen first-hand the positive results that these sessions have had and want to continue and expand the programme to reach even more vulnerable communities that suffer from high rates of HIV/AIDS.</w:t>
      </w:r>
    </w:p>
    <w:p w14:paraId="0183DFED" w14:textId="26FFD5F9" w:rsidR="00190925" w:rsidRPr="009B4115" w:rsidRDefault="00190925" w:rsidP="00190925">
      <w:pPr>
        <w:rPr>
          <w:rFonts w:ascii="Campton Book" w:hAnsi="Campton Book"/>
        </w:rPr>
      </w:pPr>
      <w:r w:rsidRPr="009B4115">
        <w:rPr>
          <w:rFonts w:ascii="Campton Book" w:hAnsi="Campton Book"/>
        </w:rPr>
        <w:t xml:space="preserve">We are looking to raise funding for another 10 </w:t>
      </w:r>
      <w:r w:rsidR="00EE5161">
        <w:rPr>
          <w:rFonts w:ascii="Campton Book" w:hAnsi="Campton Book"/>
        </w:rPr>
        <w:t>coaches</w:t>
      </w:r>
      <w:bookmarkStart w:id="0" w:name="_GoBack"/>
      <w:bookmarkEnd w:id="0"/>
      <w:r w:rsidRPr="009B4115">
        <w:rPr>
          <w:rFonts w:ascii="Campton Book" w:hAnsi="Campton Book"/>
        </w:rPr>
        <w:t xml:space="preserve"> to be trained and deliver sessions in 10 new communities. With your support we can continue to educate and empower young people in Zambia to make their own decisions and live a healthy life. </w:t>
      </w:r>
    </w:p>
    <w:sectPr w:rsidR="00190925" w:rsidRPr="009B41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pton Book">
    <w:altName w:val="Calibri"/>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524"/>
    <w:rsid w:val="00190925"/>
    <w:rsid w:val="00367A25"/>
    <w:rsid w:val="00720FAF"/>
    <w:rsid w:val="00731A90"/>
    <w:rsid w:val="00985524"/>
    <w:rsid w:val="009B4115"/>
    <w:rsid w:val="00A96086"/>
    <w:rsid w:val="00EE5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69C26"/>
  <w15:chartTrackingRefBased/>
  <w15:docId w15:val="{524E6276-A85A-4F2B-BBBF-9D5B40A1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1A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ackleafrica.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Criswick</dc:creator>
  <cp:keywords/>
  <dc:description/>
  <cp:lastModifiedBy>Jake Criswick</cp:lastModifiedBy>
  <cp:revision>5</cp:revision>
  <dcterms:created xsi:type="dcterms:W3CDTF">2019-05-23T12:34:00Z</dcterms:created>
  <dcterms:modified xsi:type="dcterms:W3CDTF">2019-05-23T14:19:00Z</dcterms:modified>
</cp:coreProperties>
</file>