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01" w:type="dxa"/>
        <w:tblLook w:val="04A0" w:firstRow="1" w:lastRow="0" w:firstColumn="1" w:lastColumn="0" w:noHBand="0" w:noVBand="1"/>
      </w:tblPr>
      <w:tblGrid>
        <w:gridCol w:w="1765"/>
        <w:gridCol w:w="1095"/>
        <w:gridCol w:w="1207"/>
        <w:gridCol w:w="1207"/>
        <w:gridCol w:w="1207"/>
        <w:gridCol w:w="1120"/>
      </w:tblGrid>
      <w:tr w:rsidR="00BE2DDF" w:rsidRPr="00B3687B" w:rsidTr="00426DC4">
        <w:trPr>
          <w:trHeight w:val="300"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Breakdown of Expenses for </w:t>
            </w:r>
            <w:proofErr w:type="spellStart"/>
            <w:r w:rsidRPr="00B3687B">
              <w:rPr>
                <w:rFonts w:ascii="Calibri" w:hAnsi="Calibri" w:cs="Calibri"/>
                <w:b/>
                <w:bCs/>
                <w:color w:val="000000"/>
                <w:u w:val="single"/>
              </w:rPr>
              <w:t>Ndeipi</w:t>
            </w:r>
            <w:proofErr w:type="spellEnd"/>
            <w:r w:rsidRPr="00B3687B">
              <w:rPr>
                <w:rFonts w:ascii="Calibri" w:hAnsi="Calibri" w:cs="Calibri"/>
                <w:b/>
                <w:bCs/>
                <w:color w:val="000000"/>
                <w:u w:val="single"/>
              </w:rPr>
              <w:t>! 4th, 5th, 6th Sessions - 2024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BE2DDF" w:rsidRPr="00B3687B" w:rsidTr="00426DC4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sz w:val="20"/>
              </w:rPr>
            </w:pPr>
          </w:p>
        </w:tc>
      </w:tr>
      <w:tr w:rsidR="00BE2DDF" w:rsidRPr="00B3687B" w:rsidTr="00426DC4">
        <w:trPr>
          <w:trHeight w:val="30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>Jun-24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>Jul-24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>Aug-24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>Sep-24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BE2DDF" w:rsidRPr="00B3687B" w:rsidTr="00426DC4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>Training payment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         -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         -   </w:t>
            </w:r>
          </w:p>
        </w:tc>
      </w:tr>
      <w:tr w:rsidR="00BE2DDF" w:rsidRPr="00B3687B" w:rsidTr="00426DC4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>Eats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  11.59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  17.64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  24.00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  53.23 </w:t>
            </w:r>
          </w:p>
        </w:tc>
      </w:tr>
      <w:tr w:rsidR="00BE2DDF" w:rsidRPr="00B3687B" w:rsidTr="00426DC4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>Transport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  96.00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102.00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109.00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307.00 </w:t>
            </w:r>
          </w:p>
        </w:tc>
      </w:tr>
      <w:tr w:rsidR="00BE2DDF" w:rsidRPr="00B3687B" w:rsidTr="00426DC4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 xml:space="preserve">                  -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 xml:space="preserve">         107.59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 xml:space="preserve">         119.64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3687B">
              <w:rPr>
                <w:rFonts w:ascii="Calibri" w:hAnsi="Calibri" w:cs="Calibri"/>
                <w:b/>
                <w:bCs/>
                <w:color w:val="000000"/>
              </w:rPr>
              <w:t xml:space="preserve">         133.00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DF" w:rsidRPr="00B3687B" w:rsidRDefault="00BE2DDF" w:rsidP="00426DC4">
            <w:pPr>
              <w:rPr>
                <w:rFonts w:ascii="Calibri" w:hAnsi="Calibri" w:cs="Calibri"/>
                <w:color w:val="000000"/>
              </w:rPr>
            </w:pPr>
            <w:r w:rsidRPr="00B3687B">
              <w:rPr>
                <w:rFonts w:ascii="Calibri" w:hAnsi="Calibri" w:cs="Calibri"/>
                <w:color w:val="000000"/>
              </w:rPr>
              <w:t xml:space="preserve">         360.23 </w:t>
            </w:r>
          </w:p>
        </w:tc>
      </w:tr>
    </w:tbl>
    <w:p w:rsidR="005B4EBB" w:rsidRDefault="005B4EBB">
      <w:bookmarkStart w:id="0" w:name="_GoBack"/>
      <w:bookmarkEnd w:id="0"/>
    </w:p>
    <w:sectPr w:rsidR="005B4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DF"/>
    <w:rsid w:val="005B4EBB"/>
    <w:rsid w:val="00B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5B98-AB77-42BF-A2E4-9CC115F8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2024-10-02T16:58:00Z</dcterms:created>
  <dcterms:modified xsi:type="dcterms:W3CDTF">2024-10-02T16:58:00Z</dcterms:modified>
</cp:coreProperties>
</file>