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E09F4" w14:textId="77777777" w:rsidR="005E7EFA" w:rsidRDefault="005E7EFA">
      <w:pPr>
        <w:rPr>
          <w:b/>
        </w:rPr>
      </w:pPr>
    </w:p>
    <w:p w14:paraId="5450B613" w14:textId="77777777" w:rsidR="005E7EFA" w:rsidRPr="005E7EFA" w:rsidRDefault="005E7EFA">
      <w:pPr>
        <w:rPr>
          <w:b/>
          <w:sz w:val="36"/>
          <w:szCs w:val="36"/>
        </w:rPr>
      </w:pPr>
    </w:p>
    <w:p w14:paraId="3765C7FA" w14:textId="77777777" w:rsidR="005E7EFA" w:rsidRPr="005E7EFA" w:rsidRDefault="005E7EFA">
      <w:pPr>
        <w:rPr>
          <w:b/>
          <w:sz w:val="36"/>
          <w:szCs w:val="36"/>
        </w:rPr>
      </w:pPr>
    </w:p>
    <w:p w14:paraId="56B589D3" w14:textId="2A9E9C3D" w:rsidR="005E7EFA" w:rsidRPr="005E7EFA" w:rsidRDefault="005E7EFA" w:rsidP="005E7EFA">
      <w:pPr>
        <w:jc w:val="center"/>
        <w:rPr>
          <w:b/>
          <w:sz w:val="36"/>
          <w:szCs w:val="36"/>
        </w:rPr>
      </w:pPr>
      <w:r w:rsidRPr="005E7EFA">
        <w:rPr>
          <w:b/>
          <w:sz w:val="36"/>
          <w:szCs w:val="36"/>
        </w:rPr>
        <w:t>Pr</w:t>
      </w:r>
      <w:r w:rsidR="006F5550">
        <w:rPr>
          <w:b/>
          <w:sz w:val="36"/>
          <w:szCs w:val="36"/>
        </w:rPr>
        <w:t>oposal for promoting dignified mens</w:t>
      </w:r>
      <w:r w:rsidR="001B7B25">
        <w:rPr>
          <w:b/>
          <w:sz w:val="36"/>
          <w:szCs w:val="36"/>
        </w:rPr>
        <w:t>t</w:t>
      </w:r>
      <w:r w:rsidR="006F5550">
        <w:rPr>
          <w:b/>
          <w:sz w:val="36"/>
          <w:szCs w:val="36"/>
        </w:rPr>
        <w:t>r</w:t>
      </w:r>
      <w:r w:rsidR="001B7B25">
        <w:rPr>
          <w:b/>
          <w:sz w:val="36"/>
          <w:szCs w:val="36"/>
        </w:rPr>
        <w:t>u</w:t>
      </w:r>
      <w:r w:rsidR="006F5550">
        <w:rPr>
          <w:b/>
          <w:sz w:val="36"/>
          <w:szCs w:val="36"/>
        </w:rPr>
        <w:t xml:space="preserve">ation </w:t>
      </w:r>
      <w:r w:rsidRPr="005E7EFA">
        <w:rPr>
          <w:b/>
          <w:sz w:val="36"/>
          <w:szCs w:val="36"/>
        </w:rPr>
        <w:t xml:space="preserve">and </w:t>
      </w:r>
      <w:r w:rsidR="006F5550">
        <w:rPr>
          <w:b/>
          <w:sz w:val="36"/>
          <w:szCs w:val="36"/>
        </w:rPr>
        <w:t xml:space="preserve">livelihood </w:t>
      </w:r>
      <w:r w:rsidRPr="005E7EFA">
        <w:rPr>
          <w:b/>
          <w:sz w:val="36"/>
          <w:szCs w:val="36"/>
        </w:rPr>
        <w:t xml:space="preserve">of </w:t>
      </w:r>
      <w:r w:rsidR="00C63C81">
        <w:rPr>
          <w:b/>
          <w:sz w:val="36"/>
          <w:szCs w:val="36"/>
        </w:rPr>
        <w:t>girls and w</w:t>
      </w:r>
      <w:r w:rsidRPr="005E7EFA">
        <w:rPr>
          <w:b/>
          <w:sz w:val="36"/>
          <w:szCs w:val="36"/>
        </w:rPr>
        <w:t xml:space="preserve">omen through </w:t>
      </w:r>
      <w:r w:rsidR="0041353A">
        <w:rPr>
          <w:b/>
          <w:sz w:val="36"/>
          <w:szCs w:val="36"/>
        </w:rPr>
        <w:t xml:space="preserve">MITERI </w:t>
      </w:r>
      <w:r w:rsidR="00677132">
        <w:rPr>
          <w:b/>
          <w:sz w:val="36"/>
          <w:szCs w:val="36"/>
        </w:rPr>
        <w:t>enterp</w:t>
      </w:r>
      <w:r w:rsidR="00A85B49">
        <w:rPr>
          <w:b/>
          <w:sz w:val="36"/>
          <w:szCs w:val="36"/>
        </w:rPr>
        <w:t xml:space="preserve">rise </w:t>
      </w:r>
      <w:r w:rsidRPr="005E7EFA">
        <w:rPr>
          <w:b/>
          <w:sz w:val="36"/>
          <w:szCs w:val="36"/>
        </w:rPr>
        <w:t>in Chitwan, Nepal</w:t>
      </w:r>
    </w:p>
    <w:p w14:paraId="0D7552D9" w14:textId="77777777" w:rsidR="005E7EFA" w:rsidRPr="005E7EFA" w:rsidRDefault="005E7EFA" w:rsidP="005E7EFA">
      <w:pPr>
        <w:jc w:val="center"/>
        <w:rPr>
          <w:b/>
          <w:sz w:val="36"/>
          <w:szCs w:val="36"/>
        </w:rPr>
      </w:pPr>
    </w:p>
    <w:p w14:paraId="68F81796" w14:textId="77777777" w:rsidR="005E7EFA" w:rsidRDefault="000A4A95" w:rsidP="005E7EFA">
      <w:pPr>
        <w:jc w:val="center"/>
        <w:rPr>
          <w:b/>
        </w:rPr>
      </w:pPr>
      <w:r>
        <w:rPr>
          <w:b/>
          <w:i/>
          <w:noProof/>
          <w:lang w:eastAsia="en-GB"/>
        </w:rPr>
        <w:drawing>
          <wp:anchor distT="0" distB="0" distL="114300" distR="114300" simplePos="0" relativeHeight="251659264" behindDoc="0" locked="0" layoutInCell="1" allowOverlap="1" wp14:anchorId="70AB7BC0" wp14:editId="7DB76729">
            <wp:simplePos x="0" y="0"/>
            <wp:positionH relativeFrom="column">
              <wp:posOffset>1534160</wp:posOffset>
            </wp:positionH>
            <wp:positionV relativeFrom="paragraph">
              <wp:posOffset>85090</wp:posOffset>
            </wp:positionV>
            <wp:extent cx="2783205" cy="2286635"/>
            <wp:effectExtent l="0" t="0" r="10795" b="0"/>
            <wp:wrapTight wrapText="bothSides">
              <wp:wrapPolygon edited="0">
                <wp:start x="0" y="0"/>
                <wp:lineTo x="0" y="21354"/>
                <wp:lineTo x="21487" y="21354"/>
                <wp:lineTo x="21487" y="0"/>
                <wp:lineTo x="0" y="0"/>
              </wp:wrapPolygon>
            </wp:wrapTight>
            <wp:docPr id="1" name="Picture 1" descr="/Users/barinaghale/Desktop/Radha Paudel Found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arinaghale/Desktop/Radha Paudel Foundation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205" cy="228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DBDA5" w14:textId="77777777" w:rsidR="005E7EFA" w:rsidRDefault="005E7EFA" w:rsidP="005E7EFA">
      <w:pPr>
        <w:jc w:val="center"/>
        <w:rPr>
          <w:b/>
        </w:rPr>
      </w:pPr>
    </w:p>
    <w:p w14:paraId="745128D9" w14:textId="77777777" w:rsidR="005E7EFA" w:rsidRDefault="005E7EFA">
      <w:pPr>
        <w:rPr>
          <w:b/>
        </w:rPr>
      </w:pPr>
    </w:p>
    <w:p w14:paraId="6898F8BA" w14:textId="77777777" w:rsidR="005E7EFA" w:rsidRDefault="005E7EFA">
      <w:pPr>
        <w:rPr>
          <w:b/>
        </w:rPr>
      </w:pPr>
    </w:p>
    <w:p w14:paraId="4F8AE6FD" w14:textId="77777777" w:rsidR="005E7EFA" w:rsidRDefault="005E7EFA">
      <w:pPr>
        <w:rPr>
          <w:b/>
        </w:rPr>
      </w:pPr>
    </w:p>
    <w:p w14:paraId="1ECC5593" w14:textId="77777777" w:rsidR="005E7EFA" w:rsidRDefault="005E7EFA">
      <w:pPr>
        <w:rPr>
          <w:b/>
        </w:rPr>
      </w:pPr>
    </w:p>
    <w:p w14:paraId="1FFB9DD4" w14:textId="77777777" w:rsidR="005E7EFA" w:rsidRDefault="005E7EFA">
      <w:pPr>
        <w:rPr>
          <w:b/>
        </w:rPr>
      </w:pPr>
    </w:p>
    <w:p w14:paraId="12E2950D" w14:textId="77777777" w:rsidR="005E7EFA" w:rsidRDefault="005E7EFA">
      <w:pPr>
        <w:rPr>
          <w:b/>
        </w:rPr>
      </w:pPr>
    </w:p>
    <w:p w14:paraId="197CCEB2" w14:textId="77777777" w:rsidR="005E7EFA" w:rsidRDefault="005E7EFA">
      <w:pPr>
        <w:rPr>
          <w:b/>
        </w:rPr>
      </w:pPr>
    </w:p>
    <w:p w14:paraId="64123444" w14:textId="77777777" w:rsidR="005E7EFA" w:rsidRDefault="005E7EFA">
      <w:pPr>
        <w:rPr>
          <w:b/>
        </w:rPr>
      </w:pPr>
    </w:p>
    <w:p w14:paraId="296BF7FC" w14:textId="77777777" w:rsidR="005E7EFA" w:rsidRDefault="005E7EFA">
      <w:pPr>
        <w:rPr>
          <w:b/>
        </w:rPr>
      </w:pPr>
    </w:p>
    <w:p w14:paraId="2E154BE0" w14:textId="77777777" w:rsidR="005E7EFA" w:rsidRDefault="005E7EFA">
      <w:pPr>
        <w:rPr>
          <w:b/>
        </w:rPr>
      </w:pPr>
    </w:p>
    <w:p w14:paraId="020C953D" w14:textId="77777777" w:rsidR="005E7EFA" w:rsidRDefault="005E7EFA">
      <w:pPr>
        <w:rPr>
          <w:b/>
        </w:rPr>
      </w:pPr>
    </w:p>
    <w:p w14:paraId="37C5F5DD" w14:textId="77777777" w:rsidR="005E7EFA" w:rsidRDefault="005E7EFA">
      <w:pPr>
        <w:rPr>
          <w:b/>
        </w:rPr>
      </w:pPr>
    </w:p>
    <w:p w14:paraId="4075FBAD" w14:textId="77777777" w:rsidR="005E7EFA" w:rsidRDefault="005E7EFA">
      <w:pPr>
        <w:rPr>
          <w:b/>
        </w:rPr>
      </w:pPr>
    </w:p>
    <w:p w14:paraId="0944E4E8" w14:textId="77777777" w:rsidR="005E7EFA" w:rsidRDefault="005E7EFA">
      <w:pPr>
        <w:rPr>
          <w:b/>
        </w:rPr>
      </w:pPr>
    </w:p>
    <w:p w14:paraId="330E4F94" w14:textId="77777777" w:rsidR="005E7EFA" w:rsidRDefault="005E7EFA">
      <w:pPr>
        <w:rPr>
          <w:b/>
        </w:rPr>
      </w:pPr>
    </w:p>
    <w:p w14:paraId="470FBC8D" w14:textId="77777777" w:rsidR="005E7EFA" w:rsidRDefault="005E7EFA">
      <w:pPr>
        <w:rPr>
          <w:b/>
        </w:rPr>
      </w:pPr>
    </w:p>
    <w:p w14:paraId="41C15A9E" w14:textId="77777777" w:rsidR="005E7EFA" w:rsidRDefault="005E7EFA">
      <w:pPr>
        <w:rPr>
          <w:b/>
        </w:rPr>
      </w:pPr>
    </w:p>
    <w:p w14:paraId="31BE40BB" w14:textId="77777777" w:rsidR="005E7EFA" w:rsidRDefault="005E7EFA">
      <w:pPr>
        <w:rPr>
          <w:b/>
        </w:rPr>
      </w:pPr>
    </w:p>
    <w:p w14:paraId="6AC61DE6" w14:textId="77777777" w:rsidR="005E7EFA" w:rsidRDefault="005E7EFA">
      <w:pPr>
        <w:rPr>
          <w:b/>
        </w:rPr>
      </w:pPr>
    </w:p>
    <w:p w14:paraId="4D75E3D6" w14:textId="77777777" w:rsidR="005E7EFA" w:rsidRDefault="005E7EFA">
      <w:pPr>
        <w:rPr>
          <w:b/>
        </w:rPr>
      </w:pPr>
    </w:p>
    <w:p w14:paraId="3EB25625" w14:textId="77777777" w:rsidR="005E7EFA" w:rsidRDefault="005E7EFA">
      <w:pPr>
        <w:rPr>
          <w:b/>
        </w:rPr>
      </w:pPr>
    </w:p>
    <w:p w14:paraId="5A9F9544" w14:textId="77777777" w:rsidR="005E7EFA" w:rsidRDefault="005E7EFA">
      <w:pPr>
        <w:rPr>
          <w:b/>
        </w:rPr>
      </w:pPr>
    </w:p>
    <w:p w14:paraId="372E4B03" w14:textId="77777777" w:rsidR="005E7EFA" w:rsidRDefault="005E7EFA">
      <w:pPr>
        <w:rPr>
          <w:b/>
        </w:rPr>
      </w:pPr>
    </w:p>
    <w:p w14:paraId="06008EDB" w14:textId="77777777" w:rsidR="005E7EFA" w:rsidRDefault="005E7EFA">
      <w:pPr>
        <w:rPr>
          <w:b/>
        </w:rPr>
      </w:pPr>
    </w:p>
    <w:p w14:paraId="5E751616" w14:textId="77777777" w:rsidR="005E7EFA" w:rsidRDefault="005E7EFA">
      <w:pPr>
        <w:rPr>
          <w:b/>
        </w:rPr>
      </w:pPr>
    </w:p>
    <w:p w14:paraId="4CDD427A" w14:textId="77777777" w:rsidR="005E7EFA" w:rsidRDefault="005E7EFA">
      <w:pPr>
        <w:rPr>
          <w:b/>
        </w:rPr>
      </w:pPr>
    </w:p>
    <w:p w14:paraId="5F4C1F28" w14:textId="77777777" w:rsidR="005E7EFA" w:rsidRDefault="005E7EFA">
      <w:pPr>
        <w:rPr>
          <w:b/>
        </w:rPr>
      </w:pPr>
    </w:p>
    <w:p w14:paraId="06541D66" w14:textId="77777777" w:rsidR="005E7EFA" w:rsidRDefault="005E7EFA">
      <w:pPr>
        <w:rPr>
          <w:b/>
        </w:rPr>
      </w:pPr>
    </w:p>
    <w:p w14:paraId="63F879B1" w14:textId="77777777" w:rsidR="005E7EFA" w:rsidRDefault="005E7EFA">
      <w:pPr>
        <w:rPr>
          <w:b/>
        </w:rPr>
      </w:pPr>
    </w:p>
    <w:p w14:paraId="4E615883" w14:textId="77777777" w:rsidR="005E7EFA" w:rsidRDefault="005E7EFA">
      <w:pPr>
        <w:rPr>
          <w:b/>
        </w:rPr>
      </w:pPr>
    </w:p>
    <w:p w14:paraId="078D71EF" w14:textId="77777777" w:rsidR="005E7EFA" w:rsidRDefault="005E7EFA">
      <w:pPr>
        <w:rPr>
          <w:b/>
        </w:rPr>
      </w:pPr>
    </w:p>
    <w:p w14:paraId="58589738" w14:textId="77777777" w:rsidR="00F9537F" w:rsidRDefault="00F9537F">
      <w:pPr>
        <w:rPr>
          <w:b/>
        </w:rPr>
      </w:pPr>
    </w:p>
    <w:p w14:paraId="59AE1E6D" w14:textId="77777777" w:rsidR="00F1319F" w:rsidRPr="00F1319F" w:rsidRDefault="00F1319F">
      <w:pPr>
        <w:rPr>
          <w:b/>
          <w:u w:val="single"/>
        </w:rPr>
      </w:pPr>
    </w:p>
    <w:p w14:paraId="07D228B2" w14:textId="77777777" w:rsidR="00743B6C" w:rsidRDefault="00743B6C" w:rsidP="00743B6C">
      <w:pPr>
        <w:rPr>
          <w:b/>
        </w:rPr>
      </w:pPr>
    </w:p>
    <w:p w14:paraId="36ECF2EE" w14:textId="1FF07447" w:rsidR="006F5550" w:rsidRPr="006F5550" w:rsidRDefault="00743B6C" w:rsidP="006F5550">
      <w:pPr>
        <w:ind w:left="2160" w:hanging="2160"/>
      </w:pPr>
      <w:r>
        <w:rPr>
          <w:b/>
        </w:rPr>
        <w:lastRenderedPageBreak/>
        <w:t xml:space="preserve">PROJECT TITLE: </w:t>
      </w:r>
      <w:r w:rsidR="006F5550">
        <w:rPr>
          <w:b/>
        </w:rPr>
        <w:tab/>
      </w:r>
      <w:r w:rsidR="00111254">
        <w:t xml:space="preserve">Promoting </w:t>
      </w:r>
      <w:r w:rsidR="006F5550" w:rsidRPr="006F5550">
        <w:t>dignified mens</w:t>
      </w:r>
      <w:r w:rsidR="001B7B25">
        <w:t>t</w:t>
      </w:r>
      <w:r w:rsidR="006F5550" w:rsidRPr="006F5550">
        <w:t>r</w:t>
      </w:r>
      <w:r w:rsidR="001B7B25">
        <w:t>u</w:t>
      </w:r>
      <w:r w:rsidR="006F5550" w:rsidRPr="006F5550">
        <w:t>ation and livelihood of girls and women through MITERI enterprise in Chitwan, Nepal</w:t>
      </w:r>
    </w:p>
    <w:p w14:paraId="246FFA20" w14:textId="389836C6" w:rsidR="00743B6C" w:rsidRDefault="00743B6C" w:rsidP="00743B6C">
      <w:pPr>
        <w:ind w:left="2880" w:hanging="2880"/>
        <w:rPr>
          <w:b/>
        </w:rPr>
      </w:pPr>
      <w:r>
        <w:rPr>
          <w:b/>
        </w:rPr>
        <w:tab/>
      </w:r>
      <w:r w:rsidR="00907888">
        <w:rPr>
          <w:b/>
        </w:rPr>
        <w:t xml:space="preserve"> </w:t>
      </w:r>
    </w:p>
    <w:p w14:paraId="76DB5FB5" w14:textId="77777777" w:rsidR="00743B6C" w:rsidRDefault="00251B20" w:rsidP="00743B6C">
      <w:pPr>
        <w:ind w:left="2880" w:hanging="2880"/>
        <w:rPr>
          <w:b/>
        </w:rPr>
      </w:pPr>
      <w:r>
        <w:rPr>
          <w:b/>
        </w:rPr>
        <w:t>Region</w:t>
      </w:r>
      <w:r w:rsidR="00743B6C">
        <w:rPr>
          <w:b/>
        </w:rPr>
        <w:t>:</w:t>
      </w:r>
      <w:r w:rsidR="00743B6C">
        <w:rPr>
          <w:b/>
        </w:rPr>
        <w:tab/>
      </w:r>
      <w:r w:rsidR="00743B6C" w:rsidRPr="004C72C0">
        <w:t>South Asia</w:t>
      </w:r>
      <w:r w:rsidR="00743B6C">
        <w:rPr>
          <w:b/>
        </w:rPr>
        <w:t xml:space="preserve"> </w:t>
      </w:r>
    </w:p>
    <w:p w14:paraId="58F3AAE6" w14:textId="77777777" w:rsidR="00743B6C" w:rsidRDefault="00251B20" w:rsidP="00743B6C">
      <w:pPr>
        <w:ind w:left="2880" w:hanging="2880"/>
        <w:rPr>
          <w:b/>
        </w:rPr>
      </w:pPr>
      <w:r>
        <w:rPr>
          <w:b/>
        </w:rPr>
        <w:t>Country</w:t>
      </w:r>
      <w:r w:rsidR="00743B6C">
        <w:rPr>
          <w:b/>
        </w:rPr>
        <w:t>:</w:t>
      </w:r>
      <w:r w:rsidR="00743B6C">
        <w:rPr>
          <w:b/>
        </w:rPr>
        <w:tab/>
      </w:r>
      <w:r w:rsidR="00743B6C" w:rsidRPr="004C72C0">
        <w:t>Nepal</w:t>
      </w:r>
    </w:p>
    <w:p w14:paraId="16F0150C" w14:textId="77777777" w:rsidR="00743B6C" w:rsidRPr="00251B20" w:rsidRDefault="00251B20" w:rsidP="00743B6C">
      <w:pPr>
        <w:ind w:left="2880" w:hanging="2880"/>
      </w:pPr>
      <w:r>
        <w:rPr>
          <w:b/>
        </w:rPr>
        <w:t>Estimated start date</w:t>
      </w:r>
      <w:r w:rsidR="00743B6C">
        <w:rPr>
          <w:b/>
        </w:rPr>
        <w:t>:</w:t>
      </w:r>
      <w:r w:rsidR="00743B6C">
        <w:rPr>
          <w:b/>
        </w:rPr>
        <w:tab/>
      </w:r>
      <w:r>
        <w:t>August 10, 2019</w:t>
      </w:r>
    </w:p>
    <w:p w14:paraId="13641885" w14:textId="20C98E76" w:rsidR="00743B6C" w:rsidRDefault="00251B20" w:rsidP="00743B6C">
      <w:pPr>
        <w:ind w:left="2880" w:hanging="2880"/>
        <w:rPr>
          <w:b/>
        </w:rPr>
      </w:pPr>
      <w:r>
        <w:rPr>
          <w:b/>
        </w:rPr>
        <w:t>Estimated end date</w:t>
      </w:r>
      <w:r w:rsidR="00743B6C">
        <w:rPr>
          <w:b/>
        </w:rPr>
        <w:t>:</w:t>
      </w:r>
      <w:r w:rsidR="00743B6C">
        <w:rPr>
          <w:b/>
        </w:rPr>
        <w:tab/>
      </w:r>
      <w:r w:rsidR="006873A8">
        <w:t>January</w:t>
      </w:r>
      <w:r w:rsidRPr="00251B20">
        <w:t xml:space="preserve"> 10, 2020</w:t>
      </w:r>
    </w:p>
    <w:p w14:paraId="020D71C6" w14:textId="77777777" w:rsidR="00743B6C" w:rsidRDefault="00251B20" w:rsidP="00743B6C">
      <w:pPr>
        <w:ind w:left="2880" w:hanging="2880"/>
        <w:rPr>
          <w:b/>
        </w:rPr>
      </w:pPr>
      <w:r>
        <w:rPr>
          <w:b/>
        </w:rPr>
        <w:t>Executing agency</w:t>
      </w:r>
      <w:r w:rsidR="00743B6C">
        <w:rPr>
          <w:b/>
        </w:rPr>
        <w:t>:</w:t>
      </w:r>
      <w:r w:rsidR="00743B6C">
        <w:rPr>
          <w:b/>
        </w:rPr>
        <w:tab/>
      </w:r>
      <w:r w:rsidR="00743B6C" w:rsidRPr="004C72C0">
        <w:t>Radha Paudel Foundation</w:t>
      </w:r>
      <w:r w:rsidR="00743B6C">
        <w:rPr>
          <w:b/>
        </w:rPr>
        <w:t xml:space="preserve"> </w:t>
      </w:r>
    </w:p>
    <w:p w14:paraId="58D26908" w14:textId="6701ABDF" w:rsidR="00743B6C" w:rsidRPr="00111254" w:rsidRDefault="00251B20" w:rsidP="00743B6C">
      <w:pPr>
        <w:ind w:left="2880" w:hanging="2880"/>
      </w:pPr>
      <w:r>
        <w:rPr>
          <w:b/>
        </w:rPr>
        <w:t>Estimated budget</w:t>
      </w:r>
      <w:r w:rsidR="00743B6C">
        <w:rPr>
          <w:b/>
        </w:rPr>
        <w:t>:</w:t>
      </w:r>
      <w:r w:rsidR="00743B6C">
        <w:rPr>
          <w:b/>
        </w:rPr>
        <w:tab/>
      </w:r>
      <w:r w:rsidR="00111254" w:rsidRPr="00111254">
        <w:t>$11,000</w:t>
      </w:r>
    </w:p>
    <w:p w14:paraId="1B144947" w14:textId="77777777" w:rsidR="00743B6C" w:rsidRDefault="00743B6C">
      <w:pPr>
        <w:rPr>
          <w:b/>
        </w:rPr>
      </w:pPr>
    </w:p>
    <w:p w14:paraId="744BEC73" w14:textId="77777777" w:rsidR="002A37E2" w:rsidRPr="00743B6C" w:rsidRDefault="0045538D">
      <w:pPr>
        <w:rPr>
          <w:b/>
          <w:u w:val="single"/>
        </w:rPr>
      </w:pPr>
      <w:r w:rsidRPr="00743B6C">
        <w:rPr>
          <w:b/>
          <w:u w:val="single"/>
        </w:rPr>
        <w:t xml:space="preserve">OVERVIEW </w:t>
      </w:r>
      <w:r w:rsidR="007010EF" w:rsidRPr="00743B6C">
        <w:rPr>
          <w:b/>
          <w:u w:val="single"/>
        </w:rPr>
        <w:t xml:space="preserve"> </w:t>
      </w:r>
    </w:p>
    <w:p w14:paraId="1FBAF8CE" w14:textId="77777777" w:rsidR="004B4767" w:rsidRDefault="004B4767">
      <w:pPr>
        <w:rPr>
          <w:b/>
        </w:rPr>
      </w:pPr>
    </w:p>
    <w:p w14:paraId="62E7C895" w14:textId="77777777" w:rsidR="004B4767" w:rsidRPr="00743B6C" w:rsidRDefault="004B4767">
      <w:pPr>
        <w:rPr>
          <w:i/>
        </w:rPr>
      </w:pPr>
      <w:r w:rsidRPr="00743B6C">
        <w:rPr>
          <w:i/>
        </w:rPr>
        <w:t>Challenge</w:t>
      </w:r>
    </w:p>
    <w:p w14:paraId="7106DC7C" w14:textId="77777777" w:rsidR="007010EF" w:rsidRDefault="007010EF">
      <w:pPr>
        <w:rPr>
          <w:b/>
        </w:rPr>
      </w:pPr>
    </w:p>
    <w:p w14:paraId="2F457184" w14:textId="540F5BAE" w:rsidR="00503A3D" w:rsidRDefault="00C87D56" w:rsidP="00503A3D">
      <w:pPr>
        <w:jc w:val="both"/>
      </w:pPr>
      <w:r>
        <w:t>Each girl deserves dignity during mens</w:t>
      </w:r>
      <w:r w:rsidR="001B7B25">
        <w:t>t</w:t>
      </w:r>
      <w:r>
        <w:t>r</w:t>
      </w:r>
      <w:r w:rsidR="001B7B25">
        <w:t>u</w:t>
      </w:r>
      <w:r>
        <w:t xml:space="preserve">ation. </w:t>
      </w:r>
      <w:r w:rsidR="007010EF">
        <w:t>Women and girls around the world face challenges in managing their mens</w:t>
      </w:r>
      <w:r w:rsidR="001B7B25">
        <w:t>t</w:t>
      </w:r>
      <w:r w:rsidR="007010EF">
        <w:t>r</w:t>
      </w:r>
      <w:r w:rsidR="001B7B25">
        <w:t>u</w:t>
      </w:r>
      <w:r w:rsidR="007010EF">
        <w:t>ation.</w:t>
      </w:r>
      <w:r w:rsidR="00503A3D">
        <w:t xml:space="preserve"> </w:t>
      </w:r>
      <w:r w:rsidR="0045538D">
        <w:t xml:space="preserve">According to the World Bank </w:t>
      </w:r>
      <w:r w:rsidR="00C63C81">
        <w:t xml:space="preserve">at least 500 million women and girls around the world </w:t>
      </w:r>
      <w:r w:rsidR="00503A3D">
        <w:t xml:space="preserve">lack adequate facilities for menstrual hygiene management. It is not only the infrastructure that they lack </w:t>
      </w:r>
      <w:r w:rsidR="00C63C81">
        <w:t xml:space="preserve">but the challenge menstruating girls and women face is deeply rooted within social norms and </w:t>
      </w:r>
      <w:r w:rsidR="00503A3D">
        <w:t>beliefs where false perceptions and unsafe practices often continue to thrive. Often these notions have huge imp</w:t>
      </w:r>
      <w:r w:rsidR="0071050E">
        <w:t>lications on their human rights;</w:t>
      </w:r>
      <w:r w:rsidR="00503A3D">
        <w:t xml:space="preserve"> their right to health, education, work, non- discrimination and gender equality. </w:t>
      </w:r>
    </w:p>
    <w:p w14:paraId="1620A128" w14:textId="77777777" w:rsidR="0045538D" w:rsidRDefault="0045538D" w:rsidP="00503A3D">
      <w:pPr>
        <w:jc w:val="both"/>
      </w:pPr>
    </w:p>
    <w:p w14:paraId="7CD34AF4" w14:textId="4D391BEC" w:rsidR="0045538D" w:rsidRDefault="0045538D" w:rsidP="00503A3D">
      <w:pPr>
        <w:jc w:val="both"/>
        <w:rPr>
          <w:rFonts w:cs="Times New Roman"/>
        </w:rPr>
      </w:pPr>
      <w:r>
        <w:rPr>
          <w:rFonts w:cs="Arial"/>
        </w:rPr>
        <w:t>The available empirical evidence within Nepal clearly suggests lack of</w:t>
      </w:r>
      <w:r w:rsidR="001B7B25">
        <w:rPr>
          <w:rFonts w:cs="Arial"/>
        </w:rPr>
        <w:t xml:space="preserve"> adequate knowledge about menst</w:t>
      </w:r>
      <w:r>
        <w:rPr>
          <w:rFonts w:cs="Arial"/>
        </w:rPr>
        <w:t>r</w:t>
      </w:r>
      <w:r w:rsidR="001B7B25">
        <w:rPr>
          <w:rFonts w:cs="Arial"/>
        </w:rPr>
        <w:t>u</w:t>
      </w:r>
      <w:r>
        <w:rPr>
          <w:rFonts w:cs="Arial"/>
        </w:rPr>
        <w:t xml:space="preserve">ation. </w:t>
      </w:r>
      <w:r w:rsidRPr="00D24F91">
        <w:rPr>
          <w:rFonts w:cs="Arial"/>
        </w:rPr>
        <w:t>Less than half of adolescent g</w:t>
      </w:r>
      <w:r w:rsidR="001B7B25">
        <w:rPr>
          <w:rFonts w:cs="Arial"/>
        </w:rPr>
        <w:t>irls have knowledge about menst</w:t>
      </w:r>
      <w:r w:rsidRPr="00D24F91">
        <w:rPr>
          <w:rFonts w:cs="Arial"/>
        </w:rPr>
        <w:t>r</w:t>
      </w:r>
      <w:r w:rsidR="001B7B25">
        <w:rPr>
          <w:rFonts w:cs="Arial"/>
        </w:rPr>
        <w:t>u</w:t>
      </w:r>
      <w:r w:rsidRPr="00D24F91">
        <w:rPr>
          <w:rFonts w:cs="Arial"/>
        </w:rPr>
        <w:t xml:space="preserve">ation and only 1 in 10 practices good menstrual hygiene (PSI, 2017). In terms of access and affordability, </w:t>
      </w:r>
      <w:r w:rsidRPr="00D24F91">
        <w:rPr>
          <w:rFonts w:eastAsia="Arial Unicode MS" w:cs="Arial"/>
          <w:color w:val="000000"/>
          <w:lang w:eastAsia="en-GB"/>
        </w:rPr>
        <w:t xml:space="preserve">the practice of using modern pads is relatively new in Nepal. The use of sanitary pads among adolescent girls in urban areas is higher in comparison to the rural areas (50% in urban vs. 19% in rural) (Paria et al., 2014). </w:t>
      </w:r>
      <w:r w:rsidRPr="00D24F91">
        <w:rPr>
          <w:rFonts w:cs="Arial"/>
        </w:rPr>
        <w:t>There are also exi</w:t>
      </w:r>
      <w:r w:rsidR="001B7B25">
        <w:rPr>
          <w:rFonts w:cs="Arial"/>
        </w:rPr>
        <w:t>sting beliefs surrounding menst</w:t>
      </w:r>
      <w:r w:rsidRPr="00D24F91">
        <w:rPr>
          <w:rFonts w:cs="Arial"/>
        </w:rPr>
        <w:t>r</w:t>
      </w:r>
      <w:r w:rsidR="001B7B25">
        <w:rPr>
          <w:rFonts w:cs="Arial"/>
        </w:rPr>
        <w:t>u</w:t>
      </w:r>
      <w:r w:rsidRPr="00D24F91">
        <w:rPr>
          <w:rFonts w:cs="Arial"/>
        </w:rPr>
        <w:t xml:space="preserve">ation which promotes restrictions, </w:t>
      </w:r>
      <w:r w:rsidRPr="00D24F91">
        <w:rPr>
          <w:rFonts w:cs="Times New Roman"/>
        </w:rPr>
        <w:t>with menstruating women and girls being unable to carry out domestic work such as cooking, entering religious sites, unable to intake regular nutritious food and actively participate within their communities during celebrations.</w:t>
      </w:r>
      <w:r>
        <w:rPr>
          <w:rFonts w:cs="Times New Roman"/>
        </w:rPr>
        <w:t xml:space="preserve"> </w:t>
      </w:r>
    </w:p>
    <w:p w14:paraId="50EF6129" w14:textId="77777777" w:rsidR="004B4767" w:rsidRDefault="004B4767" w:rsidP="00503A3D">
      <w:pPr>
        <w:jc w:val="both"/>
        <w:rPr>
          <w:rFonts w:cs="Times New Roman"/>
        </w:rPr>
      </w:pPr>
    </w:p>
    <w:p w14:paraId="0A6F38BD" w14:textId="77777777" w:rsidR="004B4767" w:rsidRPr="00743B6C" w:rsidRDefault="004B4767" w:rsidP="00503A3D">
      <w:pPr>
        <w:jc w:val="both"/>
        <w:rPr>
          <w:i/>
        </w:rPr>
      </w:pPr>
      <w:r w:rsidRPr="00743B6C">
        <w:rPr>
          <w:rFonts w:cs="Times New Roman"/>
          <w:i/>
        </w:rPr>
        <w:t>Solution</w:t>
      </w:r>
    </w:p>
    <w:p w14:paraId="67E07224" w14:textId="77777777" w:rsidR="00503A3D" w:rsidRDefault="00503A3D" w:rsidP="00503A3D">
      <w:pPr>
        <w:jc w:val="both"/>
      </w:pPr>
    </w:p>
    <w:p w14:paraId="2887B3DC" w14:textId="3F7F081B" w:rsidR="00C63C81" w:rsidRDefault="00503A3D" w:rsidP="00503A3D">
      <w:pPr>
        <w:jc w:val="both"/>
      </w:pPr>
      <w:r>
        <w:t>The Radha Paudel foundation has long been an advocate for dignified mens</w:t>
      </w:r>
      <w:r w:rsidR="001B7B25">
        <w:t>tru</w:t>
      </w:r>
      <w:r>
        <w:t xml:space="preserve">ation. It has advocated for not </w:t>
      </w:r>
      <w:r w:rsidR="004F0FC3">
        <w:t xml:space="preserve">only </w:t>
      </w:r>
      <w:r>
        <w:t xml:space="preserve">promoting hygiene and infrastructure but the need to move beyond, to emphasise on human rights, empowerment and the overall effect on the environment. </w:t>
      </w:r>
      <w:r w:rsidR="0045538D">
        <w:t xml:space="preserve">With this in mind, The Radha Paudel Foundation in collaboration with the Women Forum for Justice have launched the production for </w:t>
      </w:r>
      <w:r w:rsidR="004F0FC3">
        <w:t xml:space="preserve">MITERI </w:t>
      </w:r>
      <w:r w:rsidR="0045538D">
        <w:t xml:space="preserve">bio-degradable sanitary pads for the first time in Nepal. </w:t>
      </w:r>
      <w:r w:rsidR="004F0FC3">
        <w:t xml:space="preserve">Coupled with health and advocacy, MITERI is </w:t>
      </w:r>
      <w:r w:rsidR="001B7B25">
        <w:t>looking to promote menst</w:t>
      </w:r>
      <w:r w:rsidR="004B4767">
        <w:t>r</w:t>
      </w:r>
      <w:r w:rsidR="001B7B25">
        <w:t>u</w:t>
      </w:r>
      <w:r w:rsidR="004B4767">
        <w:t>ation hygiene management through</w:t>
      </w:r>
      <w:r w:rsidR="00CB25DD">
        <w:t xml:space="preserve">: </w:t>
      </w:r>
      <w:r w:rsidR="004B4767">
        <w:t xml:space="preserve"> </w:t>
      </w:r>
    </w:p>
    <w:p w14:paraId="790BBE28" w14:textId="77777777" w:rsidR="004B4767" w:rsidRDefault="004B4767" w:rsidP="00503A3D">
      <w:pPr>
        <w:jc w:val="both"/>
      </w:pPr>
    </w:p>
    <w:p w14:paraId="528B106C" w14:textId="2C72E282" w:rsidR="004B4767" w:rsidRDefault="004B4767" w:rsidP="004B4767">
      <w:pPr>
        <w:pStyle w:val="ListParagraph"/>
        <w:numPr>
          <w:ilvl w:val="0"/>
          <w:numId w:val="1"/>
        </w:numPr>
        <w:jc w:val="both"/>
      </w:pPr>
      <w:r>
        <w:t xml:space="preserve">Challenging false perceptions and unsafe practices </w:t>
      </w:r>
      <w:r w:rsidR="00E60658">
        <w:t xml:space="preserve">by providing </w:t>
      </w:r>
      <w:r>
        <w:t xml:space="preserve">access to </w:t>
      </w:r>
      <w:r w:rsidR="00487E66">
        <w:t>education on dignified mens</w:t>
      </w:r>
      <w:r w:rsidR="001B7B25">
        <w:t>tu</w:t>
      </w:r>
      <w:r w:rsidR="00487E66">
        <w:t>ration</w:t>
      </w:r>
    </w:p>
    <w:p w14:paraId="3C01DDDF" w14:textId="77777777" w:rsidR="004B4767" w:rsidRDefault="004B4767" w:rsidP="004B4767">
      <w:pPr>
        <w:pStyle w:val="ListParagraph"/>
        <w:numPr>
          <w:ilvl w:val="0"/>
          <w:numId w:val="1"/>
        </w:numPr>
        <w:jc w:val="both"/>
      </w:pPr>
      <w:r>
        <w:t xml:space="preserve">Access to bio-degradable menstrual hygiene materials to collect menstrual blood </w:t>
      </w:r>
    </w:p>
    <w:p w14:paraId="2EA9774C" w14:textId="77777777" w:rsidR="009B2019" w:rsidRDefault="009B2019" w:rsidP="004B4767">
      <w:pPr>
        <w:jc w:val="both"/>
      </w:pPr>
    </w:p>
    <w:p w14:paraId="36527CCC" w14:textId="6EEBF2DD" w:rsidR="00404E25" w:rsidRDefault="00404E25" w:rsidP="00503A3D">
      <w:pPr>
        <w:jc w:val="both"/>
        <w:rPr>
          <w:rFonts w:eastAsia="Arial Unicode MS" w:cs="Arial"/>
          <w:color w:val="000000"/>
          <w:lang w:eastAsia="en-GB"/>
        </w:rPr>
      </w:pPr>
      <w:r>
        <w:t xml:space="preserve">Furthermore, the project </w:t>
      </w:r>
      <w:r w:rsidR="009B2019">
        <w:t>also address</w:t>
      </w:r>
      <w:r w:rsidR="00EE71D4">
        <w:t>es</w:t>
      </w:r>
      <w:r w:rsidR="009B2019">
        <w:t xml:space="preserve"> the socio-economic problems of marginalised women in </w:t>
      </w:r>
      <w:r w:rsidR="00EE71D4">
        <w:t xml:space="preserve">Chitwan, </w:t>
      </w:r>
      <w:r w:rsidR="009B2019">
        <w:t xml:space="preserve">Nepal. </w:t>
      </w:r>
      <w:r w:rsidR="00740262">
        <w:rPr>
          <w:rFonts w:eastAsia="Arial Unicode MS" w:cs="Arial"/>
          <w:color w:val="000000"/>
          <w:lang w:eastAsia="en-GB"/>
        </w:rPr>
        <w:t>The pro</w:t>
      </w:r>
      <w:r w:rsidR="00D92FFF">
        <w:rPr>
          <w:rFonts w:eastAsia="Arial Unicode MS" w:cs="Arial"/>
          <w:color w:val="000000"/>
          <w:lang w:eastAsia="en-GB"/>
        </w:rPr>
        <w:t>posed project seeks to train 50</w:t>
      </w:r>
      <w:r w:rsidR="00740262">
        <w:rPr>
          <w:rFonts w:eastAsia="Arial Unicode MS" w:cs="Arial"/>
          <w:color w:val="000000"/>
          <w:lang w:eastAsia="en-GB"/>
        </w:rPr>
        <w:t xml:space="preserve"> marginalised women (belonging to lower caste group with low household income) as distributors.</w:t>
      </w:r>
      <w:r>
        <w:rPr>
          <w:rFonts w:eastAsia="Arial Unicode MS" w:cs="Arial"/>
          <w:color w:val="000000"/>
          <w:lang w:eastAsia="en-GB"/>
        </w:rPr>
        <w:t xml:space="preserve"> In addition, their training will also incorporate education on</w:t>
      </w:r>
      <w:r w:rsidR="001B7B25">
        <w:rPr>
          <w:rFonts w:eastAsia="Arial Unicode MS" w:cs="Arial"/>
          <w:color w:val="000000"/>
          <w:lang w:eastAsia="en-GB"/>
        </w:rPr>
        <w:t xml:space="preserve"> dignified menstruation</w:t>
      </w:r>
      <w:r>
        <w:rPr>
          <w:rFonts w:eastAsia="Arial Unicode MS" w:cs="Arial"/>
          <w:color w:val="000000"/>
          <w:lang w:eastAsia="en-GB"/>
        </w:rPr>
        <w:t>.</w:t>
      </w:r>
      <w:r w:rsidR="00740262">
        <w:rPr>
          <w:rFonts w:eastAsia="Arial Unicode MS" w:cs="Arial"/>
          <w:color w:val="000000"/>
          <w:lang w:eastAsia="en-GB"/>
        </w:rPr>
        <w:t xml:space="preserve"> Empowering them towards economic development will not only facilitate in improving their socio-economic condition but the financial independence gained w</w:t>
      </w:r>
      <w:r w:rsidR="00EE71D4">
        <w:rPr>
          <w:rFonts w:eastAsia="Arial Unicode MS" w:cs="Arial"/>
          <w:color w:val="000000"/>
          <w:lang w:eastAsia="en-GB"/>
        </w:rPr>
        <w:t xml:space="preserve">ill also provide confidence to </w:t>
      </w:r>
      <w:r w:rsidR="00740262">
        <w:rPr>
          <w:rFonts w:eastAsia="Arial Unicode MS" w:cs="Arial"/>
          <w:color w:val="000000"/>
          <w:lang w:eastAsia="en-GB"/>
        </w:rPr>
        <w:t>assert their rights</w:t>
      </w:r>
      <w:r w:rsidR="00CD1528">
        <w:rPr>
          <w:rFonts w:eastAsia="Arial Unicode MS" w:cs="Arial"/>
          <w:color w:val="000000"/>
          <w:lang w:eastAsia="en-GB"/>
        </w:rPr>
        <w:t xml:space="preserve"> and improved livelihood. </w:t>
      </w:r>
    </w:p>
    <w:p w14:paraId="158A5DF4" w14:textId="77777777" w:rsidR="00404E25" w:rsidRDefault="00404E25" w:rsidP="00503A3D">
      <w:pPr>
        <w:jc w:val="both"/>
        <w:rPr>
          <w:rFonts w:eastAsia="Arial Unicode MS" w:cs="Arial"/>
          <w:color w:val="000000"/>
          <w:lang w:eastAsia="en-GB"/>
        </w:rPr>
      </w:pPr>
    </w:p>
    <w:p w14:paraId="784303D2" w14:textId="77777777" w:rsidR="0045538D" w:rsidRPr="00740262" w:rsidRDefault="00404E25" w:rsidP="00503A3D">
      <w:pPr>
        <w:jc w:val="both"/>
        <w:rPr>
          <w:rFonts w:eastAsia="Arial Unicode MS" w:cs="Arial"/>
          <w:color w:val="000000"/>
          <w:lang w:eastAsia="en-GB"/>
        </w:rPr>
      </w:pPr>
      <w:r>
        <w:rPr>
          <w:rFonts w:eastAsia="Arial Unicode MS" w:cs="Arial"/>
          <w:color w:val="000000"/>
          <w:lang w:eastAsia="en-GB"/>
        </w:rPr>
        <w:t>Positive social and environmental impacts is also generated throughout the value chain. W</w:t>
      </w:r>
      <w:r w:rsidR="00740262">
        <w:rPr>
          <w:rFonts w:eastAsia="Arial Unicode MS" w:cs="Arial"/>
          <w:color w:val="000000"/>
          <w:lang w:eastAsia="en-GB"/>
        </w:rPr>
        <w:t xml:space="preserve">omen are included at all stages of value chain- as entrepreneurs or employees in production, distributors, health educators and consumers. This allows </w:t>
      </w:r>
      <w:r w:rsidR="008D3B9D">
        <w:t xml:space="preserve">MITERI </w:t>
      </w:r>
      <w:r w:rsidR="0045538D">
        <w:t xml:space="preserve">to contribute to a variety of </w:t>
      </w:r>
      <w:r w:rsidR="004F0FC3">
        <w:t xml:space="preserve">Sustainable </w:t>
      </w:r>
      <w:r w:rsidR="0045538D">
        <w:t>D</w:t>
      </w:r>
      <w:r w:rsidR="004F0FC3">
        <w:t xml:space="preserve">evelopment </w:t>
      </w:r>
      <w:r w:rsidR="0045538D">
        <w:t>G</w:t>
      </w:r>
      <w:r w:rsidR="004F0FC3">
        <w:t>oal</w:t>
      </w:r>
      <w:r w:rsidR="0045538D">
        <w:t xml:space="preserve">’s across multiple chain activities particularly directly delivering </w:t>
      </w:r>
      <w:r w:rsidR="00447413">
        <w:t xml:space="preserve">targets in Goals 1, 3, 5 and 8 </w:t>
      </w:r>
      <w:r w:rsidR="004F1E71">
        <w:t>(See Figure 1)</w:t>
      </w:r>
      <w:r w:rsidR="00447413">
        <w:t xml:space="preserve">. </w:t>
      </w:r>
    </w:p>
    <w:p w14:paraId="3DF6999B" w14:textId="77777777" w:rsidR="00B55364" w:rsidRDefault="00B55364" w:rsidP="00740262">
      <w:pPr>
        <w:jc w:val="both"/>
      </w:pPr>
    </w:p>
    <w:p w14:paraId="386FB523" w14:textId="77777777" w:rsidR="00F9537F" w:rsidRDefault="00740262" w:rsidP="00740262">
      <w:pPr>
        <w:jc w:val="both"/>
      </w:pPr>
      <w:r w:rsidRPr="00740262">
        <w:rPr>
          <w:b/>
        </w:rPr>
        <w:t>Figure 1</w:t>
      </w:r>
      <w:r>
        <w:t xml:space="preserve">: </w:t>
      </w:r>
      <w:r w:rsidR="00F9537F" w:rsidRPr="00EE71D4">
        <w:rPr>
          <w:b/>
        </w:rPr>
        <w:t>Our value chain</w:t>
      </w:r>
      <w:r w:rsidR="00F9537F">
        <w:t xml:space="preserve"> </w:t>
      </w:r>
    </w:p>
    <w:p w14:paraId="3084D3C9" w14:textId="77777777" w:rsidR="00B55364" w:rsidRDefault="004F1E71" w:rsidP="00740262">
      <w:pPr>
        <w:jc w:val="both"/>
      </w:pPr>
      <w:r>
        <w:rPr>
          <w:noProof/>
          <w:lang w:eastAsia="en-GB"/>
        </w:rPr>
        <w:drawing>
          <wp:inline distT="0" distB="0" distL="0" distR="0" wp14:anchorId="7FFD9E2E" wp14:editId="3FAA4884">
            <wp:extent cx="5718175" cy="3287395"/>
            <wp:effectExtent l="0" t="0" r="0" b="0"/>
            <wp:docPr id="12" name="Picture 12" descr="Screen%20Shot%202019-05-30%20at%2020.5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5-30%20at%2020.52.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175" cy="3287395"/>
                    </a:xfrm>
                    <a:prstGeom prst="rect">
                      <a:avLst/>
                    </a:prstGeom>
                    <a:noFill/>
                    <a:ln>
                      <a:noFill/>
                    </a:ln>
                  </pic:spPr>
                </pic:pic>
              </a:graphicData>
            </a:graphic>
          </wp:inline>
        </w:drawing>
      </w:r>
    </w:p>
    <w:p w14:paraId="72BD9837" w14:textId="77777777" w:rsidR="004F1E71" w:rsidRDefault="004F1E71" w:rsidP="00740262">
      <w:pPr>
        <w:jc w:val="both"/>
      </w:pPr>
    </w:p>
    <w:p w14:paraId="6E8559C8" w14:textId="37467075" w:rsidR="00B55364" w:rsidRDefault="00CD1528" w:rsidP="00740262">
      <w:pPr>
        <w:jc w:val="both"/>
      </w:pPr>
      <w:r>
        <w:t>This project will be im</w:t>
      </w:r>
      <w:r w:rsidR="007A4EA0">
        <w:t xml:space="preserve">plemented during a period of 4 </w:t>
      </w:r>
      <w:r>
        <w:t xml:space="preserve">months. Considering the socio-cultural and financial needs of the villages, the proposed project is socially feasible, economically viable and environmentally sound. </w:t>
      </w:r>
    </w:p>
    <w:p w14:paraId="0CD24BC4" w14:textId="77777777" w:rsidR="00CD1528" w:rsidRDefault="00CD1528" w:rsidP="00740262">
      <w:pPr>
        <w:jc w:val="both"/>
      </w:pPr>
    </w:p>
    <w:p w14:paraId="7AB14649" w14:textId="51F21978" w:rsidR="00743B6C" w:rsidRDefault="00CD1528" w:rsidP="00740262">
      <w:pPr>
        <w:jc w:val="both"/>
      </w:pPr>
      <w:r>
        <w:t>We have been working</w:t>
      </w:r>
      <w:r w:rsidR="001B7B25">
        <w:t xml:space="preserve"> on the issue of dignified menst</w:t>
      </w:r>
      <w:r>
        <w:t>r</w:t>
      </w:r>
      <w:r w:rsidR="001B7B25">
        <w:t>u</w:t>
      </w:r>
      <w:r>
        <w:t>ation for the pa</w:t>
      </w:r>
      <w:r w:rsidR="00743B6C">
        <w:t xml:space="preserve">st 2 years in Nepal. </w:t>
      </w:r>
      <w:r>
        <w:t xml:space="preserve">The </w:t>
      </w:r>
      <w:r w:rsidR="006A2ED8">
        <w:t xml:space="preserve">vision of Radha Paudel Foundation is emancipation for girls and women from poverty, injustices and discrimination. </w:t>
      </w:r>
    </w:p>
    <w:p w14:paraId="55EE8B7A" w14:textId="77777777" w:rsidR="00F7021B" w:rsidRDefault="00F7021B" w:rsidP="00740262">
      <w:pPr>
        <w:jc w:val="both"/>
      </w:pPr>
    </w:p>
    <w:p w14:paraId="3B69B3BE" w14:textId="77777777" w:rsidR="00CD1528" w:rsidRDefault="006A2ED8" w:rsidP="00740262">
      <w:pPr>
        <w:jc w:val="both"/>
      </w:pPr>
      <w:r>
        <w:t xml:space="preserve"> </w:t>
      </w:r>
    </w:p>
    <w:p w14:paraId="6121537E" w14:textId="77777777" w:rsidR="00C63C81" w:rsidRDefault="00266617" w:rsidP="00503A3D">
      <w:pPr>
        <w:jc w:val="both"/>
        <w:rPr>
          <w:b/>
          <w:u w:val="single"/>
        </w:rPr>
      </w:pPr>
      <w:r>
        <w:rPr>
          <w:b/>
          <w:u w:val="single"/>
        </w:rPr>
        <w:t>OBJECTIVE</w:t>
      </w:r>
    </w:p>
    <w:p w14:paraId="568CEFF3" w14:textId="77777777" w:rsidR="00266617" w:rsidRDefault="00266617" w:rsidP="00503A3D">
      <w:pPr>
        <w:jc w:val="both"/>
        <w:rPr>
          <w:b/>
          <w:u w:val="single"/>
        </w:rPr>
      </w:pPr>
    </w:p>
    <w:p w14:paraId="77DE1BAF" w14:textId="4AE9E5BB" w:rsidR="00266617" w:rsidRPr="00362518" w:rsidRDefault="00266617" w:rsidP="00503A3D">
      <w:pPr>
        <w:jc w:val="both"/>
        <w:rPr>
          <w:i/>
        </w:rPr>
      </w:pPr>
      <w:r w:rsidRPr="00362518">
        <w:rPr>
          <w:i/>
        </w:rPr>
        <w:t xml:space="preserve">Objective 1: </w:t>
      </w:r>
      <w:r w:rsidR="00362518" w:rsidRPr="00362518">
        <w:rPr>
          <w:i/>
        </w:rPr>
        <w:t xml:space="preserve">To provide sales training and </w:t>
      </w:r>
      <w:r w:rsidR="001B7B25">
        <w:rPr>
          <w:i/>
        </w:rPr>
        <w:t>education on dignified menstruation</w:t>
      </w:r>
      <w:r w:rsidR="00362518" w:rsidRPr="00362518">
        <w:rPr>
          <w:i/>
        </w:rPr>
        <w:t xml:space="preserve"> </w:t>
      </w:r>
      <w:r w:rsidR="00D92FFF">
        <w:rPr>
          <w:i/>
        </w:rPr>
        <w:t xml:space="preserve">to 50 </w:t>
      </w:r>
      <w:r w:rsidR="00362518" w:rsidRPr="00362518">
        <w:rPr>
          <w:i/>
        </w:rPr>
        <w:t>identified marginalised women</w:t>
      </w:r>
      <w:r w:rsidR="00362518">
        <w:rPr>
          <w:i/>
        </w:rPr>
        <w:t xml:space="preserve">. </w:t>
      </w:r>
      <w:r w:rsidR="00362518" w:rsidRPr="00362518">
        <w:rPr>
          <w:i/>
        </w:rPr>
        <w:t xml:space="preserve"> </w:t>
      </w:r>
    </w:p>
    <w:p w14:paraId="1ED903AF" w14:textId="77777777" w:rsidR="00266617" w:rsidRDefault="00266617" w:rsidP="00503A3D">
      <w:pPr>
        <w:jc w:val="both"/>
      </w:pPr>
    </w:p>
    <w:p w14:paraId="066F14D6" w14:textId="3F2A74F6" w:rsidR="00266617" w:rsidRDefault="00266617" w:rsidP="00503A3D">
      <w:pPr>
        <w:jc w:val="both"/>
        <w:rPr>
          <w:i/>
        </w:rPr>
      </w:pPr>
      <w:r w:rsidRPr="00362518">
        <w:rPr>
          <w:i/>
        </w:rPr>
        <w:t xml:space="preserve">Objective 2: </w:t>
      </w:r>
      <w:r w:rsidR="00362518" w:rsidRPr="00362518">
        <w:rPr>
          <w:i/>
        </w:rPr>
        <w:t>To</w:t>
      </w:r>
      <w:r w:rsidR="00007AF0">
        <w:rPr>
          <w:i/>
        </w:rPr>
        <w:t xml:space="preserve"> engage with 5</w:t>
      </w:r>
      <w:r w:rsidR="00362518" w:rsidRPr="00362518">
        <w:rPr>
          <w:i/>
        </w:rPr>
        <w:t xml:space="preserve"> public schools</w:t>
      </w:r>
      <w:r w:rsidR="00362518">
        <w:rPr>
          <w:i/>
        </w:rPr>
        <w:t xml:space="preserve"> within the district </w:t>
      </w:r>
      <w:r w:rsidR="00362518" w:rsidRPr="00362518">
        <w:rPr>
          <w:i/>
        </w:rPr>
        <w:t xml:space="preserve">and facilitate a workshop with </w:t>
      </w:r>
      <w:r w:rsidR="00F7021B">
        <w:rPr>
          <w:i/>
        </w:rPr>
        <w:t xml:space="preserve">10 </w:t>
      </w:r>
      <w:r w:rsidR="0009497E">
        <w:rPr>
          <w:i/>
        </w:rPr>
        <w:t xml:space="preserve">female </w:t>
      </w:r>
      <w:r w:rsidR="00362518" w:rsidRPr="00362518">
        <w:rPr>
          <w:i/>
        </w:rPr>
        <w:t xml:space="preserve">teachers </w:t>
      </w:r>
      <w:r w:rsidR="00F7021B">
        <w:rPr>
          <w:i/>
        </w:rPr>
        <w:t xml:space="preserve">(2 from each school) </w:t>
      </w:r>
      <w:r w:rsidR="00362518" w:rsidRPr="00362518">
        <w:rPr>
          <w:i/>
        </w:rPr>
        <w:t xml:space="preserve">on </w:t>
      </w:r>
      <w:r w:rsidR="001B7B25">
        <w:rPr>
          <w:i/>
        </w:rPr>
        <w:t>dignified mensturation</w:t>
      </w:r>
    </w:p>
    <w:p w14:paraId="6E7F1B6C" w14:textId="77777777" w:rsidR="0009497E" w:rsidRDefault="0009497E" w:rsidP="00503A3D">
      <w:pPr>
        <w:jc w:val="both"/>
        <w:rPr>
          <w:i/>
        </w:rPr>
      </w:pPr>
    </w:p>
    <w:p w14:paraId="1D4BFB98" w14:textId="77777777" w:rsidR="0009497E" w:rsidRPr="00362518" w:rsidRDefault="00CF187B" w:rsidP="00503A3D">
      <w:pPr>
        <w:jc w:val="both"/>
        <w:rPr>
          <w:i/>
        </w:rPr>
      </w:pPr>
      <w:r>
        <w:rPr>
          <w:i/>
        </w:rPr>
        <w:t>Objective 3</w:t>
      </w:r>
      <w:r w:rsidR="0009497E">
        <w:rPr>
          <w:i/>
        </w:rPr>
        <w:t xml:space="preserve">: </w:t>
      </w:r>
      <w:r w:rsidR="00F7021B">
        <w:rPr>
          <w:i/>
        </w:rPr>
        <w:t xml:space="preserve">Distribute pads to </w:t>
      </w:r>
      <w:r w:rsidR="0009497E">
        <w:rPr>
          <w:i/>
        </w:rPr>
        <w:t xml:space="preserve">5 selected public schools </w:t>
      </w:r>
    </w:p>
    <w:p w14:paraId="06FFA55A" w14:textId="77777777" w:rsidR="00266617" w:rsidRDefault="00266617" w:rsidP="00503A3D">
      <w:pPr>
        <w:jc w:val="both"/>
      </w:pPr>
    </w:p>
    <w:p w14:paraId="18772AD7" w14:textId="450EC3C3" w:rsidR="00266617" w:rsidRPr="00362518" w:rsidRDefault="00CF187B" w:rsidP="00503A3D">
      <w:pPr>
        <w:jc w:val="both"/>
        <w:rPr>
          <w:i/>
        </w:rPr>
      </w:pPr>
      <w:r>
        <w:rPr>
          <w:i/>
        </w:rPr>
        <w:t>Objective 4</w:t>
      </w:r>
      <w:r w:rsidR="00266617" w:rsidRPr="00362518">
        <w:rPr>
          <w:i/>
        </w:rPr>
        <w:t xml:space="preserve">: </w:t>
      </w:r>
      <w:r w:rsidR="00362518" w:rsidRPr="00362518">
        <w:rPr>
          <w:i/>
        </w:rPr>
        <w:t>To engage with community members about</w:t>
      </w:r>
      <w:r w:rsidR="001B7B25">
        <w:rPr>
          <w:i/>
        </w:rPr>
        <w:t xml:space="preserve"> dignified menstruation</w:t>
      </w:r>
      <w:r w:rsidR="00362518">
        <w:rPr>
          <w:i/>
        </w:rPr>
        <w:t xml:space="preserve">. </w:t>
      </w:r>
      <w:r w:rsidR="00362518" w:rsidRPr="00362518">
        <w:rPr>
          <w:i/>
        </w:rPr>
        <w:t xml:space="preserve"> </w:t>
      </w:r>
    </w:p>
    <w:p w14:paraId="2EB335F9" w14:textId="77777777" w:rsidR="00266617" w:rsidRDefault="00266617" w:rsidP="00503A3D">
      <w:pPr>
        <w:jc w:val="both"/>
        <w:rPr>
          <w:b/>
          <w:u w:val="single"/>
        </w:rPr>
      </w:pPr>
    </w:p>
    <w:p w14:paraId="2C2A7051" w14:textId="77777777" w:rsidR="00266617" w:rsidRDefault="00362518" w:rsidP="00503A3D">
      <w:pPr>
        <w:jc w:val="both"/>
        <w:rPr>
          <w:b/>
          <w:u w:val="single"/>
        </w:rPr>
      </w:pPr>
      <w:r>
        <w:rPr>
          <w:b/>
          <w:u w:val="single"/>
        </w:rPr>
        <w:t xml:space="preserve">IMPLEMENTING STRATEGY </w:t>
      </w:r>
    </w:p>
    <w:p w14:paraId="7323AB9D" w14:textId="77777777" w:rsidR="00362518" w:rsidRDefault="00362518" w:rsidP="00503A3D">
      <w:pPr>
        <w:jc w:val="both"/>
        <w:rPr>
          <w:b/>
          <w:u w:val="single"/>
        </w:rPr>
      </w:pPr>
    </w:p>
    <w:p w14:paraId="3A7B9E39" w14:textId="77777777" w:rsidR="00362518" w:rsidRDefault="00362518" w:rsidP="00503A3D">
      <w:pPr>
        <w:jc w:val="both"/>
        <w:rPr>
          <w:b/>
          <w:u w:val="single"/>
        </w:rPr>
      </w:pPr>
    </w:p>
    <w:p w14:paraId="3371B1AC" w14:textId="77777777" w:rsidR="00454ACA" w:rsidRPr="00454ACA" w:rsidRDefault="00454ACA" w:rsidP="00454ACA">
      <w:pPr>
        <w:pStyle w:val="ListParagraph"/>
        <w:numPr>
          <w:ilvl w:val="0"/>
          <w:numId w:val="13"/>
        </w:numPr>
        <w:jc w:val="both"/>
        <w:rPr>
          <w:i/>
        </w:rPr>
      </w:pPr>
      <w:r w:rsidRPr="00454ACA">
        <w:rPr>
          <w:i/>
        </w:rPr>
        <w:t>OUTCOME: ESTABLISHING PARTNERSHIPS AND SECURING FUNDING</w:t>
      </w:r>
    </w:p>
    <w:p w14:paraId="2BB9D978" w14:textId="77777777" w:rsidR="00454ACA" w:rsidRDefault="00454ACA" w:rsidP="00454ACA">
      <w:pPr>
        <w:jc w:val="both"/>
        <w:rPr>
          <w:b/>
        </w:rPr>
      </w:pPr>
    </w:p>
    <w:p w14:paraId="13D89D19" w14:textId="77777777" w:rsidR="00454ACA" w:rsidRPr="00F01212" w:rsidRDefault="00454ACA" w:rsidP="00454ACA">
      <w:pPr>
        <w:pStyle w:val="ListParagraph"/>
        <w:numPr>
          <w:ilvl w:val="0"/>
          <w:numId w:val="14"/>
        </w:numPr>
        <w:jc w:val="both"/>
        <w:rPr>
          <w:b/>
        </w:rPr>
      </w:pPr>
      <w:r>
        <w:t>Defining program partnership needs i.e. funding, venue, networks, logistics, human resources, technological resources, knowledge</w:t>
      </w:r>
    </w:p>
    <w:p w14:paraId="780F8D03" w14:textId="77777777" w:rsidR="00454ACA" w:rsidRPr="00FE59C7" w:rsidRDefault="00454ACA" w:rsidP="00454ACA">
      <w:pPr>
        <w:pStyle w:val="ListParagraph"/>
        <w:numPr>
          <w:ilvl w:val="0"/>
          <w:numId w:val="14"/>
        </w:numPr>
        <w:jc w:val="both"/>
        <w:rPr>
          <w:b/>
        </w:rPr>
      </w:pPr>
      <w:r>
        <w:t xml:space="preserve">Meeting with key stakeholders to finalise partnership </w:t>
      </w:r>
    </w:p>
    <w:p w14:paraId="07A1B07E" w14:textId="77777777" w:rsidR="00454ACA" w:rsidRDefault="00454ACA" w:rsidP="00454ACA">
      <w:pPr>
        <w:jc w:val="both"/>
        <w:rPr>
          <w:b/>
        </w:rPr>
      </w:pPr>
    </w:p>
    <w:p w14:paraId="60FC83C0" w14:textId="77777777" w:rsidR="00454ACA" w:rsidRPr="00454ACA" w:rsidRDefault="00454ACA" w:rsidP="00454ACA">
      <w:pPr>
        <w:pStyle w:val="ListParagraph"/>
        <w:numPr>
          <w:ilvl w:val="0"/>
          <w:numId w:val="13"/>
        </w:numPr>
        <w:jc w:val="both"/>
        <w:rPr>
          <w:i/>
        </w:rPr>
      </w:pPr>
      <w:r w:rsidRPr="00454ACA">
        <w:rPr>
          <w:i/>
        </w:rPr>
        <w:t xml:space="preserve">OUTCOME:  PROGRAM DEPLOYMENT </w:t>
      </w:r>
    </w:p>
    <w:p w14:paraId="52573C82" w14:textId="77777777" w:rsidR="00454ACA" w:rsidRDefault="00454ACA" w:rsidP="00454ACA">
      <w:pPr>
        <w:jc w:val="both"/>
      </w:pPr>
    </w:p>
    <w:p w14:paraId="77B9264F" w14:textId="77777777" w:rsidR="00454ACA" w:rsidRDefault="00454ACA" w:rsidP="00454ACA">
      <w:pPr>
        <w:pStyle w:val="ListParagraph"/>
        <w:numPr>
          <w:ilvl w:val="0"/>
          <w:numId w:val="17"/>
        </w:numPr>
        <w:jc w:val="both"/>
      </w:pPr>
      <w:r>
        <w:t xml:space="preserve">Finalised logistical arrangement such as venue, purchase of equipment, printing workshop toolkits etc. </w:t>
      </w:r>
    </w:p>
    <w:p w14:paraId="14FF91CC" w14:textId="77777777" w:rsidR="00454ACA" w:rsidRPr="00262C30" w:rsidRDefault="00454ACA" w:rsidP="00454ACA">
      <w:pPr>
        <w:pStyle w:val="ListParagraph"/>
        <w:numPr>
          <w:ilvl w:val="0"/>
          <w:numId w:val="17"/>
        </w:numPr>
        <w:jc w:val="both"/>
      </w:pPr>
      <w:r>
        <w:t xml:space="preserve">Employ sales agent trainers to facilitate training of sales agents on selling techniques </w:t>
      </w:r>
    </w:p>
    <w:p w14:paraId="2B890492" w14:textId="77777777" w:rsidR="00454ACA" w:rsidRDefault="00454ACA" w:rsidP="00454ACA">
      <w:pPr>
        <w:jc w:val="both"/>
        <w:rPr>
          <w:b/>
        </w:rPr>
      </w:pPr>
    </w:p>
    <w:p w14:paraId="42811720" w14:textId="45D3FB59" w:rsidR="00454ACA" w:rsidRPr="00454ACA" w:rsidRDefault="00454ACA" w:rsidP="00454ACA">
      <w:pPr>
        <w:pStyle w:val="ListParagraph"/>
        <w:numPr>
          <w:ilvl w:val="0"/>
          <w:numId w:val="13"/>
        </w:numPr>
        <w:jc w:val="both"/>
        <w:rPr>
          <w:i/>
        </w:rPr>
      </w:pPr>
      <w:r w:rsidRPr="00454ACA">
        <w:rPr>
          <w:i/>
        </w:rPr>
        <w:t>OUTCOME:</w:t>
      </w:r>
      <w:r w:rsidR="00007AF0">
        <w:rPr>
          <w:i/>
        </w:rPr>
        <w:t xml:space="preserve"> TRAINING OF DISTRIBUTORS</w:t>
      </w:r>
      <w:r w:rsidRPr="00454ACA">
        <w:rPr>
          <w:i/>
        </w:rPr>
        <w:t xml:space="preserve"> (combining training on both selling techniques and education</w:t>
      </w:r>
      <w:r w:rsidR="00487E66">
        <w:rPr>
          <w:i/>
        </w:rPr>
        <w:t xml:space="preserve"> on dignified mens</w:t>
      </w:r>
      <w:r w:rsidR="001B7B25">
        <w:rPr>
          <w:i/>
        </w:rPr>
        <w:t>t</w:t>
      </w:r>
      <w:r w:rsidR="00487E66">
        <w:rPr>
          <w:i/>
        </w:rPr>
        <w:t>r</w:t>
      </w:r>
      <w:r w:rsidR="001B7B25">
        <w:rPr>
          <w:i/>
        </w:rPr>
        <w:t>u</w:t>
      </w:r>
      <w:r w:rsidR="00487E66">
        <w:rPr>
          <w:i/>
        </w:rPr>
        <w:t>ation</w:t>
      </w:r>
      <w:r w:rsidRPr="00454ACA">
        <w:rPr>
          <w:i/>
        </w:rPr>
        <w:t xml:space="preserve">) </w:t>
      </w:r>
    </w:p>
    <w:p w14:paraId="6D610867" w14:textId="77777777" w:rsidR="00454ACA" w:rsidRPr="00EF4E1C" w:rsidRDefault="00454ACA" w:rsidP="00454ACA">
      <w:pPr>
        <w:pStyle w:val="ListParagraph"/>
        <w:jc w:val="both"/>
        <w:rPr>
          <w:b/>
        </w:rPr>
      </w:pPr>
    </w:p>
    <w:p w14:paraId="3E8C5932" w14:textId="77777777" w:rsidR="00454ACA" w:rsidRDefault="00454ACA" w:rsidP="00454ACA">
      <w:pPr>
        <w:pStyle w:val="ListParagraph"/>
        <w:numPr>
          <w:ilvl w:val="0"/>
          <w:numId w:val="11"/>
        </w:numPr>
        <w:jc w:val="both"/>
      </w:pPr>
      <w:r>
        <w:t xml:space="preserve"> Create evaluation criteria (ie. Low income household, at risk or belongs to a marginalised group) to select female sales agents</w:t>
      </w:r>
    </w:p>
    <w:p w14:paraId="29469DB8" w14:textId="77777777" w:rsidR="00454ACA" w:rsidRDefault="00454ACA" w:rsidP="00454ACA">
      <w:pPr>
        <w:pStyle w:val="ListParagraph"/>
        <w:numPr>
          <w:ilvl w:val="0"/>
          <w:numId w:val="10"/>
        </w:numPr>
        <w:jc w:val="both"/>
      </w:pPr>
      <w:r>
        <w:t xml:space="preserve">Hold introductory sessions to brief prospective </w:t>
      </w:r>
      <w:r w:rsidR="00007AF0">
        <w:t xml:space="preserve">distributors </w:t>
      </w:r>
      <w:r>
        <w:t xml:space="preserve">about the program, its objectives and recruit them. </w:t>
      </w:r>
    </w:p>
    <w:p w14:paraId="151D6B6C" w14:textId="77777777" w:rsidR="00454ACA" w:rsidRDefault="00454ACA" w:rsidP="00454ACA">
      <w:pPr>
        <w:pStyle w:val="ListParagraph"/>
        <w:numPr>
          <w:ilvl w:val="0"/>
          <w:numId w:val="10"/>
        </w:numPr>
        <w:jc w:val="both"/>
      </w:pPr>
      <w:r>
        <w:t xml:space="preserve">Finalise employment salary and commission structure </w:t>
      </w:r>
    </w:p>
    <w:p w14:paraId="24AEBDF7" w14:textId="77777777" w:rsidR="00FD09E6" w:rsidRDefault="00FD09E6" w:rsidP="00454ACA">
      <w:pPr>
        <w:pStyle w:val="ListParagraph"/>
        <w:numPr>
          <w:ilvl w:val="0"/>
          <w:numId w:val="10"/>
        </w:numPr>
        <w:jc w:val="both"/>
      </w:pPr>
      <w:r>
        <w:t xml:space="preserve">Revision of progress on sales of distributors </w:t>
      </w:r>
    </w:p>
    <w:p w14:paraId="5EBA7B41" w14:textId="77777777" w:rsidR="00454ACA" w:rsidRDefault="00454ACA" w:rsidP="00454ACA">
      <w:pPr>
        <w:pStyle w:val="ListParagraph"/>
        <w:numPr>
          <w:ilvl w:val="0"/>
          <w:numId w:val="10"/>
        </w:numPr>
        <w:jc w:val="both"/>
      </w:pPr>
      <w:r>
        <w:t xml:space="preserve">Conduct 2-day workshop for follows; adjust for any dropout.  </w:t>
      </w:r>
    </w:p>
    <w:p w14:paraId="3317543D" w14:textId="77777777" w:rsidR="00454ACA" w:rsidRDefault="00454ACA" w:rsidP="00454ACA">
      <w:pPr>
        <w:pStyle w:val="ListParagraph"/>
        <w:numPr>
          <w:ilvl w:val="0"/>
          <w:numId w:val="15"/>
        </w:numPr>
        <w:jc w:val="both"/>
      </w:pPr>
      <w:r>
        <w:t xml:space="preserve">Training on sales techniques- door to door selling, bulk selling </w:t>
      </w:r>
      <w:r w:rsidR="00FD09E6">
        <w:t xml:space="preserve">to shops and hospitals </w:t>
      </w:r>
    </w:p>
    <w:p w14:paraId="21078A05" w14:textId="67435D23" w:rsidR="00454ACA" w:rsidRDefault="00454ACA" w:rsidP="00454ACA">
      <w:pPr>
        <w:pStyle w:val="ListParagraph"/>
        <w:numPr>
          <w:ilvl w:val="0"/>
          <w:numId w:val="15"/>
        </w:numPr>
        <w:jc w:val="both"/>
      </w:pPr>
      <w:r>
        <w:t xml:space="preserve">Training on </w:t>
      </w:r>
      <w:r w:rsidR="00487E66">
        <w:t>dignified mens</w:t>
      </w:r>
      <w:r w:rsidR="001B7B25">
        <w:t>t</w:t>
      </w:r>
      <w:r w:rsidR="00487E66">
        <w:t>r</w:t>
      </w:r>
      <w:r w:rsidR="001B7B25">
        <w:t>u</w:t>
      </w:r>
      <w:r w:rsidR="00487E66">
        <w:t xml:space="preserve">ation </w:t>
      </w:r>
    </w:p>
    <w:p w14:paraId="39469DD6" w14:textId="77777777" w:rsidR="00454ACA" w:rsidRPr="00D23215" w:rsidRDefault="00454ACA" w:rsidP="00454ACA">
      <w:pPr>
        <w:jc w:val="both"/>
      </w:pPr>
    </w:p>
    <w:p w14:paraId="6521E12C" w14:textId="77777777" w:rsidR="00454ACA" w:rsidRPr="00454ACA" w:rsidRDefault="00454ACA" w:rsidP="00454ACA">
      <w:pPr>
        <w:pStyle w:val="ListParagraph"/>
        <w:numPr>
          <w:ilvl w:val="0"/>
          <w:numId w:val="13"/>
        </w:numPr>
        <w:jc w:val="both"/>
        <w:rPr>
          <w:i/>
        </w:rPr>
      </w:pPr>
      <w:r w:rsidRPr="00454ACA">
        <w:rPr>
          <w:i/>
        </w:rPr>
        <w:t xml:space="preserve">   OUTCOME: CREATING SYNERGIES WITH SCHOOLS </w:t>
      </w:r>
    </w:p>
    <w:p w14:paraId="5FC84B4B" w14:textId="77777777" w:rsidR="00454ACA" w:rsidRDefault="00454ACA" w:rsidP="00454ACA">
      <w:pPr>
        <w:jc w:val="both"/>
      </w:pPr>
    </w:p>
    <w:p w14:paraId="21FD752F" w14:textId="77777777" w:rsidR="00454ACA" w:rsidRDefault="00454ACA" w:rsidP="00454ACA">
      <w:pPr>
        <w:pStyle w:val="ListParagraph"/>
        <w:numPr>
          <w:ilvl w:val="0"/>
          <w:numId w:val="11"/>
        </w:numPr>
        <w:jc w:val="both"/>
      </w:pPr>
      <w:r>
        <w:t xml:space="preserve">Create evaluation criteria to select schools </w:t>
      </w:r>
    </w:p>
    <w:p w14:paraId="156DB0E8" w14:textId="77777777" w:rsidR="001B7B25" w:rsidRDefault="00454ACA" w:rsidP="00D17E7B">
      <w:pPr>
        <w:pStyle w:val="ListParagraph"/>
        <w:numPr>
          <w:ilvl w:val="0"/>
          <w:numId w:val="12"/>
        </w:numPr>
        <w:jc w:val="both"/>
      </w:pPr>
      <w:r>
        <w:t xml:space="preserve">Conduct workshop with teachers from selected school for training on </w:t>
      </w:r>
      <w:r w:rsidR="001B7B25">
        <w:t>dignified menstruation</w:t>
      </w:r>
    </w:p>
    <w:p w14:paraId="7ADB0AC5" w14:textId="7B4F5402" w:rsidR="00454ACA" w:rsidRDefault="00454ACA" w:rsidP="00D17E7B">
      <w:pPr>
        <w:pStyle w:val="ListParagraph"/>
        <w:numPr>
          <w:ilvl w:val="0"/>
          <w:numId w:val="12"/>
        </w:numPr>
        <w:jc w:val="both"/>
      </w:pPr>
      <w:r>
        <w:t xml:space="preserve">Implement </w:t>
      </w:r>
      <w:r w:rsidR="001B7B25">
        <w:t>education on dignified menst</w:t>
      </w:r>
      <w:r w:rsidR="00487E66">
        <w:t>r</w:t>
      </w:r>
      <w:r w:rsidR="001B7B25">
        <w:t>u</w:t>
      </w:r>
      <w:r w:rsidR="00487E66">
        <w:t xml:space="preserve">ation </w:t>
      </w:r>
      <w:r>
        <w:t>for kids age 10</w:t>
      </w:r>
      <w:r w:rsidR="00487E66">
        <w:t xml:space="preserve"> and over</w:t>
      </w:r>
      <w:r>
        <w:t xml:space="preserve"> (age of menarche; accounted for some anomaly) </w:t>
      </w:r>
    </w:p>
    <w:p w14:paraId="40391E2E" w14:textId="77777777" w:rsidR="00454ACA" w:rsidRDefault="00454ACA" w:rsidP="00454ACA">
      <w:pPr>
        <w:pStyle w:val="ListParagraph"/>
        <w:numPr>
          <w:ilvl w:val="0"/>
          <w:numId w:val="16"/>
        </w:numPr>
        <w:jc w:val="both"/>
      </w:pPr>
      <w:r>
        <w:t>In school distributors openly advoca</w:t>
      </w:r>
      <w:r w:rsidR="0009497E">
        <w:t xml:space="preserve">te menstrual hygiene management </w:t>
      </w:r>
    </w:p>
    <w:p w14:paraId="6A4792DD" w14:textId="77777777" w:rsidR="0009497E" w:rsidRDefault="0009497E" w:rsidP="00454ACA">
      <w:pPr>
        <w:pStyle w:val="ListParagraph"/>
        <w:numPr>
          <w:ilvl w:val="0"/>
          <w:numId w:val="16"/>
        </w:numPr>
        <w:jc w:val="both"/>
      </w:pPr>
      <w:r>
        <w:t xml:space="preserve">Distribution of pads </w:t>
      </w:r>
    </w:p>
    <w:p w14:paraId="56DA256A" w14:textId="77777777" w:rsidR="00454ACA" w:rsidRPr="00454ACA" w:rsidRDefault="00454ACA" w:rsidP="00454ACA">
      <w:pPr>
        <w:jc w:val="both"/>
        <w:rPr>
          <w:i/>
        </w:rPr>
      </w:pPr>
    </w:p>
    <w:p w14:paraId="09DA3A63" w14:textId="77777777" w:rsidR="00454ACA" w:rsidRPr="00454ACA" w:rsidRDefault="00454ACA" w:rsidP="00454ACA">
      <w:pPr>
        <w:pStyle w:val="ListParagraph"/>
        <w:numPr>
          <w:ilvl w:val="0"/>
          <w:numId w:val="13"/>
        </w:numPr>
        <w:jc w:val="both"/>
        <w:rPr>
          <w:i/>
        </w:rPr>
      </w:pPr>
      <w:r w:rsidRPr="00454ACA">
        <w:rPr>
          <w:i/>
        </w:rPr>
        <w:t xml:space="preserve">OUTCOME: WORKSHOP AT COMMUNITY LEVEL </w:t>
      </w:r>
    </w:p>
    <w:p w14:paraId="13FEAA81" w14:textId="77777777" w:rsidR="00454ACA" w:rsidRDefault="00454ACA" w:rsidP="00454ACA">
      <w:pPr>
        <w:pStyle w:val="ListParagraph"/>
        <w:ind w:left="1080"/>
        <w:jc w:val="both"/>
      </w:pPr>
    </w:p>
    <w:p w14:paraId="2BDFD5BB" w14:textId="21AAF3C3" w:rsidR="00454ACA" w:rsidRDefault="00454ACA" w:rsidP="00454ACA">
      <w:pPr>
        <w:pStyle w:val="ListParagraph"/>
        <w:numPr>
          <w:ilvl w:val="0"/>
          <w:numId w:val="16"/>
        </w:numPr>
        <w:jc w:val="both"/>
      </w:pPr>
      <w:r>
        <w:t xml:space="preserve">Engage with community members about </w:t>
      </w:r>
      <w:r w:rsidR="001B7B25">
        <w:t>dignified menstruation</w:t>
      </w:r>
    </w:p>
    <w:p w14:paraId="4517299F" w14:textId="3A942CB8" w:rsidR="0009497E" w:rsidRDefault="0009497E" w:rsidP="00454ACA">
      <w:pPr>
        <w:pStyle w:val="ListParagraph"/>
        <w:numPr>
          <w:ilvl w:val="0"/>
          <w:numId w:val="16"/>
        </w:numPr>
        <w:jc w:val="both"/>
      </w:pPr>
      <w:r>
        <w:t>Bene</w:t>
      </w:r>
      <w:r w:rsidR="008B6C4C">
        <w:t xml:space="preserve">ficiaries: mothers, fathers, </w:t>
      </w:r>
      <w:r>
        <w:t>village elders</w:t>
      </w:r>
      <w:r w:rsidR="008B6C4C">
        <w:t xml:space="preserve"> and CSO leaders </w:t>
      </w:r>
    </w:p>
    <w:p w14:paraId="24A48591" w14:textId="77777777" w:rsidR="00454ACA" w:rsidRDefault="00454ACA" w:rsidP="00454ACA">
      <w:pPr>
        <w:jc w:val="both"/>
      </w:pPr>
    </w:p>
    <w:p w14:paraId="56A4C61E" w14:textId="49E9F562" w:rsidR="00454ACA" w:rsidRPr="00454ACA" w:rsidRDefault="00454ACA" w:rsidP="00454ACA">
      <w:pPr>
        <w:pStyle w:val="ListParagraph"/>
        <w:numPr>
          <w:ilvl w:val="0"/>
          <w:numId w:val="13"/>
        </w:numPr>
        <w:jc w:val="both"/>
        <w:rPr>
          <w:i/>
        </w:rPr>
      </w:pPr>
      <w:r w:rsidRPr="00454ACA">
        <w:rPr>
          <w:i/>
        </w:rPr>
        <w:t xml:space="preserve"> OUTCOME: </w:t>
      </w:r>
      <w:r w:rsidR="001B786F">
        <w:rPr>
          <w:i/>
        </w:rPr>
        <w:t xml:space="preserve">MONITORING AND </w:t>
      </w:r>
      <w:r w:rsidRPr="00454ACA">
        <w:rPr>
          <w:i/>
        </w:rPr>
        <w:t xml:space="preserve">EVALUATION PLAN </w:t>
      </w:r>
    </w:p>
    <w:p w14:paraId="0A5160D1" w14:textId="77777777" w:rsidR="00454ACA" w:rsidRDefault="00454ACA" w:rsidP="00454ACA">
      <w:pPr>
        <w:jc w:val="both"/>
        <w:rPr>
          <w:b/>
        </w:rPr>
      </w:pPr>
    </w:p>
    <w:p w14:paraId="6EFBE553" w14:textId="0FA87F5B" w:rsidR="00454ACA" w:rsidRDefault="00454ACA" w:rsidP="00454ACA">
      <w:pPr>
        <w:jc w:val="both"/>
      </w:pPr>
      <w:r>
        <w:t>A proper evaluation plan will be finalised to measure outputs and outcomes</w:t>
      </w:r>
      <w:r w:rsidR="0009497E">
        <w:t xml:space="preserve"> </w:t>
      </w:r>
      <w:r>
        <w:t>and evaluate the programme for further refinement</w:t>
      </w:r>
      <w:r w:rsidR="0009497E">
        <w:t xml:space="preserve"> before the start of the project</w:t>
      </w:r>
      <w:r>
        <w:t xml:space="preserve">. Evaluation will be conducted mid-way through the project, as well as final evaluation </w:t>
      </w:r>
      <w:r w:rsidR="001B7B25">
        <w:t xml:space="preserve">at the end of the project. The </w:t>
      </w:r>
      <w:r>
        <w:t xml:space="preserve">evaluation will assess:  </w:t>
      </w:r>
    </w:p>
    <w:p w14:paraId="50999238" w14:textId="77777777" w:rsidR="00454ACA" w:rsidRDefault="00454ACA" w:rsidP="00454ACA">
      <w:pPr>
        <w:jc w:val="both"/>
      </w:pPr>
    </w:p>
    <w:p w14:paraId="2E8B4BEE" w14:textId="77777777" w:rsidR="00454ACA" w:rsidRDefault="00454ACA" w:rsidP="00454ACA">
      <w:pPr>
        <w:pStyle w:val="ListParagraph"/>
        <w:numPr>
          <w:ilvl w:val="0"/>
          <w:numId w:val="9"/>
        </w:numPr>
        <w:jc w:val="both"/>
      </w:pPr>
      <w:r>
        <w:t xml:space="preserve">The impact of the programme on </w:t>
      </w:r>
      <w:r w:rsidR="0036639A">
        <w:t xml:space="preserve">menstrual </w:t>
      </w:r>
      <w:r>
        <w:t xml:space="preserve">hygiene practices and livelihood  </w:t>
      </w:r>
    </w:p>
    <w:p w14:paraId="30ECBE48" w14:textId="77777777" w:rsidR="00454ACA" w:rsidRDefault="00454ACA" w:rsidP="00454ACA">
      <w:pPr>
        <w:pStyle w:val="ListParagraph"/>
        <w:numPr>
          <w:ilvl w:val="0"/>
          <w:numId w:val="9"/>
        </w:numPr>
        <w:jc w:val="both"/>
      </w:pPr>
      <w:r>
        <w:t xml:space="preserve">Generate learning insights into complex processes of change in order to inform on- going and future programme roll out and development </w:t>
      </w:r>
    </w:p>
    <w:p w14:paraId="054C9B50" w14:textId="77777777" w:rsidR="00454ACA" w:rsidRDefault="00454ACA" w:rsidP="00454ACA">
      <w:pPr>
        <w:jc w:val="both"/>
      </w:pPr>
    </w:p>
    <w:p w14:paraId="66EF06A8" w14:textId="77777777" w:rsidR="00454ACA" w:rsidRDefault="00454ACA" w:rsidP="00454ACA">
      <w:pPr>
        <w:jc w:val="both"/>
      </w:pPr>
      <w:r>
        <w:t xml:space="preserve">This will include defining elements such as: </w:t>
      </w:r>
    </w:p>
    <w:p w14:paraId="7ADF3684" w14:textId="77777777" w:rsidR="00454ACA" w:rsidRDefault="00454ACA" w:rsidP="00454ACA">
      <w:pPr>
        <w:pStyle w:val="ListParagraph"/>
        <w:numPr>
          <w:ilvl w:val="0"/>
          <w:numId w:val="16"/>
        </w:numPr>
        <w:jc w:val="both"/>
      </w:pPr>
      <w:r>
        <w:t xml:space="preserve">Evaluation strategy e.g. mixed method evaluation strategy, potential threats to validity and solutions  </w:t>
      </w:r>
    </w:p>
    <w:p w14:paraId="603B5DD6" w14:textId="77777777" w:rsidR="00454ACA" w:rsidRDefault="00454ACA" w:rsidP="00454ACA">
      <w:pPr>
        <w:pStyle w:val="ListParagraph"/>
        <w:numPr>
          <w:ilvl w:val="0"/>
          <w:numId w:val="16"/>
        </w:numPr>
        <w:jc w:val="both"/>
      </w:pPr>
      <w:r>
        <w:t xml:space="preserve">Outcome indicators </w:t>
      </w:r>
    </w:p>
    <w:p w14:paraId="608BCC8E" w14:textId="77777777" w:rsidR="00454ACA" w:rsidRDefault="00454ACA" w:rsidP="00454ACA">
      <w:pPr>
        <w:pStyle w:val="ListParagraph"/>
        <w:numPr>
          <w:ilvl w:val="0"/>
          <w:numId w:val="16"/>
        </w:numPr>
        <w:jc w:val="both"/>
      </w:pPr>
      <w:r>
        <w:t xml:space="preserve">Theory of change </w:t>
      </w:r>
    </w:p>
    <w:p w14:paraId="6E33606A" w14:textId="77777777" w:rsidR="00454ACA" w:rsidRDefault="00454ACA" w:rsidP="00454ACA">
      <w:pPr>
        <w:pStyle w:val="ListParagraph"/>
        <w:numPr>
          <w:ilvl w:val="0"/>
          <w:numId w:val="12"/>
        </w:numPr>
        <w:jc w:val="both"/>
      </w:pPr>
      <w:r>
        <w:t xml:space="preserve">input, activities, output, outcome and impact.   </w:t>
      </w:r>
    </w:p>
    <w:p w14:paraId="4406B3E0" w14:textId="77777777" w:rsidR="00454ACA" w:rsidRDefault="00454ACA" w:rsidP="00454ACA">
      <w:pPr>
        <w:pStyle w:val="ListParagraph"/>
        <w:numPr>
          <w:ilvl w:val="0"/>
          <w:numId w:val="12"/>
        </w:numPr>
        <w:jc w:val="both"/>
      </w:pPr>
      <w:r>
        <w:t>Assumptions, potential unintended outcome, potential constraints and risks</w:t>
      </w:r>
    </w:p>
    <w:p w14:paraId="502F6B78" w14:textId="77777777" w:rsidR="00454ACA" w:rsidRDefault="00454ACA" w:rsidP="00454ACA">
      <w:pPr>
        <w:pStyle w:val="ListParagraph"/>
        <w:numPr>
          <w:ilvl w:val="0"/>
          <w:numId w:val="16"/>
        </w:numPr>
        <w:jc w:val="both"/>
      </w:pPr>
      <w:r>
        <w:t xml:space="preserve">Baselines, targets and milestones e.g. number of trained stakeholders in the first month, number of workshops held, number of pads distributed </w:t>
      </w:r>
    </w:p>
    <w:p w14:paraId="463AC54B" w14:textId="506DF875" w:rsidR="00454ACA" w:rsidRDefault="001B7B25" w:rsidP="00454ACA">
      <w:pPr>
        <w:pStyle w:val="ListParagraph"/>
        <w:numPr>
          <w:ilvl w:val="0"/>
          <w:numId w:val="16"/>
        </w:numPr>
        <w:jc w:val="both"/>
      </w:pPr>
      <w:r>
        <w:t xml:space="preserve"> Writing end of project</w:t>
      </w:r>
      <w:r w:rsidR="00454ACA">
        <w:t xml:space="preserve"> evaluation report </w:t>
      </w:r>
    </w:p>
    <w:p w14:paraId="57AF9AE6" w14:textId="77777777" w:rsidR="00743B6C" w:rsidRDefault="00743B6C" w:rsidP="00503A3D">
      <w:pPr>
        <w:jc w:val="both"/>
        <w:rPr>
          <w:b/>
          <w:u w:val="single"/>
        </w:rPr>
      </w:pPr>
    </w:p>
    <w:p w14:paraId="06D63C6E" w14:textId="77777777" w:rsidR="00743B6C" w:rsidRDefault="00454ACA" w:rsidP="00503A3D">
      <w:pPr>
        <w:jc w:val="both"/>
        <w:rPr>
          <w:b/>
          <w:u w:val="single"/>
        </w:rPr>
      </w:pPr>
      <w:r>
        <w:rPr>
          <w:b/>
          <w:u w:val="single"/>
        </w:rPr>
        <w:t xml:space="preserve">PROJECT RESULTS </w:t>
      </w:r>
    </w:p>
    <w:p w14:paraId="63D8F764" w14:textId="77777777" w:rsidR="00290BA7" w:rsidRDefault="00290BA7" w:rsidP="00503A3D">
      <w:pPr>
        <w:jc w:val="both"/>
        <w:rPr>
          <w:b/>
          <w:u w:val="single"/>
        </w:rPr>
      </w:pPr>
    </w:p>
    <w:p w14:paraId="15979059" w14:textId="77777777" w:rsidR="00290BA7" w:rsidRDefault="00290BA7" w:rsidP="00503A3D">
      <w:pPr>
        <w:jc w:val="both"/>
        <w:rPr>
          <w:i/>
        </w:rPr>
      </w:pPr>
      <w:r>
        <w:rPr>
          <w:i/>
        </w:rPr>
        <w:t>OUTPUTS</w:t>
      </w:r>
    </w:p>
    <w:p w14:paraId="728951B6" w14:textId="77777777" w:rsidR="00F87F3D" w:rsidRPr="00290BA7" w:rsidRDefault="00F87F3D" w:rsidP="00503A3D">
      <w:pPr>
        <w:jc w:val="both"/>
        <w:rPr>
          <w:i/>
        </w:rPr>
      </w:pPr>
    </w:p>
    <w:p w14:paraId="1910B9D7" w14:textId="77777777" w:rsidR="00454ACA" w:rsidRDefault="00007AF0" w:rsidP="00007AF0">
      <w:pPr>
        <w:pStyle w:val="ListParagraph"/>
        <w:numPr>
          <w:ilvl w:val="0"/>
          <w:numId w:val="19"/>
        </w:numPr>
        <w:jc w:val="both"/>
      </w:pPr>
      <w:r>
        <w:t xml:space="preserve">Income generation for 50 women as distributors. </w:t>
      </w:r>
    </w:p>
    <w:p w14:paraId="31B6375C" w14:textId="3C56AB46" w:rsidR="00007AF0" w:rsidRDefault="00487E66" w:rsidP="00007AF0">
      <w:pPr>
        <w:pStyle w:val="ListParagraph"/>
        <w:numPr>
          <w:ilvl w:val="0"/>
          <w:numId w:val="19"/>
        </w:numPr>
        <w:jc w:val="both"/>
      </w:pPr>
      <w:r>
        <w:t>C</w:t>
      </w:r>
      <w:r w:rsidR="0009497E">
        <w:t xml:space="preserve">ommunity members </w:t>
      </w:r>
      <w:r>
        <w:t>aware about dignified mens</w:t>
      </w:r>
      <w:r w:rsidR="001B7B25">
        <w:t>tru</w:t>
      </w:r>
      <w:r>
        <w:t xml:space="preserve">ation </w:t>
      </w:r>
    </w:p>
    <w:p w14:paraId="4E304921" w14:textId="6CD64192" w:rsidR="00487E66" w:rsidRDefault="00F7021B" w:rsidP="00F87F3D">
      <w:pPr>
        <w:pStyle w:val="ListParagraph"/>
        <w:numPr>
          <w:ilvl w:val="0"/>
          <w:numId w:val="19"/>
        </w:numPr>
        <w:jc w:val="both"/>
      </w:pPr>
      <w:r>
        <w:t>Awareness of 10 female teachers on issues</w:t>
      </w:r>
      <w:r w:rsidR="00487E66">
        <w:t xml:space="preserve"> on dignified mens</w:t>
      </w:r>
      <w:r w:rsidR="001B7B25">
        <w:t>tru</w:t>
      </w:r>
      <w:r w:rsidR="00487E66">
        <w:t>ation</w:t>
      </w:r>
    </w:p>
    <w:p w14:paraId="36769E7D" w14:textId="5DE02A04" w:rsidR="00F87F3D" w:rsidRDefault="00F87F3D" w:rsidP="00487E66">
      <w:pPr>
        <w:pStyle w:val="ListParagraph"/>
        <w:jc w:val="both"/>
      </w:pPr>
      <w:r>
        <w:t xml:space="preserve">– lead to awareness of students on </w:t>
      </w:r>
      <w:r w:rsidR="00487E66">
        <w:t>dignified mens</w:t>
      </w:r>
      <w:r w:rsidR="001B7B25">
        <w:t>tru</w:t>
      </w:r>
      <w:r w:rsidR="00487E66">
        <w:t>ation</w:t>
      </w:r>
    </w:p>
    <w:p w14:paraId="7FAAE19F" w14:textId="77777777" w:rsidR="00F87F3D" w:rsidRDefault="00F87F3D" w:rsidP="00F87F3D">
      <w:pPr>
        <w:pStyle w:val="ListParagraph"/>
        <w:numPr>
          <w:ilvl w:val="0"/>
          <w:numId w:val="19"/>
        </w:numPr>
        <w:jc w:val="both"/>
      </w:pPr>
      <w:r>
        <w:t xml:space="preserve">Delivery of bio-degradable sanitary pads to school children </w:t>
      </w:r>
    </w:p>
    <w:p w14:paraId="599E8426" w14:textId="77777777" w:rsidR="00F87F3D" w:rsidRDefault="00F87F3D" w:rsidP="00F87F3D">
      <w:pPr>
        <w:jc w:val="both"/>
      </w:pPr>
    </w:p>
    <w:p w14:paraId="31409B85" w14:textId="77777777" w:rsidR="00F87F3D" w:rsidRDefault="00F87F3D" w:rsidP="00F87F3D">
      <w:pPr>
        <w:jc w:val="both"/>
        <w:rPr>
          <w:i/>
        </w:rPr>
      </w:pPr>
      <w:r w:rsidRPr="00F87F3D">
        <w:rPr>
          <w:i/>
        </w:rPr>
        <w:t>OUTCOME</w:t>
      </w:r>
    </w:p>
    <w:p w14:paraId="169AFE82" w14:textId="77777777" w:rsidR="00F87F3D" w:rsidRDefault="00F87F3D" w:rsidP="00F87F3D">
      <w:pPr>
        <w:jc w:val="both"/>
        <w:rPr>
          <w:i/>
        </w:rPr>
      </w:pPr>
    </w:p>
    <w:p w14:paraId="532275C0" w14:textId="77777777" w:rsidR="00F87F3D" w:rsidRPr="009127E1" w:rsidRDefault="00F87F3D" w:rsidP="00F87F3D">
      <w:pPr>
        <w:pStyle w:val="ListParagraph"/>
        <w:numPr>
          <w:ilvl w:val="0"/>
          <w:numId w:val="20"/>
        </w:numPr>
        <w:jc w:val="both"/>
        <w:rPr>
          <w:i/>
        </w:rPr>
      </w:pPr>
      <w:r>
        <w:t xml:space="preserve">Increase </w:t>
      </w:r>
      <w:r w:rsidR="009127E1">
        <w:t>demand of sanitary pad in surrounding areas and beyond</w:t>
      </w:r>
    </w:p>
    <w:p w14:paraId="6C0C2D40" w14:textId="77777777" w:rsidR="009127E1" w:rsidRPr="00F87F3D" w:rsidRDefault="009127E1" w:rsidP="00F87F3D">
      <w:pPr>
        <w:pStyle w:val="ListParagraph"/>
        <w:numPr>
          <w:ilvl w:val="0"/>
          <w:numId w:val="20"/>
        </w:numPr>
        <w:jc w:val="both"/>
        <w:rPr>
          <w:i/>
        </w:rPr>
      </w:pPr>
      <w:r>
        <w:t xml:space="preserve">Improved motivational level of women working in production </w:t>
      </w:r>
    </w:p>
    <w:p w14:paraId="2A30DCAC" w14:textId="77777777" w:rsidR="00290BA7" w:rsidRDefault="00290BA7" w:rsidP="00290BA7">
      <w:pPr>
        <w:jc w:val="both"/>
      </w:pPr>
    </w:p>
    <w:p w14:paraId="2F8E8608" w14:textId="77777777" w:rsidR="00290BA7" w:rsidRDefault="00290BA7" w:rsidP="00290BA7">
      <w:pPr>
        <w:jc w:val="both"/>
        <w:rPr>
          <w:i/>
        </w:rPr>
      </w:pPr>
      <w:r w:rsidRPr="00290BA7">
        <w:rPr>
          <w:i/>
        </w:rPr>
        <w:t>IMPACT</w:t>
      </w:r>
    </w:p>
    <w:p w14:paraId="09B8A8B1" w14:textId="77777777" w:rsidR="00290BA7" w:rsidRPr="00290BA7" w:rsidRDefault="00290BA7" w:rsidP="00290BA7">
      <w:pPr>
        <w:jc w:val="both"/>
        <w:rPr>
          <w:i/>
        </w:rPr>
      </w:pPr>
    </w:p>
    <w:p w14:paraId="0C2C423B" w14:textId="77777777" w:rsidR="00F7021B" w:rsidRDefault="00F7021B" w:rsidP="00007AF0">
      <w:pPr>
        <w:pStyle w:val="ListParagraph"/>
        <w:numPr>
          <w:ilvl w:val="0"/>
          <w:numId w:val="19"/>
        </w:numPr>
        <w:jc w:val="both"/>
      </w:pPr>
      <w:r>
        <w:t>Increased income and confidence</w:t>
      </w:r>
      <w:r w:rsidR="00F87F3D">
        <w:t xml:space="preserve"> of stakeholders (production staff and distributors)</w:t>
      </w:r>
      <w:r>
        <w:t xml:space="preserve"> </w:t>
      </w:r>
    </w:p>
    <w:p w14:paraId="18F58031" w14:textId="77777777" w:rsidR="00290BA7" w:rsidRDefault="00290BA7" w:rsidP="00007AF0">
      <w:pPr>
        <w:pStyle w:val="ListParagraph"/>
        <w:numPr>
          <w:ilvl w:val="0"/>
          <w:numId w:val="19"/>
        </w:numPr>
        <w:jc w:val="both"/>
      </w:pPr>
      <w:r>
        <w:t xml:space="preserve">Improved livelihood of women through income generation </w:t>
      </w:r>
    </w:p>
    <w:p w14:paraId="1D439877" w14:textId="77777777" w:rsidR="00F87F3D" w:rsidRDefault="00F87F3D" w:rsidP="00007AF0">
      <w:pPr>
        <w:pStyle w:val="ListParagraph"/>
        <w:numPr>
          <w:ilvl w:val="0"/>
          <w:numId w:val="19"/>
        </w:numPr>
        <w:jc w:val="both"/>
      </w:pPr>
      <w:r>
        <w:t>Better hygiene practices</w:t>
      </w:r>
      <w:r w:rsidR="009127E1">
        <w:t xml:space="preserve"> of school children</w:t>
      </w:r>
      <w:r>
        <w:t>- lower reproductive health risks</w:t>
      </w:r>
      <w:r w:rsidR="009127E1">
        <w:t xml:space="preserve">, increased participation in schools (better learning outcomes) </w:t>
      </w:r>
      <w:r>
        <w:t xml:space="preserve"> </w:t>
      </w:r>
    </w:p>
    <w:p w14:paraId="453CDDB4" w14:textId="77777777" w:rsidR="0041353A" w:rsidRDefault="009127E1" w:rsidP="00503A3D">
      <w:pPr>
        <w:pStyle w:val="ListParagraph"/>
        <w:numPr>
          <w:ilvl w:val="0"/>
          <w:numId w:val="19"/>
        </w:numPr>
        <w:jc w:val="both"/>
      </w:pPr>
      <w:r>
        <w:t>Impact on sustainable development goals 1,3, 5 and 8</w:t>
      </w:r>
    </w:p>
    <w:p w14:paraId="4B121F60" w14:textId="77777777" w:rsidR="0041353A" w:rsidRDefault="0041353A" w:rsidP="00503A3D">
      <w:pPr>
        <w:jc w:val="both"/>
      </w:pPr>
    </w:p>
    <w:p w14:paraId="114A8FAD" w14:textId="77777777" w:rsidR="0041353A" w:rsidRDefault="0041353A" w:rsidP="00503A3D">
      <w:pPr>
        <w:jc w:val="both"/>
        <w:rPr>
          <w:b/>
          <w:u w:val="single"/>
        </w:rPr>
      </w:pPr>
      <w:r w:rsidRPr="0041353A">
        <w:rPr>
          <w:b/>
          <w:u w:val="single"/>
        </w:rPr>
        <w:t>BUDGET</w:t>
      </w:r>
    </w:p>
    <w:p w14:paraId="75A815A6" w14:textId="77777777" w:rsidR="007A4EA0" w:rsidRPr="0041353A" w:rsidRDefault="007A4EA0" w:rsidP="00503A3D">
      <w:pPr>
        <w:jc w:val="both"/>
        <w:rPr>
          <w:b/>
          <w:u w:val="single"/>
        </w:rPr>
      </w:pPr>
    </w:p>
    <w:p w14:paraId="7476A59A" w14:textId="77777777" w:rsidR="005A267C" w:rsidRDefault="005A267C" w:rsidP="00503A3D">
      <w:pPr>
        <w:jc w:val="both"/>
      </w:pPr>
    </w:p>
    <w:tbl>
      <w:tblPr>
        <w:tblW w:w="9216" w:type="dxa"/>
        <w:jc w:val="center"/>
        <w:tblLook w:val="04A0" w:firstRow="1" w:lastRow="0" w:firstColumn="1" w:lastColumn="0" w:noHBand="0" w:noVBand="1"/>
      </w:tblPr>
      <w:tblGrid>
        <w:gridCol w:w="7960"/>
        <w:gridCol w:w="2780"/>
      </w:tblGrid>
      <w:tr w:rsidR="00F1319F" w:rsidRPr="00637685" w14:paraId="35C22570" w14:textId="77777777" w:rsidTr="00495245">
        <w:trPr>
          <w:trHeight w:val="300"/>
          <w:jc w:val="center"/>
        </w:trPr>
        <w:tc>
          <w:tcPr>
            <w:tcW w:w="7960" w:type="dxa"/>
            <w:tcBorders>
              <w:top w:val="single" w:sz="8" w:space="0" w:color="auto"/>
              <w:left w:val="single" w:sz="8" w:space="0" w:color="auto"/>
              <w:bottom w:val="single" w:sz="4" w:space="0" w:color="auto"/>
              <w:right w:val="single" w:sz="4" w:space="0" w:color="auto"/>
            </w:tcBorders>
            <w:shd w:val="clear" w:color="auto" w:fill="auto"/>
            <w:noWrap/>
            <w:hideMark/>
          </w:tcPr>
          <w:p w14:paraId="06BC0946" w14:textId="77777777" w:rsidR="00F1319F" w:rsidRPr="00637685" w:rsidRDefault="00F1319F" w:rsidP="00495245">
            <w:pPr>
              <w:rPr>
                <w:rFonts w:ascii="Calibri" w:eastAsia="Times New Roman" w:hAnsi="Calibri" w:cs="Times New Roman"/>
                <w:b/>
                <w:bCs/>
                <w:color w:val="000000"/>
                <w:sz w:val="22"/>
                <w:szCs w:val="22"/>
                <w:lang w:eastAsia="en-GB"/>
              </w:rPr>
            </w:pPr>
            <w:r w:rsidRPr="00637685">
              <w:rPr>
                <w:rFonts w:ascii="Calibri" w:eastAsia="Times New Roman" w:hAnsi="Calibri" w:cs="Times New Roman"/>
                <w:b/>
                <w:bCs/>
                <w:color w:val="000000"/>
                <w:sz w:val="22"/>
                <w:szCs w:val="22"/>
                <w:lang w:eastAsia="en-GB"/>
              </w:rPr>
              <w:t>Activities</w:t>
            </w:r>
          </w:p>
        </w:tc>
        <w:tc>
          <w:tcPr>
            <w:tcW w:w="2780" w:type="dxa"/>
            <w:tcBorders>
              <w:top w:val="single" w:sz="8" w:space="0" w:color="auto"/>
              <w:left w:val="nil"/>
              <w:bottom w:val="single" w:sz="4" w:space="0" w:color="auto"/>
              <w:right w:val="single" w:sz="8" w:space="0" w:color="auto"/>
            </w:tcBorders>
            <w:shd w:val="clear" w:color="auto" w:fill="auto"/>
            <w:hideMark/>
          </w:tcPr>
          <w:p w14:paraId="76BC6D83" w14:textId="77777777" w:rsidR="00F1319F" w:rsidRPr="00637685" w:rsidRDefault="00F1319F" w:rsidP="00495245">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USD</w:t>
            </w:r>
          </w:p>
        </w:tc>
      </w:tr>
      <w:tr w:rsidR="00F1319F" w:rsidRPr="00637685" w14:paraId="4ACF83B5" w14:textId="77777777" w:rsidTr="00495245">
        <w:trPr>
          <w:trHeight w:val="300"/>
          <w:jc w:val="center"/>
        </w:trPr>
        <w:tc>
          <w:tcPr>
            <w:tcW w:w="7960" w:type="dxa"/>
            <w:tcBorders>
              <w:top w:val="nil"/>
              <w:left w:val="single" w:sz="8" w:space="0" w:color="auto"/>
              <w:bottom w:val="single" w:sz="4" w:space="0" w:color="auto"/>
              <w:right w:val="single" w:sz="4" w:space="0" w:color="auto"/>
            </w:tcBorders>
            <w:shd w:val="clear" w:color="auto" w:fill="auto"/>
            <w:noWrap/>
            <w:hideMark/>
          </w:tcPr>
          <w:p w14:paraId="7423146C" w14:textId="77777777" w:rsidR="00F1319F" w:rsidRPr="00637685" w:rsidRDefault="00F1319F" w:rsidP="00495245">
            <w:pPr>
              <w:rPr>
                <w:rFonts w:ascii="Calibri" w:eastAsia="Times New Roman" w:hAnsi="Calibri" w:cs="Times New Roman"/>
                <w:b/>
                <w:bCs/>
                <w:color w:val="000000"/>
                <w:sz w:val="22"/>
                <w:szCs w:val="22"/>
                <w:lang w:eastAsia="en-GB"/>
              </w:rPr>
            </w:pPr>
            <w:r w:rsidRPr="00637685">
              <w:rPr>
                <w:rFonts w:ascii="Calibri" w:eastAsia="Times New Roman" w:hAnsi="Calibri" w:cs="Times New Roman"/>
                <w:b/>
                <w:bCs/>
                <w:color w:val="000000"/>
                <w:sz w:val="22"/>
                <w:szCs w:val="22"/>
                <w:lang w:eastAsia="en-GB"/>
              </w:rPr>
              <w:t> </w:t>
            </w:r>
          </w:p>
        </w:tc>
        <w:tc>
          <w:tcPr>
            <w:tcW w:w="2780" w:type="dxa"/>
            <w:tcBorders>
              <w:top w:val="nil"/>
              <w:left w:val="nil"/>
              <w:bottom w:val="single" w:sz="4" w:space="0" w:color="auto"/>
              <w:right w:val="single" w:sz="8" w:space="0" w:color="auto"/>
            </w:tcBorders>
            <w:shd w:val="clear" w:color="auto" w:fill="auto"/>
            <w:hideMark/>
          </w:tcPr>
          <w:p w14:paraId="00D3722B" w14:textId="77777777" w:rsidR="00F1319F" w:rsidRPr="00637685" w:rsidRDefault="00F1319F" w:rsidP="00495245">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 </w:t>
            </w:r>
          </w:p>
        </w:tc>
      </w:tr>
      <w:tr w:rsidR="00F1319F" w:rsidRPr="00637685" w14:paraId="1E09BC7C" w14:textId="77777777" w:rsidTr="00495245">
        <w:trPr>
          <w:trHeight w:val="300"/>
          <w:jc w:val="center"/>
        </w:trPr>
        <w:tc>
          <w:tcPr>
            <w:tcW w:w="7960" w:type="dxa"/>
            <w:tcBorders>
              <w:top w:val="nil"/>
              <w:left w:val="single" w:sz="8" w:space="0" w:color="auto"/>
              <w:bottom w:val="single" w:sz="4" w:space="0" w:color="auto"/>
              <w:right w:val="single" w:sz="4" w:space="0" w:color="auto"/>
            </w:tcBorders>
            <w:shd w:val="clear" w:color="000000" w:fill="D9D9D9"/>
            <w:noWrap/>
            <w:hideMark/>
          </w:tcPr>
          <w:p w14:paraId="15FC976A" w14:textId="77777777" w:rsidR="00F1319F" w:rsidRPr="00637685" w:rsidRDefault="00F1319F" w:rsidP="00495245">
            <w:pP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Programmes</w:t>
            </w:r>
          </w:p>
        </w:tc>
        <w:tc>
          <w:tcPr>
            <w:tcW w:w="2780" w:type="dxa"/>
            <w:tcBorders>
              <w:top w:val="nil"/>
              <w:left w:val="nil"/>
              <w:bottom w:val="single" w:sz="4" w:space="0" w:color="auto"/>
              <w:right w:val="single" w:sz="8" w:space="0" w:color="auto"/>
            </w:tcBorders>
            <w:shd w:val="clear" w:color="000000" w:fill="D9D9D9"/>
            <w:noWrap/>
            <w:hideMark/>
          </w:tcPr>
          <w:p w14:paraId="16498897" w14:textId="77777777" w:rsidR="00F1319F" w:rsidRPr="00637685" w:rsidRDefault="00F1319F" w:rsidP="00495245">
            <w:pP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 </w:t>
            </w:r>
          </w:p>
        </w:tc>
      </w:tr>
      <w:tr w:rsidR="00F1319F" w:rsidRPr="00637685" w14:paraId="4427F1BE" w14:textId="77777777" w:rsidTr="00495245">
        <w:trPr>
          <w:trHeight w:val="300"/>
          <w:jc w:val="center"/>
        </w:trPr>
        <w:tc>
          <w:tcPr>
            <w:tcW w:w="7960" w:type="dxa"/>
            <w:tcBorders>
              <w:top w:val="nil"/>
              <w:left w:val="single" w:sz="8" w:space="0" w:color="auto"/>
              <w:bottom w:val="single" w:sz="4" w:space="0" w:color="auto"/>
              <w:right w:val="single" w:sz="4" w:space="0" w:color="auto"/>
            </w:tcBorders>
            <w:shd w:val="clear" w:color="auto" w:fill="auto"/>
            <w:noWrap/>
            <w:hideMark/>
          </w:tcPr>
          <w:p w14:paraId="76909A4A" w14:textId="1250AFFD" w:rsidR="00F1319F" w:rsidRPr="00637685" w:rsidRDefault="00F1319F" w:rsidP="001B7B2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 xml:space="preserve">1- Training of women as distributors plus </w:t>
            </w:r>
            <w:r w:rsidR="001B7B25">
              <w:rPr>
                <w:rFonts w:ascii="Calibri" w:eastAsia="Times New Roman" w:hAnsi="Calibri" w:cs="Times New Roman"/>
                <w:color w:val="000000"/>
                <w:sz w:val="22"/>
                <w:szCs w:val="22"/>
                <w:lang w:eastAsia="en-GB"/>
              </w:rPr>
              <w:t>education on dignified menstruation</w:t>
            </w:r>
          </w:p>
        </w:tc>
        <w:tc>
          <w:tcPr>
            <w:tcW w:w="2780" w:type="dxa"/>
            <w:tcBorders>
              <w:top w:val="nil"/>
              <w:left w:val="nil"/>
              <w:bottom w:val="single" w:sz="4" w:space="0" w:color="auto"/>
              <w:right w:val="single" w:sz="8" w:space="0" w:color="auto"/>
            </w:tcBorders>
            <w:shd w:val="clear" w:color="auto" w:fill="auto"/>
            <w:noWrap/>
            <w:hideMark/>
          </w:tcPr>
          <w:p w14:paraId="247C0065"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$900</w:t>
            </w:r>
          </w:p>
        </w:tc>
      </w:tr>
      <w:tr w:rsidR="00F1319F" w:rsidRPr="00637685" w14:paraId="116A4D10" w14:textId="77777777" w:rsidTr="00495245">
        <w:trPr>
          <w:trHeight w:val="300"/>
          <w:jc w:val="center"/>
        </w:trPr>
        <w:tc>
          <w:tcPr>
            <w:tcW w:w="7960" w:type="dxa"/>
            <w:tcBorders>
              <w:top w:val="nil"/>
              <w:left w:val="single" w:sz="8" w:space="0" w:color="auto"/>
              <w:bottom w:val="nil"/>
              <w:right w:val="single" w:sz="4" w:space="0" w:color="auto"/>
            </w:tcBorders>
            <w:shd w:val="clear" w:color="auto" w:fill="auto"/>
            <w:noWrap/>
            <w:hideMark/>
          </w:tcPr>
          <w:p w14:paraId="4B71D1B3"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2- Engage with community members</w:t>
            </w:r>
          </w:p>
        </w:tc>
        <w:tc>
          <w:tcPr>
            <w:tcW w:w="2780" w:type="dxa"/>
            <w:tcBorders>
              <w:top w:val="nil"/>
              <w:left w:val="nil"/>
              <w:bottom w:val="nil"/>
              <w:right w:val="single" w:sz="8" w:space="0" w:color="auto"/>
            </w:tcBorders>
            <w:shd w:val="clear" w:color="auto" w:fill="auto"/>
            <w:noWrap/>
            <w:hideMark/>
          </w:tcPr>
          <w:p w14:paraId="6886AB66"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$500</w:t>
            </w:r>
          </w:p>
        </w:tc>
      </w:tr>
      <w:tr w:rsidR="00F1319F" w:rsidRPr="00637685" w14:paraId="27E51B49" w14:textId="77777777" w:rsidTr="00DA115C">
        <w:trPr>
          <w:trHeight w:val="341"/>
          <w:jc w:val="center"/>
        </w:trPr>
        <w:tc>
          <w:tcPr>
            <w:tcW w:w="7960" w:type="dxa"/>
            <w:tcBorders>
              <w:top w:val="single" w:sz="4" w:space="0" w:color="auto"/>
              <w:left w:val="single" w:sz="8" w:space="0" w:color="auto"/>
              <w:bottom w:val="nil"/>
              <w:right w:val="single" w:sz="4" w:space="0" w:color="auto"/>
            </w:tcBorders>
            <w:shd w:val="clear" w:color="auto" w:fill="auto"/>
            <w:noWrap/>
            <w:hideMark/>
          </w:tcPr>
          <w:p w14:paraId="361B0C98" w14:textId="4A7119F5"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3-Workshop for school teachers on</w:t>
            </w:r>
            <w:r w:rsidR="001B7B25">
              <w:rPr>
                <w:rFonts w:ascii="Calibri" w:eastAsia="Times New Roman" w:hAnsi="Calibri" w:cs="Times New Roman"/>
                <w:color w:val="000000"/>
                <w:sz w:val="22"/>
                <w:szCs w:val="22"/>
                <w:lang w:eastAsia="en-GB"/>
              </w:rPr>
              <w:t xml:space="preserve"> dignified menstruation</w:t>
            </w:r>
          </w:p>
        </w:tc>
        <w:tc>
          <w:tcPr>
            <w:tcW w:w="2780" w:type="dxa"/>
            <w:tcBorders>
              <w:top w:val="single" w:sz="4" w:space="0" w:color="auto"/>
              <w:left w:val="nil"/>
              <w:bottom w:val="nil"/>
              <w:right w:val="single" w:sz="8" w:space="0" w:color="auto"/>
            </w:tcBorders>
            <w:shd w:val="clear" w:color="auto" w:fill="auto"/>
            <w:noWrap/>
            <w:hideMark/>
          </w:tcPr>
          <w:p w14:paraId="46BEFC62"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$500</w:t>
            </w:r>
          </w:p>
        </w:tc>
      </w:tr>
      <w:tr w:rsidR="00F1319F" w:rsidRPr="00637685" w14:paraId="0FCA5EA0" w14:textId="77777777" w:rsidTr="00495245">
        <w:trPr>
          <w:trHeight w:val="320"/>
          <w:jc w:val="center"/>
        </w:trPr>
        <w:tc>
          <w:tcPr>
            <w:tcW w:w="7960" w:type="dxa"/>
            <w:tcBorders>
              <w:top w:val="single" w:sz="4" w:space="0" w:color="auto"/>
              <w:left w:val="single" w:sz="8" w:space="0" w:color="auto"/>
              <w:bottom w:val="nil"/>
              <w:right w:val="single" w:sz="4" w:space="0" w:color="auto"/>
            </w:tcBorders>
            <w:shd w:val="clear" w:color="auto" w:fill="auto"/>
            <w:noWrap/>
            <w:hideMark/>
          </w:tcPr>
          <w:p w14:paraId="1B5497A3"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 xml:space="preserve">3- Distribute pads to selected schools </w:t>
            </w:r>
          </w:p>
        </w:tc>
        <w:tc>
          <w:tcPr>
            <w:tcW w:w="2780" w:type="dxa"/>
            <w:tcBorders>
              <w:top w:val="single" w:sz="4" w:space="0" w:color="auto"/>
              <w:left w:val="nil"/>
              <w:bottom w:val="nil"/>
              <w:right w:val="single" w:sz="8" w:space="0" w:color="auto"/>
            </w:tcBorders>
            <w:shd w:val="clear" w:color="auto" w:fill="auto"/>
            <w:noWrap/>
            <w:hideMark/>
          </w:tcPr>
          <w:p w14:paraId="174A1312"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$1,200</w:t>
            </w:r>
          </w:p>
        </w:tc>
      </w:tr>
      <w:tr w:rsidR="00F1319F" w:rsidRPr="00637685" w14:paraId="62A57C54" w14:textId="77777777" w:rsidTr="00CB25DD">
        <w:trPr>
          <w:trHeight w:val="295"/>
          <w:jc w:val="center"/>
        </w:trPr>
        <w:tc>
          <w:tcPr>
            <w:tcW w:w="7960" w:type="dxa"/>
            <w:tcBorders>
              <w:top w:val="single" w:sz="8" w:space="0" w:color="auto"/>
              <w:left w:val="single" w:sz="8" w:space="0" w:color="auto"/>
              <w:bottom w:val="single" w:sz="8" w:space="0" w:color="auto"/>
              <w:right w:val="single" w:sz="4" w:space="0" w:color="auto"/>
            </w:tcBorders>
            <w:shd w:val="clear" w:color="auto" w:fill="auto"/>
            <w:hideMark/>
          </w:tcPr>
          <w:p w14:paraId="619CE5BB" w14:textId="77777777" w:rsidR="00F1319F" w:rsidRPr="00637685" w:rsidRDefault="00F1319F" w:rsidP="00495245">
            <w:pPr>
              <w:rPr>
                <w:rFonts w:ascii="Calibri" w:eastAsia="Times New Roman" w:hAnsi="Calibri" w:cs="Times New Roman"/>
                <w:i/>
                <w:iCs/>
                <w:color w:val="000000"/>
                <w:sz w:val="22"/>
                <w:szCs w:val="22"/>
                <w:lang w:eastAsia="en-GB"/>
              </w:rPr>
            </w:pPr>
            <w:r w:rsidRPr="00637685">
              <w:rPr>
                <w:rFonts w:ascii="Calibri" w:eastAsia="Times New Roman" w:hAnsi="Calibri" w:cs="Times New Roman"/>
                <w:i/>
                <w:iCs/>
                <w:color w:val="000000"/>
                <w:sz w:val="22"/>
                <w:szCs w:val="22"/>
                <w:lang w:eastAsia="en-GB"/>
              </w:rPr>
              <w:t>Total</w:t>
            </w:r>
          </w:p>
        </w:tc>
        <w:tc>
          <w:tcPr>
            <w:tcW w:w="2780" w:type="dxa"/>
            <w:tcBorders>
              <w:top w:val="single" w:sz="8" w:space="0" w:color="auto"/>
              <w:left w:val="nil"/>
              <w:bottom w:val="single" w:sz="8" w:space="0" w:color="auto"/>
              <w:right w:val="single" w:sz="8" w:space="0" w:color="auto"/>
            </w:tcBorders>
            <w:shd w:val="clear" w:color="auto" w:fill="auto"/>
            <w:noWrap/>
            <w:hideMark/>
          </w:tcPr>
          <w:p w14:paraId="5B262D52"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$3,100</w:t>
            </w:r>
          </w:p>
        </w:tc>
      </w:tr>
      <w:tr w:rsidR="00F1319F" w:rsidRPr="00637685" w14:paraId="444831EF" w14:textId="77777777" w:rsidTr="00495245">
        <w:trPr>
          <w:trHeight w:val="300"/>
          <w:jc w:val="center"/>
        </w:trPr>
        <w:tc>
          <w:tcPr>
            <w:tcW w:w="7960" w:type="dxa"/>
            <w:tcBorders>
              <w:top w:val="single" w:sz="4" w:space="0" w:color="auto"/>
              <w:left w:val="single" w:sz="8" w:space="0" w:color="auto"/>
              <w:bottom w:val="single" w:sz="4" w:space="0" w:color="auto"/>
              <w:right w:val="single" w:sz="4" w:space="0" w:color="auto"/>
            </w:tcBorders>
            <w:shd w:val="clear" w:color="000000" w:fill="D9D9D9"/>
            <w:noWrap/>
            <w:hideMark/>
          </w:tcPr>
          <w:p w14:paraId="019F7EAE" w14:textId="77777777" w:rsidR="00F1319F" w:rsidRPr="00637685" w:rsidRDefault="00F1319F" w:rsidP="00495245">
            <w:pP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Staff Cost</w:t>
            </w:r>
          </w:p>
        </w:tc>
        <w:tc>
          <w:tcPr>
            <w:tcW w:w="2780" w:type="dxa"/>
            <w:tcBorders>
              <w:top w:val="single" w:sz="4" w:space="0" w:color="auto"/>
              <w:left w:val="nil"/>
              <w:bottom w:val="single" w:sz="4" w:space="0" w:color="auto"/>
              <w:right w:val="single" w:sz="8" w:space="0" w:color="auto"/>
            </w:tcBorders>
            <w:shd w:val="clear" w:color="000000" w:fill="D9D9D9"/>
            <w:noWrap/>
            <w:hideMark/>
          </w:tcPr>
          <w:p w14:paraId="5ECB9CB8" w14:textId="0B70CB83" w:rsidR="00F1319F" w:rsidRPr="00637685" w:rsidRDefault="00F1319F" w:rsidP="008A45E4">
            <w:pPr>
              <w:jc w:val="center"/>
              <w:rPr>
                <w:rFonts w:ascii="Calibri" w:eastAsia="Times New Roman" w:hAnsi="Calibri" w:cs="Times New Roman"/>
                <w:b/>
                <w:bCs/>
                <w:i/>
                <w:iCs/>
                <w:color w:val="000000"/>
                <w:sz w:val="22"/>
                <w:szCs w:val="22"/>
                <w:lang w:eastAsia="en-GB"/>
              </w:rPr>
            </w:pPr>
          </w:p>
        </w:tc>
      </w:tr>
      <w:tr w:rsidR="00F1319F" w:rsidRPr="00637685" w14:paraId="4AA64C9F" w14:textId="77777777" w:rsidTr="00495245">
        <w:trPr>
          <w:trHeight w:val="300"/>
          <w:jc w:val="center"/>
        </w:trPr>
        <w:tc>
          <w:tcPr>
            <w:tcW w:w="7960" w:type="dxa"/>
            <w:tcBorders>
              <w:top w:val="nil"/>
              <w:left w:val="single" w:sz="8" w:space="0" w:color="auto"/>
              <w:bottom w:val="single" w:sz="4" w:space="0" w:color="auto"/>
              <w:right w:val="single" w:sz="4" w:space="0" w:color="auto"/>
            </w:tcBorders>
            <w:shd w:val="clear" w:color="auto" w:fill="auto"/>
            <w:noWrap/>
            <w:hideMark/>
          </w:tcPr>
          <w:p w14:paraId="20B08321"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 xml:space="preserve">1-Programme coordinator </w:t>
            </w:r>
          </w:p>
        </w:tc>
        <w:tc>
          <w:tcPr>
            <w:tcW w:w="2780" w:type="dxa"/>
            <w:tcBorders>
              <w:top w:val="nil"/>
              <w:left w:val="nil"/>
              <w:bottom w:val="single" w:sz="4" w:space="0" w:color="auto"/>
              <w:right w:val="single" w:sz="8" w:space="0" w:color="auto"/>
            </w:tcBorders>
            <w:shd w:val="clear" w:color="auto" w:fill="auto"/>
            <w:noWrap/>
            <w:hideMark/>
          </w:tcPr>
          <w:p w14:paraId="2EA352A5"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$1600 (4 months)</w:t>
            </w:r>
          </w:p>
        </w:tc>
      </w:tr>
      <w:tr w:rsidR="00F1319F" w:rsidRPr="00637685" w14:paraId="7D459212" w14:textId="77777777" w:rsidTr="00495245">
        <w:trPr>
          <w:trHeight w:val="300"/>
          <w:jc w:val="center"/>
        </w:trPr>
        <w:tc>
          <w:tcPr>
            <w:tcW w:w="7960" w:type="dxa"/>
            <w:tcBorders>
              <w:top w:val="nil"/>
              <w:left w:val="single" w:sz="8" w:space="0" w:color="auto"/>
              <w:bottom w:val="nil"/>
              <w:right w:val="single" w:sz="4" w:space="0" w:color="auto"/>
            </w:tcBorders>
            <w:shd w:val="clear" w:color="auto" w:fill="auto"/>
            <w:noWrap/>
            <w:hideMark/>
          </w:tcPr>
          <w:p w14:paraId="68D650F1"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2- Sales manager</w:t>
            </w:r>
          </w:p>
        </w:tc>
        <w:tc>
          <w:tcPr>
            <w:tcW w:w="2780" w:type="dxa"/>
            <w:tcBorders>
              <w:top w:val="nil"/>
              <w:left w:val="nil"/>
              <w:bottom w:val="nil"/>
              <w:right w:val="single" w:sz="8" w:space="0" w:color="auto"/>
            </w:tcBorders>
            <w:shd w:val="clear" w:color="auto" w:fill="auto"/>
            <w:noWrap/>
            <w:hideMark/>
          </w:tcPr>
          <w:p w14:paraId="00EC1DF3"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$3,</w:t>
            </w:r>
            <w:bookmarkStart w:id="0" w:name="_GoBack"/>
            <w:bookmarkEnd w:id="0"/>
            <w:r w:rsidRPr="00637685">
              <w:rPr>
                <w:rFonts w:ascii="Calibri" w:eastAsia="Times New Roman" w:hAnsi="Calibri" w:cs="Times New Roman"/>
                <w:color w:val="000000"/>
                <w:sz w:val="22"/>
                <w:szCs w:val="22"/>
                <w:lang w:eastAsia="en-GB"/>
              </w:rPr>
              <w:t>600</w:t>
            </w:r>
          </w:p>
        </w:tc>
      </w:tr>
      <w:tr w:rsidR="00F1319F" w:rsidRPr="00637685" w14:paraId="23577991" w14:textId="77777777" w:rsidTr="00495245">
        <w:trPr>
          <w:trHeight w:val="320"/>
          <w:jc w:val="center"/>
        </w:trPr>
        <w:tc>
          <w:tcPr>
            <w:tcW w:w="7960" w:type="dxa"/>
            <w:tcBorders>
              <w:top w:val="single" w:sz="4" w:space="0" w:color="auto"/>
              <w:left w:val="single" w:sz="8" w:space="0" w:color="auto"/>
              <w:bottom w:val="nil"/>
              <w:right w:val="single" w:sz="4" w:space="0" w:color="auto"/>
            </w:tcBorders>
            <w:shd w:val="clear" w:color="auto" w:fill="auto"/>
            <w:noWrap/>
            <w:hideMark/>
          </w:tcPr>
          <w:p w14:paraId="7101AF7A"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 xml:space="preserve">3-Finance and admin officer </w:t>
            </w:r>
          </w:p>
        </w:tc>
        <w:tc>
          <w:tcPr>
            <w:tcW w:w="2780" w:type="dxa"/>
            <w:tcBorders>
              <w:top w:val="single" w:sz="4" w:space="0" w:color="auto"/>
              <w:left w:val="nil"/>
              <w:bottom w:val="nil"/>
              <w:right w:val="single" w:sz="8" w:space="0" w:color="auto"/>
            </w:tcBorders>
            <w:shd w:val="clear" w:color="auto" w:fill="auto"/>
            <w:noWrap/>
            <w:hideMark/>
          </w:tcPr>
          <w:p w14:paraId="68B5D91F"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$1,200</w:t>
            </w:r>
          </w:p>
        </w:tc>
      </w:tr>
      <w:tr w:rsidR="00F1319F" w:rsidRPr="00637685" w14:paraId="3B10D591" w14:textId="77777777" w:rsidTr="00495245">
        <w:trPr>
          <w:trHeight w:val="320"/>
          <w:jc w:val="center"/>
        </w:trPr>
        <w:tc>
          <w:tcPr>
            <w:tcW w:w="7960" w:type="dxa"/>
            <w:tcBorders>
              <w:top w:val="single" w:sz="8" w:space="0" w:color="auto"/>
              <w:left w:val="single" w:sz="8" w:space="0" w:color="auto"/>
              <w:bottom w:val="single" w:sz="8" w:space="0" w:color="auto"/>
              <w:right w:val="single" w:sz="4" w:space="0" w:color="auto"/>
            </w:tcBorders>
            <w:shd w:val="clear" w:color="auto" w:fill="auto"/>
            <w:noWrap/>
            <w:hideMark/>
          </w:tcPr>
          <w:p w14:paraId="6DDF7A74"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 xml:space="preserve">Total </w:t>
            </w:r>
          </w:p>
        </w:tc>
        <w:tc>
          <w:tcPr>
            <w:tcW w:w="2780" w:type="dxa"/>
            <w:tcBorders>
              <w:top w:val="single" w:sz="8" w:space="0" w:color="auto"/>
              <w:left w:val="nil"/>
              <w:bottom w:val="single" w:sz="8" w:space="0" w:color="auto"/>
              <w:right w:val="single" w:sz="8" w:space="0" w:color="auto"/>
            </w:tcBorders>
            <w:shd w:val="clear" w:color="auto" w:fill="auto"/>
            <w:noWrap/>
            <w:hideMark/>
          </w:tcPr>
          <w:p w14:paraId="3169989F"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$6,400</w:t>
            </w:r>
          </w:p>
        </w:tc>
      </w:tr>
      <w:tr w:rsidR="00F1319F" w:rsidRPr="00637685" w14:paraId="6504FC37" w14:textId="77777777" w:rsidTr="00495245">
        <w:trPr>
          <w:trHeight w:val="300"/>
          <w:jc w:val="center"/>
        </w:trPr>
        <w:tc>
          <w:tcPr>
            <w:tcW w:w="7960" w:type="dxa"/>
            <w:tcBorders>
              <w:top w:val="single" w:sz="4" w:space="0" w:color="auto"/>
              <w:left w:val="single" w:sz="8" w:space="0" w:color="auto"/>
              <w:bottom w:val="single" w:sz="4" w:space="0" w:color="auto"/>
              <w:right w:val="single" w:sz="4" w:space="0" w:color="auto"/>
            </w:tcBorders>
            <w:shd w:val="clear" w:color="000000" w:fill="D9D9D9"/>
            <w:hideMark/>
          </w:tcPr>
          <w:p w14:paraId="0FDDF24C" w14:textId="77777777" w:rsidR="00F1319F" w:rsidRPr="00637685" w:rsidRDefault="00F1319F" w:rsidP="00495245">
            <w:pP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Operational costs</w:t>
            </w:r>
          </w:p>
        </w:tc>
        <w:tc>
          <w:tcPr>
            <w:tcW w:w="2780" w:type="dxa"/>
            <w:tcBorders>
              <w:top w:val="single" w:sz="4" w:space="0" w:color="auto"/>
              <w:left w:val="nil"/>
              <w:bottom w:val="single" w:sz="4" w:space="0" w:color="auto"/>
              <w:right w:val="single" w:sz="8" w:space="0" w:color="auto"/>
            </w:tcBorders>
            <w:shd w:val="clear" w:color="000000" w:fill="D9D9D9"/>
            <w:noWrap/>
            <w:hideMark/>
          </w:tcPr>
          <w:p w14:paraId="50A5002F" w14:textId="013C1951" w:rsidR="00F1319F" w:rsidRPr="00637685" w:rsidRDefault="00F1319F" w:rsidP="008A45E4">
            <w:pPr>
              <w:jc w:val="center"/>
              <w:rPr>
                <w:rFonts w:ascii="Calibri" w:eastAsia="Times New Roman" w:hAnsi="Calibri" w:cs="Times New Roman"/>
                <w:b/>
                <w:bCs/>
                <w:i/>
                <w:iCs/>
                <w:color w:val="000000"/>
                <w:sz w:val="22"/>
                <w:szCs w:val="22"/>
                <w:lang w:eastAsia="en-GB"/>
              </w:rPr>
            </w:pPr>
          </w:p>
        </w:tc>
      </w:tr>
      <w:tr w:rsidR="00F1319F" w:rsidRPr="00637685" w14:paraId="48AFF33B" w14:textId="77777777" w:rsidTr="00495245">
        <w:trPr>
          <w:trHeight w:val="300"/>
          <w:jc w:val="center"/>
        </w:trPr>
        <w:tc>
          <w:tcPr>
            <w:tcW w:w="7960" w:type="dxa"/>
            <w:tcBorders>
              <w:top w:val="nil"/>
              <w:left w:val="single" w:sz="8" w:space="0" w:color="auto"/>
              <w:bottom w:val="single" w:sz="4" w:space="0" w:color="auto"/>
              <w:right w:val="single" w:sz="4" w:space="0" w:color="auto"/>
            </w:tcBorders>
            <w:shd w:val="clear" w:color="auto" w:fill="auto"/>
            <w:noWrap/>
            <w:hideMark/>
          </w:tcPr>
          <w:p w14:paraId="0B4CAE76"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1-Communication</w:t>
            </w:r>
          </w:p>
        </w:tc>
        <w:tc>
          <w:tcPr>
            <w:tcW w:w="2780" w:type="dxa"/>
            <w:tcBorders>
              <w:top w:val="nil"/>
              <w:left w:val="nil"/>
              <w:bottom w:val="single" w:sz="4" w:space="0" w:color="auto"/>
              <w:right w:val="single" w:sz="8" w:space="0" w:color="auto"/>
            </w:tcBorders>
            <w:shd w:val="clear" w:color="auto" w:fill="auto"/>
            <w:noWrap/>
            <w:hideMark/>
          </w:tcPr>
          <w:p w14:paraId="17CDAE99"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$100</w:t>
            </w:r>
          </w:p>
        </w:tc>
      </w:tr>
      <w:tr w:rsidR="00F1319F" w:rsidRPr="00637685" w14:paraId="6F12F321" w14:textId="77777777" w:rsidTr="00495245">
        <w:trPr>
          <w:trHeight w:val="320"/>
          <w:jc w:val="center"/>
        </w:trPr>
        <w:tc>
          <w:tcPr>
            <w:tcW w:w="7960" w:type="dxa"/>
            <w:tcBorders>
              <w:top w:val="nil"/>
              <w:left w:val="single" w:sz="8" w:space="0" w:color="auto"/>
              <w:bottom w:val="nil"/>
              <w:right w:val="single" w:sz="4" w:space="0" w:color="auto"/>
            </w:tcBorders>
            <w:shd w:val="clear" w:color="auto" w:fill="auto"/>
            <w:noWrap/>
            <w:hideMark/>
          </w:tcPr>
          <w:p w14:paraId="2112FB7F"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2- Rent</w:t>
            </w:r>
          </w:p>
        </w:tc>
        <w:tc>
          <w:tcPr>
            <w:tcW w:w="2780" w:type="dxa"/>
            <w:tcBorders>
              <w:top w:val="nil"/>
              <w:left w:val="nil"/>
              <w:bottom w:val="nil"/>
              <w:right w:val="single" w:sz="8" w:space="0" w:color="auto"/>
            </w:tcBorders>
            <w:shd w:val="clear" w:color="auto" w:fill="auto"/>
            <w:noWrap/>
            <w:hideMark/>
          </w:tcPr>
          <w:p w14:paraId="7047018A"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$640 (4 months)</w:t>
            </w:r>
          </w:p>
        </w:tc>
      </w:tr>
      <w:tr w:rsidR="00F1319F" w:rsidRPr="00637685" w14:paraId="190352A9" w14:textId="77777777" w:rsidTr="00495245">
        <w:trPr>
          <w:trHeight w:val="320"/>
          <w:jc w:val="center"/>
        </w:trPr>
        <w:tc>
          <w:tcPr>
            <w:tcW w:w="7960" w:type="dxa"/>
            <w:tcBorders>
              <w:top w:val="single" w:sz="4" w:space="0" w:color="auto"/>
              <w:left w:val="single" w:sz="8" w:space="0" w:color="auto"/>
              <w:bottom w:val="nil"/>
              <w:right w:val="single" w:sz="4" w:space="0" w:color="auto"/>
            </w:tcBorders>
            <w:shd w:val="clear" w:color="auto" w:fill="auto"/>
            <w:noWrap/>
            <w:hideMark/>
          </w:tcPr>
          <w:p w14:paraId="45063DB0"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3-Utilities</w:t>
            </w:r>
          </w:p>
        </w:tc>
        <w:tc>
          <w:tcPr>
            <w:tcW w:w="2780" w:type="dxa"/>
            <w:tcBorders>
              <w:top w:val="single" w:sz="8" w:space="0" w:color="auto"/>
              <w:left w:val="nil"/>
              <w:bottom w:val="single" w:sz="8" w:space="0" w:color="auto"/>
              <w:right w:val="single" w:sz="8" w:space="0" w:color="auto"/>
            </w:tcBorders>
            <w:shd w:val="clear" w:color="auto" w:fill="auto"/>
            <w:noWrap/>
            <w:hideMark/>
          </w:tcPr>
          <w:p w14:paraId="1B7956CA"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$360</w:t>
            </w:r>
          </w:p>
        </w:tc>
      </w:tr>
      <w:tr w:rsidR="00F1319F" w:rsidRPr="00637685" w14:paraId="25056920" w14:textId="77777777" w:rsidTr="00495245">
        <w:trPr>
          <w:trHeight w:val="320"/>
          <w:jc w:val="center"/>
        </w:trPr>
        <w:tc>
          <w:tcPr>
            <w:tcW w:w="7960" w:type="dxa"/>
            <w:tcBorders>
              <w:top w:val="single" w:sz="8" w:space="0" w:color="auto"/>
              <w:left w:val="single" w:sz="8" w:space="0" w:color="auto"/>
              <w:bottom w:val="single" w:sz="8" w:space="0" w:color="auto"/>
              <w:right w:val="single" w:sz="4" w:space="0" w:color="auto"/>
            </w:tcBorders>
            <w:shd w:val="clear" w:color="auto" w:fill="auto"/>
            <w:noWrap/>
            <w:hideMark/>
          </w:tcPr>
          <w:p w14:paraId="2F86D79D" w14:textId="77777777" w:rsidR="00F1319F" w:rsidRPr="00637685" w:rsidRDefault="00F1319F" w:rsidP="00495245">
            <w:pPr>
              <w:rPr>
                <w:rFonts w:ascii="Calibri" w:eastAsia="Times New Roman" w:hAnsi="Calibri" w:cs="Times New Roman"/>
                <w:i/>
                <w:iCs/>
                <w:color w:val="000000"/>
                <w:sz w:val="22"/>
                <w:szCs w:val="22"/>
                <w:lang w:eastAsia="en-GB"/>
              </w:rPr>
            </w:pPr>
            <w:r w:rsidRPr="00637685">
              <w:rPr>
                <w:rFonts w:ascii="Calibri" w:eastAsia="Times New Roman" w:hAnsi="Calibri" w:cs="Times New Roman"/>
                <w:i/>
                <w:iCs/>
                <w:color w:val="000000"/>
                <w:sz w:val="22"/>
                <w:szCs w:val="22"/>
                <w:lang w:eastAsia="en-GB"/>
              </w:rPr>
              <w:t>Total</w:t>
            </w:r>
          </w:p>
        </w:tc>
        <w:tc>
          <w:tcPr>
            <w:tcW w:w="2780" w:type="dxa"/>
            <w:tcBorders>
              <w:top w:val="nil"/>
              <w:left w:val="nil"/>
              <w:bottom w:val="nil"/>
              <w:right w:val="single" w:sz="8" w:space="0" w:color="auto"/>
            </w:tcBorders>
            <w:shd w:val="clear" w:color="auto" w:fill="auto"/>
            <w:noWrap/>
            <w:hideMark/>
          </w:tcPr>
          <w:p w14:paraId="630A810B"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$1,100</w:t>
            </w:r>
          </w:p>
        </w:tc>
      </w:tr>
      <w:tr w:rsidR="00F1319F" w:rsidRPr="00637685" w14:paraId="69149D08" w14:textId="77777777" w:rsidTr="00495245">
        <w:trPr>
          <w:trHeight w:val="300"/>
          <w:jc w:val="center"/>
        </w:trPr>
        <w:tc>
          <w:tcPr>
            <w:tcW w:w="7960" w:type="dxa"/>
            <w:tcBorders>
              <w:top w:val="single" w:sz="4" w:space="0" w:color="auto"/>
              <w:left w:val="single" w:sz="8" w:space="0" w:color="auto"/>
              <w:bottom w:val="single" w:sz="4" w:space="0" w:color="auto"/>
              <w:right w:val="single" w:sz="4" w:space="0" w:color="auto"/>
            </w:tcBorders>
            <w:shd w:val="clear" w:color="000000" w:fill="D9D9D9"/>
            <w:noWrap/>
            <w:hideMark/>
          </w:tcPr>
          <w:p w14:paraId="5B9EBA34" w14:textId="77777777" w:rsidR="00F1319F" w:rsidRPr="00637685" w:rsidRDefault="00F1319F" w:rsidP="00495245">
            <w:pP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Travel costs</w:t>
            </w:r>
          </w:p>
        </w:tc>
        <w:tc>
          <w:tcPr>
            <w:tcW w:w="2780" w:type="dxa"/>
            <w:tcBorders>
              <w:top w:val="single" w:sz="4" w:space="0" w:color="auto"/>
              <w:left w:val="nil"/>
              <w:bottom w:val="single" w:sz="4" w:space="0" w:color="auto"/>
              <w:right w:val="single" w:sz="8" w:space="0" w:color="auto"/>
            </w:tcBorders>
            <w:shd w:val="clear" w:color="000000" w:fill="D9D9D9"/>
            <w:noWrap/>
            <w:hideMark/>
          </w:tcPr>
          <w:p w14:paraId="735A44F7" w14:textId="79A3D8CB" w:rsidR="00F1319F" w:rsidRPr="00637685" w:rsidRDefault="00F1319F" w:rsidP="008A45E4">
            <w:pPr>
              <w:jc w:val="center"/>
              <w:rPr>
                <w:rFonts w:ascii="Calibri" w:eastAsia="Times New Roman" w:hAnsi="Calibri" w:cs="Times New Roman"/>
                <w:b/>
                <w:bCs/>
                <w:i/>
                <w:iCs/>
                <w:color w:val="000000"/>
                <w:sz w:val="22"/>
                <w:szCs w:val="22"/>
                <w:lang w:eastAsia="en-GB"/>
              </w:rPr>
            </w:pPr>
          </w:p>
        </w:tc>
      </w:tr>
      <w:tr w:rsidR="00F1319F" w:rsidRPr="00637685" w14:paraId="4140127A" w14:textId="77777777" w:rsidTr="00495245">
        <w:trPr>
          <w:trHeight w:val="320"/>
          <w:jc w:val="center"/>
        </w:trPr>
        <w:tc>
          <w:tcPr>
            <w:tcW w:w="7960" w:type="dxa"/>
            <w:tcBorders>
              <w:top w:val="nil"/>
              <w:left w:val="single" w:sz="8" w:space="0" w:color="auto"/>
              <w:bottom w:val="single" w:sz="4" w:space="0" w:color="auto"/>
              <w:right w:val="single" w:sz="4" w:space="0" w:color="auto"/>
            </w:tcBorders>
            <w:shd w:val="clear" w:color="auto" w:fill="auto"/>
            <w:noWrap/>
            <w:hideMark/>
          </w:tcPr>
          <w:p w14:paraId="56D92BEC" w14:textId="77777777" w:rsidR="00F1319F" w:rsidRPr="00637685" w:rsidRDefault="00F1319F" w:rsidP="00495245">
            <w:pP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1- Local transportation</w:t>
            </w:r>
          </w:p>
        </w:tc>
        <w:tc>
          <w:tcPr>
            <w:tcW w:w="2780" w:type="dxa"/>
            <w:tcBorders>
              <w:top w:val="nil"/>
              <w:left w:val="nil"/>
              <w:bottom w:val="single" w:sz="4" w:space="0" w:color="auto"/>
              <w:right w:val="single" w:sz="8" w:space="0" w:color="auto"/>
            </w:tcBorders>
            <w:shd w:val="clear" w:color="auto" w:fill="auto"/>
            <w:noWrap/>
            <w:hideMark/>
          </w:tcPr>
          <w:p w14:paraId="6476EBC7" w14:textId="70B766DD" w:rsidR="00F1319F" w:rsidRPr="00637685" w:rsidRDefault="001B7B25" w:rsidP="008A45E4">
            <w:pPr>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$400 (all staff member</w:t>
            </w:r>
            <w:r w:rsidR="00F1319F" w:rsidRPr="00637685">
              <w:rPr>
                <w:rFonts w:ascii="Calibri" w:eastAsia="Times New Roman" w:hAnsi="Calibri" w:cs="Times New Roman"/>
                <w:color w:val="000000"/>
                <w:sz w:val="22"/>
                <w:szCs w:val="22"/>
                <w:lang w:eastAsia="en-GB"/>
              </w:rPr>
              <w:t>)</w:t>
            </w:r>
          </w:p>
        </w:tc>
      </w:tr>
      <w:tr w:rsidR="00F1319F" w:rsidRPr="00637685" w14:paraId="2D5CB723" w14:textId="77777777" w:rsidTr="00495245">
        <w:trPr>
          <w:trHeight w:val="320"/>
          <w:jc w:val="center"/>
        </w:trPr>
        <w:tc>
          <w:tcPr>
            <w:tcW w:w="7960" w:type="dxa"/>
            <w:tcBorders>
              <w:top w:val="single" w:sz="8" w:space="0" w:color="auto"/>
              <w:left w:val="single" w:sz="8" w:space="0" w:color="auto"/>
              <w:bottom w:val="single" w:sz="8" w:space="0" w:color="auto"/>
              <w:right w:val="single" w:sz="4" w:space="0" w:color="auto"/>
            </w:tcBorders>
            <w:shd w:val="clear" w:color="auto" w:fill="auto"/>
            <w:noWrap/>
            <w:hideMark/>
          </w:tcPr>
          <w:p w14:paraId="52119C59" w14:textId="77777777" w:rsidR="00F1319F" w:rsidRPr="00637685" w:rsidRDefault="00F1319F" w:rsidP="00495245">
            <w:pPr>
              <w:rPr>
                <w:rFonts w:ascii="Calibri" w:eastAsia="Times New Roman" w:hAnsi="Calibri" w:cs="Times New Roman"/>
                <w:i/>
                <w:iCs/>
                <w:color w:val="000000"/>
                <w:sz w:val="22"/>
                <w:szCs w:val="22"/>
                <w:lang w:eastAsia="en-GB"/>
              </w:rPr>
            </w:pPr>
            <w:r w:rsidRPr="00637685">
              <w:rPr>
                <w:rFonts w:ascii="Calibri" w:eastAsia="Times New Roman" w:hAnsi="Calibri" w:cs="Times New Roman"/>
                <w:i/>
                <w:iCs/>
                <w:color w:val="000000"/>
                <w:sz w:val="22"/>
                <w:szCs w:val="22"/>
                <w:lang w:eastAsia="en-GB"/>
              </w:rPr>
              <w:t xml:space="preserve">Total  </w:t>
            </w:r>
          </w:p>
        </w:tc>
        <w:tc>
          <w:tcPr>
            <w:tcW w:w="2780" w:type="dxa"/>
            <w:tcBorders>
              <w:top w:val="single" w:sz="8" w:space="0" w:color="auto"/>
              <w:left w:val="nil"/>
              <w:bottom w:val="single" w:sz="8" w:space="0" w:color="auto"/>
              <w:right w:val="single" w:sz="8" w:space="0" w:color="auto"/>
            </w:tcBorders>
            <w:shd w:val="clear" w:color="auto" w:fill="auto"/>
            <w:noWrap/>
            <w:hideMark/>
          </w:tcPr>
          <w:p w14:paraId="08A7EDDC" w14:textId="77777777" w:rsidR="00F1319F" w:rsidRPr="00637685" w:rsidRDefault="00F1319F" w:rsidP="008A45E4">
            <w:pPr>
              <w:jc w:val="center"/>
              <w:rPr>
                <w:rFonts w:ascii="Calibri" w:eastAsia="Times New Roman" w:hAnsi="Calibri" w:cs="Times New Roman"/>
                <w:color w:val="000000"/>
                <w:sz w:val="22"/>
                <w:szCs w:val="22"/>
                <w:lang w:eastAsia="en-GB"/>
              </w:rPr>
            </w:pPr>
            <w:r w:rsidRPr="00637685">
              <w:rPr>
                <w:rFonts w:ascii="Calibri" w:eastAsia="Times New Roman" w:hAnsi="Calibri" w:cs="Times New Roman"/>
                <w:color w:val="000000"/>
                <w:sz w:val="22"/>
                <w:szCs w:val="22"/>
                <w:lang w:eastAsia="en-GB"/>
              </w:rPr>
              <w:t>$400</w:t>
            </w:r>
          </w:p>
        </w:tc>
      </w:tr>
      <w:tr w:rsidR="00F1319F" w:rsidRPr="00637685" w14:paraId="12BB4DB5" w14:textId="77777777" w:rsidTr="00EA4461">
        <w:trPr>
          <w:trHeight w:val="232"/>
          <w:jc w:val="center"/>
        </w:trPr>
        <w:tc>
          <w:tcPr>
            <w:tcW w:w="7960" w:type="dxa"/>
            <w:tcBorders>
              <w:top w:val="single" w:sz="4" w:space="0" w:color="auto"/>
              <w:left w:val="single" w:sz="8" w:space="0" w:color="auto"/>
              <w:bottom w:val="single" w:sz="8" w:space="0" w:color="auto"/>
              <w:right w:val="single" w:sz="4" w:space="0" w:color="auto"/>
            </w:tcBorders>
            <w:shd w:val="clear" w:color="000000" w:fill="D9D9D9"/>
            <w:noWrap/>
            <w:hideMark/>
          </w:tcPr>
          <w:p w14:paraId="58EA859E" w14:textId="77777777" w:rsidR="00F1319F" w:rsidRPr="00637685" w:rsidRDefault="00F1319F" w:rsidP="00495245">
            <w:pP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 xml:space="preserve">Total expenses </w:t>
            </w:r>
          </w:p>
        </w:tc>
        <w:tc>
          <w:tcPr>
            <w:tcW w:w="2780" w:type="dxa"/>
            <w:tcBorders>
              <w:top w:val="single" w:sz="4" w:space="0" w:color="auto"/>
              <w:left w:val="nil"/>
              <w:bottom w:val="single" w:sz="8" w:space="0" w:color="auto"/>
              <w:right w:val="single" w:sz="8" w:space="0" w:color="auto"/>
            </w:tcBorders>
            <w:shd w:val="clear" w:color="000000" w:fill="D9D9D9"/>
            <w:noWrap/>
            <w:hideMark/>
          </w:tcPr>
          <w:p w14:paraId="3814D850" w14:textId="77777777" w:rsidR="00F1319F" w:rsidRPr="00637685" w:rsidRDefault="00F1319F" w:rsidP="008A45E4">
            <w:pPr>
              <w:jc w:val="center"/>
              <w:rPr>
                <w:rFonts w:ascii="Calibri" w:eastAsia="Times New Roman" w:hAnsi="Calibri" w:cs="Times New Roman"/>
                <w:b/>
                <w:bCs/>
                <w:i/>
                <w:iCs/>
                <w:color w:val="000000"/>
                <w:sz w:val="22"/>
                <w:szCs w:val="22"/>
                <w:lang w:eastAsia="en-GB"/>
              </w:rPr>
            </w:pPr>
            <w:r w:rsidRPr="00637685">
              <w:rPr>
                <w:rFonts w:ascii="Calibri" w:eastAsia="Times New Roman" w:hAnsi="Calibri" w:cs="Times New Roman"/>
                <w:b/>
                <w:bCs/>
                <w:i/>
                <w:iCs/>
                <w:color w:val="000000"/>
                <w:sz w:val="22"/>
                <w:szCs w:val="22"/>
                <w:lang w:eastAsia="en-GB"/>
              </w:rPr>
              <w:t>$11,000</w:t>
            </w:r>
          </w:p>
        </w:tc>
      </w:tr>
    </w:tbl>
    <w:p w14:paraId="51186CFE" w14:textId="77777777" w:rsidR="00FD09E6" w:rsidRDefault="00FD09E6" w:rsidP="00503A3D">
      <w:pPr>
        <w:jc w:val="both"/>
      </w:pPr>
    </w:p>
    <w:p w14:paraId="23AFC8A7" w14:textId="6835DE8F" w:rsidR="007A4EA0" w:rsidRDefault="007A4EA0" w:rsidP="00503A3D">
      <w:pPr>
        <w:jc w:val="both"/>
      </w:pPr>
      <w:r>
        <w:t xml:space="preserve">*Amount stated is for the period of 4 months for all operation except for the pay of sales manager which is an estimate for the whole year </w:t>
      </w:r>
    </w:p>
    <w:p w14:paraId="13E869FB" w14:textId="77777777" w:rsidR="007A4EA0" w:rsidRDefault="007A4EA0" w:rsidP="00503A3D">
      <w:pPr>
        <w:jc w:val="both"/>
      </w:pPr>
    </w:p>
    <w:p w14:paraId="4CDD3BF0" w14:textId="24551C29" w:rsidR="00FD09E6" w:rsidRDefault="007A4EA0" w:rsidP="00503A3D">
      <w:pPr>
        <w:jc w:val="both"/>
        <w:rPr>
          <w:b/>
          <w:i/>
        </w:rPr>
      </w:pPr>
      <w:r w:rsidRPr="007A4EA0">
        <w:rPr>
          <w:b/>
          <w:i/>
        </w:rPr>
        <w:t>(These are preliminary estimates and are open for revision)</w:t>
      </w:r>
    </w:p>
    <w:p w14:paraId="70261AB2" w14:textId="77777777" w:rsidR="007A4EA0" w:rsidRPr="007A4EA0" w:rsidRDefault="007A4EA0" w:rsidP="00503A3D">
      <w:pPr>
        <w:jc w:val="both"/>
        <w:rPr>
          <w:b/>
          <w:i/>
        </w:rPr>
      </w:pPr>
    </w:p>
    <w:p w14:paraId="1FF299CE" w14:textId="77777777" w:rsidR="00F1319F" w:rsidRDefault="00F1319F" w:rsidP="00503A3D">
      <w:pPr>
        <w:jc w:val="both"/>
      </w:pPr>
    </w:p>
    <w:p w14:paraId="39032C55" w14:textId="77777777" w:rsidR="0041353A" w:rsidRPr="0041353A" w:rsidRDefault="0041353A" w:rsidP="00503A3D">
      <w:pPr>
        <w:jc w:val="both"/>
        <w:rPr>
          <w:b/>
          <w:u w:val="single"/>
        </w:rPr>
      </w:pPr>
      <w:r w:rsidRPr="0041353A">
        <w:rPr>
          <w:b/>
          <w:u w:val="single"/>
        </w:rPr>
        <w:t xml:space="preserve">BENEFICIARIES </w:t>
      </w:r>
    </w:p>
    <w:p w14:paraId="49C89112" w14:textId="77777777" w:rsidR="005A267C" w:rsidRDefault="005A267C" w:rsidP="00503A3D">
      <w:pPr>
        <w:jc w:val="both"/>
      </w:pPr>
    </w:p>
    <w:p w14:paraId="2E72315D" w14:textId="77777777" w:rsidR="005A267C" w:rsidRDefault="00AB0A67" w:rsidP="00AB0A67">
      <w:pPr>
        <w:pStyle w:val="ListParagraph"/>
        <w:numPr>
          <w:ilvl w:val="0"/>
          <w:numId w:val="22"/>
        </w:numPr>
        <w:jc w:val="both"/>
      </w:pPr>
      <w:r>
        <w:t>School children</w:t>
      </w:r>
    </w:p>
    <w:p w14:paraId="6DDC7DBF" w14:textId="77777777" w:rsidR="00AB0A67" w:rsidRDefault="00AB0A67" w:rsidP="00AB0A67">
      <w:pPr>
        <w:pStyle w:val="ListParagraph"/>
        <w:numPr>
          <w:ilvl w:val="0"/>
          <w:numId w:val="22"/>
        </w:numPr>
        <w:jc w:val="both"/>
      </w:pPr>
      <w:r>
        <w:t xml:space="preserve">50 women from marginalised community and low-income households </w:t>
      </w:r>
    </w:p>
    <w:p w14:paraId="3ED0F4BC" w14:textId="77777777" w:rsidR="00AB0A67" w:rsidRDefault="00AB0A67" w:rsidP="00AB0A67">
      <w:pPr>
        <w:pStyle w:val="ListParagraph"/>
        <w:numPr>
          <w:ilvl w:val="0"/>
          <w:numId w:val="22"/>
        </w:numPr>
        <w:jc w:val="both"/>
      </w:pPr>
      <w:r>
        <w:t xml:space="preserve">Community members </w:t>
      </w:r>
    </w:p>
    <w:p w14:paraId="71499CF2" w14:textId="77777777" w:rsidR="00AB0A67" w:rsidRDefault="00AB0A67" w:rsidP="00AB0A67">
      <w:pPr>
        <w:pStyle w:val="ListParagraph"/>
        <w:numPr>
          <w:ilvl w:val="0"/>
          <w:numId w:val="22"/>
        </w:numPr>
        <w:jc w:val="both"/>
      </w:pPr>
      <w:r>
        <w:t xml:space="preserve">10 teachers from 5 public schools </w:t>
      </w:r>
    </w:p>
    <w:p w14:paraId="344EB4E9" w14:textId="77777777" w:rsidR="00EA4461" w:rsidRDefault="00EA4461" w:rsidP="00EA4461">
      <w:pPr>
        <w:pStyle w:val="ListParagraph"/>
        <w:jc w:val="both"/>
      </w:pPr>
    </w:p>
    <w:p w14:paraId="7BB8C8D8" w14:textId="77777777" w:rsidR="001B7B25" w:rsidRDefault="001B7B25" w:rsidP="00EA4461">
      <w:pPr>
        <w:pStyle w:val="ListParagraph"/>
        <w:jc w:val="both"/>
      </w:pPr>
    </w:p>
    <w:p w14:paraId="3016E926" w14:textId="77777777" w:rsidR="0041353A" w:rsidRDefault="0041353A" w:rsidP="00503A3D">
      <w:pPr>
        <w:jc w:val="both"/>
      </w:pPr>
    </w:p>
    <w:p w14:paraId="79FB2CBF" w14:textId="77777777" w:rsidR="005A267C" w:rsidRPr="005A267C" w:rsidRDefault="005A267C" w:rsidP="00503A3D">
      <w:pPr>
        <w:jc w:val="both"/>
        <w:rPr>
          <w:b/>
          <w:u w:val="single"/>
        </w:rPr>
      </w:pPr>
      <w:r w:rsidRPr="005A267C">
        <w:rPr>
          <w:b/>
          <w:u w:val="single"/>
        </w:rPr>
        <w:t xml:space="preserve">SUSTAINABILITY </w:t>
      </w:r>
    </w:p>
    <w:p w14:paraId="33F08257" w14:textId="77777777" w:rsidR="00C63C81" w:rsidRDefault="00C63C81" w:rsidP="00503A3D">
      <w:pPr>
        <w:jc w:val="both"/>
      </w:pPr>
    </w:p>
    <w:p w14:paraId="2CC50D43" w14:textId="49C19ECF" w:rsidR="00AB0A67" w:rsidRPr="00AB0A67" w:rsidRDefault="00AB0A67" w:rsidP="00AB0A67">
      <w:pPr>
        <w:numPr>
          <w:ilvl w:val="0"/>
          <w:numId w:val="21"/>
        </w:numPr>
        <w:ind w:left="450"/>
        <w:rPr>
          <w:rFonts w:eastAsia="Times New Roman" w:cs="Arial"/>
          <w:color w:val="000000" w:themeColor="text1"/>
          <w:lang w:eastAsia="en-GB"/>
        </w:rPr>
      </w:pPr>
      <w:r w:rsidRPr="00AB0A67">
        <w:rPr>
          <w:rFonts w:eastAsia="Times New Roman" w:cs="Arial"/>
          <w:iCs/>
          <w:color w:val="000000" w:themeColor="text1"/>
          <w:lang w:eastAsia="en-GB"/>
        </w:rPr>
        <w:t xml:space="preserve">Community Participation: We </w:t>
      </w:r>
      <w:r w:rsidR="00036713">
        <w:rPr>
          <w:rFonts w:eastAsia="Times New Roman" w:cs="Arial"/>
          <w:iCs/>
          <w:color w:val="000000" w:themeColor="text1"/>
          <w:lang w:eastAsia="en-GB"/>
        </w:rPr>
        <w:t xml:space="preserve">will </w:t>
      </w:r>
      <w:r w:rsidRPr="00AB0A67">
        <w:rPr>
          <w:rFonts w:eastAsia="Times New Roman" w:cs="Arial"/>
          <w:iCs/>
          <w:color w:val="000000" w:themeColor="text1"/>
          <w:lang w:eastAsia="en-GB"/>
        </w:rPr>
        <w:t>ensure that the local people actively participate in the entire proje</w:t>
      </w:r>
      <w:r w:rsidR="008B6C4C">
        <w:rPr>
          <w:rFonts w:eastAsia="Times New Roman" w:cs="Arial"/>
          <w:iCs/>
          <w:color w:val="000000" w:themeColor="text1"/>
          <w:lang w:eastAsia="en-GB"/>
        </w:rPr>
        <w:t xml:space="preserve">ct so that they own the project. </w:t>
      </w:r>
    </w:p>
    <w:p w14:paraId="1E9A8C06" w14:textId="04C4ADA1" w:rsidR="00AB0A67" w:rsidRPr="00AB0A67" w:rsidRDefault="00AB0A67" w:rsidP="00AB0A67">
      <w:pPr>
        <w:numPr>
          <w:ilvl w:val="0"/>
          <w:numId w:val="21"/>
        </w:numPr>
        <w:ind w:left="450"/>
        <w:rPr>
          <w:rFonts w:eastAsia="Times New Roman" w:cs="Arial"/>
          <w:color w:val="000000" w:themeColor="text1"/>
          <w:lang w:eastAsia="en-GB"/>
        </w:rPr>
      </w:pPr>
      <w:r w:rsidRPr="00AB0A67">
        <w:rPr>
          <w:rFonts w:eastAsia="Times New Roman" w:cs="Arial"/>
          <w:iCs/>
          <w:color w:val="000000" w:themeColor="text1"/>
          <w:lang w:eastAsia="en-GB"/>
        </w:rPr>
        <w:t xml:space="preserve">Multi- stakeholder engagement/partnerships: We </w:t>
      </w:r>
      <w:r w:rsidR="00036713">
        <w:rPr>
          <w:rFonts w:eastAsia="Times New Roman" w:cs="Arial"/>
          <w:iCs/>
          <w:color w:val="000000" w:themeColor="text1"/>
          <w:lang w:eastAsia="en-GB"/>
        </w:rPr>
        <w:t xml:space="preserve">will </w:t>
      </w:r>
      <w:r w:rsidRPr="00AB0A67">
        <w:rPr>
          <w:rFonts w:eastAsia="Times New Roman" w:cs="Arial"/>
          <w:iCs/>
          <w:color w:val="000000" w:themeColor="text1"/>
          <w:lang w:eastAsia="en-GB"/>
        </w:rPr>
        <w:t xml:space="preserve">involve stakeholders which include local CSOs, NGOs and government line departments and develop synergies with them. </w:t>
      </w:r>
      <w:r w:rsidR="008B6C4C">
        <w:rPr>
          <w:rFonts w:eastAsia="Times New Roman" w:cs="Arial"/>
          <w:iCs/>
          <w:color w:val="000000" w:themeColor="text1"/>
          <w:lang w:eastAsia="en-GB"/>
        </w:rPr>
        <w:t xml:space="preserve">It will enhance the </w:t>
      </w:r>
      <w:r w:rsidRPr="00AB0A67">
        <w:rPr>
          <w:rFonts w:eastAsia="Times New Roman" w:cs="Arial"/>
          <w:iCs/>
          <w:color w:val="000000" w:themeColor="text1"/>
          <w:lang w:eastAsia="en-GB"/>
        </w:rPr>
        <w:t>visibility of the project and also reduces duplication of activities.</w:t>
      </w:r>
    </w:p>
    <w:p w14:paraId="29FA7D00" w14:textId="77777777" w:rsidR="00AB0A67" w:rsidRPr="00AB0A67" w:rsidRDefault="00AB0A67" w:rsidP="00AB0A67">
      <w:pPr>
        <w:numPr>
          <w:ilvl w:val="0"/>
          <w:numId w:val="21"/>
        </w:numPr>
        <w:ind w:left="450"/>
        <w:rPr>
          <w:rFonts w:eastAsia="Times New Roman" w:cs="Arial"/>
          <w:color w:val="000000" w:themeColor="text1"/>
          <w:lang w:eastAsia="en-GB"/>
        </w:rPr>
      </w:pPr>
      <w:r w:rsidRPr="00AB0A67">
        <w:rPr>
          <w:rFonts w:eastAsia="Times New Roman" w:cs="Arial"/>
          <w:iCs/>
          <w:color w:val="000000" w:themeColor="text1"/>
          <w:lang w:eastAsia="en-GB"/>
        </w:rPr>
        <w:t>Expanding res</w:t>
      </w:r>
      <w:r w:rsidR="00467DBC">
        <w:rPr>
          <w:rFonts w:eastAsia="Times New Roman" w:cs="Arial"/>
          <w:iCs/>
          <w:color w:val="000000" w:themeColor="text1"/>
          <w:lang w:eastAsia="en-GB"/>
        </w:rPr>
        <w:t xml:space="preserve">ource and donor base: We will always </w:t>
      </w:r>
      <w:r w:rsidRPr="00AB0A67">
        <w:rPr>
          <w:rFonts w:eastAsia="Times New Roman" w:cs="Arial"/>
          <w:iCs/>
          <w:color w:val="000000" w:themeColor="text1"/>
          <w:lang w:eastAsia="en-GB"/>
        </w:rPr>
        <w:t>engage new donors and sta</w:t>
      </w:r>
      <w:r w:rsidR="00467DBC">
        <w:rPr>
          <w:rFonts w:eastAsia="Times New Roman" w:cs="Arial"/>
          <w:iCs/>
          <w:color w:val="000000" w:themeColor="text1"/>
          <w:lang w:eastAsia="en-GB"/>
        </w:rPr>
        <w:t>keholders in our programs and</w:t>
      </w:r>
      <w:r w:rsidRPr="00AB0A67">
        <w:rPr>
          <w:rFonts w:eastAsia="Times New Roman" w:cs="Arial"/>
          <w:iCs/>
          <w:color w:val="000000" w:themeColor="text1"/>
          <w:lang w:eastAsia="en-GB"/>
        </w:rPr>
        <w:t xml:space="preserve"> have multiple funding sources, which includes membership fees and funding from individuals and institutional </w:t>
      </w:r>
      <w:hyperlink r:id="rId7" w:history="1">
        <w:r w:rsidRPr="00AB0A67">
          <w:rPr>
            <w:rFonts w:eastAsia="Times New Roman" w:cs="Arial"/>
            <w:iCs/>
            <w:color w:val="000000" w:themeColor="text1"/>
            <w:lang w:eastAsia="en-GB"/>
          </w:rPr>
          <w:t>grants</w:t>
        </w:r>
      </w:hyperlink>
      <w:r w:rsidRPr="00AB0A67">
        <w:rPr>
          <w:rFonts w:eastAsia="Times New Roman" w:cs="Arial"/>
          <w:iCs/>
          <w:color w:val="000000" w:themeColor="text1"/>
          <w:lang w:eastAsia="en-GB"/>
        </w:rPr>
        <w:t xml:space="preserve"> from donors.</w:t>
      </w:r>
    </w:p>
    <w:p w14:paraId="099A3308" w14:textId="77777777" w:rsidR="00C63C81" w:rsidRPr="00AB0A67" w:rsidRDefault="00C63C81">
      <w:pPr>
        <w:rPr>
          <w:color w:val="000000" w:themeColor="text1"/>
        </w:rPr>
      </w:pPr>
    </w:p>
    <w:p w14:paraId="7BA47F10" w14:textId="77777777" w:rsidR="007010EF" w:rsidRPr="007010EF" w:rsidRDefault="007010EF"/>
    <w:sectPr w:rsidR="007010EF" w:rsidRPr="007010EF" w:rsidSect="007973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36E"/>
    <w:multiLevelType w:val="hybridMultilevel"/>
    <w:tmpl w:val="FEB6420A"/>
    <w:lvl w:ilvl="0" w:tplc="1C0EBDF8">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447284"/>
    <w:multiLevelType w:val="hybridMultilevel"/>
    <w:tmpl w:val="07F6D798"/>
    <w:lvl w:ilvl="0" w:tplc="CAA260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B14C1C"/>
    <w:multiLevelType w:val="hybridMultilevel"/>
    <w:tmpl w:val="0BFAE4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D961BE"/>
    <w:multiLevelType w:val="hybridMultilevel"/>
    <w:tmpl w:val="BBEA9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670CE3"/>
    <w:multiLevelType w:val="hybridMultilevel"/>
    <w:tmpl w:val="05A2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97CBD"/>
    <w:multiLevelType w:val="hybridMultilevel"/>
    <w:tmpl w:val="9D763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0D4394"/>
    <w:multiLevelType w:val="hybridMultilevel"/>
    <w:tmpl w:val="AD32EC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DC7FFB"/>
    <w:multiLevelType w:val="hybridMultilevel"/>
    <w:tmpl w:val="0B5E5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22B63"/>
    <w:multiLevelType w:val="hybridMultilevel"/>
    <w:tmpl w:val="7CFC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684215"/>
    <w:multiLevelType w:val="hybridMultilevel"/>
    <w:tmpl w:val="AF444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DC21C2"/>
    <w:multiLevelType w:val="hybridMultilevel"/>
    <w:tmpl w:val="9ADC4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2F6794"/>
    <w:multiLevelType w:val="hybridMultilevel"/>
    <w:tmpl w:val="CB8A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EC4CD9"/>
    <w:multiLevelType w:val="hybridMultilevel"/>
    <w:tmpl w:val="A758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7C38CA"/>
    <w:multiLevelType w:val="hybridMultilevel"/>
    <w:tmpl w:val="930C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D9127E"/>
    <w:multiLevelType w:val="hybridMultilevel"/>
    <w:tmpl w:val="41DA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F93F38"/>
    <w:multiLevelType w:val="multilevel"/>
    <w:tmpl w:val="F40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10C68"/>
    <w:multiLevelType w:val="hybridMultilevel"/>
    <w:tmpl w:val="D2603EA8"/>
    <w:lvl w:ilvl="0" w:tplc="1C0EBDF8">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FD41993"/>
    <w:multiLevelType w:val="hybridMultilevel"/>
    <w:tmpl w:val="A5C02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CC6852"/>
    <w:multiLevelType w:val="hybridMultilevel"/>
    <w:tmpl w:val="B0C2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19227A"/>
    <w:multiLevelType w:val="hybridMultilevel"/>
    <w:tmpl w:val="AAC499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A00207"/>
    <w:multiLevelType w:val="hybridMultilevel"/>
    <w:tmpl w:val="C4B27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A40BA8"/>
    <w:multiLevelType w:val="hybridMultilevel"/>
    <w:tmpl w:val="1F3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6"/>
  </w:num>
  <w:num w:numId="5">
    <w:abstractNumId w:val="9"/>
  </w:num>
  <w:num w:numId="6">
    <w:abstractNumId w:val="19"/>
  </w:num>
  <w:num w:numId="7">
    <w:abstractNumId w:val="2"/>
  </w:num>
  <w:num w:numId="8">
    <w:abstractNumId w:val="20"/>
  </w:num>
  <w:num w:numId="9">
    <w:abstractNumId w:val="3"/>
  </w:num>
  <w:num w:numId="10">
    <w:abstractNumId w:val="18"/>
  </w:num>
  <w:num w:numId="11">
    <w:abstractNumId w:val="11"/>
  </w:num>
  <w:num w:numId="12">
    <w:abstractNumId w:val="16"/>
  </w:num>
  <w:num w:numId="13">
    <w:abstractNumId w:val="1"/>
  </w:num>
  <w:num w:numId="14">
    <w:abstractNumId w:val="13"/>
  </w:num>
  <w:num w:numId="15">
    <w:abstractNumId w:val="0"/>
  </w:num>
  <w:num w:numId="16">
    <w:abstractNumId w:val="21"/>
  </w:num>
  <w:num w:numId="17">
    <w:abstractNumId w:val="14"/>
  </w:num>
  <w:num w:numId="18">
    <w:abstractNumId w:val="7"/>
  </w:num>
  <w:num w:numId="19">
    <w:abstractNumId w:val="8"/>
  </w:num>
  <w:num w:numId="20">
    <w:abstractNumId w:val="12"/>
  </w:num>
  <w:num w:numId="2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9F"/>
    <w:rsid w:val="00007AF0"/>
    <w:rsid w:val="00036713"/>
    <w:rsid w:val="0009497E"/>
    <w:rsid w:val="00097FC0"/>
    <w:rsid w:val="000A4A95"/>
    <w:rsid w:val="00111254"/>
    <w:rsid w:val="001B786F"/>
    <w:rsid w:val="001B7B25"/>
    <w:rsid w:val="00250D1D"/>
    <w:rsid w:val="00251B20"/>
    <w:rsid w:val="00266617"/>
    <w:rsid w:val="00290BA7"/>
    <w:rsid w:val="00294EA3"/>
    <w:rsid w:val="0036003E"/>
    <w:rsid w:val="00362518"/>
    <w:rsid w:val="0036639A"/>
    <w:rsid w:val="003D253F"/>
    <w:rsid w:val="00404E25"/>
    <w:rsid w:val="00407C57"/>
    <w:rsid w:val="0041353A"/>
    <w:rsid w:val="00447413"/>
    <w:rsid w:val="00454ACA"/>
    <w:rsid w:val="0045538D"/>
    <w:rsid w:val="00467DBC"/>
    <w:rsid w:val="00487E66"/>
    <w:rsid w:val="004B4767"/>
    <w:rsid w:val="004F0FC3"/>
    <w:rsid w:val="004F1E71"/>
    <w:rsid w:val="004F1EFA"/>
    <w:rsid w:val="00503A3D"/>
    <w:rsid w:val="00505941"/>
    <w:rsid w:val="00530152"/>
    <w:rsid w:val="005561F4"/>
    <w:rsid w:val="005A267C"/>
    <w:rsid w:val="005E7EFA"/>
    <w:rsid w:val="00677132"/>
    <w:rsid w:val="006873A8"/>
    <w:rsid w:val="00693522"/>
    <w:rsid w:val="006A2ED8"/>
    <w:rsid w:val="006F5550"/>
    <w:rsid w:val="007010EF"/>
    <w:rsid w:val="0071050E"/>
    <w:rsid w:val="00740262"/>
    <w:rsid w:val="00743B6C"/>
    <w:rsid w:val="007973D5"/>
    <w:rsid w:val="007A4EA0"/>
    <w:rsid w:val="00896332"/>
    <w:rsid w:val="008A45E4"/>
    <w:rsid w:val="008B34EF"/>
    <w:rsid w:val="008B6C4C"/>
    <w:rsid w:val="008D3B9D"/>
    <w:rsid w:val="00907888"/>
    <w:rsid w:val="009127E1"/>
    <w:rsid w:val="00917B1A"/>
    <w:rsid w:val="009B2019"/>
    <w:rsid w:val="009C6F97"/>
    <w:rsid w:val="00A85B49"/>
    <w:rsid w:val="00AB0A67"/>
    <w:rsid w:val="00B25EE9"/>
    <w:rsid w:val="00B55364"/>
    <w:rsid w:val="00B6418F"/>
    <w:rsid w:val="00C05111"/>
    <w:rsid w:val="00C46AA4"/>
    <w:rsid w:val="00C63C81"/>
    <w:rsid w:val="00C87D56"/>
    <w:rsid w:val="00CB25DD"/>
    <w:rsid w:val="00CB657F"/>
    <w:rsid w:val="00CD1528"/>
    <w:rsid w:val="00CF187B"/>
    <w:rsid w:val="00D92FFF"/>
    <w:rsid w:val="00DA115C"/>
    <w:rsid w:val="00E600AD"/>
    <w:rsid w:val="00E60658"/>
    <w:rsid w:val="00EA4461"/>
    <w:rsid w:val="00EE71D4"/>
    <w:rsid w:val="00F1319F"/>
    <w:rsid w:val="00F55516"/>
    <w:rsid w:val="00F645C6"/>
    <w:rsid w:val="00F7021B"/>
    <w:rsid w:val="00F87F3D"/>
    <w:rsid w:val="00F9537F"/>
    <w:rsid w:val="00FD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56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67"/>
    <w:pPr>
      <w:ind w:left="720"/>
      <w:contextualSpacing/>
    </w:pPr>
  </w:style>
  <w:style w:type="character" w:styleId="Emphasis">
    <w:name w:val="Emphasis"/>
    <w:basedOn w:val="DefaultParagraphFont"/>
    <w:uiPriority w:val="20"/>
    <w:qFormat/>
    <w:rsid w:val="00AB0A67"/>
    <w:rPr>
      <w:i/>
      <w:iCs/>
    </w:rPr>
  </w:style>
  <w:style w:type="character" w:customStyle="1" w:styleId="apple-converted-space">
    <w:name w:val="apple-converted-space"/>
    <w:basedOn w:val="DefaultParagraphFont"/>
    <w:rsid w:val="00AB0A67"/>
  </w:style>
  <w:style w:type="character" w:styleId="Hyperlink">
    <w:name w:val="Hyperlink"/>
    <w:basedOn w:val="DefaultParagraphFont"/>
    <w:uiPriority w:val="99"/>
    <w:semiHidden/>
    <w:unhideWhenUsed/>
    <w:rsid w:val="00AB0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8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2.fundsforngos.org/tag/gran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inaghale/Library/Containers/com.microsoft.Word/Data/Desktop/RADHA%20PAUDEL%20FOUNDATION/Donors%20/Global%20Giving%20/Final%20Proposal%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 Proposal .dotx</Template>
  <TotalTime>0</TotalTime>
  <Pages>7</Pages>
  <Words>1471</Words>
  <Characters>8387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Barina Ghale</dc:creator>
  <cp:keywords/>
  <dc:description/>
  <cp:lastModifiedBy>Barina Ghale</cp:lastModifiedBy>
  <cp:revision>2</cp:revision>
  <cp:lastPrinted>2019-06-11T12:11:00Z</cp:lastPrinted>
  <dcterms:created xsi:type="dcterms:W3CDTF">2019-06-18T20:46:00Z</dcterms:created>
  <dcterms:modified xsi:type="dcterms:W3CDTF">2019-06-18T20:46:00Z</dcterms:modified>
</cp:coreProperties>
</file>