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120C6" w14:textId="04719EE1" w:rsidR="00FB315D" w:rsidRPr="00E0799A" w:rsidRDefault="00FB315D" w:rsidP="002A2AE3">
      <w:pPr>
        <w:spacing w:line="360" w:lineRule="auto"/>
        <w:contextualSpacing/>
        <w:jc w:val="both"/>
        <w:rPr>
          <w:rFonts w:ascii="Times New Roman" w:hAnsi="Times New Roman"/>
          <w:b/>
        </w:rPr>
      </w:pPr>
      <w:r w:rsidRPr="00E0799A">
        <w:rPr>
          <w:rFonts w:ascii="Times New Roman" w:hAnsi="Times New Roman"/>
          <w:b/>
        </w:rPr>
        <w:t xml:space="preserve">Helpline </w:t>
      </w:r>
      <w:r w:rsidR="00021180" w:rsidRPr="00E0799A">
        <w:rPr>
          <w:rFonts w:ascii="Times New Roman" w:hAnsi="Times New Roman"/>
          <w:noProof/>
          <w:lang w:val="en-US"/>
        </w:rPr>
        <w:drawing>
          <wp:inline distT="0" distB="0" distL="0" distR="0" wp14:anchorId="064E6337" wp14:editId="0840E4F0">
            <wp:extent cx="1946910" cy="1129553"/>
            <wp:effectExtent l="152400" t="152400" r="358140" b="356870"/>
            <wp:docPr id="4"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rotWithShape="1">
                    <a:blip r:embed="rId6"/>
                    <a:srcRect b="25313"/>
                    <a:stretch/>
                  </pic:blipFill>
                  <pic:spPr bwMode="auto">
                    <a:xfrm>
                      <a:off x="0" y="0"/>
                      <a:ext cx="1959703" cy="11369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76731D71" w14:textId="1877F6BB" w:rsidR="00602E28" w:rsidRPr="00E0799A" w:rsidRDefault="002A2AE3" w:rsidP="002A2AE3">
      <w:pPr>
        <w:pStyle w:val="ListParagraph"/>
        <w:numPr>
          <w:ilvl w:val="0"/>
          <w:numId w:val="3"/>
        </w:numPr>
        <w:spacing w:line="360" w:lineRule="auto"/>
        <w:jc w:val="both"/>
        <w:rPr>
          <w:rFonts w:ascii="Times New Roman" w:hAnsi="Times New Roman"/>
        </w:rPr>
      </w:pPr>
      <w:r w:rsidRPr="00E0799A">
        <w:rPr>
          <w:rFonts w:ascii="Times New Roman" w:hAnsi="Times New Roman"/>
          <w:b/>
        </w:rPr>
        <w:t>Project Overview</w:t>
      </w:r>
    </w:p>
    <w:tbl>
      <w:tblPr>
        <w:tblStyle w:val="TableGrid"/>
        <w:tblW w:w="0" w:type="auto"/>
        <w:tblLook w:val="04A0" w:firstRow="1" w:lastRow="0" w:firstColumn="1" w:lastColumn="0" w:noHBand="0" w:noVBand="1"/>
      </w:tblPr>
      <w:tblGrid>
        <w:gridCol w:w="2515"/>
        <w:gridCol w:w="2605"/>
        <w:gridCol w:w="4230"/>
      </w:tblGrid>
      <w:tr w:rsidR="00602E28" w:rsidRPr="00E0799A" w14:paraId="53159AE0" w14:textId="77777777" w:rsidTr="00DB3467">
        <w:tc>
          <w:tcPr>
            <w:tcW w:w="5120" w:type="dxa"/>
            <w:gridSpan w:val="2"/>
          </w:tcPr>
          <w:p w14:paraId="5E297877" w14:textId="584DB327" w:rsidR="00602E28" w:rsidRPr="00E0799A" w:rsidRDefault="00602E28" w:rsidP="00602E28">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Theme="majorEastAsia" w:hAnsi="Times New Roman"/>
                <w:b/>
                <w:bCs/>
                <w:color w:val="000000" w:themeColor="text1"/>
                <w:lang w:val="en-US"/>
              </w:rPr>
              <w:t xml:space="preserve">Project info </w:t>
            </w:r>
          </w:p>
        </w:tc>
        <w:tc>
          <w:tcPr>
            <w:tcW w:w="4230" w:type="dxa"/>
          </w:tcPr>
          <w:p w14:paraId="2970450C" w14:textId="2627C125" w:rsidR="00602E28" w:rsidRPr="00E0799A" w:rsidRDefault="00602E28" w:rsidP="00602E28">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Theme="majorEastAsia" w:hAnsi="Times New Roman"/>
                <w:b/>
                <w:bCs/>
                <w:color w:val="000000" w:themeColor="text1"/>
                <w:lang w:val="en-US"/>
              </w:rPr>
              <w:t xml:space="preserve">Guidance </w:t>
            </w:r>
          </w:p>
        </w:tc>
      </w:tr>
      <w:tr w:rsidR="00602E28" w:rsidRPr="00E0799A" w14:paraId="743C3BCD" w14:textId="77777777" w:rsidTr="000A6709">
        <w:trPr>
          <w:trHeight w:val="1115"/>
        </w:trPr>
        <w:tc>
          <w:tcPr>
            <w:tcW w:w="2515" w:type="dxa"/>
            <w:vAlign w:val="bottom"/>
          </w:tcPr>
          <w:p w14:paraId="7EE36215" w14:textId="1834431D" w:rsidR="00602E28" w:rsidRPr="00E0799A" w:rsidRDefault="00602E28" w:rsidP="00602E28">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Calibri" w:hAnsi="Times New Roman"/>
                <w:b/>
                <w:bCs/>
                <w:lang w:eastAsia="en-GB"/>
              </w:rPr>
              <w:t>Location</w:t>
            </w:r>
          </w:p>
        </w:tc>
        <w:tc>
          <w:tcPr>
            <w:tcW w:w="2605" w:type="dxa"/>
          </w:tcPr>
          <w:p w14:paraId="174ACFBB" w14:textId="3A6D7560" w:rsidR="00602E28" w:rsidRPr="00E0799A" w:rsidRDefault="00D27D4B" w:rsidP="00602E28">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hAnsi="Times New Roman"/>
              </w:rPr>
              <w:t xml:space="preserve">Oromia regional state, </w:t>
            </w:r>
            <w:r w:rsidR="00602E28" w:rsidRPr="00E0799A">
              <w:rPr>
                <w:rFonts w:ascii="Times New Roman" w:eastAsia="Calibri" w:hAnsi="Times New Roman"/>
                <w:lang w:eastAsia="en-GB"/>
              </w:rPr>
              <w:t>Ethiopia</w:t>
            </w:r>
          </w:p>
        </w:tc>
        <w:tc>
          <w:tcPr>
            <w:tcW w:w="4230" w:type="dxa"/>
          </w:tcPr>
          <w:p w14:paraId="39F4826C" w14:textId="6231C18B" w:rsidR="000A6709" w:rsidRPr="00E0799A" w:rsidRDefault="000A6709" w:rsidP="000A6709">
            <w:pPr>
              <w:rPr>
                <w:rFonts w:ascii="Times New Roman" w:hAnsi="Times New Roman"/>
                <w:lang w:val="en-US"/>
              </w:rPr>
            </w:pPr>
            <w:r w:rsidRPr="00E0799A">
              <w:rPr>
                <w:rFonts w:ascii="Times New Roman" w:hAnsi="Times New Roman"/>
              </w:rPr>
              <w:t xml:space="preserve">Strengthen Child Helpline Services, In Oromia Region, Adama, Assela, Bishoftu, Metehara and </w:t>
            </w:r>
            <w:proofErr w:type="spellStart"/>
            <w:r w:rsidRPr="00E0799A">
              <w:rPr>
                <w:rFonts w:ascii="Times New Roman" w:hAnsi="Times New Roman"/>
              </w:rPr>
              <w:t>Shashemne</w:t>
            </w:r>
            <w:proofErr w:type="spellEnd"/>
            <w:r w:rsidRPr="00E0799A">
              <w:rPr>
                <w:rFonts w:ascii="Times New Roman" w:hAnsi="Times New Roman"/>
              </w:rPr>
              <w:t xml:space="preserve">. </w:t>
            </w:r>
          </w:p>
          <w:p w14:paraId="1F703E25" w14:textId="77777777" w:rsidR="000A6709" w:rsidRPr="00E0799A" w:rsidRDefault="000A6709" w:rsidP="000A6709">
            <w:pPr>
              <w:rPr>
                <w:rFonts w:ascii="Times New Roman" w:hAnsi="Times New Roman"/>
                <w:lang w:val="en-US"/>
              </w:rPr>
            </w:pPr>
          </w:p>
          <w:p w14:paraId="74A64025" w14:textId="77777777" w:rsidR="000A6709" w:rsidRPr="00E0799A" w:rsidRDefault="000A6709" w:rsidP="000A6709">
            <w:pPr>
              <w:rPr>
                <w:rFonts w:ascii="Times New Roman" w:hAnsi="Times New Roman"/>
                <w:lang w:val="en-US"/>
              </w:rPr>
            </w:pPr>
          </w:p>
          <w:p w14:paraId="42CE2766" w14:textId="77777777" w:rsidR="000A6709" w:rsidRPr="00E0799A" w:rsidRDefault="000A6709" w:rsidP="000A6709">
            <w:pPr>
              <w:rPr>
                <w:rFonts w:ascii="Times New Roman" w:hAnsi="Times New Roman"/>
                <w:lang w:val="en-US"/>
              </w:rPr>
            </w:pPr>
          </w:p>
          <w:p w14:paraId="138732B2" w14:textId="77777777" w:rsidR="000A6709" w:rsidRPr="00E0799A" w:rsidRDefault="000A6709" w:rsidP="000A6709">
            <w:pPr>
              <w:rPr>
                <w:rFonts w:ascii="Times New Roman" w:hAnsi="Times New Roman"/>
                <w:lang w:val="en-US"/>
              </w:rPr>
            </w:pPr>
          </w:p>
          <w:p w14:paraId="29DADCA5" w14:textId="5DF4CDC7" w:rsidR="00602E28" w:rsidRPr="00E0799A" w:rsidRDefault="00602E28" w:rsidP="000A6709">
            <w:pPr>
              <w:rPr>
                <w:rFonts w:ascii="Times New Roman" w:eastAsiaTheme="majorEastAsia" w:hAnsi="Times New Roman"/>
                <w:lang w:val="en-US"/>
              </w:rPr>
            </w:pPr>
          </w:p>
        </w:tc>
      </w:tr>
      <w:tr w:rsidR="00602E28" w:rsidRPr="00E0799A" w14:paraId="5CD80D7C" w14:textId="77777777" w:rsidTr="00D27D4B">
        <w:trPr>
          <w:trHeight w:val="449"/>
        </w:trPr>
        <w:tc>
          <w:tcPr>
            <w:tcW w:w="2515" w:type="dxa"/>
            <w:vAlign w:val="bottom"/>
          </w:tcPr>
          <w:p w14:paraId="45CF2E1E" w14:textId="2514CD81" w:rsidR="00602E28" w:rsidRPr="00E0799A" w:rsidRDefault="00602E28" w:rsidP="00602E28">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Calibri" w:hAnsi="Times New Roman"/>
                <w:b/>
                <w:bCs/>
                <w:lang w:eastAsia="en-GB"/>
              </w:rPr>
              <w:t>Duration</w:t>
            </w:r>
          </w:p>
        </w:tc>
        <w:tc>
          <w:tcPr>
            <w:tcW w:w="2605" w:type="dxa"/>
          </w:tcPr>
          <w:p w14:paraId="7C5A2DE1" w14:textId="5D9694EF" w:rsidR="00602E28" w:rsidRPr="00E0799A" w:rsidRDefault="009108E2" w:rsidP="00602E28">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Calibri" w:hAnsi="Times New Roman"/>
                <w:lang w:eastAsia="en-GB"/>
              </w:rPr>
              <w:t>T</w:t>
            </w:r>
            <w:r w:rsidR="00D27D4B" w:rsidRPr="00E0799A">
              <w:rPr>
                <w:rFonts w:ascii="Times New Roman" w:eastAsia="Calibri" w:hAnsi="Times New Roman"/>
                <w:lang w:eastAsia="en-GB"/>
              </w:rPr>
              <w:t>hree</w:t>
            </w:r>
            <w:r w:rsidR="00602E28" w:rsidRPr="00E0799A">
              <w:rPr>
                <w:rFonts w:ascii="Times New Roman" w:eastAsia="Calibri" w:hAnsi="Times New Roman"/>
                <w:lang w:eastAsia="en-GB"/>
              </w:rPr>
              <w:t xml:space="preserve"> Year</w:t>
            </w:r>
            <w:r w:rsidR="00D27D4B" w:rsidRPr="00E0799A">
              <w:rPr>
                <w:rFonts w:ascii="Times New Roman" w:eastAsia="Calibri" w:hAnsi="Times New Roman"/>
                <w:lang w:eastAsia="en-GB"/>
              </w:rPr>
              <w:t xml:space="preserve">s </w:t>
            </w:r>
          </w:p>
        </w:tc>
        <w:tc>
          <w:tcPr>
            <w:tcW w:w="4230" w:type="dxa"/>
          </w:tcPr>
          <w:p w14:paraId="095A4779" w14:textId="77777777" w:rsidR="00D27D4B" w:rsidRPr="00E0799A" w:rsidRDefault="00D27D4B" w:rsidP="00D27D4B">
            <w:pPr>
              <w:rPr>
                <w:rFonts w:ascii="Times New Roman" w:hAnsi="Times New Roman"/>
                <w:lang w:val="en-US"/>
              </w:rPr>
            </w:pPr>
          </w:p>
          <w:p w14:paraId="7F19410E" w14:textId="77777777" w:rsidR="00D27D4B" w:rsidRPr="00E0799A" w:rsidRDefault="00D27D4B" w:rsidP="00D27D4B">
            <w:pPr>
              <w:rPr>
                <w:rFonts w:ascii="Times New Roman" w:hAnsi="Times New Roman"/>
                <w:lang w:val="en-US"/>
              </w:rPr>
            </w:pPr>
          </w:p>
          <w:p w14:paraId="38DEF7E0" w14:textId="74FB06D0" w:rsidR="00602E28" w:rsidRPr="00E0799A" w:rsidRDefault="00D27D4B" w:rsidP="00D27D4B">
            <w:pPr>
              <w:rPr>
                <w:rFonts w:ascii="Times New Roman" w:hAnsi="Times New Roman"/>
                <w:lang w:val="en-US"/>
              </w:rPr>
            </w:pPr>
            <w:r w:rsidRPr="00E0799A">
              <w:rPr>
                <w:rFonts w:ascii="Times New Roman" w:hAnsi="Times New Roman"/>
                <w:lang w:val="en-US"/>
              </w:rPr>
              <w:t>July 1</w:t>
            </w:r>
            <w:r w:rsidRPr="00E0799A">
              <w:rPr>
                <w:rFonts w:ascii="Times New Roman" w:hAnsi="Times New Roman"/>
                <w:vertAlign w:val="superscript"/>
                <w:lang w:val="en-US"/>
              </w:rPr>
              <w:t>st</w:t>
            </w:r>
            <w:r w:rsidRPr="00E0799A">
              <w:rPr>
                <w:rFonts w:ascii="Times New Roman" w:hAnsi="Times New Roman"/>
                <w:lang w:val="en-US"/>
              </w:rPr>
              <w:t xml:space="preserve"> 2018-June 30</w:t>
            </w:r>
            <w:r w:rsidRPr="00E0799A">
              <w:rPr>
                <w:rFonts w:ascii="Times New Roman" w:hAnsi="Times New Roman"/>
                <w:vertAlign w:val="superscript"/>
                <w:lang w:val="en-US"/>
              </w:rPr>
              <w:t>th</w:t>
            </w:r>
            <w:r w:rsidRPr="00E0799A">
              <w:rPr>
                <w:rFonts w:ascii="Times New Roman" w:hAnsi="Times New Roman"/>
                <w:lang w:val="en-US"/>
              </w:rPr>
              <w:t xml:space="preserve"> 2021</w:t>
            </w:r>
          </w:p>
        </w:tc>
      </w:tr>
      <w:tr w:rsidR="00602E28" w:rsidRPr="00E0799A" w14:paraId="61CEC0A5" w14:textId="77777777" w:rsidTr="00DB3467">
        <w:tc>
          <w:tcPr>
            <w:tcW w:w="2515" w:type="dxa"/>
            <w:vAlign w:val="bottom"/>
          </w:tcPr>
          <w:p w14:paraId="678A4854" w14:textId="28566119" w:rsidR="00602E28" w:rsidRPr="00E0799A" w:rsidRDefault="00602E28" w:rsidP="00602E28">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Calibri" w:hAnsi="Times New Roman"/>
                <w:b/>
                <w:bCs/>
                <w:lang w:eastAsia="en-GB"/>
              </w:rPr>
              <w:t>Target Population</w:t>
            </w:r>
          </w:p>
        </w:tc>
        <w:tc>
          <w:tcPr>
            <w:tcW w:w="2605" w:type="dxa"/>
          </w:tcPr>
          <w:p w14:paraId="321D8D86" w14:textId="1E3EB045" w:rsidR="00602E28" w:rsidRPr="00E0799A" w:rsidRDefault="008438CE" w:rsidP="00602E28">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Calibri" w:hAnsi="Times New Roman"/>
                <w:lang w:eastAsia="en-GB"/>
              </w:rPr>
              <w:t>226,800</w:t>
            </w:r>
            <w:r w:rsidR="00602E28" w:rsidRPr="00E0799A">
              <w:rPr>
                <w:rFonts w:ascii="Times New Roman" w:eastAsia="Calibri" w:hAnsi="Times New Roman"/>
                <w:lang w:eastAsia="en-GB"/>
              </w:rPr>
              <w:t xml:space="preserve"> Children &amp; </w:t>
            </w:r>
            <w:r w:rsidRPr="00E0799A">
              <w:rPr>
                <w:rFonts w:ascii="Times New Roman" w:eastAsia="Calibri" w:hAnsi="Times New Roman"/>
                <w:lang w:eastAsia="en-GB"/>
              </w:rPr>
              <w:t>girls and young women</w:t>
            </w:r>
          </w:p>
        </w:tc>
        <w:tc>
          <w:tcPr>
            <w:tcW w:w="4230" w:type="dxa"/>
          </w:tcPr>
          <w:p w14:paraId="2A177ACC" w14:textId="4855B5A3" w:rsidR="00602E28" w:rsidRPr="00E0799A" w:rsidRDefault="00602E28" w:rsidP="00602E28">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Calibri" w:hAnsi="Times New Roman"/>
                <w:lang w:eastAsia="en-GB"/>
              </w:rPr>
              <w:t xml:space="preserve">Total direct beneficiaries </w:t>
            </w:r>
            <w:r w:rsidR="00F275A6" w:rsidRPr="00E0799A">
              <w:rPr>
                <w:rFonts w:ascii="Times New Roman" w:eastAsia="Calibri" w:hAnsi="Times New Roman"/>
                <w:lang w:eastAsia="en-GB"/>
              </w:rPr>
              <w:t>129,600 children</w:t>
            </w:r>
            <w:r w:rsidRPr="00E0799A">
              <w:rPr>
                <w:rFonts w:ascii="Times New Roman" w:eastAsia="Calibri" w:hAnsi="Times New Roman"/>
                <w:lang w:eastAsia="en-GB"/>
              </w:rPr>
              <w:t xml:space="preserve"> (</w:t>
            </w:r>
            <w:r w:rsidR="00F275A6" w:rsidRPr="00E0799A">
              <w:rPr>
                <w:rFonts w:ascii="Times New Roman" w:eastAsia="Calibri" w:hAnsi="Times New Roman"/>
                <w:lang w:eastAsia="en-GB"/>
              </w:rPr>
              <w:t>95,400</w:t>
            </w:r>
            <w:r w:rsidRPr="00E0799A">
              <w:rPr>
                <w:rFonts w:ascii="Times New Roman" w:eastAsia="Calibri" w:hAnsi="Times New Roman"/>
                <w:lang w:eastAsia="en-GB"/>
              </w:rPr>
              <w:t xml:space="preserve"> M &amp; </w:t>
            </w:r>
            <w:r w:rsidR="00F275A6" w:rsidRPr="00E0799A">
              <w:rPr>
                <w:rFonts w:ascii="Times New Roman" w:eastAsia="Calibri" w:hAnsi="Times New Roman"/>
                <w:lang w:eastAsia="en-GB"/>
              </w:rPr>
              <w:t>97,200</w:t>
            </w:r>
            <w:r w:rsidRPr="00E0799A">
              <w:rPr>
                <w:rFonts w:ascii="Times New Roman" w:eastAsia="Calibri" w:hAnsi="Times New Roman"/>
                <w:lang w:eastAsia="en-GB"/>
              </w:rPr>
              <w:t xml:space="preserve"> F, 0-1</w:t>
            </w:r>
            <w:r w:rsidR="00F275A6" w:rsidRPr="00E0799A">
              <w:rPr>
                <w:rFonts w:ascii="Times New Roman" w:eastAsia="Calibri" w:hAnsi="Times New Roman"/>
                <w:lang w:eastAsia="en-GB"/>
              </w:rPr>
              <w:t>8</w:t>
            </w:r>
            <w:r w:rsidRPr="00E0799A">
              <w:rPr>
                <w:rFonts w:ascii="Times New Roman" w:eastAsia="Calibri" w:hAnsi="Times New Roman"/>
                <w:lang w:eastAsia="en-GB"/>
              </w:rPr>
              <w:t xml:space="preserve"> years of age). Indirect beneficiaries: </w:t>
            </w:r>
            <w:r w:rsidR="00F275A6" w:rsidRPr="00E0799A">
              <w:rPr>
                <w:rFonts w:ascii="Times New Roman" w:eastAsia="Calibri" w:hAnsi="Times New Roman"/>
                <w:lang w:eastAsia="en-GB"/>
              </w:rPr>
              <w:t>50,0</w:t>
            </w:r>
            <w:r w:rsidRPr="00E0799A">
              <w:rPr>
                <w:rFonts w:ascii="Times New Roman" w:eastAsia="Calibri" w:hAnsi="Times New Roman"/>
                <w:lang w:eastAsia="en-GB"/>
              </w:rPr>
              <w:t xml:space="preserve">00 M &amp; </w:t>
            </w:r>
            <w:r w:rsidR="00F275A6" w:rsidRPr="00E0799A">
              <w:rPr>
                <w:rFonts w:ascii="Times New Roman" w:eastAsia="Calibri" w:hAnsi="Times New Roman"/>
                <w:lang w:eastAsia="en-GB"/>
              </w:rPr>
              <w:t>75,</w:t>
            </w:r>
            <w:r w:rsidRPr="00E0799A">
              <w:rPr>
                <w:rFonts w:ascii="Times New Roman" w:eastAsia="Calibri" w:hAnsi="Times New Roman"/>
                <w:lang w:eastAsia="en-GB"/>
              </w:rPr>
              <w:t xml:space="preserve">500 </w:t>
            </w:r>
            <w:r w:rsidR="00F275A6" w:rsidRPr="00E0799A">
              <w:rPr>
                <w:rFonts w:ascii="Times New Roman" w:eastAsia="Calibri" w:hAnsi="Times New Roman"/>
                <w:lang w:eastAsia="en-GB"/>
              </w:rPr>
              <w:t>F community</w:t>
            </w:r>
            <w:r w:rsidRPr="00E0799A">
              <w:rPr>
                <w:rFonts w:ascii="Times New Roman" w:eastAsia="Calibri" w:hAnsi="Times New Roman"/>
                <w:lang w:eastAsia="en-GB"/>
              </w:rPr>
              <w:t>.</w:t>
            </w:r>
          </w:p>
        </w:tc>
      </w:tr>
      <w:tr w:rsidR="00AC57F6" w:rsidRPr="00E0799A" w14:paraId="55830A89" w14:textId="77777777" w:rsidTr="00DB3467">
        <w:tc>
          <w:tcPr>
            <w:tcW w:w="2515" w:type="dxa"/>
            <w:vAlign w:val="bottom"/>
          </w:tcPr>
          <w:p w14:paraId="53C1604B" w14:textId="42DF1D57" w:rsidR="00AC57F6" w:rsidRPr="00E0799A" w:rsidRDefault="00AC57F6" w:rsidP="00AC57F6">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Calibri" w:hAnsi="Times New Roman"/>
                <w:b/>
                <w:bCs/>
                <w:lang w:eastAsia="en-GB"/>
              </w:rPr>
              <w:t>Budget</w:t>
            </w:r>
          </w:p>
        </w:tc>
        <w:tc>
          <w:tcPr>
            <w:tcW w:w="2605" w:type="dxa"/>
          </w:tcPr>
          <w:p w14:paraId="36A3CBE5" w14:textId="4A5F9204" w:rsidR="00AC57F6" w:rsidRPr="00E0799A" w:rsidRDefault="00AC57F6" w:rsidP="00AC57F6">
            <w:pPr>
              <w:keepNext/>
              <w:keepLines/>
              <w:spacing w:before="480" w:line="360" w:lineRule="auto"/>
              <w:jc w:val="both"/>
              <w:outlineLvl w:val="0"/>
              <w:rPr>
                <w:rFonts w:ascii="Times New Roman" w:eastAsiaTheme="majorEastAsia" w:hAnsi="Times New Roman"/>
                <w:b/>
                <w:bCs/>
                <w:color w:val="000000" w:themeColor="text1"/>
                <w:lang w:val="en-US"/>
              </w:rPr>
            </w:pPr>
            <w:r>
              <w:rPr>
                <w:rFonts w:ascii="Times New Roman" w:hAnsi="Times New Roman"/>
                <w:b/>
                <w:lang w:val="en-US"/>
              </w:rPr>
              <w:t>7,776,000.00</w:t>
            </w:r>
          </w:p>
        </w:tc>
        <w:tc>
          <w:tcPr>
            <w:tcW w:w="4230" w:type="dxa"/>
          </w:tcPr>
          <w:p w14:paraId="39CBAB9A" w14:textId="29AB4D9F" w:rsidR="00AC57F6" w:rsidRPr="00E0799A" w:rsidRDefault="00AC57F6" w:rsidP="00AC57F6">
            <w:pPr>
              <w:keepNext/>
              <w:keepLines/>
              <w:spacing w:before="480" w:line="360" w:lineRule="auto"/>
              <w:jc w:val="both"/>
              <w:outlineLvl w:val="0"/>
              <w:rPr>
                <w:rFonts w:ascii="Times New Roman" w:eastAsiaTheme="majorEastAsia" w:hAnsi="Times New Roman"/>
                <w:b/>
                <w:bCs/>
                <w:color w:val="000000" w:themeColor="text1"/>
                <w:lang w:val="en-US"/>
              </w:rPr>
            </w:pPr>
            <w:r w:rsidRPr="00E0799A">
              <w:rPr>
                <w:rFonts w:ascii="Times New Roman" w:eastAsia="Calibri" w:hAnsi="Times New Roman"/>
                <w:lang w:eastAsia="en-GB"/>
              </w:rPr>
              <w:t>Direct &amp; Indirect cost</w:t>
            </w:r>
          </w:p>
        </w:tc>
      </w:tr>
    </w:tbl>
    <w:p w14:paraId="7D032787" w14:textId="77777777" w:rsidR="000B7DB1" w:rsidRPr="00E0799A" w:rsidRDefault="000B7DB1" w:rsidP="000B7DB1">
      <w:pPr>
        <w:spacing w:line="360" w:lineRule="auto"/>
        <w:jc w:val="both"/>
        <w:rPr>
          <w:rFonts w:ascii="Times New Roman" w:hAnsi="Times New Roman"/>
          <w:b/>
        </w:rPr>
      </w:pPr>
    </w:p>
    <w:p w14:paraId="3654A8A3" w14:textId="68D636DA" w:rsidR="000B7DB1" w:rsidRPr="00E0799A" w:rsidRDefault="000B7DB1" w:rsidP="000B7DB1">
      <w:pPr>
        <w:spacing w:line="360" w:lineRule="auto"/>
        <w:jc w:val="both"/>
        <w:rPr>
          <w:rFonts w:ascii="Times New Roman" w:hAnsi="Times New Roman"/>
          <w:b/>
        </w:rPr>
      </w:pPr>
      <w:r w:rsidRPr="00E0799A">
        <w:rPr>
          <w:rFonts w:ascii="Times New Roman" w:hAnsi="Times New Roman"/>
          <w:b/>
        </w:rPr>
        <w:t>2. Situation Assessment</w:t>
      </w:r>
    </w:p>
    <w:p w14:paraId="37A69CA6" w14:textId="58A1EB20" w:rsidR="000B7DB1" w:rsidRPr="00E0799A" w:rsidRDefault="000B7DB1" w:rsidP="000B7DB1">
      <w:pPr>
        <w:spacing w:line="360" w:lineRule="auto"/>
        <w:jc w:val="both"/>
        <w:rPr>
          <w:rFonts w:ascii="Times New Roman" w:hAnsi="Times New Roman"/>
          <w:b/>
        </w:rPr>
      </w:pPr>
      <w:r w:rsidRPr="00E0799A">
        <w:rPr>
          <w:rFonts w:ascii="Times New Roman" w:hAnsi="Times New Roman"/>
          <w:b/>
        </w:rPr>
        <w:t xml:space="preserve">2.1. Background  </w:t>
      </w:r>
    </w:p>
    <w:p w14:paraId="0E05F91C" w14:textId="77777777" w:rsidR="002514F7" w:rsidRPr="00E0799A" w:rsidRDefault="002514F7" w:rsidP="00602E28">
      <w:pPr>
        <w:tabs>
          <w:tab w:val="left" w:pos="990"/>
        </w:tabs>
        <w:spacing w:line="360" w:lineRule="auto"/>
        <w:jc w:val="both"/>
        <w:rPr>
          <w:rFonts w:ascii="Times New Roman" w:hAnsi="Times New Roman"/>
          <w:color w:val="000000" w:themeColor="text1"/>
        </w:rPr>
      </w:pPr>
      <w:r w:rsidRPr="00E0799A">
        <w:rPr>
          <w:rFonts w:ascii="Times New Roman" w:hAnsi="Times New Roman"/>
          <w:color w:val="000000" w:themeColor="text1"/>
        </w:rPr>
        <w:t xml:space="preserve">Enhancing Child Focused Activities (ECFA) is an indigenous, non-profit, non-governmental organization working in Ethiopia’s Oromia region to prevent all forms of violence against children and youth with holistic service delivery and the creation of an informed and enlightened </w:t>
      </w:r>
      <w:r w:rsidRPr="00E0799A">
        <w:rPr>
          <w:rFonts w:ascii="Times New Roman" w:hAnsi="Times New Roman"/>
          <w:color w:val="000000" w:themeColor="text1"/>
        </w:rPr>
        <w:lastRenderedPageBreak/>
        <w:t xml:space="preserve">target community. ECFA was established and legally registered by the Federal Ministry of Justice in 2006 under the name Ethio Child Focused Association. Following the issuance of the Civil Society Organizations and Nongovernmental Organizations law in 2009, ECFA was re-registered as an Ethiopian Residents Charity Organization, with registration number 0308.  </w:t>
      </w:r>
    </w:p>
    <w:p w14:paraId="16326870" w14:textId="77777777" w:rsidR="002514F7" w:rsidRPr="00E0799A" w:rsidRDefault="002514F7" w:rsidP="00602E28">
      <w:pPr>
        <w:tabs>
          <w:tab w:val="left" w:pos="990"/>
        </w:tabs>
        <w:spacing w:line="360" w:lineRule="auto"/>
        <w:jc w:val="both"/>
        <w:rPr>
          <w:rFonts w:ascii="Times New Roman" w:hAnsi="Times New Roman"/>
          <w:b/>
          <w:color w:val="000000" w:themeColor="text1"/>
        </w:rPr>
      </w:pPr>
      <w:r w:rsidRPr="00E0799A">
        <w:rPr>
          <w:rFonts w:ascii="Times New Roman" w:hAnsi="Times New Roman"/>
          <w:b/>
          <w:color w:val="000000" w:themeColor="text1"/>
        </w:rPr>
        <w:t xml:space="preserve">Vision: </w:t>
      </w:r>
      <w:r w:rsidRPr="00E0799A">
        <w:rPr>
          <w:rFonts w:ascii="Times New Roman" w:hAnsi="Times New Roman"/>
          <w:color w:val="000000" w:themeColor="text1"/>
        </w:rPr>
        <w:t>ECFA envisions all Ethiopian children growing up healthily and safe, with respect for their basic rights, protection from all forms of abuse, and the ability to pursue educational and occupational opportunities.</w:t>
      </w:r>
    </w:p>
    <w:p w14:paraId="70BEC97C" w14:textId="54AFF81A" w:rsidR="002514F7" w:rsidRPr="00E0799A" w:rsidRDefault="002514F7" w:rsidP="000B7DB1">
      <w:pPr>
        <w:tabs>
          <w:tab w:val="left" w:pos="990"/>
        </w:tabs>
        <w:spacing w:line="360" w:lineRule="auto"/>
        <w:jc w:val="both"/>
        <w:rPr>
          <w:rFonts w:ascii="Times New Roman" w:hAnsi="Times New Roman"/>
          <w:color w:val="000000" w:themeColor="text1"/>
        </w:rPr>
      </w:pPr>
      <w:r w:rsidRPr="00E0799A">
        <w:rPr>
          <w:rFonts w:ascii="Times New Roman" w:hAnsi="Times New Roman"/>
          <w:b/>
          <w:color w:val="000000" w:themeColor="text1"/>
        </w:rPr>
        <w:t xml:space="preserve">Mission: </w:t>
      </w:r>
      <w:r w:rsidRPr="00E0799A">
        <w:rPr>
          <w:rFonts w:ascii="Times New Roman" w:hAnsi="Times New Roman"/>
          <w:color w:val="000000" w:themeColor="text1"/>
        </w:rPr>
        <w:t>ECFA seeks to work in partnership with community, national, and international partners, including families, local leaders and government agencies, to prevent abuse and ensure the physical, mental, and social well-being of children and youth in Oromia Ethiopia.</w:t>
      </w:r>
    </w:p>
    <w:p w14:paraId="7FAFE4FB" w14:textId="02BA0282" w:rsidR="000C7F19" w:rsidRPr="00E0799A" w:rsidRDefault="000C7F19" w:rsidP="000C7F19">
      <w:pPr>
        <w:pStyle w:val="ListParagraph"/>
        <w:numPr>
          <w:ilvl w:val="1"/>
          <w:numId w:val="6"/>
        </w:numPr>
        <w:spacing w:line="360" w:lineRule="auto"/>
        <w:jc w:val="both"/>
        <w:rPr>
          <w:rFonts w:ascii="Times New Roman" w:hAnsi="Times New Roman"/>
          <w:b/>
          <w:color w:val="000000" w:themeColor="text1"/>
        </w:rPr>
      </w:pPr>
      <w:r w:rsidRPr="00E0799A">
        <w:rPr>
          <w:rFonts w:ascii="Times New Roman" w:hAnsi="Times New Roman"/>
          <w:b/>
          <w:color w:val="000000" w:themeColor="text1"/>
        </w:rPr>
        <w:t>Efforts to establish child helplines in Ethiopia</w:t>
      </w:r>
    </w:p>
    <w:p w14:paraId="222C5D9F" w14:textId="026E76B0" w:rsidR="00DE79CF" w:rsidRPr="00E0799A" w:rsidRDefault="00044197" w:rsidP="000C7F19">
      <w:pPr>
        <w:spacing w:line="360" w:lineRule="auto"/>
        <w:jc w:val="both"/>
        <w:rPr>
          <w:rFonts w:ascii="Times New Roman" w:hAnsi="Times New Roman"/>
          <w:color w:val="000000" w:themeColor="text1"/>
          <w:lang w:val="en-US"/>
        </w:rPr>
      </w:pPr>
      <w:r w:rsidRPr="00E0799A">
        <w:rPr>
          <w:rFonts w:ascii="Times New Roman" w:hAnsi="Times New Roman"/>
          <w:color w:val="000000" w:themeColor="text1"/>
          <w:lang w:val="en-US"/>
        </w:rPr>
        <w:t>Go</w:t>
      </w:r>
      <w:r w:rsidR="000C7F19" w:rsidRPr="00E0799A">
        <w:rPr>
          <w:rFonts w:ascii="Times New Roman" w:hAnsi="Times New Roman"/>
          <w:color w:val="000000" w:themeColor="text1"/>
          <w:lang w:val="en-US"/>
        </w:rPr>
        <w:t xml:space="preserve">vernment of </w:t>
      </w:r>
      <w:r w:rsidRPr="00E0799A">
        <w:rPr>
          <w:rFonts w:ascii="Times New Roman" w:hAnsi="Times New Roman"/>
          <w:color w:val="000000" w:themeColor="text1"/>
          <w:lang w:val="en-US"/>
        </w:rPr>
        <w:t>E</w:t>
      </w:r>
      <w:r w:rsidR="000C7F19" w:rsidRPr="00E0799A">
        <w:rPr>
          <w:rFonts w:ascii="Times New Roman" w:hAnsi="Times New Roman"/>
          <w:color w:val="000000" w:themeColor="text1"/>
          <w:lang w:val="en-US"/>
        </w:rPr>
        <w:t>thiopia</w:t>
      </w:r>
      <w:r w:rsidRPr="00E0799A">
        <w:rPr>
          <w:rFonts w:ascii="Times New Roman" w:hAnsi="Times New Roman"/>
          <w:color w:val="000000" w:themeColor="text1"/>
          <w:lang w:val="en-US"/>
        </w:rPr>
        <w:t xml:space="preserve"> has ratified UNCRC, incorporated child rights in its Constitution</w:t>
      </w:r>
      <w:r w:rsidR="000C7F19" w:rsidRPr="00E0799A">
        <w:rPr>
          <w:rFonts w:ascii="Times New Roman" w:hAnsi="Times New Roman"/>
          <w:color w:val="000000" w:themeColor="text1"/>
          <w:lang w:val="en-US"/>
        </w:rPr>
        <w:t xml:space="preserve">. </w:t>
      </w:r>
      <w:r w:rsidRPr="00E0799A">
        <w:rPr>
          <w:rFonts w:ascii="Times New Roman" w:hAnsi="Times New Roman"/>
          <w:color w:val="000000" w:themeColor="text1"/>
          <w:lang w:val="en-US"/>
        </w:rPr>
        <w:t xml:space="preserve">Ethiopia has expressed commitment to establish a functional child protection system; </w:t>
      </w:r>
      <w:r w:rsidRPr="00E0799A">
        <w:rPr>
          <w:rFonts w:ascii="Times New Roman" w:hAnsi="Times New Roman"/>
          <w:bCs/>
          <w:color w:val="000000" w:themeColor="text1"/>
          <w:lang w:val="en-US"/>
        </w:rPr>
        <w:t>Child helplines - a crucial tool for protecting children from abuse and violence</w:t>
      </w:r>
      <w:r w:rsidR="000C7F19" w:rsidRPr="00E0799A">
        <w:rPr>
          <w:rFonts w:ascii="Times New Roman" w:hAnsi="Times New Roman"/>
          <w:color w:val="000000" w:themeColor="text1"/>
          <w:lang w:val="en-US"/>
        </w:rPr>
        <w:t xml:space="preserve">. </w:t>
      </w:r>
      <w:r w:rsidRPr="00E0799A">
        <w:rPr>
          <w:rFonts w:ascii="Times New Roman" w:hAnsi="Times New Roman"/>
          <w:color w:val="000000" w:themeColor="text1"/>
          <w:lang w:val="en-US"/>
        </w:rPr>
        <w:t>Establishment of child helplines is incorporated in the GTP 2</w:t>
      </w:r>
      <w:r w:rsidR="000C7F19" w:rsidRPr="00E0799A">
        <w:rPr>
          <w:rFonts w:ascii="Times New Roman" w:hAnsi="Times New Roman"/>
          <w:color w:val="000000" w:themeColor="text1"/>
          <w:lang w:val="en-US"/>
        </w:rPr>
        <w:t xml:space="preserve">. </w:t>
      </w:r>
      <w:r w:rsidRPr="00E0799A">
        <w:rPr>
          <w:rFonts w:ascii="Times New Roman" w:hAnsi="Times New Roman"/>
          <w:color w:val="000000" w:themeColor="text1"/>
          <w:lang w:val="en-US"/>
        </w:rPr>
        <w:t xml:space="preserve">In November 2012 children’s representatives attending the African Union’s "Third Pan-African Forum on Children" in Addis Ababa, Ethiopia, demanded from the governments to establish child helplines in every </w:t>
      </w:r>
      <w:r w:rsidR="00F6756F">
        <w:rPr>
          <w:rFonts w:ascii="Times New Roman" w:hAnsi="Times New Roman"/>
          <w:color w:val="000000" w:themeColor="text1"/>
          <w:lang w:val="en-US"/>
        </w:rPr>
        <w:t>regions</w:t>
      </w:r>
      <w:r w:rsidRPr="00E0799A">
        <w:rPr>
          <w:rFonts w:ascii="Times New Roman" w:hAnsi="Times New Roman"/>
          <w:color w:val="000000" w:themeColor="text1"/>
          <w:lang w:val="en-US"/>
        </w:rPr>
        <w:t>. (Plan of Action Towards Africa Fit for Children)</w:t>
      </w:r>
      <w:r w:rsidR="000C7F19" w:rsidRPr="00E0799A">
        <w:rPr>
          <w:rFonts w:ascii="Times New Roman" w:hAnsi="Times New Roman"/>
          <w:color w:val="000000" w:themeColor="text1"/>
          <w:lang w:val="en-US"/>
        </w:rPr>
        <w:t xml:space="preserve">. </w:t>
      </w:r>
      <w:r w:rsidRPr="00E0799A">
        <w:rPr>
          <w:rFonts w:ascii="Times New Roman" w:hAnsi="Times New Roman"/>
          <w:color w:val="000000" w:themeColor="text1"/>
          <w:lang w:val="en-US"/>
        </w:rPr>
        <w:t>In 2012, child helplines adopted the "Durban Resolution" at the 6th International Consultation of Child Helpline International. The resolution calls upon governments, United Nations and the private sector to ensure that every child in need of care and protection should have access to a child helpline.</w:t>
      </w:r>
      <w:r w:rsidR="000C7F19" w:rsidRPr="00E0799A">
        <w:rPr>
          <w:rFonts w:ascii="Times New Roman" w:hAnsi="Times New Roman"/>
          <w:color w:val="000000" w:themeColor="text1"/>
          <w:lang w:val="en-US"/>
        </w:rPr>
        <w:t xml:space="preserve"> </w:t>
      </w:r>
      <w:r w:rsidRPr="00E0799A">
        <w:rPr>
          <w:rFonts w:ascii="Times New Roman" w:hAnsi="Times New Roman"/>
          <w:color w:val="000000" w:themeColor="text1"/>
          <w:lang w:val="en-US"/>
        </w:rPr>
        <w:t>Often, policy makers mention paucity of data to formulate appropriate policies. Child helplines provide this data.</w:t>
      </w:r>
    </w:p>
    <w:p w14:paraId="3FC384C6" w14:textId="79317830" w:rsidR="002C0151" w:rsidRPr="00E0799A" w:rsidRDefault="00A114A3" w:rsidP="00354572">
      <w:pPr>
        <w:spacing w:after="160" w:line="360" w:lineRule="auto"/>
        <w:jc w:val="both"/>
        <w:rPr>
          <w:rFonts w:ascii="Times New Roman" w:hAnsi="Times New Roman"/>
        </w:rPr>
      </w:pPr>
      <w:r w:rsidRPr="00E0799A">
        <w:rPr>
          <w:rFonts w:ascii="Times New Roman" w:eastAsiaTheme="minorEastAsia" w:hAnsi="Times New Roman"/>
        </w:rPr>
        <w:t>ECFA has piloted a child helpline intervention since</w:t>
      </w:r>
      <w:r w:rsidR="002C0151" w:rsidRPr="00E0799A">
        <w:rPr>
          <w:rFonts w:ascii="Times New Roman" w:eastAsiaTheme="minorEastAsia" w:hAnsi="Times New Roman"/>
        </w:rPr>
        <w:t xml:space="preserve"> (2007)</w:t>
      </w:r>
      <w:r w:rsidR="002C0151" w:rsidRPr="00E0799A">
        <w:rPr>
          <w:rFonts w:ascii="Times New Roman" w:hAnsi="Times New Roman"/>
        </w:rPr>
        <w:t>,</w:t>
      </w:r>
      <w:r w:rsidR="002C0151" w:rsidRPr="00E0799A">
        <w:rPr>
          <w:rFonts w:ascii="Times New Roman" w:hAnsi="Times New Roman"/>
          <w:color w:val="000000" w:themeColor="text1"/>
        </w:rPr>
        <w:t xml:space="preserve"> ECFAs child helpline centre which was established in Adama city is the only one in the country by providing access for children victims of abuse to report their cases confidentially without fear of the perpetrators’, families, relatives and etc. </w:t>
      </w:r>
      <w:r w:rsidR="002C0151" w:rsidRPr="00E0799A">
        <w:rPr>
          <w:rFonts w:ascii="Times New Roman" w:eastAsiaTheme="minorEastAsia" w:hAnsi="Times New Roman"/>
        </w:rPr>
        <w:t xml:space="preserve">ANPPCAN </w:t>
      </w:r>
      <w:r w:rsidR="002C0151" w:rsidRPr="00E0799A">
        <w:rPr>
          <w:rFonts w:ascii="Times New Roman" w:hAnsi="Times New Roman"/>
        </w:rPr>
        <w:t xml:space="preserve">has also tried to establish </w:t>
      </w:r>
      <w:r w:rsidR="002C0151" w:rsidRPr="00E0799A">
        <w:rPr>
          <w:rFonts w:ascii="Times New Roman" w:eastAsiaTheme="minorEastAsia" w:hAnsi="Times New Roman"/>
        </w:rPr>
        <w:t xml:space="preserve">helpline in Addis Ababa and </w:t>
      </w:r>
      <w:proofErr w:type="spellStart"/>
      <w:r w:rsidR="002C0151" w:rsidRPr="00E0799A">
        <w:rPr>
          <w:rFonts w:ascii="Times New Roman" w:eastAsiaTheme="minorEastAsia" w:hAnsi="Times New Roman"/>
        </w:rPr>
        <w:t>Hawassa</w:t>
      </w:r>
      <w:proofErr w:type="spellEnd"/>
      <w:r w:rsidR="002C0151" w:rsidRPr="00E0799A">
        <w:rPr>
          <w:rFonts w:ascii="Times New Roman" w:eastAsiaTheme="minorEastAsia" w:hAnsi="Times New Roman"/>
        </w:rPr>
        <w:t xml:space="preserve">, </w:t>
      </w:r>
      <w:proofErr w:type="spellStart"/>
      <w:r w:rsidR="002C0151" w:rsidRPr="00E0799A">
        <w:rPr>
          <w:rFonts w:ascii="Times New Roman" w:eastAsiaTheme="minorEastAsia" w:hAnsi="Times New Roman"/>
        </w:rPr>
        <w:t>Daro</w:t>
      </w:r>
      <w:proofErr w:type="spellEnd"/>
      <w:r w:rsidR="002C0151" w:rsidRPr="00E0799A">
        <w:rPr>
          <w:rFonts w:ascii="Times New Roman" w:eastAsiaTheme="minorEastAsia" w:hAnsi="Times New Roman"/>
        </w:rPr>
        <w:t xml:space="preserve"> and </w:t>
      </w:r>
      <w:proofErr w:type="spellStart"/>
      <w:r w:rsidR="002C0151" w:rsidRPr="00E0799A">
        <w:rPr>
          <w:rFonts w:ascii="Times New Roman" w:eastAsiaTheme="minorEastAsia" w:hAnsi="Times New Roman"/>
        </w:rPr>
        <w:t>Wondo</w:t>
      </w:r>
      <w:proofErr w:type="spellEnd"/>
      <w:r w:rsidR="002C0151" w:rsidRPr="00E0799A">
        <w:rPr>
          <w:rFonts w:ascii="Times New Roman" w:eastAsiaTheme="minorEastAsia" w:hAnsi="Times New Roman"/>
        </w:rPr>
        <w:t xml:space="preserve"> </w:t>
      </w:r>
      <w:proofErr w:type="spellStart"/>
      <w:r w:rsidR="002C0151" w:rsidRPr="00E0799A">
        <w:rPr>
          <w:rFonts w:ascii="Times New Roman" w:eastAsiaTheme="minorEastAsia" w:hAnsi="Times New Roman"/>
        </w:rPr>
        <w:t>Woredas</w:t>
      </w:r>
      <w:proofErr w:type="spellEnd"/>
      <w:r w:rsidR="002C0151" w:rsidRPr="00E0799A">
        <w:rPr>
          <w:rFonts w:ascii="Times New Roman" w:eastAsiaTheme="minorEastAsia" w:hAnsi="Times New Roman"/>
        </w:rPr>
        <w:t xml:space="preserve"> (2006-2017)</w:t>
      </w:r>
      <w:r w:rsidR="002C0151" w:rsidRPr="00E0799A">
        <w:rPr>
          <w:rFonts w:ascii="Times New Roman" w:hAnsi="Times New Roman"/>
        </w:rPr>
        <w:t xml:space="preserve">. </w:t>
      </w:r>
      <w:r w:rsidRPr="00E0799A">
        <w:rPr>
          <w:rFonts w:ascii="Times New Roman" w:hAnsi="Times New Roman"/>
        </w:rPr>
        <w:t>Some coordinated efforts</w:t>
      </w:r>
      <w:r w:rsidR="002C0151" w:rsidRPr="00E0799A">
        <w:rPr>
          <w:rFonts w:ascii="Times New Roman" w:hAnsi="Times New Roman"/>
        </w:rPr>
        <w:t xml:space="preserve"> </w:t>
      </w:r>
      <w:r w:rsidRPr="00E0799A">
        <w:rPr>
          <w:rFonts w:ascii="Times New Roman" w:hAnsi="Times New Roman"/>
        </w:rPr>
        <w:t>similarly</w:t>
      </w:r>
      <w:r w:rsidR="002C0151" w:rsidRPr="00E0799A">
        <w:rPr>
          <w:rFonts w:ascii="Times New Roman" w:hAnsi="Times New Roman"/>
        </w:rPr>
        <w:t xml:space="preserve"> made</w:t>
      </w:r>
      <w:r w:rsidR="002C0151" w:rsidRPr="00E0799A">
        <w:rPr>
          <w:rFonts w:ascii="Times New Roman" w:eastAsiaTheme="minorEastAsia" w:hAnsi="Times New Roman"/>
        </w:rPr>
        <w:t xml:space="preserve"> by ACPF-legal support centre and CHI</w:t>
      </w:r>
      <w:r w:rsidR="002C0151" w:rsidRPr="00E0799A">
        <w:rPr>
          <w:rFonts w:ascii="Times New Roman" w:hAnsi="Times New Roman"/>
        </w:rPr>
        <w:t xml:space="preserve"> </w:t>
      </w:r>
      <w:r w:rsidRPr="00E0799A">
        <w:rPr>
          <w:rFonts w:ascii="Times New Roman" w:hAnsi="Times New Roman"/>
        </w:rPr>
        <w:t>to establish a child helpline in Ethiopia.</w:t>
      </w:r>
      <w:r w:rsidR="002C0151" w:rsidRPr="00E0799A">
        <w:rPr>
          <w:rFonts w:ascii="Times New Roman" w:hAnsi="Times New Roman"/>
        </w:rPr>
        <w:t xml:space="preserve"> </w:t>
      </w:r>
      <w:r w:rsidRPr="00E0799A">
        <w:rPr>
          <w:rFonts w:ascii="Times New Roman" w:hAnsi="Times New Roman"/>
        </w:rPr>
        <w:t>Again, a</w:t>
      </w:r>
      <w:r w:rsidR="002C0151" w:rsidRPr="00E0799A">
        <w:rPr>
          <w:rFonts w:ascii="Times New Roman" w:eastAsiaTheme="minorEastAsia" w:hAnsi="Times New Roman"/>
        </w:rPr>
        <w:t xml:space="preserve"> </w:t>
      </w:r>
      <w:r w:rsidRPr="00E0799A">
        <w:rPr>
          <w:rFonts w:ascii="Times New Roman" w:eastAsiaTheme="minorEastAsia" w:hAnsi="Times New Roman"/>
        </w:rPr>
        <w:t>corresponding</w:t>
      </w:r>
      <w:r w:rsidR="002C0151" w:rsidRPr="00E0799A">
        <w:rPr>
          <w:rFonts w:ascii="Times New Roman" w:eastAsiaTheme="minorEastAsia" w:hAnsi="Times New Roman"/>
        </w:rPr>
        <w:t xml:space="preserve"> effort by </w:t>
      </w:r>
      <w:proofErr w:type="spellStart"/>
      <w:r w:rsidR="002C0151" w:rsidRPr="00E0799A">
        <w:rPr>
          <w:rFonts w:ascii="Times New Roman" w:eastAsiaTheme="minorEastAsia" w:hAnsi="Times New Roman"/>
        </w:rPr>
        <w:t>MoWCA</w:t>
      </w:r>
      <w:proofErr w:type="spellEnd"/>
      <w:r w:rsidR="002C0151" w:rsidRPr="00E0799A">
        <w:rPr>
          <w:rFonts w:ascii="Times New Roman" w:eastAsiaTheme="minorEastAsia" w:hAnsi="Times New Roman"/>
        </w:rPr>
        <w:t xml:space="preserve"> and </w:t>
      </w:r>
      <w:r w:rsidR="002C0151" w:rsidRPr="00E0799A">
        <w:rPr>
          <w:rFonts w:ascii="Times New Roman" w:hAnsi="Times New Roman"/>
        </w:rPr>
        <w:t>UNICEF, ACPF</w:t>
      </w:r>
      <w:r w:rsidR="002C0151" w:rsidRPr="00E0799A">
        <w:rPr>
          <w:rFonts w:ascii="Times New Roman" w:eastAsiaTheme="minorEastAsia" w:hAnsi="Times New Roman"/>
        </w:rPr>
        <w:t>, PIE and ECFA</w:t>
      </w:r>
      <w:r w:rsidRPr="00E0799A">
        <w:rPr>
          <w:rFonts w:ascii="Times New Roman" w:eastAsiaTheme="minorEastAsia" w:hAnsi="Times New Roman"/>
        </w:rPr>
        <w:t>.</w:t>
      </w:r>
      <w:r w:rsidR="00CF22B3" w:rsidRPr="00E0799A">
        <w:rPr>
          <w:rFonts w:ascii="Times New Roman" w:eastAsiaTheme="minorEastAsia" w:hAnsi="Times New Roman"/>
        </w:rPr>
        <w:t xml:space="preserve"> </w:t>
      </w:r>
      <w:r w:rsidR="002C0151" w:rsidRPr="00E0799A">
        <w:rPr>
          <w:rFonts w:ascii="Times New Roman" w:hAnsi="Times New Roman"/>
        </w:rPr>
        <w:t xml:space="preserve">The government has </w:t>
      </w:r>
      <w:r w:rsidR="00CF22B3" w:rsidRPr="00E0799A">
        <w:rPr>
          <w:rFonts w:ascii="Times New Roman" w:hAnsi="Times New Roman"/>
        </w:rPr>
        <w:t>given</w:t>
      </w:r>
      <w:r w:rsidR="002C0151" w:rsidRPr="00E0799A">
        <w:rPr>
          <w:rFonts w:ascii="Times New Roman" w:hAnsi="Times New Roman"/>
        </w:rPr>
        <w:t xml:space="preserve"> </w:t>
      </w:r>
      <w:r w:rsidRPr="00E0799A">
        <w:rPr>
          <w:rFonts w:ascii="Times New Roman" w:hAnsi="Times New Roman"/>
        </w:rPr>
        <w:t>consideration</w:t>
      </w:r>
      <w:r w:rsidR="002C0151" w:rsidRPr="00E0799A">
        <w:rPr>
          <w:rFonts w:ascii="Times New Roman" w:hAnsi="Times New Roman"/>
        </w:rPr>
        <w:t xml:space="preserve"> to establish helpline in the different regions of the country</w:t>
      </w:r>
      <w:r w:rsidR="002C0151" w:rsidRPr="00E0799A">
        <w:rPr>
          <w:rFonts w:ascii="Times New Roman" w:eastAsiaTheme="minorEastAsia" w:hAnsi="Times New Roman"/>
        </w:rPr>
        <w:t xml:space="preserve">, </w:t>
      </w:r>
      <w:r w:rsidRPr="00E0799A">
        <w:rPr>
          <w:rFonts w:ascii="Times New Roman" w:eastAsiaTheme="minorEastAsia" w:hAnsi="Times New Roman"/>
        </w:rPr>
        <w:t xml:space="preserve">in the </w:t>
      </w:r>
      <w:r w:rsidR="002C0151" w:rsidRPr="00E0799A">
        <w:rPr>
          <w:rFonts w:ascii="Times New Roman" w:eastAsiaTheme="minorEastAsia" w:hAnsi="Times New Roman"/>
        </w:rPr>
        <w:t>GTP 2</w:t>
      </w:r>
      <w:r w:rsidR="002C0151" w:rsidRPr="00E0799A">
        <w:rPr>
          <w:rFonts w:ascii="Times New Roman" w:hAnsi="Times New Roman"/>
        </w:rPr>
        <w:t xml:space="preserve">. </w:t>
      </w:r>
    </w:p>
    <w:p w14:paraId="27CEEDBF" w14:textId="77777777" w:rsidR="00021180" w:rsidRPr="00E0799A" w:rsidRDefault="00021180" w:rsidP="00354572">
      <w:pPr>
        <w:spacing w:line="360" w:lineRule="auto"/>
        <w:jc w:val="both"/>
        <w:rPr>
          <w:rFonts w:ascii="Times New Roman" w:hAnsi="Times New Roman"/>
          <w:b/>
          <w:color w:val="000000" w:themeColor="text1"/>
        </w:rPr>
      </w:pPr>
    </w:p>
    <w:p w14:paraId="78574637" w14:textId="77777777" w:rsidR="00021180" w:rsidRPr="00E0799A" w:rsidRDefault="00021180" w:rsidP="00354572">
      <w:pPr>
        <w:spacing w:line="360" w:lineRule="auto"/>
        <w:jc w:val="both"/>
        <w:rPr>
          <w:rFonts w:ascii="Times New Roman" w:hAnsi="Times New Roman"/>
          <w:b/>
          <w:color w:val="000000" w:themeColor="text1"/>
        </w:rPr>
      </w:pPr>
    </w:p>
    <w:p w14:paraId="14F889C1" w14:textId="610E8755" w:rsidR="000C7F19" w:rsidRPr="00E0799A" w:rsidRDefault="00354572" w:rsidP="00354572">
      <w:pPr>
        <w:spacing w:line="360" w:lineRule="auto"/>
        <w:jc w:val="both"/>
        <w:rPr>
          <w:rFonts w:ascii="Times New Roman" w:hAnsi="Times New Roman"/>
          <w:b/>
        </w:rPr>
      </w:pPr>
      <w:r w:rsidRPr="00E0799A">
        <w:rPr>
          <w:rFonts w:ascii="Times New Roman" w:hAnsi="Times New Roman"/>
          <w:b/>
          <w:color w:val="000000" w:themeColor="text1"/>
        </w:rPr>
        <w:t>2.</w:t>
      </w:r>
      <w:r w:rsidR="0056648E">
        <w:rPr>
          <w:rFonts w:ascii="Times New Roman" w:hAnsi="Times New Roman"/>
          <w:b/>
          <w:color w:val="000000" w:themeColor="text1"/>
        </w:rPr>
        <w:t>3</w:t>
      </w:r>
      <w:r w:rsidRPr="00E0799A">
        <w:rPr>
          <w:rFonts w:ascii="Times New Roman" w:hAnsi="Times New Roman"/>
          <w:b/>
          <w:color w:val="000000" w:themeColor="text1"/>
        </w:rPr>
        <w:t xml:space="preserve"> </w:t>
      </w:r>
      <w:r w:rsidRPr="00E0799A">
        <w:rPr>
          <w:rFonts w:ascii="Times New Roman" w:hAnsi="Times New Roman"/>
          <w:b/>
        </w:rPr>
        <w:t>Operating Context</w:t>
      </w:r>
    </w:p>
    <w:p w14:paraId="35BDDA29" w14:textId="1F2B0C7A" w:rsidR="0013318D" w:rsidRPr="00E0799A" w:rsidRDefault="0013318D" w:rsidP="00354572">
      <w:pPr>
        <w:spacing w:line="360" w:lineRule="auto"/>
        <w:jc w:val="both"/>
        <w:rPr>
          <w:rFonts w:ascii="Times New Roman" w:hAnsi="Times New Roman"/>
          <w:color w:val="000000" w:themeColor="text1"/>
        </w:rPr>
      </w:pPr>
      <w:r w:rsidRPr="00E0799A">
        <w:rPr>
          <w:rFonts w:ascii="Times New Roman" w:hAnsi="Times New Roman"/>
        </w:rPr>
        <w:t>Ministry of women and children Affairs office give more emphasis to decreases violence against children and girls and young women in the GTP-II. Accordingly, put in the policy and implementation plan, child helpline in each region should be established. Hence has given directions for the regions</w:t>
      </w:r>
      <w:r w:rsidR="005B4F89" w:rsidRPr="00E0799A">
        <w:rPr>
          <w:rFonts w:ascii="Times New Roman" w:hAnsi="Times New Roman"/>
        </w:rPr>
        <w:t>,</w:t>
      </w:r>
      <w:r w:rsidRPr="00E0799A">
        <w:rPr>
          <w:rFonts w:ascii="Times New Roman" w:hAnsi="Times New Roman"/>
        </w:rPr>
        <w:t xml:space="preserve"> establish helplines operating with short digits and linked to one stop centres. But, no region has a functional</w:t>
      </w:r>
      <w:r w:rsidR="005B4F89" w:rsidRPr="00E0799A">
        <w:rPr>
          <w:rFonts w:ascii="Times New Roman" w:hAnsi="Times New Roman"/>
        </w:rPr>
        <w:t>/consistent</w:t>
      </w:r>
      <w:r w:rsidRPr="00E0799A">
        <w:rPr>
          <w:rFonts w:ascii="Times New Roman" w:hAnsi="Times New Roman"/>
        </w:rPr>
        <w:t xml:space="preserve"> helpline except the one established by the collaborative efforts of PIE, ECFA and the Oromia women and children Affairs office and targeted city Women and children Affairs office. ECF</w:t>
      </w:r>
      <w:r w:rsidR="005B4F89" w:rsidRPr="00E0799A">
        <w:rPr>
          <w:rFonts w:ascii="Times New Roman" w:hAnsi="Times New Roman"/>
        </w:rPr>
        <w:t>A</w:t>
      </w:r>
      <w:r w:rsidRPr="00E0799A">
        <w:rPr>
          <w:rFonts w:ascii="Times New Roman" w:hAnsi="Times New Roman"/>
        </w:rPr>
        <w:t xml:space="preserve">s child helpline has better than the helplines piloted in the different regions, this was witnessed and appreciated by the ministry of women and children Affairs office. </w:t>
      </w:r>
      <w:r w:rsidRPr="00E0799A">
        <w:rPr>
          <w:rFonts w:ascii="Times New Roman" w:hAnsi="Times New Roman"/>
          <w:color w:val="000000" w:themeColor="text1"/>
        </w:rPr>
        <w:t>ECFA has been working in a close collaboration with the Oromia and city women and children Affairs office to strengthen the child helpline services.</w:t>
      </w:r>
    </w:p>
    <w:p w14:paraId="573AE7FE" w14:textId="52B0500F" w:rsidR="009757F3" w:rsidRPr="00E0799A" w:rsidRDefault="0013318D" w:rsidP="009757F3">
      <w:pPr>
        <w:spacing w:line="360" w:lineRule="auto"/>
        <w:jc w:val="both"/>
        <w:rPr>
          <w:rFonts w:ascii="Times New Roman" w:hAnsi="Times New Roman"/>
          <w:b/>
        </w:rPr>
      </w:pPr>
      <w:r w:rsidRPr="00E0799A">
        <w:rPr>
          <w:rFonts w:ascii="Times New Roman" w:hAnsi="Times New Roman"/>
          <w:b/>
        </w:rPr>
        <w:t xml:space="preserve">3. </w:t>
      </w:r>
      <w:r w:rsidR="009757F3" w:rsidRPr="00E0799A">
        <w:rPr>
          <w:rFonts w:ascii="Times New Roman" w:hAnsi="Times New Roman"/>
          <w:b/>
        </w:rPr>
        <w:t>Concept Description</w:t>
      </w:r>
    </w:p>
    <w:p w14:paraId="09E2E081" w14:textId="77777777" w:rsidR="009757F3" w:rsidRPr="00E0799A" w:rsidRDefault="009757F3" w:rsidP="009757F3">
      <w:pPr>
        <w:pStyle w:val="ListParagraph"/>
        <w:numPr>
          <w:ilvl w:val="1"/>
          <w:numId w:val="14"/>
        </w:numPr>
        <w:spacing w:line="360" w:lineRule="auto"/>
        <w:jc w:val="both"/>
        <w:rPr>
          <w:rFonts w:ascii="Times New Roman" w:hAnsi="Times New Roman"/>
          <w:b/>
        </w:rPr>
      </w:pPr>
      <w:r w:rsidRPr="00E0799A">
        <w:rPr>
          <w:rFonts w:ascii="Times New Roman" w:hAnsi="Times New Roman"/>
          <w:b/>
        </w:rPr>
        <w:t>Background and Rationale to the Concept</w:t>
      </w:r>
    </w:p>
    <w:p w14:paraId="5F19536D" w14:textId="0DB1A4B6" w:rsidR="00F56D63" w:rsidRPr="00E0799A" w:rsidRDefault="0056648E" w:rsidP="00AC49E2">
      <w:pPr>
        <w:spacing w:line="360" w:lineRule="auto"/>
        <w:jc w:val="both"/>
        <w:rPr>
          <w:rFonts w:ascii="Times New Roman" w:hAnsi="Times New Roman"/>
          <w:color w:val="000000" w:themeColor="text1"/>
        </w:rPr>
      </w:pPr>
      <w:r w:rsidRPr="00E0799A">
        <w:rPr>
          <w:rFonts w:ascii="Times New Roman" w:hAnsi="Times New Roman"/>
          <w:color w:val="000000" w:themeColor="text1"/>
          <w:lang w:val="en-US"/>
        </w:rPr>
        <w:t xml:space="preserve">Ten years of CHI data from African child helplines show that the highest numbers of contacts focused on areas of: abuse and violence (29%), sexuality and sexual awareness (12%), homelessness (10%), HIV/AIDS (7%) and commercial exploitation. </w:t>
      </w:r>
      <w:r w:rsidR="00E24C49" w:rsidRPr="00E0799A">
        <w:rPr>
          <w:rFonts w:ascii="Times New Roman" w:hAnsi="Times New Roman"/>
          <w:color w:val="000000" w:themeColor="text1"/>
          <w:lang w:val="en-US"/>
        </w:rPr>
        <w:t xml:space="preserve">However, this data has not being manipulated nationally in our cases to reveal our situations. </w:t>
      </w:r>
      <w:r w:rsidR="00AC49E2" w:rsidRPr="00E0799A">
        <w:rPr>
          <w:rFonts w:ascii="Times New Roman" w:hAnsi="Times New Roman"/>
          <w:color w:val="000000" w:themeColor="text1"/>
          <w:lang w:val="en-US"/>
        </w:rPr>
        <w:t>ECFA has been trying to show the evidence/data why we need to implement child helpline intervention so that</w:t>
      </w:r>
      <w:r w:rsidRPr="00E0799A">
        <w:rPr>
          <w:rFonts w:ascii="Times New Roman" w:hAnsi="Times New Roman"/>
          <w:color w:val="000000" w:themeColor="text1"/>
          <w:lang w:val="en-US"/>
        </w:rPr>
        <w:t xml:space="preserve"> helpline needs to </w:t>
      </w:r>
      <w:r w:rsidR="00AC49E2" w:rsidRPr="00E0799A">
        <w:rPr>
          <w:rFonts w:ascii="Times New Roman" w:hAnsi="Times New Roman"/>
          <w:color w:val="000000" w:themeColor="text1"/>
          <w:lang w:val="en-US"/>
        </w:rPr>
        <w:t>be built and gives</w:t>
      </w:r>
      <w:r w:rsidRPr="00E0799A">
        <w:rPr>
          <w:rFonts w:ascii="Times New Roman" w:hAnsi="Times New Roman"/>
          <w:color w:val="000000" w:themeColor="text1"/>
          <w:lang w:val="en-US"/>
        </w:rPr>
        <w:t xml:space="preserve"> services throughout the country</w:t>
      </w:r>
      <w:r w:rsidR="00AC49E2" w:rsidRPr="00E0799A">
        <w:rPr>
          <w:rFonts w:ascii="Times New Roman" w:hAnsi="Times New Roman"/>
          <w:color w:val="000000" w:themeColor="text1"/>
          <w:lang w:val="en-US"/>
        </w:rPr>
        <w:t xml:space="preserve">. </w:t>
      </w:r>
      <w:r w:rsidR="00B77CD1" w:rsidRPr="00E0799A">
        <w:rPr>
          <w:rFonts w:ascii="Times New Roman" w:hAnsi="Times New Roman"/>
          <w:color w:val="000000" w:themeColor="text1"/>
        </w:rPr>
        <w:t xml:space="preserve">The existence of the Adama child helpline </w:t>
      </w:r>
      <w:r w:rsidR="00D3479B" w:rsidRPr="00E0799A">
        <w:rPr>
          <w:rFonts w:ascii="Times New Roman" w:hAnsi="Times New Roman"/>
          <w:color w:val="000000" w:themeColor="text1"/>
        </w:rPr>
        <w:t>centre</w:t>
      </w:r>
      <w:r w:rsidR="00B77CD1" w:rsidRPr="00E0799A">
        <w:rPr>
          <w:rFonts w:ascii="Times New Roman" w:hAnsi="Times New Roman"/>
          <w:color w:val="000000" w:themeColor="text1"/>
        </w:rPr>
        <w:t xml:space="preserve"> allowed a large number of victim children, girls and families to present their case and get the appropriate protection and rehabilitation services. In the period from June 2007-December 201</w:t>
      </w:r>
      <w:r w:rsidR="00D3479B" w:rsidRPr="00E0799A">
        <w:rPr>
          <w:rFonts w:ascii="Times New Roman" w:hAnsi="Times New Roman"/>
          <w:color w:val="000000" w:themeColor="text1"/>
        </w:rPr>
        <w:t>7</w:t>
      </w:r>
      <w:r w:rsidR="00B77CD1" w:rsidRPr="00E0799A">
        <w:rPr>
          <w:rFonts w:ascii="Times New Roman" w:hAnsi="Times New Roman"/>
          <w:color w:val="000000" w:themeColor="text1"/>
        </w:rPr>
        <w:t xml:space="preserve"> the </w:t>
      </w:r>
      <w:r w:rsidR="00D3479B" w:rsidRPr="00E0799A">
        <w:rPr>
          <w:rFonts w:ascii="Times New Roman" w:hAnsi="Times New Roman"/>
          <w:color w:val="000000" w:themeColor="text1"/>
        </w:rPr>
        <w:t>centre</w:t>
      </w:r>
      <w:r w:rsidR="00B77CD1" w:rsidRPr="00E0799A">
        <w:rPr>
          <w:rFonts w:ascii="Times New Roman" w:hAnsi="Times New Roman"/>
          <w:color w:val="000000" w:themeColor="text1"/>
        </w:rPr>
        <w:t xml:space="preserve"> received </w:t>
      </w:r>
      <w:r w:rsidR="00D3479B" w:rsidRPr="00E0799A">
        <w:rPr>
          <w:rFonts w:ascii="Times New Roman" w:hAnsi="Times New Roman"/>
          <w:color w:val="000000" w:themeColor="text1"/>
        </w:rPr>
        <w:t>4996</w:t>
      </w:r>
      <w:r w:rsidR="00B77CD1" w:rsidRPr="00E0799A">
        <w:rPr>
          <w:rFonts w:ascii="Times New Roman" w:hAnsi="Times New Roman"/>
          <w:color w:val="000000" w:themeColor="text1"/>
        </w:rPr>
        <w:t xml:space="preserve"> cases reported through telephone line and by coming in person to the </w:t>
      </w:r>
      <w:r w:rsidR="00D3479B" w:rsidRPr="00E0799A">
        <w:rPr>
          <w:rFonts w:ascii="Times New Roman" w:hAnsi="Times New Roman"/>
          <w:color w:val="000000" w:themeColor="text1"/>
        </w:rPr>
        <w:t>centre</w:t>
      </w:r>
      <w:r w:rsidR="00B77CD1" w:rsidRPr="00E0799A">
        <w:rPr>
          <w:rFonts w:ascii="Times New Roman" w:hAnsi="Times New Roman"/>
          <w:color w:val="000000" w:themeColor="text1"/>
        </w:rPr>
        <w:t>.</w:t>
      </w:r>
    </w:p>
    <w:p w14:paraId="4AEDA73E" w14:textId="4E447856" w:rsidR="00186A03" w:rsidRPr="00E0799A" w:rsidRDefault="00D3479B" w:rsidP="00AC49E2">
      <w:pPr>
        <w:spacing w:line="360" w:lineRule="auto"/>
        <w:jc w:val="both"/>
        <w:rPr>
          <w:rFonts w:ascii="Times New Roman" w:hAnsi="Times New Roman"/>
          <w:color w:val="000000" w:themeColor="text1"/>
          <w:lang w:val="en-US"/>
        </w:rPr>
      </w:pPr>
      <w:r w:rsidRPr="00E0799A">
        <w:rPr>
          <w:rFonts w:ascii="Times New Roman" w:hAnsi="Times New Roman"/>
          <w:color w:val="000000" w:themeColor="text1"/>
          <w:lang w:val="en-US"/>
        </w:rPr>
        <w:t xml:space="preserve">To complement the helpline activity/service, </w:t>
      </w:r>
      <w:r w:rsidR="00292CCC" w:rsidRPr="00E0799A">
        <w:rPr>
          <w:rFonts w:ascii="Times New Roman" w:hAnsi="Times New Roman"/>
          <w:color w:val="000000" w:themeColor="text1"/>
          <w:lang w:val="en-US"/>
        </w:rPr>
        <w:t>ECFA has been</w:t>
      </w:r>
      <w:r w:rsidR="0056648E" w:rsidRPr="00E0799A">
        <w:rPr>
          <w:rFonts w:ascii="Times New Roman" w:hAnsi="Times New Roman"/>
          <w:color w:val="000000" w:themeColor="text1"/>
          <w:lang w:val="en-US"/>
        </w:rPr>
        <w:t xml:space="preserve"> </w:t>
      </w:r>
      <w:r w:rsidR="00292CCC" w:rsidRPr="00E0799A">
        <w:rPr>
          <w:rFonts w:ascii="Times New Roman" w:hAnsi="Times New Roman"/>
          <w:color w:val="000000" w:themeColor="text1"/>
          <w:lang w:val="en-US"/>
        </w:rPr>
        <w:t xml:space="preserve">working in association </w:t>
      </w:r>
      <w:r w:rsidR="00234E1C" w:rsidRPr="00E0799A">
        <w:rPr>
          <w:rFonts w:ascii="Times New Roman" w:hAnsi="Times New Roman"/>
          <w:color w:val="000000" w:themeColor="text1"/>
          <w:lang w:val="en-US"/>
        </w:rPr>
        <w:t xml:space="preserve">establishing </w:t>
      </w:r>
      <w:r w:rsidR="00292CCC" w:rsidRPr="00E0799A">
        <w:rPr>
          <w:rFonts w:ascii="Times New Roman" w:hAnsi="Times New Roman"/>
          <w:color w:val="000000" w:themeColor="text1"/>
          <w:lang w:val="en-US"/>
        </w:rPr>
        <w:t xml:space="preserve">referral networks </w:t>
      </w:r>
      <w:r w:rsidR="0006530C" w:rsidRPr="00E0799A">
        <w:rPr>
          <w:rFonts w:ascii="Times New Roman" w:hAnsi="Times New Roman"/>
          <w:color w:val="000000" w:themeColor="text1"/>
          <w:lang w:val="en-US"/>
        </w:rPr>
        <w:t xml:space="preserve">that </w:t>
      </w:r>
      <w:r w:rsidR="00211DB6" w:rsidRPr="00E0799A">
        <w:rPr>
          <w:rFonts w:ascii="Times New Roman" w:hAnsi="Times New Roman"/>
          <w:color w:val="000000" w:themeColor="text1"/>
          <w:lang w:val="en-US"/>
        </w:rPr>
        <w:t>collaborate</w:t>
      </w:r>
      <w:r w:rsidR="0006530C" w:rsidRPr="00E0799A">
        <w:rPr>
          <w:rFonts w:ascii="Times New Roman" w:hAnsi="Times New Roman"/>
          <w:color w:val="000000" w:themeColor="text1"/>
          <w:lang w:val="en-US"/>
        </w:rPr>
        <w:t>s</w:t>
      </w:r>
      <w:r w:rsidR="00211DB6" w:rsidRPr="00E0799A">
        <w:rPr>
          <w:rFonts w:ascii="Times New Roman" w:hAnsi="Times New Roman"/>
          <w:color w:val="000000" w:themeColor="text1"/>
          <w:lang w:val="en-US"/>
        </w:rPr>
        <w:t xml:space="preserve"> with the</w:t>
      </w:r>
      <w:r w:rsidR="0056648E" w:rsidRPr="00E0799A">
        <w:rPr>
          <w:rFonts w:ascii="Times New Roman" w:hAnsi="Times New Roman"/>
          <w:color w:val="000000" w:themeColor="text1"/>
          <w:lang w:val="en-US"/>
        </w:rPr>
        <w:t xml:space="preserve"> helpline with other focused NGOs </w:t>
      </w:r>
      <w:r w:rsidR="00211DB6" w:rsidRPr="00E0799A">
        <w:rPr>
          <w:rFonts w:ascii="Times New Roman" w:hAnsi="Times New Roman"/>
          <w:color w:val="000000" w:themeColor="text1"/>
          <w:lang w:val="en-US"/>
        </w:rPr>
        <w:t>law enforcing bodies such as police, court and health</w:t>
      </w:r>
      <w:r w:rsidR="0056648E" w:rsidRPr="00E0799A">
        <w:rPr>
          <w:rFonts w:ascii="Times New Roman" w:hAnsi="Times New Roman"/>
          <w:color w:val="000000" w:themeColor="text1"/>
          <w:lang w:val="en-US"/>
        </w:rPr>
        <w:t xml:space="preserve"> and social welfare systems to enhance its intervention </w:t>
      </w:r>
      <w:r w:rsidR="00211DB6" w:rsidRPr="00E0799A">
        <w:rPr>
          <w:rFonts w:ascii="Times New Roman" w:hAnsi="Times New Roman"/>
          <w:color w:val="000000" w:themeColor="text1"/>
          <w:lang w:val="en-US"/>
        </w:rPr>
        <w:t>and thus</w:t>
      </w:r>
      <w:r w:rsidR="0056648E" w:rsidRPr="00E0799A">
        <w:rPr>
          <w:rFonts w:ascii="Times New Roman" w:hAnsi="Times New Roman"/>
          <w:color w:val="000000" w:themeColor="text1"/>
          <w:lang w:val="en-US"/>
        </w:rPr>
        <w:t xml:space="preserve"> </w:t>
      </w:r>
      <w:r w:rsidR="00211DB6" w:rsidRPr="00E0799A">
        <w:rPr>
          <w:rFonts w:ascii="Times New Roman" w:hAnsi="Times New Roman"/>
          <w:color w:val="000000" w:themeColor="text1"/>
          <w:lang w:val="en-US"/>
        </w:rPr>
        <w:t xml:space="preserve">to convince </w:t>
      </w:r>
      <w:r w:rsidR="0006530C" w:rsidRPr="00E0799A">
        <w:rPr>
          <w:rFonts w:ascii="Times New Roman" w:hAnsi="Times New Roman"/>
          <w:color w:val="000000" w:themeColor="text1"/>
          <w:lang w:val="en-US"/>
        </w:rPr>
        <w:t>presenting data revealing the</w:t>
      </w:r>
      <w:r w:rsidR="00211DB6" w:rsidRPr="00E0799A">
        <w:rPr>
          <w:rFonts w:ascii="Times New Roman" w:hAnsi="Times New Roman"/>
          <w:color w:val="000000" w:themeColor="text1"/>
          <w:lang w:val="en-US"/>
        </w:rPr>
        <w:t xml:space="preserve"> </w:t>
      </w:r>
      <w:r w:rsidR="0006530C" w:rsidRPr="00E0799A">
        <w:rPr>
          <w:rFonts w:ascii="Times New Roman" w:hAnsi="Times New Roman"/>
          <w:color w:val="000000" w:themeColor="text1"/>
          <w:lang w:val="en-US"/>
        </w:rPr>
        <w:t>value</w:t>
      </w:r>
      <w:r w:rsidR="00211DB6" w:rsidRPr="00E0799A">
        <w:rPr>
          <w:rFonts w:ascii="Times New Roman" w:hAnsi="Times New Roman"/>
          <w:color w:val="000000" w:themeColor="text1"/>
          <w:lang w:val="en-US"/>
        </w:rPr>
        <w:t xml:space="preserve"> of the intervention. </w:t>
      </w:r>
      <w:r w:rsidRPr="00E0799A">
        <w:rPr>
          <w:rFonts w:ascii="Times New Roman" w:hAnsi="Times New Roman"/>
          <w:color w:val="000000" w:themeColor="text1"/>
          <w:lang w:val="en-US"/>
        </w:rPr>
        <w:t xml:space="preserve"> But, </w:t>
      </w:r>
      <w:r w:rsidR="0006530C" w:rsidRPr="00E0799A">
        <w:rPr>
          <w:rFonts w:ascii="Times New Roman" w:hAnsi="Times New Roman"/>
          <w:color w:val="000000" w:themeColor="text1"/>
          <w:lang w:val="en-US"/>
        </w:rPr>
        <w:t xml:space="preserve">ECFA has been challenged with the cost of the incoming and outgoing charges for the telephone. To solve this problem, </w:t>
      </w:r>
      <w:r w:rsidR="00AC49E2" w:rsidRPr="00E0799A">
        <w:rPr>
          <w:rFonts w:ascii="Times New Roman" w:hAnsi="Times New Roman"/>
          <w:color w:val="000000" w:themeColor="text1"/>
          <w:lang w:val="en-US"/>
        </w:rPr>
        <w:t>ECFA has been insisting the Ethio-</w:t>
      </w:r>
      <w:r w:rsidR="00580BCE" w:rsidRPr="00E0799A">
        <w:rPr>
          <w:rFonts w:ascii="Times New Roman" w:hAnsi="Times New Roman"/>
          <w:color w:val="000000" w:themeColor="text1"/>
          <w:lang w:val="en-US"/>
        </w:rPr>
        <w:t>telecom,</w:t>
      </w:r>
      <w:r w:rsidR="00AC49E2" w:rsidRPr="00E0799A">
        <w:rPr>
          <w:rFonts w:ascii="Times New Roman" w:hAnsi="Times New Roman"/>
          <w:color w:val="000000" w:themeColor="text1"/>
          <w:lang w:val="en-US"/>
        </w:rPr>
        <w:t xml:space="preserve"> to</w:t>
      </w:r>
      <w:r w:rsidR="0056648E" w:rsidRPr="00E0799A">
        <w:rPr>
          <w:rFonts w:ascii="Times New Roman" w:hAnsi="Times New Roman"/>
          <w:color w:val="000000" w:themeColor="text1"/>
          <w:lang w:val="en-US"/>
        </w:rPr>
        <w:t xml:space="preserve"> cover core costs and to waive the cost of calls on a permanent basis. </w:t>
      </w:r>
    </w:p>
    <w:p w14:paraId="52FAC4B6" w14:textId="77777777" w:rsidR="00C0006B" w:rsidRPr="00E0799A" w:rsidRDefault="0056648E" w:rsidP="004C1E52">
      <w:pPr>
        <w:spacing w:line="360" w:lineRule="auto"/>
        <w:jc w:val="both"/>
        <w:rPr>
          <w:rFonts w:ascii="Times New Roman" w:hAnsi="Times New Roman"/>
          <w:color w:val="000000" w:themeColor="text1"/>
          <w:lang w:val="en-US"/>
        </w:rPr>
      </w:pPr>
      <w:r w:rsidRPr="00E0799A">
        <w:rPr>
          <w:rFonts w:ascii="Times New Roman" w:hAnsi="Times New Roman"/>
          <w:color w:val="000000" w:themeColor="text1"/>
          <w:lang w:val="en-US"/>
        </w:rPr>
        <w:lastRenderedPageBreak/>
        <w:t xml:space="preserve"> </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740"/>
        <w:gridCol w:w="6226"/>
      </w:tblGrid>
      <w:tr w:rsidR="00E0799A" w:rsidRPr="00E0799A" w14:paraId="59B81C29" w14:textId="77777777" w:rsidTr="00E25199">
        <w:trPr>
          <w:jc w:val="center"/>
        </w:trPr>
        <w:tc>
          <w:tcPr>
            <w:tcW w:w="551" w:type="dxa"/>
            <w:shd w:val="clear" w:color="auto" w:fill="FFFFFF" w:themeFill="background1"/>
          </w:tcPr>
          <w:p w14:paraId="62F0EAF4" w14:textId="07B6228B" w:rsidR="00E0799A" w:rsidRPr="000D6455" w:rsidRDefault="00E0799A" w:rsidP="00E0799A">
            <w:pPr>
              <w:tabs>
                <w:tab w:val="left" w:pos="1792"/>
              </w:tabs>
              <w:jc w:val="both"/>
              <w:rPr>
                <w:rFonts w:ascii="Times New Roman" w:hAnsi="Times New Roman"/>
                <w:highlight w:val="yellow"/>
              </w:rPr>
            </w:pPr>
            <w:r w:rsidRPr="000D6455">
              <w:rPr>
                <w:rFonts w:ascii="Times New Roman" w:hAnsi="Times New Roman"/>
                <w:highlight w:val="yellow"/>
              </w:rPr>
              <w:t>S/n</w:t>
            </w:r>
          </w:p>
        </w:tc>
        <w:tc>
          <w:tcPr>
            <w:tcW w:w="2740" w:type="dxa"/>
            <w:shd w:val="clear" w:color="auto" w:fill="FFFFFF" w:themeFill="background1"/>
          </w:tcPr>
          <w:p w14:paraId="4F72813C" w14:textId="6384D2EE" w:rsidR="00E0799A" w:rsidRPr="000D6455" w:rsidRDefault="00E0799A" w:rsidP="00E0799A">
            <w:pPr>
              <w:tabs>
                <w:tab w:val="left" w:pos="1792"/>
              </w:tabs>
              <w:jc w:val="both"/>
              <w:rPr>
                <w:rFonts w:ascii="Times New Roman" w:hAnsi="Times New Roman"/>
                <w:highlight w:val="yellow"/>
              </w:rPr>
            </w:pPr>
            <w:r w:rsidRPr="000D6455">
              <w:rPr>
                <w:rFonts w:ascii="Times New Roman" w:hAnsi="Times New Roman"/>
                <w:b/>
                <w:highlight w:val="yellow"/>
                <w:lang w:val="fi-FI" w:eastAsia="fi-FI"/>
              </w:rPr>
              <w:t>Stakeholders</w:t>
            </w:r>
          </w:p>
        </w:tc>
        <w:tc>
          <w:tcPr>
            <w:tcW w:w="6226" w:type="dxa"/>
            <w:shd w:val="clear" w:color="auto" w:fill="FFFFFF" w:themeFill="background1"/>
          </w:tcPr>
          <w:p w14:paraId="76D4B887" w14:textId="799CF1AA" w:rsidR="00E0799A" w:rsidRPr="000D6455" w:rsidRDefault="00E0799A" w:rsidP="00E0799A">
            <w:pPr>
              <w:tabs>
                <w:tab w:val="left" w:pos="1792"/>
              </w:tabs>
              <w:spacing w:line="276" w:lineRule="auto"/>
              <w:jc w:val="both"/>
              <w:rPr>
                <w:rFonts w:ascii="Times New Roman" w:hAnsi="Times New Roman"/>
                <w:highlight w:val="yellow"/>
              </w:rPr>
            </w:pPr>
            <w:r w:rsidRPr="000D6455">
              <w:rPr>
                <w:rFonts w:ascii="Times New Roman" w:hAnsi="Times New Roman"/>
                <w:b/>
                <w:highlight w:val="yellow"/>
                <w:lang w:val="fi-FI" w:eastAsia="fi-FI"/>
              </w:rPr>
              <w:t>Involvement in the Project</w:t>
            </w:r>
          </w:p>
        </w:tc>
      </w:tr>
      <w:tr w:rsidR="00C0006B" w:rsidRPr="00E0799A" w14:paraId="407D6863" w14:textId="77777777" w:rsidTr="00E25199">
        <w:trPr>
          <w:jc w:val="center"/>
        </w:trPr>
        <w:tc>
          <w:tcPr>
            <w:tcW w:w="551" w:type="dxa"/>
            <w:shd w:val="clear" w:color="auto" w:fill="FFFFFF" w:themeFill="background1"/>
          </w:tcPr>
          <w:p w14:paraId="795962A4" w14:textId="77777777" w:rsidR="00C0006B" w:rsidRPr="00E0799A" w:rsidRDefault="00C0006B" w:rsidP="00E25199">
            <w:pPr>
              <w:tabs>
                <w:tab w:val="left" w:pos="1792"/>
              </w:tabs>
              <w:jc w:val="both"/>
              <w:rPr>
                <w:rFonts w:ascii="Times New Roman" w:hAnsi="Times New Roman"/>
              </w:rPr>
            </w:pPr>
            <w:r w:rsidRPr="00E0799A">
              <w:rPr>
                <w:rFonts w:ascii="Times New Roman" w:hAnsi="Times New Roman"/>
              </w:rPr>
              <w:t>1</w:t>
            </w:r>
          </w:p>
        </w:tc>
        <w:tc>
          <w:tcPr>
            <w:tcW w:w="2740" w:type="dxa"/>
            <w:shd w:val="clear" w:color="auto" w:fill="FFFFFF" w:themeFill="background1"/>
          </w:tcPr>
          <w:p w14:paraId="752A1653" w14:textId="77777777" w:rsidR="00C0006B" w:rsidRPr="00E0799A" w:rsidRDefault="00C0006B" w:rsidP="00E25199">
            <w:pPr>
              <w:tabs>
                <w:tab w:val="left" w:pos="1792"/>
              </w:tabs>
              <w:jc w:val="both"/>
              <w:rPr>
                <w:rFonts w:ascii="Times New Roman" w:hAnsi="Times New Roman"/>
              </w:rPr>
            </w:pPr>
            <w:r w:rsidRPr="00E0799A">
              <w:rPr>
                <w:rFonts w:ascii="Times New Roman" w:hAnsi="Times New Roman"/>
              </w:rPr>
              <w:t xml:space="preserve">Oromia/City Women children  </w:t>
            </w:r>
          </w:p>
        </w:tc>
        <w:tc>
          <w:tcPr>
            <w:tcW w:w="6226" w:type="dxa"/>
            <w:shd w:val="clear" w:color="auto" w:fill="FFFFFF" w:themeFill="background1"/>
          </w:tcPr>
          <w:p w14:paraId="6AA76BF4"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Project appraisal and signing agreement</w:t>
            </w:r>
          </w:p>
          <w:p w14:paraId="33E56EF2"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Coordinate the (organization) and the stakeholders at Town level including establishing partnerships</w:t>
            </w:r>
          </w:p>
          <w:p w14:paraId="03DE04B2"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Monitor and evaluate the project together with the relevant bodies</w:t>
            </w:r>
          </w:p>
          <w:p w14:paraId="7766DEC7" w14:textId="77777777" w:rsidR="00C0006B" w:rsidRPr="00E0799A" w:rsidRDefault="00C0006B" w:rsidP="00E25199">
            <w:pPr>
              <w:tabs>
                <w:tab w:val="left" w:pos="1792"/>
              </w:tabs>
              <w:spacing w:line="276" w:lineRule="auto"/>
              <w:ind w:left="360"/>
              <w:jc w:val="both"/>
              <w:rPr>
                <w:rFonts w:ascii="Times New Roman" w:hAnsi="Times New Roman"/>
              </w:rPr>
            </w:pPr>
            <w:r w:rsidRPr="00E0799A">
              <w:rPr>
                <w:rFonts w:ascii="Times New Roman" w:hAnsi="Times New Roman"/>
              </w:rPr>
              <w:t>Provide Technical support</w:t>
            </w:r>
          </w:p>
        </w:tc>
      </w:tr>
      <w:tr w:rsidR="00C0006B" w:rsidRPr="00E0799A" w14:paraId="59889B70" w14:textId="77777777" w:rsidTr="00E25199">
        <w:trPr>
          <w:jc w:val="center"/>
        </w:trPr>
        <w:tc>
          <w:tcPr>
            <w:tcW w:w="551" w:type="dxa"/>
            <w:shd w:val="clear" w:color="auto" w:fill="FFFFFF" w:themeFill="background1"/>
          </w:tcPr>
          <w:p w14:paraId="261A6D9E" w14:textId="77777777" w:rsidR="00C0006B" w:rsidRPr="00E0799A" w:rsidRDefault="00C0006B" w:rsidP="00E25199">
            <w:pPr>
              <w:tabs>
                <w:tab w:val="left" w:pos="1792"/>
              </w:tabs>
              <w:jc w:val="both"/>
              <w:rPr>
                <w:rFonts w:ascii="Times New Roman" w:hAnsi="Times New Roman"/>
              </w:rPr>
            </w:pPr>
            <w:r w:rsidRPr="00E0799A">
              <w:rPr>
                <w:rFonts w:ascii="Times New Roman" w:hAnsi="Times New Roman"/>
              </w:rPr>
              <w:t>2</w:t>
            </w:r>
          </w:p>
        </w:tc>
        <w:tc>
          <w:tcPr>
            <w:tcW w:w="2740" w:type="dxa"/>
            <w:shd w:val="clear" w:color="auto" w:fill="FFFFFF" w:themeFill="background1"/>
          </w:tcPr>
          <w:p w14:paraId="5EEBFD18" w14:textId="77777777" w:rsidR="00C0006B" w:rsidRPr="00E0799A" w:rsidRDefault="00C0006B" w:rsidP="00E25199">
            <w:pPr>
              <w:tabs>
                <w:tab w:val="left" w:pos="1792"/>
              </w:tabs>
              <w:jc w:val="both"/>
              <w:rPr>
                <w:rFonts w:ascii="Times New Roman" w:hAnsi="Times New Roman"/>
              </w:rPr>
            </w:pPr>
            <w:r w:rsidRPr="00E0799A">
              <w:rPr>
                <w:rFonts w:ascii="Times New Roman" w:hAnsi="Times New Roman"/>
              </w:rPr>
              <w:t xml:space="preserve">City Finance and Economic Development </w:t>
            </w:r>
          </w:p>
        </w:tc>
        <w:tc>
          <w:tcPr>
            <w:tcW w:w="6226" w:type="dxa"/>
            <w:shd w:val="clear" w:color="auto" w:fill="FFFFFF" w:themeFill="background1"/>
          </w:tcPr>
          <w:p w14:paraId="1E59727D"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 xml:space="preserve">Provide technical support </w:t>
            </w:r>
          </w:p>
          <w:p w14:paraId="6889E70C"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 xml:space="preserve">Monitor and evaluate the project together with the relevant bodies </w:t>
            </w:r>
          </w:p>
          <w:p w14:paraId="0D7195B3"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Participate at different levels of the project implementation stages</w:t>
            </w:r>
          </w:p>
        </w:tc>
      </w:tr>
      <w:tr w:rsidR="00C0006B" w:rsidRPr="00E0799A" w14:paraId="127AF95F" w14:textId="77777777" w:rsidTr="00E25199">
        <w:trPr>
          <w:jc w:val="center"/>
        </w:trPr>
        <w:tc>
          <w:tcPr>
            <w:tcW w:w="551" w:type="dxa"/>
            <w:shd w:val="clear" w:color="auto" w:fill="auto"/>
          </w:tcPr>
          <w:p w14:paraId="68C0065B" w14:textId="77777777" w:rsidR="00C0006B" w:rsidRPr="00E0799A" w:rsidRDefault="00C0006B" w:rsidP="00E25199">
            <w:pPr>
              <w:tabs>
                <w:tab w:val="left" w:pos="1792"/>
              </w:tabs>
              <w:ind w:right="-198"/>
              <w:jc w:val="both"/>
              <w:rPr>
                <w:rFonts w:ascii="Times New Roman" w:hAnsi="Times New Roman"/>
              </w:rPr>
            </w:pPr>
            <w:r w:rsidRPr="00E0799A">
              <w:rPr>
                <w:rFonts w:ascii="Times New Roman" w:hAnsi="Times New Roman"/>
              </w:rPr>
              <w:t>3</w:t>
            </w:r>
          </w:p>
        </w:tc>
        <w:tc>
          <w:tcPr>
            <w:tcW w:w="2740" w:type="dxa"/>
            <w:shd w:val="clear" w:color="auto" w:fill="auto"/>
          </w:tcPr>
          <w:p w14:paraId="29C0B5C4" w14:textId="77777777" w:rsidR="00C0006B" w:rsidRPr="00E0799A" w:rsidRDefault="00C0006B" w:rsidP="00E25199">
            <w:pPr>
              <w:tabs>
                <w:tab w:val="left" w:pos="1792"/>
              </w:tabs>
              <w:jc w:val="both"/>
              <w:rPr>
                <w:rFonts w:ascii="Times New Roman" w:hAnsi="Times New Roman"/>
              </w:rPr>
            </w:pPr>
            <w:r w:rsidRPr="00E0799A">
              <w:rPr>
                <w:rFonts w:ascii="Times New Roman" w:hAnsi="Times New Roman"/>
              </w:rPr>
              <w:t xml:space="preserve">Police and justice system/law enforcing bodies  </w:t>
            </w:r>
          </w:p>
        </w:tc>
        <w:tc>
          <w:tcPr>
            <w:tcW w:w="6226" w:type="dxa"/>
            <w:shd w:val="clear" w:color="auto" w:fill="auto"/>
          </w:tcPr>
          <w:p w14:paraId="6109D879"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Work with ECFA to aware the community</w:t>
            </w:r>
          </w:p>
          <w:p w14:paraId="51C2839B"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Provide legal support for victims</w:t>
            </w:r>
          </w:p>
          <w:p w14:paraId="2E3FAF7F"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Monitor and evaluate the project together with the relevant bodies</w:t>
            </w:r>
          </w:p>
          <w:p w14:paraId="5C3C5AF9" w14:textId="77777777" w:rsidR="00C0006B" w:rsidRPr="00E0799A" w:rsidRDefault="00C0006B" w:rsidP="00C0006B">
            <w:pPr>
              <w:numPr>
                <w:ilvl w:val="0"/>
                <w:numId w:val="20"/>
              </w:numPr>
              <w:tabs>
                <w:tab w:val="left" w:pos="1792"/>
              </w:tabs>
              <w:spacing w:line="276" w:lineRule="auto"/>
              <w:jc w:val="both"/>
              <w:rPr>
                <w:rFonts w:ascii="Times New Roman" w:hAnsi="Times New Roman"/>
              </w:rPr>
            </w:pPr>
            <w:r w:rsidRPr="00E0799A">
              <w:rPr>
                <w:rFonts w:ascii="Times New Roman" w:hAnsi="Times New Roman"/>
              </w:rPr>
              <w:t>Provide Technical support</w:t>
            </w:r>
          </w:p>
        </w:tc>
      </w:tr>
      <w:tr w:rsidR="00C0006B" w:rsidRPr="00E0799A" w14:paraId="008B27EB" w14:textId="77777777" w:rsidTr="00E25199">
        <w:trPr>
          <w:trHeight w:val="467"/>
          <w:jc w:val="center"/>
        </w:trPr>
        <w:tc>
          <w:tcPr>
            <w:tcW w:w="551" w:type="dxa"/>
            <w:shd w:val="clear" w:color="auto" w:fill="auto"/>
          </w:tcPr>
          <w:p w14:paraId="12BD6F1B" w14:textId="77777777" w:rsidR="00C0006B" w:rsidRPr="00E0799A" w:rsidRDefault="00C0006B" w:rsidP="00E25199">
            <w:pPr>
              <w:tabs>
                <w:tab w:val="left" w:pos="1792"/>
              </w:tabs>
              <w:ind w:right="-198"/>
              <w:jc w:val="both"/>
              <w:rPr>
                <w:rFonts w:ascii="Times New Roman" w:hAnsi="Times New Roman"/>
                <w:color w:val="000000" w:themeColor="text1"/>
              </w:rPr>
            </w:pPr>
            <w:r w:rsidRPr="00E0799A">
              <w:rPr>
                <w:rFonts w:ascii="Times New Roman" w:hAnsi="Times New Roman"/>
                <w:color w:val="000000" w:themeColor="text1"/>
              </w:rPr>
              <w:t>4</w:t>
            </w:r>
          </w:p>
        </w:tc>
        <w:tc>
          <w:tcPr>
            <w:tcW w:w="2740" w:type="dxa"/>
            <w:shd w:val="clear" w:color="auto" w:fill="auto"/>
          </w:tcPr>
          <w:p w14:paraId="085C1E20" w14:textId="52656C10" w:rsidR="00C0006B" w:rsidRPr="00E0799A" w:rsidRDefault="00C0006B" w:rsidP="00E25199">
            <w:pPr>
              <w:tabs>
                <w:tab w:val="left" w:pos="1792"/>
              </w:tabs>
              <w:jc w:val="both"/>
              <w:rPr>
                <w:rFonts w:ascii="Times New Roman" w:hAnsi="Times New Roman"/>
                <w:color w:val="000000" w:themeColor="text1"/>
              </w:rPr>
            </w:pPr>
            <w:r w:rsidRPr="00E0799A">
              <w:rPr>
                <w:rFonts w:ascii="Times New Roman" w:hAnsi="Times New Roman"/>
                <w:color w:val="000000" w:themeColor="text1"/>
              </w:rPr>
              <w:t xml:space="preserve">CBOs and </w:t>
            </w:r>
            <w:r w:rsidR="00E0799A">
              <w:rPr>
                <w:rFonts w:ascii="Times New Roman" w:hAnsi="Times New Roman"/>
                <w:color w:val="000000" w:themeColor="text1"/>
              </w:rPr>
              <w:t>I</w:t>
            </w:r>
            <w:r w:rsidRPr="00E0799A">
              <w:rPr>
                <w:rFonts w:ascii="Times New Roman" w:hAnsi="Times New Roman"/>
                <w:color w:val="000000" w:themeColor="text1"/>
              </w:rPr>
              <w:t>ddirs</w:t>
            </w:r>
          </w:p>
        </w:tc>
        <w:tc>
          <w:tcPr>
            <w:tcW w:w="6226" w:type="dxa"/>
            <w:shd w:val="clear" w:color="auto" w:fill="auto"/>
          </w:tcPr>
          <w:p w14:paraId="50FC77C2" w14:textId="77777777" w:rsidR="00C0006B" w:rsidRPr="00E0799A" w:rsidRDefault="00C0006B" w:rsidP="00C0006B">
            <w:pPr>
              <w:numPr>
                <w:ilvl w:val="0"/>
                <w:numId w:val="19"/>
              </w:numPr>
              <w:tabs>
                <w:tab w:val="left" w:pos="1792"/>
              </w:tabs>
              <w:spacing w:line="276" w:lineRule="auto"/>
              <w:jc w:val="both"/>
              <w:rPr>
                <w:rFonts w:ascii="Times New Roman" w:hAnsi="Times New Roman"/>
                <w:color w:val="000000" w:themeColor="text1"/>
              </w:rPr>
            </w:pPr>
            <w:r w:rsidRPr="00E0799A">
              <w:rPr>
                <w:rFonts w:ascii="Times New Roman" w:hAnsi="Times New Roman"/>
                <w:color w:val="000000" w:themeColor="text1"/>
              </w:rPr>
              <w:t xml:space="preserve">Participate on awareness programs  </w:t>
            </w:r>
          </w:p>
        </w:tc>
      </w:tr>
      <w:tr w:rsidR="00C0006B" w:rsidRPr="00E0799A" w14:paraId="702545BB" w14:textId="77777777" w:rsidTr="00E25199">
        <w:trPr>
          <w:jc w:val="center"/>
        </w:trPr>
        <w:tc>
          <w:tcPr>
            <w:tcW w:w="551" w:type="dxa"/>
            <w:shd w:val="clear" w:color="auto" w:fill="auto"/>
          </w:tcPr>
          <w:p w14:paraId="75871F0F" w14:textId="77777777" w:rsidR="00C0006B" w:rsidRPr="00E0799A" w:rsidRDefault="00C0006B" w:rsidP="00E25199">
            <w:pPr>
              <w:tabs>
                <w:tab w:val="left" w:pos="1792"/>
              </w:tabs>
              <w:ind w:right="-198"/>
              <w:jc w:val="both"/>
              <w:rPr>
                <w:rFonts w:ascii="Times New Roman" w:hAnsi="Times New Roman"/>
                <w:color w:val="000000" w:themeColor="text1"/>
              </w:rPr>
            </w:pPr>
            <w:r w:rsidRPr="00E0799A">
              <w:rPr>
                <w:rFonts w:ascii="Times New Roman" w:hAnsi="Times New Roman"/>
                <w:color w:val="000000" w:themeColor="text1"/>
              </w:rPr>
              <w:t>5</w:t>
            </w:r>
          </w:p>
        </w:tc>
        <w:tc>
          <w:tcPr>
            <w:tcW w:w="2740" w:type="dxa"/>
            <w:shd w:val="clear" w:color="auto" w:fill="auto"/>
          </w:tcPr>
          <w:p w14:paraId="5BBF8799" w14:textId="77777777" w:rsidR="00C0006B" w:rsidRPr="00E0799A" w:rsidRDefault="00C0006B" w:rsidP="00E25199">
            <w:pPr>
              <w:tabs>
                <w:tab w:val="left" w:pos="1792"/>
              </w:tabs>
              <w:jc w:val="both"/>
              <w:rPr>
                <w:rFonts w:ascii="Times New Roman" w:hAnsi="Times New Roman"/>
                <w:color w:val="000000" w:themeColor="text1"/>
              </w:rPr>
            </w:pPr>
            <w:r w:rsidRPr="00E0799A">
              <w:rPr>
                <w:rFonts w:ascii="Times New Roman" w:hAnsi="Times New Roman"/>
                <w:color w:val="000000" w:themeColor="text1"/>
              </w:rPr>
              <w:t xml:space="preserve">Schools </w:t>
            </w:r>
          </w:p>
        </w:tc>
        <w:tc>
          <w:tcPr>
            <w:tcW w:w="6226" w:type="dxa"/>
            <w:shd w:val="clear" w:color="auto" w:fill="auto"/>
          </w:tcPr>
          <w:p w14:paraId="5DC1D56B" w14:textId="77777777" w:rsidR="00C0006B" w:rsidRPr="00E0799A" w:rsidRDefault="00C0006B" w:rsidP="00C0006B">
            <w:pPr>
              <w:numPr>
                <w:ilvl w:val="0"/>
                <w:numId w:val="19"/>
              </w:numPr>
              <w:tabs>
                <w:tab w:val="left" w:pos="1792"/>
              </w:tabs>
              <w:spacing w:line="276" w:lineRule="auto"/>
              <w:jc w:val="both"/>
              <w:rPr>
                <w:rFonts w:ascii="Times New Roman" w:hAnsi="Times New Roman"/>
                <w:color w:val="000000" w:themeColor="text1"/>
              </w:rPr>
            </w:pPr>
            <w:r w:rsidRPr="00E0799A">
              <w:rPr>
                <w:rFonts w:ascii="Times New Roman" w:hAnsi="Times New Roman"/>
                <w:color w:val="000000" w:themeColor="text1"/>
              </w:rPr>
              <w:t xml:space="preserve">Prevention and awareness raising activities </w:t>
            </w:r>
          </w:p>
        </w:tc>
      </w:tr>
      <w:tr w:rsidR="00C0006B" w:rsidRPr="00E0799A" w14:paraId="2FFBF123" w14:textId="77777777" w:rsidTr="00E25199">
        <w:trPr>
          <w:jc w:val="center"/>
        </w:trPr>
        <w:tc>
          <w:tcPr>
            <w:tcW w:w="551" w:type="dxa"/>
            <w:shd w:val="clear" w:color="auto" w:fill="auto"/>
          </w:tcPr>
          <w:p w14:paraId="60F10B4C" w14:textId="77777777" w:rsidR="00C0006B" w:rsidRPr="00E0799A" w:rsidRDefault="00C0006B" w:rsidP="00E25199">
            <w:pPr>
              <w:tabs>
                <w:tab w:val="left" w:pos="1792"/>
              </w:tabs>
              <w:ind w:right="-198"/>
              <w:jc w:val="both"/>
              <w:rPr>
                <w:rFonts w:ascii="Times New Roman" w:hAnsi="Times New Roman"/>
                <w:color w:val="000000" w:themeColor="text1"/>
              </w:rPr>
            </w:pPr>
            <w:r w:rsidRPr="00E0799A">
              <w:rPr>
                <w:rFonts w:ascii="Times New Roman" w:hAnsi="Times New Roman"/>
                <w:color w:val="000000" w:themeColor="text1"/>
              </w:rPr>
              <w:t>6</w:t>
            </w:r>
          </w:p>
        </w:tc>
        <w:tc>
          <w:tcPr>
            <w:tcW w:w="2740" w:type="dxa"/>
            <w:shd w:val="clear" w:color="auto" w:fill="auto"/>
          </w:tcPr>
          <w:p w14:paraId="1A4B3FE6" w14:textId="77777777" w:rsidR="00C0006B" w:rsidRPr="00E0799A" w:rsidRDefault="00C0006B" w:rsidP="00E25199">
            <w:pPr>
              <w:tabs>
                <w:tab w:val="left" w:pos="1792"/>
              </w:tabs>
              <w:jc w:val="both"/>
              <w:rPr>
                <w:rFonts w:ascii="Times New Roman" w:hAnsi="Times New Roman"/>
                <w:color w:val="000000" w:themeColor="text1"/>
              </w:rPr>
            </w:pPr>
            <w:r w:rsidRPr="00E0799A">
              <w:rPr>
                <w:rFonts w:ascii="Times New Roman" w:hAnsi="Times New Roman"/>
                <w:color w:val="000000" w:themeColor="text1"/>
              </w:rPr>
              <w:t>Kebeles</w:t>
            </w:r>
          </w:p>
        </w:tc>
        <w:tc>
          <w:tcPr>
            <w:tcW w:w="6226" w:type="dxa"/>
            <w:shd w:val="clear" w:color="auto" w:fill="auto"/>
          </w:tcPr>
          <w:p w14:paraId="53DF1380" w14:textId="77777777" w:rsidR="00C0006B" w:rsidRPr="00E0799A" w:rsidRDefault="00C0006B" w:rsidP="00C0006B">
            <w:pPr>
              <w:numPr>
                <w:ilvl w:val="0"/>
                <w:numId w:val="19"/>
              </w:numPr>
              <w:tabs>
                <w:tab w:val="left" w:pos="1792"/>
              </w:tabs>
              <w:spacing w:line="276" w:lineRule="auto"/>
              <w:jc w:val="both"/>
              <w:rPr>
                <w:rFonts w:ascii="Times New Roman" w:hAnsi="Times New Roman"/>
                <w:color w:val="000000" w:themeColor="text1"/>
              </w:rPr>
            </w:pPr>
            <w:r w:rsidRPr="00E0799A">
              <w:rPr>
                <w:rFonts w:ascii="Times New Roman" w:hAnsi="Times New Roman"/>
                <w:color w:val="000000" w:themeColor="text1"/>
              </w:rPr>
              <w:t xml:space="preserve">Referral, counselling, reporting and awareness </w:t>
            </w:r>
          </w:p>
        </w:tc>
      </w:tr>
      <w:tr w:rsidR="00C0006B" w:rsidRPr="00E0799A" w14:paraId="07C5C675" w14:textId="77777777" w:rsidTr="00E25199">
        <w:trPr>
          <w:jc w:val="center"/>
        </w:trPr>
        <w:tc>
          <w:tcPr>
            <w:tcW w:w="551" w:type="dxa"/>
            <w:shd w:val="clear" w:color="auto" w:fill="auto"/>
          </w:tcPr>
          <w:p w14:paraId="6F5EAB2C" w14:textId="77777777" w:rsidR="00C0006B" w:rsidRPr="00E0799A" w:rsidRDefault="00C0006B" w:rsidP="00E25199">
            <w:pPr>
              <w:tabs>
                <w:tab w:val="left" w:pos="1792"/>
              </w:tabs>
              <w:ind w:right="-198"/>
              <w:jc w:val="both"/>
              <w:rPr>
                <w:rFonts w:ascii="Times New Roman" w:hAnsi="Times New Roman"/>
                <w:color w:val="000000" w:themeColor="text1"/>
              </w:rPr>
            </w:pPr>
            <w:r w:rsidRPr="00E0799A">
              <w:rPr>
                <w:rFonts w:ascii="Times New Roman" w:hAnsi="Times New Roman"/>
                <w:color w:val="000000" w:themeColor="text1"/>
              </w:rPr>
              <w:t>7</w:t>
            </w:r>
          </w:p>
        </w:tc>
        <w:tc>
          <w:tcPr>
            <w:tcW w:w="2740" w:type="dxa"/>
            <w:shd w:val="clear" w:color="auto" w:fill="auto"/>
          </w:tcPr>
          <w:p w14:paraId="1DD9A090" w14:textId="77777777" w:rsidR="00C0006B" w:rsidRPr="00E0799A" w:rsidRDefault="00C0006B" w:rsidP="00E25199">
            <w:pPr>
              <w:tabs>
                <w:tab w:val="left" w:pos="1792"/>
              </w:tabs>
              <w:jc w:val="both"/>
              <w:rPr>
                <w:rFonts w:ascii="Times New Roman" w:hAnsi="Times New Roman"/>
                <w:color w:val="000000" w:themeColor="text1"/>
              </w:rPr>
            </w:pPr>
            <w:r w:rsidRPr="00E0799A">
              <w:rPr>
                <w:rFonts w:ascii="Times New Roman" w:hAnsi="Times New Roman"/>
                <w:color w:val="000000" w:themeColor="text1"/>
              </w:rPr>
              <w:t xml:space="preserve">Ethio-telecom </w:t>
            </w:r>
          </w:p>
        </w:tc>
        <w:tc>
          <w:tcPr>
            <w:tcW w:w="6226" w:type="dxa"/>
            <w:shd w:val="clear" w:color="auto" w:fill="auto"/>
          </w:tcPr>
          <w:p w14:paraId="40F1653E" w14:textId="77777777" w:rsidR="00C0006B" w:rsidRPr="00E0799A" w:rsidRDefault="00C0006B" w:rsidP="00C0006B">
            <w:pPr>
              <w:numPr>
                <w:ilvl w:val="0"/>
                <w:numId w:val="19"/>
              </w:numPr>
              <w:tabs>
                <w:tab w:val="left" w:pos="1792"/>
              </w:tabs>
              <w:spacing w:line="276" w:lineRule="auto"/>
              <w:jc w:val="both"/>
              <w:rPr>
                <w:rFonts w:ascii="Times New Roman" w:hAnsi="Times New Roman"/>
                <w:color w:val="000000" w:themeColor="text1"/>
              </w:rPr>
            </w:pPr>
            <w:r w:rsidRPr="00E0799A">
              <w:rPr>
                <w:rFonts w:ascii="Times New Roman" w:hAnsi="Times New Roman"/>
                <w:color w:val="000000" w:themeColor="text1"/>
              </w:rPr>
              <w:t xml:space="preserve">Cost sharing </w:t>
            </w:r>
          </w:p>
        </w:tc>
      </w:tr>
    </w:tbl>
    <w:p w14:paraId="495B1C31" w14:textId="77777777" w:rsidR="00C0006B" w:rsidRPr="00E0799A" w:rsidRDefault="00C0006B" w:rsidP="00C0006B">
      <w:pPr>
        <w:pStyle w:val="ListParagraph"/>
        <w:tabs>
          <w:tab w:val="left" w:pos="1080"/>
        </w:tabs>
        <w:jc w:val="both"/>
        <w:rPr>
          <w:rFonts w:ascii="Times New Roman" w:hAnsi="Times New Roman"/>
          <w:b/>
          <w:bCs/>
          <w:color w:val="4472C4" w:themeColor="accent1"/>
        </w:rPr>
      </w:pPr>
    </w:p>
    <w:p w14:paraId="27325C9D" w14:textId="0A6B5724" w:rsidR="0013318D" w:rsidRPr="00E0799A" w:rsidRDefault="0013318D" w:rsidP="004C1E52">
      <w:pPr>
        <w:spacing w:line="360" w:lineRule="auto"/>
        <w:jc w:val="both"/>
        <w:rPr>
          <w:rFonts w:ascii="Times New Roman" w:hAnsi="Times New Roman"/>
          <w:color w:val="000000" w:themeColor="text1"/>
          <w:lang w:val="en-US"/>
        </w:rPr>
      </w:pPr>
    </w:p>
    <w:p w14:paraId="6176A1BF" w14:textId="15B6F71A" w:rsidR="004C1E52" w:rsidRPr="00E0799A" w:rsidRDefault="004C1E52" w:rsidP="004C1E52">
      <w:pPr>
        <w:spacing w:line="360" w:lineRule="auto"/>
        <w:jc w:val="both"/>
        <w:rPr>
          <w:rFonts w:ascii="Times New Roman" w:hAnsi="Times New Roman"/>
          <w:b/>
          <w:lang w:val="fi-FI" w:eastAsia="fi-FI"/>
        </w:rPr>
      </w:pPr>
      <w:r w:rsidRPr="00E0799A">
        <w:rPr>
          <w:rFonts w:ascii="Times New Roman" w:hAnsi="Times New Roman"/>
          <w:b/>
          <w:lang w:val="fi-FI" w:eastAsia="fi-FI"/>
        </w:rPr>
        <w:t>4. Project Rational</w:t>
      </w:r>
    </w:p>
    <w:p w14:paraId="4392089C" w14:textId="2947D4C4" w:rsidR="002514F7" w:rsidRPr="00E0799A" w:rsidRDefault="001668D3" w:rsidP="00602E28">
      <w:pPr>
        <w:spacing w:line="360" w:lineRule="auto"/>
        <w:jc w:val="both"/>
        <w:rPr>
          <w:rFonts w:ascii="Times New Roman" w:hAnsi="Times New Roman"/>
          <w:color w:val="000000" w:themeColor="text1"/>
        </w:rPr>
      </w:pPr>
      <w:r w:rsidRPr="00E0799A">
        <w:rPr>
          <w:rFonts w:ascii="Times New Roman" w:hAnsi="Times New Roman"/>
          <w:b/>
          <w:color w:val="000000" w:themeColor="text1"/>
        </w:rPr>
        <w:t>4.1 The need for implementing child helpline activities:</w:t>
      </w:r>
      <w:r w:rsidR="002514F7" w:rsidRPr="00E0799A">
        <w:rPr>
          <w:rFonts w:ascii="Times New Roman" w:hAnsi="Times New Roman"/>
          <w:b/>
          <w:color w:val="000000" w:themeColor="text1"/>
        </w:rPr>
        <w:t xml:space="preserve"> -</w:t>
      </w:r>
      <w:r w:rsidR="002514F7" w:rsidRPr="00E0799A">
        <w:rPr>
          <w:rFonts w:ascii="Times New Roman" w:hAnsi="Times New Roman"/>
          <w:color w:val="000000" w:themeColor="text1"/>
        </w:rPr>
        <w:t xml:space="preserve"> Protection of children is at the heart of the program of ECFA’s since its establishment 2006.To addresses the protection needs of children ECFA uses effective strategies that are tested through piloting. Child helpline service is one of these strategies that ECFA runs after piloting for three years in Adama city. ECFAs child helpline centre which </w:t>
      </w:r>
      <w:r w:rsidRPr="00E0799A">
        <w:rPr>
          <w:rFonts w:ascii="Times New Roman" w:hAnsi="Times New Roman"/>
          <w:color w:val="000000" w:themeColor="text1"/>
        </w:rPr>
        <w:t>was</w:t>
      </w:r>
      <w:r w:rsidR="002514F7" w:rsidRPr="00E0799A">
        <w:rPr>
          <w:rFonts w:ascii="Times New Roman" w:hAnsi="Times New Roman"/>
          <w:color w:val="000000" w:themeColor="text1"/>
        </w:rPr>
        <w:t xml:space="preserve"> established in Adama city is the only one in the country by providing access for children victims of abuse to report their cases confidentially without fear of the perpetrators’, families, relatives and etc. The centre using a toll free (free for caller) and three digits “919” telephone line receive calls from victim children, families and the community members who need to report incidents of violence anonymously and provide online counselling and referral access for medical, legal, rehabilitation and reunification services. By understanding </w:t>
      </w:r>
      <w:r w:rsidR="002514F7" w:rsidRPr="00E0799A">
        <w:rPr>
          <w:rFonts w:ascii="Times New Roman" w:hAnsi="Times New Roman"/>
          <w:color w:val="000000" w:themeColor="text1"/>
        </w:rPr>
        <w:lastRenderedPageBreak/>
        <w:t xml:space="preserve">the effectiveness of Child helpline for tracking and providing protection services for children many countries have established the service. More than </w:t>
      </w:r>
      <w:r w:rsidRPr="00E0799A">
        <w:rPr>
          <w:rFonts w:ascii="Times New Roman" w:hAnsi="Times New Roman"/>
          <w:color w:val="000000" w:themeColor="text1"/>
        </w:rPr>
        <w:t>30</w:t>
      </w:r>
      <w:r w:rsidR="002514F7" w:rsidRPr="00E0799A">
        <w:rPr>
          <w:rFonts w:ascii="Times New Roman" w:hAnsi="Times New Roman"/>
          <w:color w:val="000000" w:themeColor="text1"/>
        </w:rPr>
        <w:t xml:space="preserve"> countries are running child helpline canters in Africa only. ECFA in partnership with child helpline international (CHI) a global network of child hiplines based in Amsterdam (childhelplineintenational.org) was advocating for regional and national child helpline in Ethiopia. As a result of this effort currently the Ethiopian government recognized child helpline in GTP II.</w:t>
      </w:r>
    </w:p>
    <w:p w14:paraId="546118EB" w14:textId="768BA899" w:rsidR="002514F7" w:rsidRPr="00E0799A" w:rsidRDefault="002514F7" w:rsidP="00602E28">
      <w:pPr>
        <w:spacing w:line="360" w:lineRule="auto"/>
        <w:jc w:val="both"/>
        <w:rPr>
          <w:rFonts w:ascii="Times New Roman" w:hAnsi="Times New Roman"/>
          <w:color w:val="000000" w:themeColor="text1"/>
        </w:rPr>
      </w:pPr>
      <w:r w:rsidRPr="00E0799A">
        <w:rPr>
          <w:rFonts w:ascii="Times New Roman" w:hAnsi="Times New Roman"/>
          <w:color w:val="000000" w:themeColor="text1"/>
        </w:rPr>
        <w:t xml:space="preserve">Currently ECFA in partnership with the </w:t>
      </w:r>
      <w:r w:rsidR="001668D3" w:rsidRPr="00E0799A">
        <w:rPr>
          <w:rFonts w:ascii="Times New Roman" w:hAnsi="Times New Roman"/>
          <w:color w:val="000000" w:themeColor="text1"/>
        </w:rPr>
        <w:t>Oromia</w:t>
      </w:r>
      <w:r w:rsidRPr="00E0799A">
        <w:rPr>
          <w:rFonts w:ascii="Times New Roman" w:hAnsi="Times New Roman"/>
          <w:color w:val="000000" w:themeColor="text1"/>
        </w:rPr>
        <w:t xml:space="preserve"> women and children affairs office and Plan international Ethiopia is working to scale up the capacity of the Adama child helpline centre through; equipping it with latest technology that can receive up to 35 calls at a time either from mobile or land line </w:t>
      </w:r>
      <w:r w:rsidR="001668D3" w:rsidRPr="00E0799A">
        <w:rPr>
          <w:rFonts w:ascii="Times New Roman" w:hAnsi="Times New Roman"/>
          <w:color w:val="000000" w:themeColor="text1"/>
        </w:rPr>
        <w:t>phones, assigning</w:t>
      </w:r>
      <w:r w:rsidRPr="00E0799A">
        <w:rPr>
          <w:rFonts w:ascii="Times New Roman" w:hAnsi="Times New Roman"/>
          <w:color w:val="000000" w:themeColor="text1"/>
        </w:rPr>
        <w:t xml:space="preserve"> professional counsellors that are able to respond for the requests of the </w:t>
      </w:r>
      <w:r w:rsidR="001668D3" w:rsidRPr="00E0799A">
        <w:rPr>
          <w:rFonts w:ascii="Times New Roman" w:hAnsi="Times New Roman"/>
          <w:color w:val="000000" w:themeColor="text1"/>
        </w:rPr>
        <w:t>callers and</w:t>
      </w:r>
      <w:r w:rsidRPr="00E0799A">
        <w:rPr>
          <w:rFonts w:ascii="Times New Roman" w:hAnsi="Times New Roman"/>
          <w:color w:val="000000" w:themeColor="text1"/>
        </w:rPr>
        <w:t xml:space="preserve"> expanding its coverage to more than five cities of the region. </w:t>
      </w:r>
      <w:r w:rsidR="00472B06">
        <w:rPr>
          <w:rFonts w:ascii="Times New Roman" w:hAnsi="Times New Roman"/>
          <w:color w:val="000000" w:themeColor="text1"/>
        </w:rPr>
        <w:t xml:space="preserve">And also, within the three years period ECFA will finish the preliminary works and make the helpline a national.  </w:t>
      </w:r>
      <w:r w:rsidRPr="00E0799A">
        <w:rPr>
          <w:rFonts w:ascii="Times New Roman" w:hAnsi="Times New Roman"/>
          <w:color w:val="000000" w:themeColor="text1"/>
        </w:rPr>
        <w:t xml:space="preserve">This project is therefore, designed to support the </w:t>
      </w:r>
      <w:r w:rsidR="001668D3" w:rsidRPr="00E0799A">
        <w:rPr>
          <w:rFonts w:ascii="Times New Roman" w:hAnsi="Times New Roman"/>
          <w:color w:val="000000" w:themeColor="text1"/>
        </w:rPr>
        <w:t>above-mentioned</w:t>
      </w:r>
      <w:r w:rsidRPr="00E0799A">
        <w:rPr>
          <w:rFonts w:ascii="Times New Roman" w:hAnsi="Times New Roman"/>
          <w:color w:val="000000" w:themeColor="text1"/>
        </w:rPr>
        <w:t xml:space="preserve"> initiative.</w:t>
      </w:r>
    </w:p>
    <w:p w14:paraId="03FC89BD" w14:textId="77777777" w:rsidR="002D4A7C" w:rsidRPr="00E0799A" w:rsidRDefault="002D4A7C" w:rsidP="002D4A7C">
      <w:pPr>
        <w:pStyle w:val="ListParagraph"/>
        <w:spacing w:line="276" w:lineRule="auto"/>
        <w:ind w:left="890"/>
        <w:jc w:val="both"/>
        <w:rPr>
          <w:rFonts w:ascii="Times New Roman" w:hAnsi="Times New Roman"/>
          <w:lang w:val="fi-FI" w:eastAsia="fi-FI"/>
        </w:rPr>
      </w:pPr>
    </w:p>
    <w:tbl>
      <w:tblPr>
        <w:tblStyle w:val="TableGrid"/>
        <w:tblW w:w="0" w:type="auto"/>
        <w:tblLook w:val="04A0" w:firstRow="1" w:lastRow="0" w:firstColumn="1" w:lastColumn="0" w:noHBand="0" w:noVBand="1"/>
      </w:tblPr>
      <w:tblGrid>
        <w:gridCol w:w="2088"/>
        <w:gridCol w:w="7488"/>
      </w:tblGrid>
      <w:tr w:rsidR="003015AF" w:rsidRPr="00E0799A" w14:paraId="2705F3CF" w14:textId="77777777" w:rsidTr="00DB3467">
        <w:tc>
          <w:tcPr>
            <w:tcW w:w="2088" w:type="dxa"/>
          </w:tcPr>
          <w:p w14:paraId="0A3CCB84"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Overall Objective</w:t>
            </w:r>
          </w:p>
        </w:tc>
        <w:tc>
          <w:tcPr>
            <w:tcW w:w="7488" w:type="dxa"/>
          </w:tcPr>
          <w:p w14:paraId="59582EBD"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 xml:space="preserve">Reached out to children in need of care and protection. </w:t>
            </w:r>
          </w:p>
        </w:tc>
      </w:tr>
      <w:tr w:rsidR="003015AF" w:rsidRPr="00E0799A" w14:paraId="5B9B06F0" w14:textId="77777777" w:rsidTr="00DB3467">
        <w:tc>
          <w:tcPr>
            <w:tcW w:w="2088" w:type="dxa"/>
          </w:tcPr>
          <w:p w14:paraId="2A671C4D"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Specific Objectives</w:t>
            </w:r>
          </w:p>
        </w:tc>
        <w:tc>
          <w:tcPr>
            <w:tcW w:w="7488" w:type="dxa"/>
          </w:tcPr>
          <w:p w14:paraId="50B5701E" w14:textId="77777777" w:rsidR="002D4A7C" w:rsidRPr="00E0799A" w:rsidRDefault="002D4A7C" w:rsidP="00DB3467">
            <w:pPr>
              <w:spacing w:line="276" w:lineRule="auto"/>
              <w:jc w:val="both"/>
              <w:rPr>
                <w:rFonts w:ascii="Times New Roman" w:hAnsi="Times New Roman"/>
                <w:lang w:val="fi-FI" w:eastAsia="fi-FI"/>
              </w:rPr>
            </w:pPr>
          </w:p>
        </w:tc>
      </w:tr>
      <w:tr w:rsidR="003015AF" w:rsidRPr="00E0799A" w14:paraId="7FA78A6C" w14:textId="77777777" w:rsidTr="00DB3467">
        <w:tc>
          <w:tcPr>
            <w:tcW w:w="2088" w:type="dxa"/>
          </w:tcPr>
          <w:p w14:paraId="65660F6F"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1</w:t>
            </w:r>
          </w:p>
        </w:tc>
        <w:tc>
          <w:tcPr>
            <w:tcW w:w="7488" w:type="dxa"/>
          </w:tcPr>
          <w:p w14:paraId="176B04E5" w14:textId="77777777" w:rsidR="002D4A7C" w:rsidRPr="00E0799A" w:rsidRDefault="002D4A7C" w:rsidP="00C177ED">
            <w:pPr>
              <w:spacing w:line="360" w:lineRule="auto"/>
              <w:jc w:val="both"/>
              <w:rPr>
                <w:rFonts w:ascii="Times New Roman" w:hAnsi="Times New Roman"/>
                <w:lang w:val="fi-FI" w:eastAsia="fi-FI"/>
              </w:rPr>
            </w:pPr>
            <w:r w:rsidRPr="00E0799A">
              <w:rPr>
                <w:rFonts w:ascii="Times New Roman" w:hAnsi="Times New Roman"/>
                <w:lang w:val="fi-FI" w:eastAsia="fi-FI"/>
              </w:rPr>
              <w:t xml:space="preserve">Responding to serious and dangerous situations reported on the  helpline 919. </w:t>
            </w:r>
          </w:p>
        </w:tc>
      </w:tr>
      <w:tr w:rsidR="003015AF" w:rsidRPr="00E0799A" w14:paraId="31524EDE" w14:textId="77777777" w:rsidTr="00DB3467">
        <w:tc>
          <w:tcPr>
            <w:tcW w:w="2088" w:type="dxa"/>
          </w:tcPr>
          <w:p w14:paraId="59764B24"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2</w:t>
            </w:r>
          </w:p>
        </w:tc>
        <w:tc>
          <w:tcPr>
            <w:tcW w:w="7488" w:type="dxa"/>
          </w:tcPr>
          <w:p w14:paraId="2A2D924D" w14:textId="77777777" w:rsidR="002D4A7C" w:rsidRPr="00E0799A" w:rsidRDefault="002D4A7C" w:rsidP="00C177ED">
            <w:pPr>
              <w:spacing w:line="360" w:lineRule="auto"/>
              <w:jc w:val="both"/>
              <w:rPr>
                <w:rFonts w:ascii="Times New Roman" w:hAnsi="Times New Roman"/>
                <w:lang w:val="fi-FI" w:eastAsia="fi-FI"/>
              </w:rPr>
            </w:pPr>
            <w:r w:rsidRPr="00E0799A">
              <w:rPr>
                <w:rFonts w:ascii="Times New Roman" w:hAnsi="Times New Roman"/>
                <w:lang w:val="fi-FI" w:eastAsia="fi-FI"/>
              </w:rPr>
              <w:t xml:space="preserve">Creating child friendly environments by generating awareness on the rights of children. </w:t>
            </w:r>
          </w:p>
        </w:tc>
      </w:tr>
      <w:tr w:rsidR="00BC7EE3" w:rsidRPr="00E0799A" w14:paraId="22E67CEC" w14:textId="77777777" w:rsidTr="00DB3467">
        <w:tc>
          <w:tcPr>
            <w:tcW w:w="2088" w:type="dxa"/>
          </w:tcPr>
          <w:p w14:paraId="3DA86BA5"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3</w:t>
            </w:r>
          </w:p>
        </w:tc>
        <w:tc>
          <w:tcPr>
            <w:tcW w:w="7488" w:type="dxa"/>
          </w:tcPr>
          <w:p w14:paraId="01368059" w14:textId="73CB6E4E" w:rsidR="00564F16" w:rsidRPr="00E0799A" w:rsidRDefault="002D4A7C" w:rsidP="00C177ED">
            <w:pPr>
              <w:spacing w:line="360" w:lineRule="auto"/>
              <w:jc w:val="both"/>
              <w:rPr>
                <w:rFonts w:ascii="Times New Roman" w:hAnsi="Times New Roman"/>
                <w:lang w:val="fi-FI" w:eastAsia="fi-FI"/>
              </w:rPr>
            </w:pPr>
            <w:r w:rsidRPr="00E0799A">
              <w:rPr>
                <w:rFonts w:ascii="Times New Roman" w:hAnsi="Times New Roman"/>
                <w:lang w:val="fi-FI" w:eastAsia="fi-FI"/>
              </w:rPr>
              <w:t>Providing services to rescued children</w:t>
            </w:r>
          </w:p>
        </w:tc>
      </w:tr>
      <w:tr w:rsidR="00564F16" w:rsidRPr="00E0799A" w14:paraId="227AE7C8" w14:textId="77777777" w:rsidTr="00DB3467">
        <w:tc>
          <w:tcPr>
            <w:tcW w:w="2088" w:type="dxa"/>
          </w:tcPr>
          <w:p w14:paraId="167F4BFE" w14:textId="601AA66A" w:rsidR="00564F16" w:rsidRPr="00E0799A" w:rsidRDefault="00564F16" w:rsidP="00DB3467">
            <w:pPr>
              <w:spacing w:line="276" w:lineRule="auto"/>
              <w:jc w:val="both"/>
              <w:rPr>
                <w:rFonts w:ascii="Times New Roman" w:hAnsi="Times New Roman"/>
                <w:lang w:val="fi-FI" w:eastAsia="fi-FI"/>
              </w:rPr>
            </w:pPr>
            <w:r>
              <w:rPr>
                <w:rFonts w:ascii="Times New Roman" w:hAnsi="Times New Roman"/>
                <w:lang w:val="fi-FI" w:eastAsia="fi-FI"/>
              </w:rPr>
              <w:t>4</w:t>
            </w:r>
          </w:p>
        </w:tc>
        <w:tc>
          <w:tcPr>
            <w:tcW w:w="7488" w:type="dxa"/>
          </w:tcPr>
          <w:p w14:paraId="2C931AE1" w14:textId="4101088F" w:rsidR="00564F16" w:rsidRPr="00E0799A" w:rsidRDefault="004177A1" w:rsidP="00C177ED">
            <w:pPr>
              <w:spacing w:line="360" w:lineRule="auto"/>
              <w:jc w:val="both"/>
              <w:rPr>
                <w:rFonts w:ascii="Times New Roman" w:hAnsi="Times New Roman"/>
                <w:lang w:val="fi-FI" w:eastAsia="fi-FI"/>
              </w:rPr>
            </w:pPr>
            <w:r>
              <w:rPr>
                <w:rFonts w:ascii="Times New Roman" w:hAnsi="Times New Roman"/>
                <w:lang w:val="fi-FI" w:eastAsia="fi-FI"/>
              </w:rPr>
              <w:t xml:space="preserve">Strengtehn the existing helpline and enable it become a national </w:t>
            </w:r>
            <w:r w:rsidR="00070E2C">
              <w:rPr>
                <w:rFonts w:ascii="Times New Roman" w:hAnsi="Times New Roman"/>
                <w:lang w:val="fi-FI" w:eastAsia="fi-FI"/>
              </w:rPr>
              <w:t>helpline.</w:t>
            </w:r>
          </w:p>
        </w:tc>
      </w:tr>
      <w:tr w:rsidR="003015AF" w:rsidRPr="00E0799A" w14:paraId="3467FE07" w14:textId="77777777" w:rsidTr="00DB3467">
        <w:tc>
          <w:tcPr>
            <w:tcW w:w="2088" w:type="dxa"/>
          </w:tcPr>
          <w:p w14:paraId="7F53321D"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Outputs</w:t>
            </w:r>
          </w:p>
        </w:tc>
        <w:tc>
          <w:tcPr>
            <w:tcW w:w="7488" w:type="dxa"/>
          </w:tcPr>
          <w:p w14:paraId="35B679B6" w14:textId="77777777" w:rsidR="002D4A7C" w:rsidRPr="00E0799A" w:rsidRDefault="002D4A7C" w:rsidP="00C177ED">
            <w:pPr>
              <w:spacing w:line="360" w:lineRule="auto"/>
              <w:jc w:val="both"/>
              <w:rPr>
                <w:rFonts w:ascii="Times New Roman" w:hAnsi="Times New Roman"/>
                <w:lang w:val="fi-FI" w:eastAsia="fi-FI"/>
              </w:rPr>
            </w:pPr>
          </w:p>
        </w:tc>
      </w:tr>
      <w:tr w:rsidR="003015AF" w:rsidRPr="00E0799A" w14:paraId="7D4C2E56" w14:textId="77777777" w:rsidTr="00DB3467">
        <w:tc>
          <w:tcPr>
            <w:tcW w:w="2088" w:type="dxa"/>
          </w:tcPr>
          <w:p w14:paraId="14893441"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1</w:t>
            </w:r>
          </w:p>
        </w:tc>
        <w:tc>
          <w:tcPr>
            <w:tcW w:w="7488" w:type="dxa"/>
          </w:tcPr>
          <w:p w14:paraId="6EA64FB1" w14:textId="6B3B36A6" w:rsidR="002D4A7C" w:rsidRPr="00E0799A" w:rsidRDefault="00C610DF" w:rsidP="00C177ED">
            <w:pPr>
              <w:spacing w:line="360" w:lineRule="auto"/>
              <w:jc w:val="both"/>
              <w:rPr>
                <w:rFonts w:ascii="Times New Roman" w:hAnsi="Times New Roman"/>
                <w:highlight w:val="yellow"/>
                <w:lang w:val="fi-FI" w:eastAsia="fi-FI"/>
              </w:rPr>
            </w:pPr>
            <w:r w:rsidRPr="00E0799A">
              <w:rPr>
                <w:rFonts w:ascii="Times New Roman" w:hAnsi="Times New Roman"/>
              </w:rPr>
              <w:t xml:space="preserve">256,800 children in dangerous situations accessed child helpline </w:t>
            </w:r>
          </w:p>
        </w:tc>
      </w:tr>
      <w:tr w:rsidR="003015AF" w:rsidRPr="00E0799A" w14:paraId="380F28A3" w14:textId="77777777" w:rsidTr="00DB3467">
        <w:tc>
          <w:tcPr>
            <w:tcW w:w="2088" w:type="dxa"/>
          </w:tcPr>
          <w:p w14:paraId="6E9A8EF4"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2</w:t>
            </w:r>
          </w:p>
        </w:tc>
        <w:tc>
          <w:tcPr>
            <w:tcW w:w="7488" w:type="dxa"/>
          </w:tcPr>
          <w:p w14:paraId="3A6B0E44" w14:textId="4C81D00B" w:rsidR="002D4A7C" w:rsidRPr="00E0799A" w:rsidRDefault="004F375A" w:rsidP="00C177ED">
            <w:pPr>
              <w:spacing w:line="360" w:lineRule="auto"/>
              <w:jc w:val="both"/>
              <w:rPr>
                <w:rFonts w:ascii="Times New Roman" w:hAnsi="Times New Roman"/>
                <w:lang w:val="fi-FI" w:eastAsia="fi-FI"/>
              </w:rPr>
            </w:pPr>
            <w:r w:rsidRPr="00E0799A">
              <w:rPr>
                <w:rFonts w:ascii="Times New Roman" w:hAnsi="Times New Roman"/>
              </w:rPr>
              <w:t>5 functional referral child protection actor’s networks strengthened</w:t>
            </w:r>
            <w:r w:rsidR="00AA7296" w:rsidRPr="00E0799A">
              <w:rPr>
                <w:rFonts w:ascii="Times New Roman" w:hAnsi="Times New Roman"/>
              </w:rPr>
              <w:t xml:space="preserve"> in</w:t>
            </w:r>
            <w:r w:rsidRPr="00E0799A">
              <w:rPr>
                <w:rFonts w:ascii="Times New Roman" w:hAnsi="Times New Roman"/>
              </w:rPr>
              <w:t xml:space="preserve"> the five cities</w:t>
            </w:r>
            <w:r w:rsidR="00AA7296" w:rsidRPr="00E0799A">
              <w:rPr>
                <w:rFonts w:ascii="Times New Roman" w:hAnsi="Times New Roman"/>
              </w:rPr>
              <w:t xml:space="preserve">. </w:t>
            </w:r>
          </w:p>
        </w:tc>
      </w:tr>
      <w:tr w:rsidR="003015AF" w:rsidRPr="00E0799A" w14:paraId="7AA84C36" w14:textId="77777777" w:rsidTr="00DB3467">
        <w:tc>
          <w:tcPr>
            <w:tcW w:w="2088" w:type="dxa"/>
          </w:tcPr>
          <w:p w14:paraId="3896B834"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3</w:t>
            </w:r>
          </w:p>
        </w:tc>
        <w:tc>
          <w:tcPr>
            <w:tcW w:w="7488" w:type="dxa"/>
          </w:tcPr>
          <w:p w14:paraId="09256535" w14:textId="4C6EE93B" w:rsidR="002D4A7C" w:rsidRPr="00E0799A" w:rsidRDefault="00C24BE7" w:rsidP="00C177ED">
            <w:pPr>
              <w:spacing w:line="360" w:lineRule="auto"/>
              <w:jc w:val="both"/>
              <w:rPr>
                <w:rFonts w:ascii="Times New Roman" w:hAnsi="Times New Roman"/>
              </w:rPr>
            </w:pPr>
            <w:r w:rsidRPr="00E0799A">
              <w:rPr>
                <w:rFonts w:ascii="Times New Roman" w:hAnsi="Times New Roman"/>
              </w:rPr>
              <w:t>3 child helpline counsellors trained on the terminology and taxonomy of online counselling as well as ongoing training on online issues and platforms in general</w:t>
            </w:r>
            <w:r w:rsidR="00AA7296" w:rsidRPr="00E0799A">
              <w:rPr>
                <w:rFonts w:ascii="Times New Roman" w:hAnsi="Times New Roman"/>
              </w:rPr>
              <w:t xml:space="preserve">. </w:t>
            </w:r>
          </w:p>
        </w:tc>
      </w:tr>
      <w:tr w:rsidR="003015AF" w:rsidRPr="00E0799A" w14:paraId="08B91660" w14:textId="77777777" w:rsidTr="00DB3467">
        <w:tc>
          <w:tcPr>
            <w:tcW w:w="2088" w:type="dxa"/>
          </w:tcPr>
          <w:p w14:paraId="2580A908"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4</w:t>
            </w:r>
          </w:p>
        </w:tc>
        <w:tc>
          <w:tcPr>
            <w:tcW w:w="7488" w:type="dxa"/>
          </w:tcPr>
          <w:p w14:paraId="53E163A8" w14:textId="6DC24E97" w:rsidR="002D4A7C" w:rsidRPr="00E0799A" w:rsidRDefault="004D5430" w:rsidP="004D5430">
            <w:pPr>
              <w:spacing w:line="360" w:lineRule="auto"/>
              <w:jc w:val="both"/>
              <w:rPr>
                <w:rFonts w:ascii="Times New Roman" w:hAnsi="Times New Roman"/>
              </w:rPr>
            </w:pPr>
            <w:r w:rsidRPr="00E0799A">
              <w:rPr>
                <w:rFonts w:ascii="Times New Roman" w:hAnsi="Times New Roman"/>
              </w:rPr>
              <w:t xml:space="preserve">Capacity of program staffs and counsellors built to disseminate information </w:t>
            </w:r>
            <w:r w:rsidRPr="00E0799A">
              <w:rPr>
                <w:rFonts w:ascii="Times New Roman" w:hAnsi="Times New Roman"/>
              </w:rPr>
              <w:lastRenderedPageBreak/>
              <w:t xml:space="preserve">and advice to children, young people, and all audiences on the dangers of child abuse and promote child helpline services. </w:t>
            </w:r>
          </w:p>
        </w:tc>
      </w:tr>
      <w:tr w:rsidR="00CC2DCA" w:rsidRPr="00E0799A" w14:paraId="67197D06" w14:textId="77777777" w:rsidTr="00DB3467">
        <w:tc>
          <w:tcPr>
            <w:tcW w:w="2088" w:type="dxa"/>
          </w:tcPr>
          <w:p w14:paraId="2E36DCA2" w14:textId="57DE3C80" w:rsidR="00CC2DCA" w:rsidRPr="00E0799A" w:rsidRDefault="00CC2DCA" w:rsidP="00DB3467">
            <w:pPr>
              <w:spacing w:line="276" w:lineRule="auto"/>
              <w:jc w:val="both"/>
              <w:rPr>
                <w:rFonts w:ascii="Times New Roman" w:hAnsi="Times New Roman"/>
                <w:lang w:val="fi-FI" w:eastAsia="fi-FI"/>
              </w:rPr>
            </w:pPr>
            <w:r w:rsidRPr="00E0799A">
              <w:rPr>
                <w:rFonts w:ascii="Times New Roman" w:hAnsi="Times New Roman"/>
                <w:lang w:val="fi-FI" w:eastAsia="fi-FI"/>
              </w:rPr>
              <w:lastRenderedPageBreak/>
              <w:t>5</w:t>
            </w:r>
          </w:p>
        </w:tc>
        <w:tc>
          <w:tcPr>
            <w:tcW w:w="7488" w:type="dxa"/>
          </w:tcPr>
          <w:p w14:paraId="09BB0773" w14:textId="15018A9E" w:rsidR="00CC2DCA" w:rsidRPr="00E0799A" w:rsidRDefault="003015AF" w:rsidP="004D5430">
            <w:pPr>
              <w:spacing w:line="360" w:lineRule="auto"/>
              <w:jc w:val="both"/>
              <w:rPr>
                <w:rFonts w:ascii="Times New Roman" w:hAnsi="Times New Roman"/>
              </w:rPr>
            </w:pPr>
            <w:r w:rsidRPr="00E0799A">
              <w:rPr>
                <w:rFonts w:ascii="Times New Roman" w:hAnsi="Times New Roman"/>
              </w:rPr>
              <w:t xml:space="preserve">protocol developed for handling and referring cases of abuse and exploitation. </w:t>
            </w:r>
          </w:p>
        </w:tc>
      </w:tr>
      <w:tr w:rsidR="003015AF" w:rsidRPr="00E0799A" w14:paraId="21636358" w14:textId="77777777" w:rsidTr="00DB3467">
        <w:tc>
          <w:tcPr>
            <w:tcW w:w="2088" w:type="dxa"/>
          </w:tcPr>
          <w:p w14:paraId="736A5E85" w14:textId="7CE6EBC0" w:rsidR="003015AF" w:rsidRPr="00E0799A" w:rsidRDefault="003015AF" w:rsidP="00DB3467">
            <w:pPr>
              <w:spacing w:line="276" w:lineRule="auto"/>
              <w:jc w:val="both"/>
              <w:rPr>
                <w:rFonts w:ascii="Times New Roman" w:hAnsi="Times New Roman"/>
                <w:lang w:val="fi-FI" w:eastAsia="fi-FI"/>
              </w:rPr>
            </w:pPr>
            <w:r w:rsidRPr="00E0799A">
              <w:rPr>
                <w:rFonts w:ascii="Times New Roman" w:hAnsi="Times New Roman"/>
                <w:lang w:val="fi-FI" w:eastAsia="fi-FI"/>
              </w:rPr>
              <w:t>6</w:t>
            </w:r>
          </w:p>
        </w:tc>
        <w:tc>
          <w:tcPr>
            <w:tcW w:w="7488" w:type="dxa"/>
          </w:tcPr>
          <w:p w14:paraId="52B914E4" w14:textId="5219B5EC" w:rsidR="003015AF" w:rsidRPr="00E0799A" w:rsidRDefault="003015AF" w:rsidP="004D5430">
            <w:pPr>
              <w:spacing w:line="360" w:lineRule="auto"/>
              <w:jc w:val="both"/>
              <w:rPr>
                <w:rFonts w:ascii="Times New Roman" w:hAnsi="Times New Roman"/>
              </w:rPr>
            </w:pPr>
            <w:r w:rsidRPr="00E0799A">
              <w:rPr>
                <w:rFonts w:ascii="Times New Roman" w:hAnsi="Times New Roman"/>
              </w:rPr>
              <w:t xml:space="preserve">Messages transmitted depicting the overview of the child helpline, </w:t>
            </w:r>
            <w:r w:rsidRPr="00E0799A">
              <w:rPr>
                <w:rFonts w:ascii="Times New Roman" w:hAnsi="Times New Roman"/>
                <w:color w:val="26282A"/>
              </w:rPr>
              <w:t xml:space="preserve">child exploitation, </w:t>
            </w:r>
            <w:r w:rsidRPr="00E0799A">
              <w:rPr>
                <w:rFonts w:ascii="Times New Roman" w:hAnsi="Times New Roman"/>
              </w:rPr>
              <w:t xml:space="preserve">helpline activities and operations in the local FMs. </w:t>
            </w:r>
          </w:p>
        </w:tc>
      </w:tr>
      <w:tr w:rsidR="003015AF" w:rsidRPr="00E0799A" w14:paraId="7167DB42" w14:textId="77777777" w:rsidTr="00DB3467">
        <w:tc>
          <w:tcPr>
            <w:tcW w:w="2088" w:type="dxa"/>
          </w:tcPr>
          <w:p w14:paraId="3F9C1B65" w14:textId="7E725D91" w:rsidR="002D4A7C" w:rsidRPr="00E0799A" w:rsidRDefault="003015AF" w:rsidP="00DB3467">
            <w:pPr>
              <w:spacing w:line="276" w:lineRule="auto"/>
              <w:jc w:val="both"/>
              <w:rPr>
                <w:rFonts w:ascii="Times New Roman" w:hAnsi="Times New Roman"/>
                <w:lang w:val="fi-FI" w:eastAsia="fi-FI"/>
              </w:rPr>
            </w:pPr>
            <w:r w:rsidRPr="00E0799A">
              <w:rPr>
                <w:rFonts w:ascii="Times New Roman" w:hAnsi="Times New Roman"/>
                <w:lang w:val="fi-FI" w:eastAsia="fi-FI"/>
              </w:rPr>
              <w:t>7</w:t>
            </w:r>
          </w:p>
        </w:tc>
        <w:tc>
          <w:tcPr>
            <w:tcW w:w="7488" w:type="dxa"/>
          </w:tcPr>
          <w:p w14:paraId="62D3C635" w14:textId="335B8BDA" w:rsidR="002D4A7C" w:rsidRPr="00E0799A" w:rsidRDefault="00FA667F" w:rsidP="00FA667F">
            <w:pPr>
              <w:spacing w:line="360" w:lineRule="auto"/>
              <w:jc w:val="both"/>
              <w:rPr>
                <w:rFonts w:ascii="Times New Roman" w:hAnsi="Times New Roman"/>
              </w:rPr>
            </w:pPr>
            <w:r w:rsidRPr="00E0799A">
              <w:rPr>
                <w:rFonts w:ascii="Times New Roman" w:hAnsi="Times New Roman"/>
              </w:rPr>
              <w:t>WCAO</w:t>
            </w:r>
            <w:r w:rsidR="004B2BB5" w:rsidRPr="00E0799A">
              <w:rPr>
                <w:rFonts w:ascii="Times New Roman" w:hAnsi="Times New Roman"/>
              </w:rPr>
              <w:t xml:space="preserve"> </w:t>
            </w:r>
            <w:r w:rsidRPr="00E0799A">
              <w:rPr>
                <w:rFonts w:ascii="Times New Roman" w:hAnsi="Times New Roman"/>
              </w:rPr>
              <w:t xml:space="preserve">office supported to </w:t>
            </w:r>
            <w:r w:rsidR="004B2BB5" w:rsidRPr="00E0799A">
              <w:rPr>
                <w:rFonts w:ascii="Times New Roman" w:hAnsi="Times New Roman"/>
              </w:rPr>
              <w:t>organize awareness raising forums on children's wellbeing for the communities at all level in their towns</w:t>
            </w:r>
            <w:r w:rsidRPr="00E0799A">
              <w:rPr>
                <w:rFonts w:ascii="Times New Roman" w:hAnsi="Times New Roman"/>
              </w:rPr>
              <w:t xml:space="preserve">. </w:t>
            </w:r>
          </w:p>
        </w:tc>
      </w:tr>
      <w:tr w:rsidR="003015AF" w:rsidRPr="00E0799A" w14:paraId="572471AB" w14:textId="77777777" w:rsidTr="00DB3467">
        <w:tc>
          <w:tcPr>
            <w:tcW w:w="2088" w:type="dxa"/>
          </w:tcPr>
          <w:p w14:paraId="20049D52" w14:textId="2CBA1160" w:rsidR="003015AF" w:rsidRPr="00E0799A" w:rsidRDefault="00AA7296" w:rsidP="00DB3467">
            <w:pPr>
              <w:spacing w:line="276" w:lineRule="auto"/>
              <w:jc w:val="both"/>
              <w:rPr>
                <w:rFonts w:ascii="Times New Roman" w:hAnsi="Times New Roman"/>
                <w:lang w:val="fi-FI" w:eastAsia="fi-FI"/>
              </w:rPr>
            </w:pPr>
            <w:r w:rsidRPr="00E0799A">
              <w:rPr>
                <w:rFonts w:ascii="Times New Roman" w:hAnsi="Times New Roman"/>
                <w:lang w:val="fi-FI" w:eastAsia="fi-FI"/>
              </w:rPr>
              <w:t>8</w:t>
            </w:r>
          </w:p>
        </w:tc>
        <w:tc>
          <w:tcPr>
            <w:tcW w:w="7488" w:type="dxa"/>
          </w:tcPr>
          <w:p w14:paraId="6C140583" w14:textId="087110F5" w:rsidR="003015AF" w:rsidRPr="00E0799A" w:rsidRDefault="00FA667F" w:rsidP="00FA667F">
            <w:pPr>
              <w:spacing w:line="360" w:lineRule="auto"/>
              <w:jc w:val="both"/>
              <w:rPr>
                <w:rFonts w:ascii="Times New Roman" w:hAnsi="Times New Roman"/>
              </w:rPr>
            </w:pPr>
            <w:r w:rsidRPr="00E0799A">
              <w:rPr>
                <w:rFonts w:ascii="Times New Roman" w:hAnsi="Times New Roman"/>
              </w:rPr>
              <w:t xml:space="preserve">Trainings provided for 5 the child helpline call centre focal persons and </w:t>
            </w:r>
            <w:r w:rsidR="000F42B2" w:rsidRPr="00E0799A">
              <w:rPr>
                <w:rFonts w:ascii="Times New Roman" w:hAnsi="Times New Roman"/>
              </w:rPr>
              <w:t xml:space="preserve">20 </w:t>
            </w:r>
            <w:r w:rsidRPr="00E0799A">
              <w:rPr>
                <w:rFonts w:ascii="Times New Roman" w:hAnsi="Times New Roman"/>
              </w:rPr>
              <w:t xml:space="preserve">staffs from key </w:t>
            </w:r>
            <w:r w:rsidR="000F42B2" w:rsidRPr="00E0799A">
              <w:rPr>
                <w:rFonts w:ascii="Times New Roman" w:hAnsi="Times New Roman"/>
              </w:rPr>
              <w:t>actor’s</w:t>
            </w:r>
            <w:r w:rsidRPr="00E0799A">
              <w:rPr>
                <w:rFonts w:ascii="Times New Roman" w:hAnsi="Times New Roman"/>
              </w:rPr>
              <w:t xml:space="preserve"> office on referral and management of child abuse and exploitation. </w:t>
            </w:r>
          </w:p>
        </w:tc>
      </w:tr>
      <w:tr w:rsidR="00782206" w:rsidRPr="00E0799A" w14:paraId="3FC3E9C8" w14:textId="77777777" w:rsidTr="00DB3467">
        <w:tc>
          <w:tcPr>
            <w:tcW w:w="2088" w:type="dxa"/>
          </w:tcPr>
          <w:p w14:paraId="24C55A35" w14:textId="59EC7BD7" w:rsidR="00782206" w:rsidRPr="00E0799A" w:rsidRDefault="00782206" w:rsidP="00DB3467">
            <w:pPr>
              <w:spacing w:line="276" w:lineRule="auto"/>
              <w:jc w:val="both"/>
              <w:rPr>
                <w:rFonts w:ascii="Times New Roman" w:hAnsi="Times New Roman"/>
                <w:lang w:val="fi-FI" w:eastAsia="fi-FI"/>
              </w:rPr>
            </w:pPr>
            <w:r>
              <w:rPr>
                <w:rFonts w:ascii="Times New Roman" w:hAnsi="Times New Roman"/>
                <w:lang w:val="fi-FI" w:eastAsia="fi-FI"/>
              </w:rPr>
              <w:t>9</w:t>
            </w:r>
          </w:p>
        </w:tc>
        <w:tc>
          <w:tcPr>
            <w:tcW w:w="7488" w:type="dxa"/>
          </w:tcPr>
          <w:p w14:paraId="42227A8A" w14:textId="415EF09F" w:rsidR="00782206" w:rsidRPr="00E0799A" w:rsidRDefault="00782206" w:rsidP="00FA667F">
            <w:pPr>
              <w:spacing w:line="360" w:lineRule="auto"/>
              <w:jc w:val="both"/>
              <w:rPr>
                <w:rFonts w:ascii="Times New Roman" w:hAnsi="Times New Roman"/>
              </w:rPr>
            </w:pPr>
            <w:r w:rsidRPr="005F115B">
              <w:rPr>
                <w:rFonts w:ascii="Times New Roman" w:hAnsi="Times New Roman"/>
              </w:rPr>
              <w:t xml:space="preserve">Provide psychosocial support for </w:t>
            </w:r>
            <w:r w:rsidR="00095217">
              <w:rPr>
                <w:rFonts w:ascii="Times New Roman" w:hAnsi="Times New Roman"/>
              </w:rPr>
              <w:t xml:space="preserve">150 </w:t>
            </w:r>
            <w:r w:rsidRPr="005F115B">
              <w:rPr>
                <w:rFonts w:ascii="Times New Roman" w:hAnsi="Times New Roman"/>
              </w:rPr>
              <w:t xml:space="preserve">victims and create a follow up mechanism to get feedbacks.  </w:t>
            </w:r>
          </w:p>
        </w:tc>
      </w:tr>
      <w:tr w:rsidR="00FA667F" w:rsidRPr="00E0799A" w14:paraId="5BD68E48" w14:textId="77777777" w:rsidTr="00DB3467">
        <w:tc>
          <w:tcPr>
            <w:tcW w:w="2088" w:type="dxa"/>
          </w:tcPr>
          <w:p w14:paraId="15953797" w14:textId="4646C1C8" w:rsidR="00FA667F" w:rsidRPr="00E0799A" w:rsidRDefault="00782206" w:rsidP="00DB3467">
            <w:pPr>
              <w:spacing w:line="276" w:lineRule="auto"/>
              <w:jc w:val="both"/>
              <w:rPr>
                <w:rFonts w:ascii="Times New Roman" w:hAnsi="Times New Roman"/>
                <w:lang w:val="fi-FI" w:eastAsia="fi-FI"/>
              </w:rPr>
            </w:pPr>
            <w:r>
              <w:rPr>
                <w:rFonts w:ascii="Times New Roman" w:hAnsi="Times New Roman"/>
                <w:lang w:val="fi-FI" w:eastAsia="fi-FI"/>
              </w:rPr>
              <w:t>10</w:t>
            </w:r>
          </w:p>
        </w:tc>
        <w:tc>
          <w:tcPr>
            <w:tcW w:w="7488" w:type="dxa"/>
          </w:tcPr>
          <w:p w14:paraId="18825A80" w14:textId="56ABAD07" w:rsidR="00FA667F" w:rsidRPr="00E0799A" w:rsidRDefault="00BC7EE3" w:rsidP="00FA667F">
            <w:pPr>
              <w:spacing w:line="360" w:lineRule="auto"/>
              <w:jc w:val="both"/>
              <w:rPr>
                <w:rFonts w:ascii="Times New Roman" w:hAnsi="Times New Roman"/>
              </w:rPr>
            </w:pPr>
            <w:r w:rsidRPr="00E0799A">
              <w:rPr>
                <w:rFonts w:ascii="Times New Roman" w:hAnsi="Times New Roman"/>
              </w:rPr>
              <w:t xml:space="preserve">3 days experience sharing visit conducted for 3 counsellor and 2 service providers at Zimbabwe child helpline.  </w:t>
            </w:r>
          </w:p>
        </w:tc>
      </w:tr>
      <w:tr w:rsidR="003015AF" w:rsidRPr="00E0799A" w14:paraId="248B3546" w14:textId="77777777" w:rsidTr="00DB3467">
        <w:tc>
          <w:tcPr>
            <w:tcW w:w="2088" w:type="dxa"/>
          </w:tcPr>
          <w:p w14:paraId="3853646B" w14:textId="40B06C9B" w:rsidR="002D4A7C" w:rsidRPr="00E0799A" w:rsidRDefault="00BC7EE3" w:rsidP="00DB3467">
            <w:pPr>
              <w:spacing w:line="276" w:lineRule="auto"/>
              <w:jc w:val="both"/>
              <w:rPr>
                <w:rFonts w:ascii="Times New Roman" w:hAnsi="Times New Roman"/>
                <w:lang w:val="fi-FI" w:eastAsia="fi-FI"/>
              </w:rPr>
            </w:pPr>
            <w:r w:rsidRPr="00E0799A">
              <w:rPr>
                <w:rFonts w:ascii="Times New Roman" w:hAnsi="Times New Roman"/>
                <w:lang w:val="fi-FI" w:eastAsia="fi-FI"/>
              </w:rPr>
              <w:t>1</w:t>
            </w:r>
            <w:r w:rsidR="00782206">
              <w:rPr>
                <w:rFonts w:ascii="Times New Roman" w:hAnsi="Times New Roman"/>
                <w:lang w:val="fi-FI" w:eastAsia="fi-FI"/>
              </w:rPr>
              <w:t>1</w:t>
            </w:r>
          </w:p>
        </w:tc>
        <w:tc>
          <w:tcPr>
            <w:tcW w:w="7488" w:type="dxa"/>
          </w:tcPr>
          <w:p w14:paraId="72403702" w14:textId="5B367F1D"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 xml:space="preserve">Feasibility study </w:t>
            </w:r>
            <w:r w:rsidR="00BC7EE3" w:rsidRPr="00E0799A">
              <w:rPr>
                <w:rFonts w:ascii="Times New Roman" w:hAnsi="Times New Roman"/>
                <w:lang w:val="fi-FI" w:eastAsia="fi-FI"/>
              </w:rPr>
              <w:t>condcuted in regional level</w:t>
            </w:r>
            <w:r w:rsidR="00F45D70" w:rsidRPr="00E0799A">
              <w:rPr>
                <w:rFonts w:ascii="Times New Roman" w:hAnsi="Times New Roman"/>
                <w:lang w:val="fi-FI" w:eastAsia="fi-FI"/>
              </w:rPr>
              <w:t xml:space="preserve"> on the intervetions</w:t>
            </w:r>
            <w:r w:rsidR="00BC7EE3" w:rsidRPr="00E0799A">
              <w:rPr>
                <w:rFonts w:ascii="Times New Roman" w:hAnsi="Times New Roman"/>
                <w:lang w:val="fi-FI" w:eastAsia="fi-FI"/>
              </w:rPr>
              <w:t xml:space="preserve">. </w:t>
            </w:r>
          </w:p>
        </w:tc>
      </w:tr>
      <w:tr w:rsidR="003015AF" w:rsidRPr="00E0799A" w14:paraId="7594648A" w14:textId="77777777" w:rsidTr="00DB3467">
        <w:tc>
          <w:tcPr>
            <w:tcW w:w="2088" w:type="dxa"/>
          </w:tcPr>
          <w:p w14:paraId="0B87877D"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Interventions</w:t>
            </w:r>
          </w:p>
        </w:tc>
        <w:tc>
          <w:tcPr>
            <w:tcW w:w="7488" w:type="dxa"/>
          </w:tcPr>
          <w:p w14:paraId="69657DB4" w14:textId="77777777" w:rsidR="002D4A7C" w:rsidRPr="00E0799A" w:rsidRDefault="002D4A7C" w:rsidP="00DB3467">
            <w:pPr>
              <w:spacing w:line="276" w:lineRule="auto"/>
              <w:jc w:val="both"/>
              <w:rPr>
                <w:rFonts w:ascii="Times New Roman" w:hAnsi="Times New Roman"/>
                <w:lang w:val="fi-FI" w:eastAsia="fi-FI"/>
              </w:rPr>
            </w:pPr>
          </w:p>
        </w:tc>
      </w:tr>
      <w:tr w:rsidR="003015AF" w:rsidRPr="00E0799A" w14:paraId="48220DD7" w14:textId="77777777" w:rsidTr="00DB3467">
        <w:tc>
          <w:tcPr>
            <w:tcW w:w="2088" w:type="dxa"/>
          </w:tcPr>
          <w:p w14:paraId="58E1EF87"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1</w:t>
            </w:r>
          </w:p>
        </w:tc>
        <w:tc>
          <w:tcPr>
            <w:tcW w:w="7488" w:type="dxa"/>
          </w:tcPr>
          <w:p w14:paraId="6EAEEF5F" w14:textId="6F1BCA82" w:rsidR="002D4A7C" w:rsidRPr="00E0799A" w:rsidRDefault="004E5AAF" w:rsidP="004E5AAF">
            <w:pPr>
              <w:spacing w:line="360" w:lineRule="auto"/>
              <w:jc w:val="both"/>
              <w:rPr>
                <w:rFonts w:ascii="Times New Roman" w:hAnsi="Times New Roman"/>
                <w:lang w:val="fi-FI" w:eastAsia="fi-FI"/>
              </w:rPr>
            </w:pPr>
            <w:r w:rsidRPr="00E0799A">
              <w:rPr>
                <w:rFonts w:ascii="Times New Roman" w:hAnsi="Times New Roman"/>
              </w:rPr>
              <w:t>Accessing toll free telephone line for callers</w:t>
            </w:r>
          </w:p>
        </w:tc>
      </w:tr>
      <w:tr w:rsidR="003015AF" w:rsidRPr="00E0799A" w14:paraId="6D0C80E2" w14:textId="77777777" w:rsidTr="00DB3467">
        <w:tc>
          <w:tcPr>
            <w:tcW w:w="2088" w:type="dxa"/>
          </w:tcPr>
          <w:p w14:paraId="5D79D489"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2</w:t>
            </w:r>
          </w:p>
        </w:tc>
        <w:tc>
          <w:tcPr>
            <w:tcW w:w="7488" w:type="dxa"/>
          </w:tcPr>
          <w:p w14:paraId="25DB6709" w14:textId="35EE8737" w:rsidR="002D4A7C" w:rsidRPr="00E0799A" w:rsidRDefault="004E5AAF" w:rsidP="004E5AAF">
            <w:pPr>
              <w:spacing w:line="360" w:lineRule="auto"/>
              <w:jc w:val="both"/>
              <w:rPr>
                <w:rFonts w:ascii="Times New Roman" w:hAnsi="Times New Roman"/>
                <w:lang w:val="fi-FI" w:eastAsia="fi-FI"/>
              </w:rPr>
            </w:pPr>
            <w:r w:rsidRPr="00E0799A">
              <w:rPr>
                <w:rFonts w:ascii="Times New Roman" w:hAnsi="Times New Roman"/>
              </w:rPr>
              <w:t xml:space="preserve">Strengthening child protection referral network among the call centre and child protection actors working in the five cities. </w:t>
            </w:r>
          </w:p>
        </w:tc>
      </w:tr>
      <w:tr w:rsidR="003015AF" w:rsidRPr="00E0799A" w14:paraId="6DC40311" w14:textId="77777777" w:rsidTr="00DB3467">
        <w:tc>
          <w:tcPr>
            <w:tcW w:w="2088" w:type="dxa"/>
          </w:tcPr>
          <w:p w14:paraId="13B95C49"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3</w:t>
            </w:r>
          </w:p>
        </w:tc>
        <w:tc>
          <w:tcPr>
            <w:tcW w:w="7488" w:type="dxa"/>
          </w:tcPr>
          <w:p w14:paraId="49160B80" w14:textId="5E944536" w:rsidR="002D4A7C" w:rsidRPr="00E0799A" w:rsidRDefault="004E5AAF" w:rsidP="00DB3467">
            <w:pPr>
              <w:spacing w:line="276" w:lineRule="auto"/>
              <w:jc w:val="both"/>
              <w:rPr>
                <w:rFonts w:ascii="Times New Roman" w:hAnsi="Times New Roman"/>
                <w:lang w:val="fi-FI" w:eastAsia="fi-FI"/>
              </w:rPr>
            </w:pPr>
            <w:r w:rsidRPr="00E0799A">
              <w:rPr>
                <w:rFonts w:ascii="Times New Roman" w:hAnsi="Times New Roman"/>
              </w:rPr>
              <w:t>Providing training for child helpline counsellors on the terminology and taxonomy of online counselling as well as ongoing training on online issues and platforms in general.</w:t>
            </w:r>
          </w:p>
        </w:tc>
      </w:tr>
      <w:tr w:rsidR="003015AF" w:rsidRPr="00E0799A" w14:paraId="05775C9E" w14:textId="77777777" w:rsidTr="00DB3467">
        <w:tc>
          <w:tcPr>
            <w:tcW w:w="2088" w:type="dxa"/>
          </w:tcPr>
          <w:p w14:paraId="13B68DA7"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4</w:t>
            </w:r>
          </w:p>
        </w:tc>
        <w:tc>
          <w:tcPr>
            <w:tcW w:w="7488" w:type="dxa"/>
          </w:tcPr>
          <w:p w14:paraId="5D64F77D" w14:textId="73F177AF" w:rsidR="002D4A7C" w:rsidRPr="00E0799A" w:rsidRDefault="004E5AAF" w:rsidP="00DB3467">
            <w:pPr>
              <w:spacing w:line="276" w:lineRule="auto"/>
              <w:jc w:val="both"/>
              <w:rPr>
                <w:rFonts w:ascii="Times New Roman" w:hAnsi="Times New Roman"/>
                <w:lang w:val="fi-FI" w:eastAsia="fi-FI"/>
              </w:rPr>
            </w:pPr>
            <w:r w:rsidRPr="00E0799A">
              <w:rPr>
                <w:rFonts w:ascii="Times New Roman" w:hAnsi="Times New Roman"/>
              </w:rPr>
              <w:t xml:space="preserve">Providing capacity </w:t>
            </w:r>
            <w:r w:rsidR="00F45D70" w:rsidRPr="00E0799A">
              <w:rPr>
                <w:rFonts w:ascii="Times New Roman" w:hAnsi="Times New Roman"/>
              </w:rPr>
              <w:t xml:space="preserve">building training for </w:t>
            </w:r>
            <w:r w:rsidRPr="00E0799A">
              <w:rPr>
                <w:rFonts w:ascii="Times New Roman" w:hAnsi="Times New Roman"/>
              </w:rPr>
              <w:t>program staffs and counsellors disseminate information and advice to children, young people, and all audiences on the dangers of child abuse and promote child helpline services.</w:t>
            </w:r>
          </w:p>
        </w:tc>
      </w:tr>
      <w:tr w:rsidR="003015AF" w:rsidRPr="00E0799A" w14:paraId="6D237E4E" w14:textId="77777777" w:rsidTr="00DB3467">
        <w:tc>
          <w:tcPr>
            <w:tcW w:w="2088" w:type="dxa"/>
          </w:tcPr>
          <w:p w14:paraId="4F28C395" w14:textId="77777777"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5</w:t>
            </w:r>
          </w:p>
        </w:tc>
        <w:tc>
          <w:tcPr>
            <w:tcW w:w="7488" w:type="dxa"/>
          </w:tcPr>
          <w:p w14:paraId="69E40F15" w14:textId="19F2F972" w:rsidR="002D4A7C" w:rsidRPr="00E0799A" w:rsidRDefault="00F45D70" w:rsidP="00DB3467">
            <w:pPr>
              <w:spacing w:line="276" w:lineRule="auto"/>
              <w:jc w:val="both"/>
              <w:rPr>
                <w:rFonts w:ascii="Times New Roman" w:hAnsi="Times New Roman"/>
                <w:lang w:val="fi-FI" w:eastAsia="fi-FI"/>
              </w:rPr>
            </w:pPr>
            <w:r w:rsidRPr="00E0799A">
              <w:rPr>
                <w:rFonts w:ascii="Times New Roman" w:hAnsi="Times New Roman"/>
              </w:rPr>
              <w:t>Prepare and or adapt protocol for handling and referring cases of abuse and exploitation.</w:t>
            </w:r>
          </w:p>
        </w:tc>
      </w:tr>
      <w:tr w:rsidR="00F45D70" w:rsidRPr="00E0799A" w14:paraId="22970548" w14:textId="77777777" w:rsidTr="00DB3467">
        <w:tc>
          <w:tcPr>
            <w:tcW w:w="2088" w:type="dxa"/>
          </w:tcPr>
          <w:p w14:paraId="32D079BC" w14:textId="16B26065" w:rsidR="00F45D70" w:rsidRPr="00E0799A" w:rsidRDefault="00F45D70" w:rsidP="00DB3467">
            <w:pPr>
              <w:spacing w:line="276" w:lineRule="auto"/>
              <w:jc w:val="both"/>
              <w:rPr>
                <w:rFonts w:ascii="Times New Roman" w:hAnsi="Times New Roman"/>
                <w:lang w:val="fi-FI" w:eastAsia="fi-FI"/>
              </w:rPr>
            </w:pPr>
            <w:r w:rsidRPr="00E0799A">
              <w:rPr>
                <w:rFonts w:ascii="Times New Roman" w:hAnsi="Times New Roman"/>
                <w:lang w:val="fi-FI" w:eastAsia="fi-FI"/>
              </w:rPr>
              <w:t>6</w:t>
            </w:r>
          </w:p>
        </w:tc>
        <w:tc>
          <w:tcPr>
            <w:tcW w:w="7488" w:type="dxa"/>
          </w:tcPr>
          <w:p w14:paraId="02DAE530" w14:textId="4EC4702D" w:rsidR="00F45D70" w:rsidRPr="00E0799A" w:rsidRDefault="00F45D70" w:rsidP="00DB3467">
            <w:pPr>
              <w:spacing w:line="276" w:lineRule="auto"/>
              <w:jc w:val="both"/>
              <w:rPr>
                <w:rFonts w:ascii="Times New Roman" w:hAnsi="Times New Roman"/>
              </w:rPr>
            </w:pPr>
            <w:r w:rsidRPr="00E0799A">
              <w:rPr>
                <w:rFonts w:ascii="Times New Roman" w:hAnsi="Times New Roman"/>
              </w:rPr>
              <w:t xml:space="preserve">Transmit messages depicting the overview of the child helpline, </w:t>
            </w:r>
            <w:r w:rsidRPr="00E0799A">
              <w:rPr>
                <w:rFonts w:ascii="Times New Roman" w:hAnsi="Times New Roman"/>
                <w:color w:val="26282A"/>
              </w:rPr>
              <w:t xml:space="preserve">child exploitation, </w:t>
            </w:r>
            <w:r w:rsidRPr="00E0799A">
              <w:rPr>
                <w:rFonts w:ascii="Times New Roman" w:hAnsi="Times New Roman"/>
              </w:rPr>
              <w:t>helpline activities and operations in the local FMs.</w:t>
            </w:r>
          </w:p>
        </w:tc>
      </w:tr>
      <w:tr w:rsidR="00F45D70" w:rsidRPr="00E0799A" w14:paraId="2C2A20AD" w14:textId="77777777" w:rsidTr="00DB3467">
        <w:tc>
          <w:tcPr>
            <w:tcW w:w="2088" w:type="dxa"/>
          </w:tcPr>
          <w:p w14:paraId="016A7DEF" w14:textId="67344B1C" w:rsidR="00F45D70" w:rsidRPr="00E0799A" w:rsidRDefault="00F45D70" w:rsidP="00DB3467">
            <w:pPr>
              <w:spacing w:line="276" w:lineRule="auto"/>
              <w:jc w:val="both"/>
              <w:rPr>
                <w:rFonts w:ascii="Times New Roman" w:hAnsi="Times New Roman"/>
                <w:lang w:val="fi-FI" w:eastAsia="fi-FI"/>
              </w:rPr>
            </w:pPr>
            <w:r w:rsidRPr="00E0799A">
              <w:rPr>
                <w:rFonts w:ascii="Times New Roman" w:hAnsi="Times New Roman"/>
                <w:lang w:val="fi-FI" w:eastAsia="fi-FI"/>
              </w:rPr>
              <w:t>7</w:t>
            </w:r>
          </w:p>
        </w:tc>
        <w:tc>
          <w:tcPr>
            <w:tcW w:w="7488" w:type="dxa"/>
          </w:tcPr>
          <w:p w14:paraId="6D6DE654" w14:textId="1915E470" w:rsidR="00F45D70" w:rsidRPr="00E0799A" w:rsidRDefault="00F45D70" w:rsidP="00DB3467">
            <w:pPr>
              <w:spacing w:line="276" w:lineRule="auto"/>
              <w:jc w:val="both"/>
              <w:rPr>
                <w:rFonts w:ascii="Times New Roman" w:hAnsi="Times New Roman"/>
              </w:rPr>
            </w:pPr>
            <w:r w:rsidRPr="00E0799A">
              <w:rPr>
                <w:rFonts w:ascii="Times New Roman" w:hAnsi="Times New Roman"/>
              </w:rPr>
              <w:t>Support WCAO office to organize awareness raising forums on children's wellbeing for the communities at all level in their towns.</w:t>
            </w:r>
          </w:p>
        </w:tc>
      </w:tr>
      <w:tr w:rsidR="00F45D70" w:rsidRPr="00E0799A" w14:paraId="0B37D3DE" w14:textId="77777777" w:rsidTr="00DB3467">
        <w:tc>
          <w:tcPr>
            <w:tcW w:w="2088" w:type="dxa"/>
          </w:tcPr>
          <w:p w14:paraId="21BA942F" w14:textId="77C7905C" w:rsidR="00F45D70" w:rsidRPr="00E0799A" w:rsidRDefault="00F45D70" w:rsidP="00DB3467">
            <w:pPr>
              <w:spacing w:line="276" w:lineRule="auto"/>
              <w:jc w:val="both"/>
              <w:rPr>
                <w:rFonts w:ascii="Times New Roman" w:hAnsi="Times New Roman"/>
                <w:lang w:val="fi-FI" w:eastAsia="fi-FI"/>
              </w:rPr>
            </w:pPr>
            <w:r w:rsidRPr="00E0799A">
              <w:rPr>
                <w:rFonts w:ascii="Times New Roman" w:hAnsi="Times New Roman"/>
                <w:lang w:val="fi-FI" w:eastAsia="fi-FI"/>
              </w:rPr>
              <w:t>8</w:t>
            </w:r>
          </w:p>
        </w:tc>
        <w:tc>
          <w:tcPr>
            <w:tcW w:w="7488" w:type="dxa"/>
          </w:tcPr>
          <w:p w14:paraId="0DD3A399" w14:textId="3B12E68D" w:rsidR="00F45D70" w:rsidRPr="00E0799A" w:rsidRDefault="00F45D70" w:rsidP="00DB3467">
            <w:pPr>
              <w:spacing w:line="276" w:lineRule="auto"/>
              <w:jc w:val="both"/>
              <w:rPr>
                <w:rFonts w:ascii="Times New Roman" w:hAnsi="Times New Roman"/>
              </w:rPr>
            </w:pPr>
            <w:r w:rsidRPr="00E0799A">
              <w:rPr>
                <w:rFonts w:ascii="Times New Roman" w:hAnsi="Times New Roman"/>
              </w:rPr>
              <w:t xml:space="preserve">Provided trainings for the child helpline call centre focal persons and staffs </w:t>
            </w:r>
            <w:r w:rsidRPr="00E0799A">
              <w:rPr>
                <w:rFonts w:ascii="Times New Roman" w:hAnsi="Times New Roman"/>
              </w:rPr>
              <w:lastRenderedPageBreak/>
              <w:t>from key actor’s office on referral and management of child abuse and exploitation</w:t>
            </w:r>
          </w:p>
        </w:tc>
      </w:tr>
      <w:tr w:rsidR="00782206" w:rsidRPr="00E0799A" w14:paraId="7FB17CF2" w14:textId="77777777" w:rsidTr="00DB3467">
        <w:tc>
          <w:tcPr>
            <w:tcW w:w="2088" w:type="dxa"/>
          </w:tcPr>
          <w:p w14:paraId="4456DEE9" w14:textId="57135848" w:rsidR="00782206" w:rsidRPr="00E0799A" w:rsidRDefault="00782206" w:rsidP="00DB3467">
            <w:pPr>
              <w:spacing w:line="276" w:lineRule="auto"/>
              <w:jc w:val="both"/>
              <w:rPr>
                <w:rFonts w:ascii="Times New Roman" w:hAnsi="Times New Roman"/>
                <w:lang w:val="fi-FI" w:eastAsia="fi-FI"/>
              </w:rPr>
            </w:pPr>
            <w:r>
              <w:rPr>
                <w:rFonts w:ascii="Times New Roman" w:hAnsi="Times New Roman"/>
                <w:lang w:val="fi-FI" w:eastAsia="fi-FI"/>
              </w:rPr>
              <w:lastRenderedPageBreak/>
              <w:t>9</w:t>
            </w:r>
          </w:p>
        </w:tc>
        <w:tc>
          <w:tcPr>
            <w:tcW w:w="7488" w:type="dxa"/>
          </w:tcPr>
          <w:p w14:paraId="53B2714D" w14:textId="1C2EB27A" w:rsidR="00782206" w:rsidRPr="00E0799A" w:rsidRDefault="00782206" w:rsidP="00DB3467">
            <w:pPr>
              <w:spacing w:line="276" w:lineRule="auto"/>
              <w:jc w:val="both"/>
              <w:rPr>
                <w:rFonts w:ascii="Times New Roman" w:hAnsi="Times New Roman"/>
              </w:rPr>
            </w:pPr>
            <w:r w:rsidRPr="005F115B">
              <w:rPr>
                <w:rFonts w:ascii="Times New Roman" w:hAnsi="Times New Roman"/>
              </w:rPr>
              <w:t xml:space="preserve">Provide them with psychosocial support for victims and create a follow up mechanism to get feedbacks.  </w:t>
            </w:r>
          </w:p>
        </w:tc>
      </w:tr>
      <w:tr w:rsidR="00F45D70" w:rsidRPr="00E0799A" w14:paraId="2F0AEA0E" w14:textId="77777777" w:rsidTr="00DB3467">
        <w:tc>
          <w:tcPr>
            <w:tcW w:w="2088" w:type="dxa"/>
          </w:tcPr>
          <w:p w14:paraId="08FCBA6D" w14:textId="31907C69" w:rsidR="00F45D70" w:rsidRPr="00E0799A" w:rsidRDefault="00782206" w:rsidP="00DB3467">
            <w:pPr>
              <w:spacing w:line="276" w:lineRule="auto"/>
              <w:jc w:val="both"/>
              <w:rPr>
                <w:rFonts w:ascii="Times New Roman" w:hAnsi="Times New Roman"/>
                <w:lang w:val="fi-FI" w:eastAsia="fi-FI"/>
              </w:rPr>
            </w:pPr>
            <w:r>
              <w:rPr>
                <w:rFonts w:ascii="Times New Roman" w:hAnsi="Times New Roman"/>
                <w:lang w:val="fi-FI" w:eastAsia="fi-FI"/>
              </w:rPr>
              <w:t>10</w:t>
            </w:r>
          </w:p>
        </w:tc>
        <w:tc>
          <w:tcPr>
            <w:tcW w:w="7488" w:type="dxa"/>
          </w:tcPr>
          <w:p w14:paraId="6288A410" w14:textId="464574BE" w:rsidR="00F45D70" w:rsidRPr="00E0799A" w:rsidRDefault="00F45D70" w:rsidP="00DB3467">
            <w:pPr>
              <w:spacing w:line="276" w:lineRule="auto"/>
              <w:jc w:val="both"/>
              <w:rPr>
                <w:rFonts w:ascii="Times New Roman" w:hAnsi="Times New Roman"/>
              </w:rPr>
            </w:pPr>
            <w:r w:rsidRPr="00E0799A">
              <w:rPr>
                <w:rFonts w:ascii="Times New Roman" w:hAnsi="Times New Roman"/>
              </w:rPr>
              <w:t xml:space="preserve">Conduct 3 days experience sharing visit for 3 counsellor and 2 service providers at Zimbabwe child helpline.  </w:t>
            </w:r>
          </w:p>
        </w:tc>
      </w:tr>
      <w:tr w:rsidR="00564F16" w:rsidRPr="00E0799A" w14:paraId="7494EA70" w14:textId="77777777" w:rsidTr="00DB3467">
        <w:tc>
          <w:tcPr>
            <w:tcW w:w="2088" w:type="dxa"/>
          </w:tcPr>
          <w:p w14:paraId="7E59BD5F" w14:textId="4D3A0C03" w:rsidR="00564F16" w:rsidRPr="00E0799A" w:rsidRDefault="00564F16" w:rsidP="00DB3467">
            <w:pPr>
              <w:spacing w:line="276" w:lineRule="auto"/>
              <w:jc w:val="both"/>
              <w:rPr>
                <w:rFonts w:ascii="Times New Roman" w:hAnsi="Times New Roman"/>
                <w:lang w:val="fi-FI" w:eastAsia="fi-FI"/>
              </w:rPr>
            </w:pPr>
            <w:r>
              <w:rPr>
                <w:rFonts w:ascii="Times New Roman" w:hAnsi="Times New Roman"/>
                <w:lang w:val="fi-FI" w:eastAsia="fi-FI"/>
              </w:rPr>
              <w:t>1</w:t>
            </w:r>
            <w:r w:rsidR="00782206">
              <w:rPr>
                <w:rFonts w:ascii="Times New Roman" w:hAnsi="Times New Roman"/>
                <w:lang w:val="fi-FI" w:eastAsia="fi-FI"/>
              </w:rPr>
              <w:t>1</w:t>
            </w:r>
          </w:p>
        </w:tc>
        <w:tc>
          <w:tcPr>
            <w:tcW w:w="7488" w:type="dxa"/>
          </w:tcPr>
          <w:p w14:paraId="290EADA4" w14:textId="1F1B93BA" w:rsidR="00564F16" w:rsidRPr="00564F16" w:rsidRDefault="00564F16" w:rsidP="00564F16">
            <w:pPr>
              <w:jc w:val="both"/>
              <w:rPr>
                <w:rFonts w:ascii="Times New Roman" w:hAnsi="Times New Roman"/>
              </w:rPr>
            </w:pPr>
            <w:r w:rsidRPr="00564F16">
              <w:rPr>
                <w:rFonts w:ascii="Times New Roman" w:hAnsi="Times New Roman"/>
                <w:color w:val="000000" w:themeColor="text1"/>
              </w:rPr>
              <w:t xml:space="preserve">conducted </w:t>
            </w:r>
            <w:r>
              <w:rPr>
                <w:rFonts w:ascii="Times New Roman" w:hAnsi="Times New Roman"/>
                <w:color w:val="000000" w:themeColor="text1"/>
              </w:rPr>
              <w:t xml:space="preserve">study </w:t>
            </w:r>
            <w:r w:rsidRPr="00564F16">
              <w:rPr>
                <w:rFonts w:ascii="Times New Roman" w:hAnsi="Times New Roman"/>
                <w:color w:val="000000" w:themeColor="text1"/>
              </w:rPr>
              <w:t xml:space="preserve">to </w:t>
            </w:r>
            <w:r w:rsidRPr="00564F16">
              <w:rPr>
                <w:rFonts w:ascii="Times New Roman" w:eastAsiaTheme="minorEastAsia" w:hAnsi="Times New Roman"/>
              </w:rPr>
              <w:t xml:space="preserve">assess the past, present, discover potentials, limitations and put way forwarding to the future” plan to launch national helpline.  </w:t>
            </w:r>
          </w:p>
          <w:p w14:paraId="53C2D5E7" w14:textId="77777777" w:rsidR="00564F16" w:rsidRPr="00E0799A" w:rsidRDefault="00564F16" w:rsidP="00DB3467">
            <w:pPr>
              <w:spacing w:line="276" w:lineRule="auto"/>
              <w:jc w:val="both"/>
              <w:rPr>
                <w:rFonts w:ascii="Times New Roman" w:hAnsi="Times New Roman"/>
              </w:rPr>
            </w:pPr>
          </w:p>
        </w:tc>
      </w:tr>
      <w:tr w:rsidR="00564F16" w:rsidRPr="00E0799A" w14:paraId="6DA8C3C8" w14:textId="77777777" w:rsidTr="00DB3467">
        <w:tc>
          <w:tcPr>
            <w:tcW w:w="2088" w:type="dxa"/>
          </w:tcPr>
          <w:p w14:paraId="5D08016A" w14:textId="58C54F41" w:rsidR="00564F16" w:rsidRPr="00E0799A" w:rsidRDefault="00564F16" w:rsidP="00DB3467">
            <w:pPr>
              <w:spacing w:line="276" w:lineRule="auto"/>
              <w:jc w:val="both"/>
              <w:rPr>
                <w:rFonts w:ascii="Times New Roman" w:hAnsi="Times New Roman"/>
                <w:lang w:val="fi-FI" w:eastAsia="fi-FI"/>
              </w:rPr>
            </w:pPr>
            <w:r>
              <w:rPr>
                <w:rFonts w:ascii="Times New Roman" w:hAnsi="Times New Roman"/>
                <w:lang w:val="fi-FI" w:eastAsia="fi-FI"/>
              </w:rPr>
              <w:t>1</w:t>
            </w:r>
            <w:r w:rsidR="00782206">
              <w:rPr>
                <w:rFonts w:ascii="Times New Roman" w:hAnsi="Times New Roman"/>
                <w:lang w:val="fi-FI" w:eastAsia="fi-FI"/>
              </w:rPr>
              <w:t>2</w:t>
            </w:r>
          </w:p>
        </w:tc>
        <w:tc>
          <w:tcPr>
            <w:tcW w:w="7488" w:type="dxa"/>
          </w:tcPr>
          <w:p w14:paraId="172B27F6" w14:textId="09E08F38" w:rsidR="00564F16" w:rsidRPr="00564F16" w:rsidRDefault="00564F16" w:rsidP="00564F16">
            <w:pPr>
              <w:spacing w:after="160" w:line="360" w:lineRule="auto"/>
              <w:jc w:val="both"/>
              <w:rPr>
                <w:rFonts w:ascii="Times New Roman" w:hAnsi="Times New Roman"/>
                <w:color w:val="000000" w:themeColor="text1"/>
              </w:rPr>
            </w:pPr>
            <w:r w:rsidRPr="00564F16">
              <w:rPr>
                <w:rFonts w:ascii="Times New Roman" w:hAnsi="Times New Roman"/>
                <w:color w:val="000000" w:themeColor="text1"/>
              </w:rPr>
              <w:t xml:space="preserve">Develop strategic plan, a road map to implement child helpline services at the national level. </w:t>
            </w:r>
          </w:p>
        </w:tc>
      </w:tr>
      <w:tr w:rsidR="003015AF" w:rsidRPr="00E0799A" w14:paraId="2B4DB7FC" w14:textId="77777777" w:rsidTr="00DB3467">
        <w:tc>
          <w:tcPr>
            <w:tcW w:w="2088" w:type="dxa"/>
          </w:tcPr>
          <w:p w14:paraId="05B162D6" w14:textId="1D4886D0" w:rsidR="002D4A7C" w:rsidRPr="00E0799A" w:rsidRDefault="00F45D70" w:rsidP="00DB3467">
            <w:pPr>
              <w:spacing w:line="276" w:lineRule="auto"/>
              <w:jc w:val="both"/>
              <w:rPr>
                <w:rFonts w:ascii="Times New Roman" w:hAnsi="Times New Roman"/>
                <w:lang w:val="fi-FI" w:eastAsia="fi-FI"/>
              </w:rPr>
            </w:pPr>
            <w:r w:rsidRPr="00E0799A">
              <w:rPr>
                <w:rFonts w:ascii="Times New Roman" w:hAnsi="Times New Roman"/>
                <w:lang w:val="fi-FI" w:eastAsia="fi-FI"/>
              </w:rPr>
              <w:t>1</w:t>
            </w:r>
            <w:r w:rsidR="00782206">
              <w:rPr>
                <w:rFonts w:ascii="Times New Roman" w:hAnsi="Times New Roman"/>
                <w:lang w:val="fi-FI" w:eastAsia="fi-FI"/>
              </w:rPr>
              <w:t>3</w:t>
            </w:r>
          </w:p>
        </w:tc>
        <w:tc>
          <w:tcPr>
            <w:tcW w:w="7488" w:type="dxa"/>
          </w:tcPr>
          <w:p w14:paraId="01295FD2" w14:textId="67EDBF84" w:rsidR="002D4A7C" w:rsidRPr="00E0799A" w:rsidRDefault="002D4A7C" w:rsidP="00DB3467">
            <w:pPr>
              <w:spacing w:line="276" w:lineRule="auto"/>
              <w:jc w:val="both"/>
              <w:rPr>
                <w:rFonts w:ascii="Times New Roman" w:hAnsi="Times New Roman"/>
                <w:lang w:val="fi-FI" w:eastAsia="fi-FI"/>
              </w:rPr>
            </w:pPr>
            <w:r w:rsidRPr="00E0799A">
              <w:rPr>
                <w:rFonts w:ascii="Times New Roman" w:hAnsi="Times New Roman"/>
                <w:lang w:val="fi-FI" w:eastAsia="fi-FI"/>
              </w:rPr>
              <w:t xml:space="preserve">Conduct </w:t>
            </w:r>
            <w:r w:rsidR="00F45D70" w:rsidRPr="00E0799A">
              <w:rPr>
                <w:rFonts w:ascii="Times New Roman" w:hAnsi="Times New Roman"/>
                <w:lang w:val="fi-FI" w:eastAsia="fi-FI"/>
              </w:rPr>
              <w:t xml:space="preserve">regional </w:t>
            </w:r>
            <w:r w:rsidRPr="00E0799A">
              <w:rPr>
                <w:rFonts w:ascii="Times New Roman" w:hAnsi="Times New Roman"/>
                <w:lang w:val="fi-FI" w:eastAsia="fi-FI"/>
              </w:rPr>
              <w:t xml:space="preserve"> Level feasibility study on</w:t>
            </w:r>
            <w:r w:rsidR="00F45D70" w:rsidRPr="00E0799A">
              <w:rPr>
                <w:rFonts w:ascii="Times New Roman" w:hAnsi="Times New Roman"/>
                <w:lang w:val="fi-FI" w:eastAsia="fi-FI"/>
              </w:rPr>
              <w:t xml:space="preserve"> the intervetions</w:t>
            </w:r>
            <w:r w:rsidR="00564F16">
              <w:rPr>
                <w:rFonts w:ascii="Times New Roman" w:hAnsi="Times New Roman"/>
                <w:lang w:val="fi-FI" w:eastAsia="fi-FI"/>
              </w:rPr>
              <w:t xml:space="preserve"> to increase the cathment area. </w:t>
            </w:r>
          </w:p>
        </w:tc>
      </w:tr>
    </w:tbl>
    <w:p w14:paraId="5F97F6F8" w14:textId="77777777" w:rsidR="002D4A7C" w:rsidRPr="00E0799A" w:rsidRDefault="002D4A7C" w:rsidP="002D4A7C">
      <w:pPr>
        <w:spacing w:line="276" w:lineRule="auto"/>
        <w:jc w:val="both"/>
        <w:rPr>
          <w:rFonts w:ascii="Times New Roman" w:hAnsi="Times New Roman"/>
          <w:lang w:val="fi-FI" w:eastAsia="fi-FI"/>
        </w:rPr>
      </w:pPr>
    </w:p>
    <w:p w14:paraId="74B0348C" w14:textId="16DCC523" w:rsidR="00E1465F" w:rsidRPr="00E0799A" w:rsidRDefault="005C3CD7" w:rsidP="00E1465F">
      <w:pPr>
        <w:pStyle w:val="ListParagraph"/>
        <w:numPr>
          <w:ilvl w:val="0"/>
          <w:numId w:val="8"/>
        </w:numPr>
        <w:spacing w:line="360" w:lineRule="auto"/>
        <w:jc w:val="both"/>
        <w:rPr>
          <w:rFonts w:ascii="Times New Roman" w:hAnsi="Times New Roman"/>
          <w:b/>
        </w:rPr>
      </w:pPr>
      <w:r w:rsidRPr="00E0799A">
        <w:rPr>
          <w:rFonts w:ascii="Times New Roman" w:hAnsi="Times New Roman"/>
          <w:b/>
        </w:rPr>
        <w:t>Implementation Summary</w:t>
      </w:r>
    </w:p>
    <w:p w14:paraId="44733A69" w14:textId="6A3DAF24" w:rsidR="006B3BBC" w:rsidRPr="00E0799A" w:rsidRDefault="00E1465F" w:rsidP="00253F33">
      <w:pPr>
        <w:spacing w:line="360" w:lineRule="auto"/>
        <w:jc w:val="both"/>
        <w:rPr>
          <w:rFonts w:ascii="Times New Roman" w:hAnsi="Times New Roman"/>
        </w:rPr>
      </w:pPr>
      <w:r w:rsidRPr="00E0799A">
        <w:rPr>
          <w:rFonts w:ascii="Times New Roman" w:hAnsi="Times New Roman"/>
        </w:rPr>
        <w:t>The project period for this helpline project is 1</w:t>
      </w:r>
      <w:r w:rsidRPr="00E0799A">
        <w:rPr>
          <w:rFonts w:ascii="Times New Roman" w:hAnsi="Times New Roman"/>
          <w:vertAlign w:val="superscript"/>
        </w:rPr>
        <w:t>st</w:t>
      </w:r>
      <w:r w:rsidRPr="00E0799A">
        <w:rPr>
          <w:rFonts w:ascii="Times New Roman" w:hAnsi="Times New Roman"/>
        </w:rPr>
        <w:t xml:space="preserve"> of July 2018-30</w:t>
      </w:r>
      <w:r w:rsidRPr="00E0799A">
        <w:rPr>
          <w:rFonts w:ascii="Times New Roman" w:hAnsi="Times New Roman"/>
          <w:vertAlign w:val="superscript"/>
        </w:rPr>
        <w:t>th</w:t>
      </w:r>
      <w:r w:rsidRPr="00E0799A">
        <w:rPr>
          <w:rFonts w:ascii="Times New Roman" w:hAnsi="Times New Roman"/>
        </w:rPr>
        <w:t xml:space="preserve"> of June 2021. </w:t>
      </w:r>
      <w:r w:rsidR="00253F33" w:rsidRPr="00E0799A">
        <w:rPr>
          <w:rFonts w:ascii="Times New Roman" w:hAnsi="Times New Roman"/>
        </w:rPr>
        <w:t xml:space="preserve">ECFA is proposing </w:t>
      </w:r>
      <w:r w:rsidR="006B3BBC" w:rsidRPr="00E0799A">
        <w:rPr>
          <w:rFonts w:ascii="Times New Roman" w:hAnsi="Times New Roman"/>
        </w:rPr>
        <w:t>PIE will</w:t>
      </w:r>
      <w:r w:rsidR="00253F33" w:rsidRPr="00E0799A">
        <w:rPr>
          <w:rFonts w:ascii="Times New Roman" w:hAnsi="Times New Roman"/>
        </w:rPr>
        <w:t xml:space="preserve"> support </w:t>
      </w:r>
      <w:r w:rsidR="006B3BBC" w:rsidRPr="00E0799A">
        <w:rPr>
          <w:rFonts w:ascii="Times New Roman" w:hAnsi="Times New Roman"/>
        </w:rPr>
        <w:t>this endeavour</w:t>
      </w:r>
      <w:r w:rsidR="00253F33" w:rsidRPr="00E0799A">
        <w:rPr>
          <w:rFonts w:ascii="Times New Roman" w:hAnsi="Times New Roman"/>
        </w:rPr>
        <w:t xml:space="preserve"> </w:t>
      </w:r>
      <w:r w:rsidR="006B3BBC" w:rsidRPr="00E0799A">
        <w:rPr>
          <w:rFonts w:ascii="Times New Roman" w:hAnsi="Times New Roman"/>
        </w:rPr>
        <w:t xml:space="preserve">through funding. The main stakeholder and partner will be the five city Women and Children’s Affairs, Kebele Administrations, health facilities and schools, youth centres etc. At community level religious leaders, Iddirs   and community at large will be recommended and at the grass root level a committee consisting of kebele leaders, health extension workers and development agents   will be identified as main stakeholders. </w:t>
      </w:r>
    </w:p>
    <w:p w14:paraId="11D4AEE2" w14:textId="53F3A0F8" w:rsidR="00253F33" w:rsidRPr="00E0799A" w:rsidRDefault="00E1465F" w:rsidP="00253F33">
      <w:pPr>
        <w:spacing w:line="360" w:lineRule="auto"/>
        <w:jc w:val="both"/>
        <w:rPr>
          <w:rFonts w:ascii="Times New Roman" w:hAnsi="Times New Roman"/>
        </w:rPr>
      </w:pPr>
      <w:r w:rsidRPr="00E0799A">
        <w:rPr>
          <w:rFonts w:ascii="Times New Roman" w:hAnsi="Times New Roman"/>
        </w:rPr>
        <w:t>The call centre will provide services with a capacity that can receive up to 35 calls coming from mobile and landline telephones at a time. The call centre is designed to receive calls from 5 cities of Oromia region for the first three years and to expand its coverage to other selected areas in the next periods.</w:t>
      </w:r>
      <w:r w:rsidR="00253F33" w:rsidRPr="00E0799A">
        <w:rPr>
          <w:rFonts w:ascii="Times New Roman" w:hAnsi="Times New Roman"/>
        </w:rPr>
        <w:t xml:space="preserve"> The child helpline service is anticipated to contribute a lot for the protection of vulnerable and abused children. Children will have a confidential access to report their cases, to get online counselling and referred for other services. </w:t>
      </w:r>
    </w:p>
    <w:p w14:paraId="0407613D" w14:textId="6B049ED1" w:rsidR="00DB3467" w:rsidRPr="00E0799A" w:rsidRDefault="00627652" w:rsidP="00CF3BA3">
      <w:pPr>
        <w:spacing w:line="360" w:lineRule="auto"/>
        <w:jc w:val="both"/>
        <w:rPr>
          <w:rFonts w:ascii="Times New Roman" w:hAnsi="Times New Roman"/>
          <w:lang w:val="en-US"/>
        </w:rPr>
      </w:pPr>
      <w:r w:rsidRPr="00E0799A">
        <w:rPr>
          <w:rFonts w:ascii="Times New Roman" w:hAnsi="Times New Roman"/>
          <w:lang w:val="en-US"/>
        </w:rPr>
        <w:t>The helpline operates 14 hours, provide a toll-free telephone services, work and link outreach</w:t>
      </w:r>
      <w:r w:rsidR="00CF3BA3" w:rsidRPr="00E0799A">
        <w:rPr>
          <w:rFonts w:ascii="Times New Roman" w:hAnsi="Times New Roman"/>
          <w:lang w:val="en-US"/>
        </w:rPr>
        <w:t xml:space="preserve">es programs. </w:t>
      </w:r>
      <w:r w:rsidRPr="00E0799A">
        <w:rPr>
          <w:rFonts w:ascii="Times New Roman" w:hAnsi="Times New Roman"/>
        </w:rPr>
        <w:t xml:space="preserve">The child helpline will respond to a contact by counselling or refer the case to appropriate services. Existing child protection services will play a great role in follow up and attend to the specific needs of the child. </w:t>
      </w:r>
      <w:r w:rsidR="00CF3BA3" w:rsidRPr="00E0799A">
        <w:rPr>
          <w:rFonts w:ascii="Times New Roman" w:hAnsi="Times New Roman"/>
        </w:rPr>
        <w:t xml:space="preserve">Finally, </w:t>
      </w:r>
      <w:r w:rsidR="00CF3BA3" w:rsidRPr="00E0799A">
        <w:rPr>
          <w:rFonts w:ascii="Times New Roman" w:hAnsi="Times New Roman"/>
          <w:lang w:val="en-US"/>
        </w:rPr>
        <w:t xml:space="preserve">handle contacts and manipulate well organized data. </w:t>
      </w:r>
    </w:p>
    <w:p w14:paraId="544137C0" w14:textId="7369C07E" w:rsidR="00627652" w:rsidRPr="00E0799A" w:rsidRDefault="00627652" w:rsidP="00627652">
      <w:pPr>
        <w:spacing w:line="360" w:lineRule="auto"/>
        <w:jc w:val="both"/>
        <w:rPr>
          <w:rFonts w:ascii="Times New Roman" w:hAnsi="Times New Roman"/>
          <w:lang w:val="en-US"/>
        </w:rPr>
      </w:pPr>
    </w:p>
    <w:p w14:paraId="3B0AA593" w14:textId="77777777" w:rsidR="008A7404" w:rsidRPr="00E0799A" w:rsidRDefault="008A7404" w:rsidP="00627652">
      <w:pPr>
        <w:spacing w:line="360" w:lineRule="auto"/>
        <w:jc w:val="both"/>
        <w:rPr>
          <w:rFonts w:ascii="Times New Roman" w:hAnsi="Times New Roman"/>
          <w:lang w:val="en-US"/>
        </w:rPr>
      </w:pPr>
    </w:p>
    <w:p w14:paraId="5B117030" w14:textId="02BFFA28" w:rsidR="00CF3BA3" w:rsidRPr="00E0799A" w:rsidRDefault="00CF3BA3" w:rsidP="0056648E">
      <w:pPr>
        <w:pStyle w:val="ListParagraph"/>
        <w:numPr>
          <w:ilvl w:val="0"/>
          <w:numId w:val="8"/>
        </w:numPr>
        <w:tabs>
          <w:tab w:val="left" w:pos="6300"/>
        </w:tabs>
        <w:spacing w:line="360" w:lineRule="auto"/>
        <w:jc w:val="both"/>
        <w:rPr>
          <w:rFonts w:ascii="Times New Roman" w:hAnsi="Times New Roman"/>
          <w:b/>
          <w:lang w:val="en-US"/>
        </w:rPr>
      </w:pPr>
      <w:r w:rsidRPr="00E0799A">
        <w:rPr>
          <w:rFonts w:ascii="Times New Roman" w:hAnsi="Times New Roman"/>
          <w:b/>
          <w:lang w:val="en-US"/>
        </w:rPr>
        <w:lastRenderedPageBreak/>
        <w:t>Activities Monitoring</w:t>
      </w:r>
    </w:p>
    <w:tbl>
      <w:tblPr>
        <w:tblStyle w:val="TableGrid"/>
        <w:tblW w:w="0" w:type="auto"/>
        <w:tblInd w:w="85" w:type="dxa"/>
        <w:tblLook w:val="04A0" w:firstRow="1" w:lastRow="0" w:firstColumn="1" w:lastColumn="0" w:noHBand="0" w:noVBand="1"/>
      </w:tblPr>
      <w:tblGrid>
        <w:gridCol w:w="5007"/>
        <w:gridCol w:w="4258"/>
      </w:tblGrid>
      <w:tr w:rsidR="00CF3BA3" w:rsidRPr="00E0799A" w14:paraId="3398FFF7" w14:textId="77777777" w:rsidTr="00CF3BA3">
        <w:tc>
          <w:tcPr>
            <w:tcW w:w="5007" w:type="dxa"/>
          </w:tcPr>
          <w:p w14:paraId="0003C095" w14:textId="77777777" w:rsidR="00CF3BA3" w:rsidRPr="00E0799A" w:rsidRDefault="00CF3BA3" w:rsidP="00DB3467">
            <w:pPr>
              <w:pStyle w:val="ListParagraph"/>
              <w:tabs>
                <w:tab w:val="left" w:pos="6300"/>
              </w:tabs>
              <w:spacing w:line="360" w:lineRule="auto"/>
              <w:ind w:left="0"/>
              <w:jc w:val="center"/>
              <w:rPr>
                <w:rFonts w:ascii="Times New Roman" w:hAnsi="Times New Roman"/>
                <w:b/>
                <w:lang w:val="en-US"/>
              </w:rPr>
            </w:pPr>
            <w:r w:rsidRPr="00E0799A">
              <w:rPr>
                <w:rFonts w:ascii="Times New Roman" w:hAnsi="Times New Roman"/>
                <w:b/>
                <w:lang w:val="en-US"/>
              </w:rPr>
              <w:t>Activities</w:t>
            </w:r>
          </w:p>
        </w:tc>
        <w:tc>
          <w:tcPr>
            <w:tcW w:w="4258" w:type="dxa"/>
          </w:tcPr>
          <w:p w14:paraId="2AFFD4F2" w14:textId="77777777" w:rsidR="00CF3BA3" w:rsidRPr="00E0799A" w:rsidRDefault="00CF3BA3" w:rsidP="00DB3467">
            <w:pPr>
              <w:pStyle w:val="ListParagraph"/>
              <w:tabs>
                <w:tab w:val="left" w:pos="6300"/>
              </w:tabs>
              <w:spacing w:line="360" w:lineRule="auto"/>
              <w:ind w:left="0"/>
              <w:jc w:val="center"/>
              <w:rPr>
                <w:rFonts w:ascii="Times New Roman" w:hAnsi="Times New Roman"/>
                <w:b/>
                <w:lang w:val="en-US"/>
              </w:rPr>
            </w:pPr>
            <w:r w:rsidRPr="00E0799A">
              <w:rPr>
                <w:rFonts w:ascii="Times New Roman" w:hAnsi="Times New Roman"/>
                <w:b/>
                <w:lang w:val="en-US"/>
              </w:rPr>
              <w:t>Indicators</w:t>
            </w:r>
          </w:p>
        </w:tc>
      </w:tr>
      <w:tr w:rsidR="00CF3BA3" w:rsidRPr="00E0799A" w14:paraId="02EAB1C1" w14:textId="77777777" w:rsidTr="00CF3BA3">
        <w:tc>
          <w:tcPr>
            <w:tcW w:w="5007" w:type="dxa"/>
          </w:tcPr>
          <w:p w14:paraId="0FA062F0" w14:textId="6E23BE11" w:rsidR="00CF3BA3" w:rsidRPr="00E0799A" w:rsidRDefault="00F508B0"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rPr>
              <w:t xml:space="preserve">Accessing toll free telephone line for abused children. </w:t>
            </w:r>
          </w:p>
        </w:tc>
        <w:tc>
          <w:tcPr>
            <w:tcW w:w="4258" w:type="dxa"/>
          </w:tcPr>
          <w:p w14:paraId="170055DD" w14:textId="797ADDD3" w:rsidR="00CF3BA3" w:rsidRPr="00E0799A" w:rsidRDefault="00CF3BA3"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No. of </w:t>
            </w:r>
            <w:r w:rsidR="00F508B0" w:rsidRPr="00E0799A">
              <w:rPr>
                <w:rFonts w:ascii="Times New Roman" w:hAnsi="Times New Roman"/>
                <w:lang w:val="en-US"/>
              </w:rPr>
              <w:t xml:space="preserve">victim children supported </w:t>
            </w:r>
            <w:r w:rsidRPr="00E0799A">
              <w:rPr>
                <w:rFonts w:ascii="Times New Roman" w:hAnsi="Times New Roman"/>
                <w:lang w:val="en-US"/>
              </w:rPr>
              <w:t xml:space="preserve"> </w:t>
            </w:r>
          </w:p>
        </w:tc>
      </w:tr>
      <w:tr w:rsidR="00CF3BA3" w:rsidRPr="00E0799A" w14:paraId="4E9DEDAB" w14:textId="77777777" w:rsidTr="00CF3BA3">
        <w:tc>
          <w:tcPr>
            <w:tcW w:w="5007" w:type="dxa"/>
          </w:tcPr>
          <w:p w14:paraId="00B1E643" w14:textId="36EA4192" w:rsidR="00CF3BA3" w:rsidRPr="00E0799A" w:rsidRDefault="00F508B0"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rPr>
              <w:t>Strengthening child protection referral network among the call centre and child protection actors working in the five cities.</w:t>
            </w:r>
          </w:p>
        </w:tc>
        <w:tc>
          <w:tcPr>
            <w:tcW w:w="4258" w:type="dxa"/>
          </w:tcPr>
          <w:p w14:paraId="43DB4975" w14:textId="5DC82C9C" w:rsidR="00CF3BA3" w:rsidRPr="00E0799A" w:rsidRDefault="00CF3BA3"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No. of </w:t>
            </w:r>
            <w:r w:rsidR="00F508B0" w:rsidRPr="00E0799A">
              <w:rPr>
                <w:rFonts w:ascii="Times New Roman" w:hAnsi="Times New Roman"/>
                <w:lang w:val="en-US"/>
              </w:rPr>
              <w:t xml:space="preserve">referral networks supported in each city. </w:t>
            </w:r>
          </w:p>
        </w:tc>
      </w:tr>
      <w:tr w:rsidR="00CF3BA3" w:rsidRPr="00E0799A" w14:paraId="441D825E" w14:textId="77777777" w:rsidTr="00CF3BA3">
        <w:tc>
          <w:tcPr>
            <w:tcW w:w="5007" w:type="dxa"/>
          </w:tcPr>
          <w:p w14:paraId="1BB39835" w14:textId="6164EEC6" w:rsidR="00CF3BA3" w:rsidRPr="00E0799A" w:rsidRDefault="00F508B0" w:rsidP="00DB3467">
            <w:pPr>
              <w:pStyle w:val="ListParagraph"/>
              <w:tabs>
                <w:tab w:val="left" w:pos="6300"/>
              </w:tabs>
              <w:spacing w:line="360" w:lineRule="auto"/>
              <w:ind w:left="0"/>
              <w:jc w:val="both"/>
              <w:rPr>
                <w:rFonts w:ascii="Times New Roman" w:hAnsi="Times New Roman"/>
                <w:lang w:val="fi-FI" w:eastAsia="fi-FI"/>
              </w:rPr>
            </w:pPr>
            <w:r w:rsidRPr="00E0799A">
              <w:rPr>
                <w:rFonts w:ascii="Times New Roman" w:hAnsi="Times New Roman"/>
              </w:rPr>
              <w:t>Providing training for child helpline counsellors on the terminology and taxonomy of online counselling as well as ongoing training on online issues and platforms in general.</w:t>
            </w:r>
          </w:p>
        </w:tc>
        <w:tc>
          <w:tcPr>
            <w:tcW w:w="4258" w:type="dxa"/>
          </w:tcPr>
          <w:p w14:paraId="53E2EFFC" w14:textId="45312B13" w:rsidR="00CF3BA3" w:rsidRPr="00E0799A" w:rsidRDefault="00CF3BA3"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No. of </w:t>
            </w:r>
            <w:r w:rsidR="00F508B0" w:rsidRPr="00E0799A">
              <w:rPr>
                <w:rFonts w:ascii="Times New Roman" w:hAnsi="Times New Roman"/>
                <w:lang w:val="en-US"/>
              </w:rPr>
              <w:t xml:space="preserve">staffs trained </w:t>
            </w:r>
          </w:p>
        </w:tc>
      </w:tr>
      <w:tr w:rsidR="00CF3BA3" w:rsidRPr="00E0799A" w14:paraId="07B1F634" w14:textId="77777777" w:rsidTr="00CF3BA3">
        <w:tc>
          <w:tcPr>
            <w:tcW w:w="5007" w:type="dxa"/>
          </w:tcPr>
          <w:p w14:paraId="3B1F3899" w14:textId="3DC9EC98" w:rsidR="00CF3BA3" w:rsidRPr="00E0799A" w:rsidRDefault="00EF4EE6" w:rsidP="00DB3467">
            <w:pPr>
              <w:pStyle w:val="ListParagraph"/>
              <w:tabs>
                <w:tab w:val="left" w:pos="6300"/>
              </w:tabs>
              <w:spacing w:line="360" w:lineRule="auto"/>
              <w:ind w:left="0"/>
              <w:jc w:val="both"/>
              <w:rPr>
                <w:rFonts w:ascii="Times New Roman" w:hAnsi="Times New Roman"/>
                <w:lang w:val="fi-FI" w:eastAsia="fi-FI"/>
              </w:rPr>
            </w:pPr>
            <w:r w:rsidRPr="00E0799A">
              <w:rPr>
                <w:rFonts w:ascii="Times New Roman" w:hAnsi="Times New Roman"/>
              </w:rPr>
              <w:t>Providing capacity building training for program staffs and counsellors disseminate information and advice to children, young people, and all audiences on the dangers of child abuse and promote child helpline services.</w:t>
            </w:r>
          </w:p>
        </w:tc>
        <w:tc>
          <w:tcPr>
            <w:tcW w:w="4258" w:type="dxa"/>
          </w:tcPr>
          <w:p w14:paraId="37CB275D" w14:textId="028CB8E4" w:rsidR="00CF3BA3" w:rsidRPr="00E0799A" w:rsidRDefault="00CF3BA3"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No. of </w:t>
            </w:r>
            <w:r w:rsidR="00C011D7" w:rsidRPr="00E0799A">
              <w:rPr>
                <w:rFonts w:ascii="Times New Roman" w:hAnsi="Times New Roman"/>
                <w:lang w:val="en-US"/>
              </w:rPr>
              <w:t xml:space="preserve">staffs trained </w:t>
            </w:r>
          </w:p>
        </w:tc>
      </w:tr>
      <w:tr w:rsidR="00CF3BA3" w:rsidRPr="00E0799A" w14:paraId="68E696FB" w14:textId="77777777" w:rsidTr="00CF3BA3">
        <w:tc>
          <w:tcPr>
            <w:tcW w:w="5007" w:type="dxa"/>
          </w:tcPr>
          <w:p w14:paraId="513ECD15" w14:textId="2EA55C40" w:rsidR="00CF3BA3" w:rsidRPr="00E0799A" w:rsidRDefault="00C011D7" w:rsidP="00DB3467">
            <w:pPr>
              <w:pStyle w:val="ListParagraph"/>
              <w:tabs>
                <w:tab w:val="left" w:pos="6300"/>
              </w:tabs>
              <w:spacing w:line="360" w:lineRule="auto"/>
              <w:ind w:left="0"/>
              <w:jc w:val="both"/>
              <w:rPr>
                <w:rFonts w:ascii="Times New Roman" w:hAnsi="Times New Roman"/>
                <w:lang w:val="fi-FI" w:eastAsia="fi-FI"/>
              </w:rPr>
            </w:pPr>
            <w:r w:rsidRPr="00E0799A">
              <w:rPr>
                <w:rFonts w:ascii="Times New Roman" w:hAnsi="Times New Roman"/>
              </w:rPr>
              <w:t>Prepare and or adapt protocol for handling and referring cases of abuse and exploitation.</w:t>
            </w:r>
          </w:p>
        </w:tc>
        <w:tc>
          <w:tcPr>
            <w:tcW w:w="4258" w:type="dxa"/>
          </w:tcPr>
          <w:p w14:paraId="714E6E33" w14:textId="4D3BF452" w:rsidR="00CF3BA3" w:rsidRPr="00E0799A" w:rsidRDefault="00C011D7"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Protocol adapted </w:t>
            </w:r>
          </w:p>
        </w:tc>
      </w:tr>
      <w:tr w:rsidR="00C011D7" w:rsidRPr="00E0799A" w14:paraId="41B6E7C1" w14:textId="77777777" w:rsidTr="00CF3BA3">
        <w:tc>
          <w:tcPr>
            <w:tcW w:w="5007" w:type="dxa"/>
          </w:tcPr>
          <w:p w14:paraId="6C64A049" w14:textId="71475295" w:rsidR="00C011D7" w:rsidRPr="00E0799A" w:rsidRDefault="00C011D7" w:rsidP="00C011D7">
            <w:pPr>
              <w:pStyle w:val="ListParagraph"/>
              <w:tabs>
                <w:tab w:val="left" w:pos="6300"/>
              </w:tabs>
              <w:spacing w:line="360" w:lineRule="auto"/>
              <w:ind w:left="0"/>
              <w:jc w:val="both"/>
              <w:rPr>
                <w:rFonts w:ascii="Times New Roman" w:hAnsi="Times New Roman"/>
              </w:rPr>
            </w:pPr>
            <w:r w:rsidRPr="00E0799A">
              <w:rPr>
                <w:rFonts w:ascii="Times New Roman" w:hAnsi="Times New Roman"/>
              </w:rPr>
              <w:t xml:space="preserve">Transmit messages depicting the overview of the child helpline, </w:t>
            </w:r>
            <w:r w:rsidRPr="00E0799A">
              <w:rPr>
                <w:rFonts w:ascii="Times New Roman" w:hAnsi="Times New Roman"/>
                <w:color w:val="26282A"/>
              </w:rPr>
              <w:t xml:space="preserve">child exploitation, </w:t>
            </w:r>
            <w:r w:rsidRPr="00E0799A">
              <w:rPr>
                <w:rFonts w:ascii="Times New Roman" w:hAnsi="Times New Roman"/>
              </w:rPr>
              <w:t>helpline activities and operations in the local FMs.</w:t>
            </w:r>
          </w:p>
        </w:tc>
        <w:tc>
          <w:tcPr>
            <w:tcW w:w="4258" w:type="dxa"/>
          </w:tcPr>
          <w:p w14:paraId="6B65F6B8" w14:textId="11CDC025" w:rsidR="00C011D7" w:rsidRPr="00E0799A" w:rsidRDefault="00C011D7" w:rsidP="00C011D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No of minutes aired </w:t>
            </w:r>
          </w:p>
        </w:tc>
      </w:tr>
      <w:tr w:rsidR="00C011D7" w:rsidRPr="00E0799A" w14:paraId="1958530B" w14:textId="77777777" w:rsidTr="00CF3BA3">
        <w:tc>
          <w:tcPr>
            <w:tcW w:w="5007" w:type="dxa"/>
          </w:tcPr>
          <w:p w14:paraId="5748B5DF" w14:textId="1ACF20C0" w:rsidR="00C011D7" w:rsidRPr="00E0799A" w:rsidRDefault="00C011D7" w:rsidP="00C011D7">
            <w:pPr>
              <w:pStyle w:val="ListParagraph"/>
              <w:tabs>
                <w:tab w:val="left" w:pos="6300"/>
              </w:tabs>
              <w:spacing w:line="360" w:lineRule="auto"/>
              <w:ind w:left="0"/>
              <w:jc w:val="both"/>
              <w:rPr>
                <w:rFonts w:ascii="Times New Roman" w:hAnsi="Times New Roman"/>
              </w:rPr>
            </w:pPr>
            <w:r w:rsidRPr="00E0799A">
              <w:rPr>
                <w:rFonts w:ascii="Times New Roman" w:hAnsi="Times New Roman"/>
              </w:rPr>
              <w:t>Support WCAO office to organize awareness raising forums on children's wellbeing for the communities at all level in their towns.</w:t>
            </w:r>
          </w:p>
        </w:tc>
        <w:tc>
          <w:tcPr>
            <w:tcW w:w="4258" w:type="dxa"/>
          </w:tcPr>
          <w:p w14:paraId="1B7602DB" w14:textId="23324CB4" w:rsidR="00C011D7" w:rsidRPr="00E0799A" w:rsidRDefault="00C011D7" w:rsidP="00C011D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No of office supported </w:t>
            </w:r>
          </w:p>
        </w:tc>
      </w:tr>
      <w:tr w:rsidR="00C011D7" w:rsidRPr="00E0799A" w14:paraId="7F6CD8E3" w14:textId="77777777" w:rsidTr="00CF3BA3">
        <w:tc>
          <w:tcPr>
            <w:tcW w:w="5007" w:type="dxa"/>
          </w:tcPr>
          <w:p w14:paraId="53CBF84E" w14:textId="7467BD48" w:rsidR="00C011D7" w:rsidRPr="00E0799A" w:rsidRDefault="00C011D7" w:rsidP="00C011D7">
            <w:pPr>
              <w:pStyle w:val="ListParagraph"/>
              <w:tabs>
                <w:tab w:val="left" w:pos="6300"/>
              </w:tabs>
              <w:spacing w:line="360" w:lineRule="auto"/>
              <w:ind w:left="0"/>
              <w:jc w:val="both"/>
              <w:rPr>
                <w:rFonts w:ascii="Times New Roman" w:hAnsi="Times New Roman"/>
              </w:rPr>
            </w:pPr>
            <w:r w:rsidRPr="00E0799A">
              <w:rPr>
                <w:rFonts w:ascii="Times New Roman" w:hAnsi="Times New Roman"/>
              </w:rPr>
              <w:t xml:space="preserve">Provided trainings for the child helpline call centre focal persons and staffs from key actor’s office on referral and management of child abuse and exploitation. </w:t>
            </w:r>
          </w:p>
        </w:tc>
        <w:tc>
          <w:tcPr>
            <w:tcW w:w="4258" w:type="dxa"/>
          </w:tcPr>
          <w:p w14:paraId="5301998F" w14:textId="45B8D162" w:rsidR="00C011D7" w:rsidRPr="00E0799A" w:rsidRDefault="00C011D7" w:rsidP="00C011D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No of staffs trained </w:t>
            </w:r>
          </w:p>
        </w:tc>
      </w:tr>
      <w:tr w:rsidR="00782206" w:rsidRPr="00E0799A" w14:paraId="5233F6E3" w14:textId="77777777" w:rsidTr="00CF3BA3">
        <w:tc>
          <w:tcPr>
            <w:tcW w:w="5007" w:type="dxa"/>
          </w:tcPr>
          <w:p w14:paraId="2D939BE2" w14:textId="2E9331BE" w:rsidR="00782206" w:rsidRPr="00E0799A" w:rsidRDefault="00782206" w:rsidP="00C011D7">
            <w:pPr>
              <w:pStyle w:val="ListParagraph"/>
              <w:tabs>
                <w:tab w:val="left" w:pos="6300"/>
              </w:tabs>
              <w:spacing w:line="360" w:lineRule="auto"/>
              <w:ind w:left="0"/>
              <w:jc w:val="both"/>
              <w:rPr>
                <w:rFonts w:ascii="Times New Roman" w:hAnsi="Times New Roman"/>
              </w:rPr>
            </w:pPr>
            <w:r w:rsidRPr="005F115B">
              <w:rPr>
                <w:rFonts w:ascii="Times New Roman" w:hAnsi="Times New Roman"/>
              </w:rPr>
              <w:t xml:space="preserve">Provide them with psychosocial support for victims and create a follow up mechanism to get feedbacks.  </w:t>
            </w:r>
          </w:p>
        </w:tc>
        <w:tc>
          <w:tcPr>
            <w:tcW w:w="4258" w:type="dxa"/>
          </w:tcPr>
          <w:p w14:paraId="12D00A9D" w14:textId="31F51901" w:rsidR="00782206" w:rsidRPr="00E0799A" w:rsidRDefault="00782206" w:rsidP="00C011D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 xml:space="preserve">Children supported </w:t>
            </w:r>
          </w:p>
        </w:tc>
      </w:tr>
      <w:tr w:rsidR="00C011D7" w:rsidRPr="00E0799A" w14:paraId="25ECB757" w14:textId="77777777" w:rsidTr="00CF3BA3">
        <w:tc>
          <w:tcPr>
            <w:tcW w:w="5007" w:type="dxa"/>
          </w:tcPr>
          <w:p w14:paraId="037E0689" w14:textId="05423BAF" w:rsidR="00C011D7" w:rsidRPr="00E0799A" w:rsidRDefault="00C011D7" w:rsidP="00C011D7">
            <w:pPr>
              <w:pStyle w:val="ListParagraph"/>
              <w:tabs>
                <w:tab w:val="left" w:pos="6300"/>
              </w:tabs>
              <w:spacing w:line="360" w:lineRule="auto"/>
              <w:ind w:left="0"/>
              <w:jc w:val="both"/>
              <w:rPr>
                <w:rFonts w:ascii="Times New Roman" w:hAnsi="Times New Roman"/>
              </w:rPr>
            </w:pPr>
            <w:r w:rsidRPr="00E0799A">
              <w:rPr>
                <w:rFonts w:ascii="Times New Roman" w:hAnsi="Times New Roman"/>
              </w:rPr>
              <w:lastRenderedPageBreak/>
              <w:t xml:space="preserve">Conduct 3 days experience sharing visit for 3 counsellor and 2 service providers at Zimbabwe child helpline.  </w:t>
            </w:r>
          </w:p>
        </w:tc>
        <w:tc>
          <w:tcPr>
            <w:tcW w:w="4258" w:type="dxa"/>
          </w:tcPr>
          <w:p w14:paraId="14CD601B" w14:textId="1B2653F3" w:rsidR="00C011D7" w:rsidRPr="00E0799A" w:rsidRDefault="00EB1A47" w:rsidP="00C011D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E</w:t>
            </w:r>
            <w:r w:rsidR="00C011D7" w:rsidRPr="00E0799A">
              <w:rPr>
                <w:rFonts w:ascii="Times New Roman" w:hAnsi="Times New Roman"/>
                <w:lang w:val="en-US"/>
              </w:rPr>
              <w:t xml:space="preserve">xperience sharing </w:t>
            </w:r>
            <w:r w:rsidR="00654B38" w:rsidRPr="00E0799A">
              <w:rPr>
                <w:rFonts w:ascii="Times New Roman" w:hAnsi="Times New Roman"/>
                <w:lang w:val="en-US"/>
              </w:rPr>
              <w:t>visit conducted</w:t>
            </w:r>
            <w:r w:rsidRPr="00E0799A">
              <w:rPr>
                <w:rFonts w:ascii="Times New Roman" w:hAnsi="Times New Roman"/>
                <w:lang w:val="en-US"/>
              </w:rPr>
              <w:t xml:space="preserve"> </w:t>
            </w:r>
          </w:p>
        </w:tc>
      </w:tr>
      <w:tr w:rsidR="00564F16" w:rsidRPr="00E0799A" w14:paraId="51F09982" w14:textId="77777777" w:rsidTr="00CF3BA3">
        <w:tc>
          <w:tcPr>
            <w:tcW w:w="5007" w:type="dxa"/>
          </w:tcPr>
          <w:p w14:paraId="1F3DFC35" w14:textId="7183FD16" w:rsidR="00564F16" w:rsidRPr="00E0799A" w:rsidRDefault="00564F16" w:rsidP="00C011D7">
            <w:pPr>
              <w:pStyle w:val="ListParagraph"/>
              <w:tabs>
                <w:tab w:val="left" w:pos="6300"/>
              </w:tabs>
              <w:spacing w:line="360" w:lineRule="auto"/>
              <w:ind w:left="0"/>
              <w:jc w:val="both"/>
              <w:rPr>
                <w:rFonts w:ascii="Times New Roman" w:hAnsi="Times New Roman"/>
              </w:rPr>
            </w:pPr>
            <w:r w:rsidRPr="006A3D12">
              <w:rPr>
                <w:rFonts w:ascii="Times New Roman" w:hAnsi="Times New Roman"/>
                <w:color w:val="000000" w:themeColor="text1"/>
              </w:rPr>
              <w:t>Conduct</w:t>
            </w:r>
            <w:r>
              <w:rPr>
                <w:rFonts w:ascii="Times New Roman" w:hAnsi="Times New Roman"/>
                <w:color w:val="000000" w:themeColor="text1"/>
              </w:rPr>
              <w:t xml:space="preserve"> study</w:t>
            </w:r>
            <w:r w:rsidRPr="006A3D12">
              <w:rPr>
                <w:rFonts w:ascii="Times New Roman" w:hAnsi="Times New Roman"/>
                <w:color w:val="000000" w:themeColor="text1"/>
              </w:rPr>
              <w:t xml:space="preserve"> to </w:t>
            </w:r>
            <w:r w:rsidRPr="006A3D12">
              <w:rPr>
                <w:rFonts w:ascii="Times New Roman" w:eastAsiaTheme="minorEastAsia" w:hAnsi="Times New Roman"/>
              </w:rPr>
              <w:t>assess the past, present, discover potentials, limitations and put way forwarding to the future” plan to launch national helpline</w:t>
            </w:r>
            <w:r>
              <w:rPr>
                <w:rFonts w:ascii="Times New Roman" w:eastAsiaTheme="minorEastAsia" w:hAnsi="Times New Roman"/>
              </w:rPr>
              <w:t xml:space="preserve">. </w:t>
            </w:r>
          </w:p>
        </w:tc>
        <w:tc>
          <w:tcPr>
            <w:tcW w:w="4258" w:type="dxa"/>
          </w:tcPr>
          <w:p w14:paraId="280138E6" w14:textId="463F825D" w:rsidR="00564F16" w:rsidRPr="00E0799A" w:rsidRDefault="00564F16" w:rsidP="00C011D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The study document produced</w:t>
            </w:r>
          </w:p>
        </w:tc>
      </w:tr>
      <w:tr w:rsidR="00C011D7" w:rsidRPr="00E0799A" w14:paraId="21101902" w14:textId="77777777" w:rsidTr="00CF3BA3">
        <w:tc>
          <w:tcPr>
            <w:tcW w:w="5007" w:type="dxa"/>
          </w:tcPr>
          <w:p w14:paraId="713B1025" w14:textId="26608756" w:rsidR="00C011D7" w:rsidRPr="00E0799A" w:rsidRDefault="00C011D7" w:rsidP="00C011D7">
            <w:pPr>
              <w:pStyle w:val="ListParagraph"/>
              <w:tabs>
                <w:tab w:val="left" w:pos="6300"/>
              </w:tabs>
              <w:spacing w:line="360" w:lineRule="auto"/>
              <w:ind w:left="0"/>
              <w:jc w:val="both"/>
              <w:rPr>
                <w:rFonts w:ascii="Times New Roman" w:hAnsi="Times New Roman"/>
                <w:lang w:val="fi-FI" w:eastAsia="fi-FI"/>
              </w:rPr>
            </w:pPr>
            <w:r w:rsidRPr="00E0799A">
              <w:rPr>
                <w:rFonts w:ascii="Times New Roman" w:hAnsi="Times New Roman"/>
                <w:lang w:val="fi-FI" w:eastAsia="fi-FI"/>
              </w:rPr>
              <w:t xml:space="preserve">Conduct regional  Level feasibility study </w:t>
            </w:r>
            <w:r w:rsidR="00564F16">
              <w:rPr>
                <w:rFonts w:ascii="Times New Roman" w:hAnsi="Times New Roman"/>
                <w:lang w:val="fi-FI" w:eastAsia="fi-FI"/>
              </w:rPr>
              <w:t xml:space="preserve">to broden the cathment area. </w:t>
            </w:r>
          </w:p>
        </w:tc>
        <w:tc>
          <w:tcPr>
            <w:tcW w:w="4258" w:type="dxa"/>
          </w:tcPr>
          <w:p w14:paraId="01E74A0A" w14:textId="77777777" w:rsidR="00C011D7" w:rsidRPr="00E0799A" w:rsidRDefault="00C011D7" w:rsidP="00C011D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The study document produced</w:t>
            </w:r>
          </w:p>
        </w:tc>
      </w:tr>
      <w:tr w:rsidR="00564F16" w:rsidRPr="00E0799A" w14:paraId="35849080" w14:textId="77777777" w:rsidTr="00CF3BA3">
        <w:tc>
          <w:tcPr>
            <w:tcW w:w="5007" w:type="dxa"/>
          </w:tcPr>
          <w:p w14:paraId="48BAB580" w14:textId="44ECDF45" w:rsidR="00564F16" w:rsidRPr="00564F16" w:rsidRDefault="00564F16" w:rsidP="00564F16">
            <w:pPr>
              <w:spacing w:after="160" w:line="360" w:lineRule="auto"/>
              <w:jc w:val="both"/>
              <w:rPr>
                <w:rFonts w:ascii="Times New Roman" w:hAnsi="Times New Roman"/>
                <w:color w:val="000000" w:themeColor="text1"/>
              </w:rPr>
            </w:pPr>
            <w:r w:rsidRPr="00564F16">
              <w:rPr>
                <w:rFonts w:ascii="Times New Roman" w:hAnsi="Times New Roman"/>
                <w:color w:val="000000" w:themeColor="text1"/>
              </w:rPr>
              <w:t xml:space="preserve">Develop strategic plan, a road map to implement child helpline services at the national level. </w:t>
            </w:r>
          </w:p>
        </w:tc>
        <w:tc>
          <w:tcPr>
            <w:tcW w:w="4258" w:type="dxa"/>
          </w:tcPr>
          <w:p w14:paraId="3DD1D27B" w14:textId="4BD36F03" w:rsidR="00564F16" w:rsidRPr="00E0799A" w:rsidRDefault="00564F16" w:rsidP="00C011D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 xml:space="preserve">Document produced </w:t>
            </w:r>
          </w:p>
        </w:tc>
      </w:tr>
    </w:tbl>
    <w:p w14:paraId="16CE4B27" w14:textId="77777777" w:rsidR="00D25335" w:rsidRPr="00E0799A" w:rsidRDefault="00D25335" w:rsidP="00D25335">
      <w:pPr>
        <w:pStyle w:val="ListParagraph"/>
        <w:spacing w:line="360" w:lineRule="auto"/>
        <w:jc w:val="both"/>
        <w:rPr>
          <w:rFonts w:ascii="Times New Roman" w:hAnsi="Times New Roman"/>
          <w:b/>
          <w:color w:val="000000" w:themeColor="text1"/>
        </w:rPr>
      </w:pPr>
    </w:p>
    <w:p w14:paraId="250AC1C2" w14:textId="262C9148" w:rsidR="00D25335" w:rsidRPr="00E0799A" w:rsidRDefault="00D25335" w:rsidP="0056648E">
      <w:pPr>
        <w:pStyle w:val="ListParagraph"/>
        <w:numPr>
          <w:ilvl w:val="0"/>
          <w:numId w:val="8"/>
        </w:numPr>
        <w:spacing w:line="360" w:lineRule="auto"/>
        <w:jc w:val="both"/>
        <w:rPr>
          <w:rFonts w:ascii="Times New Roman" w:hAnsi="Times New Roman"/>
          <w:b/>
          <w:color w:val="000000" w:themeColor="text1"/>
        </w:rPr>
      </w:pPr>
      <w:r w:rsidRPr="00E0799A">
        <w:rPr>
          <w:rFonts w:ascii="Times New Roman" w:hAnsi="Times New Roman"/>
          <w:b/>
          <w:color w:val="000000" w:themeColor="text1"/>
        </w:rPr>
        <w:t xml:space="preserve">Exit strategies </w:t>
      </w:r>
    </w:p>
    <w:p w14:paraId="61545ADD" w14:textId="7C2EA8B2" w:rsidR="00D25335" w:rsidRPr="00E0799A" w:rsidRDefault="00D25335" w:rsidP="00D25335">
      <w:pPr>
        <w:spacing w:line="360" w:lineRule="auto"/>
        <w:jc w:val="both"/>
        <w:rPr>
          <w:rFonts w:ascii="Times New Roman" w:hAnsi="Times New Roman"/>
          <w:color w:val="000000" w:themeColor="text1"/>
        </w:rPr>
      </w:pPr>
      <w:r w:rsidRPr="00E0799A">
        <w:rPr>
          <w:rFonts w:ascii="Times New Roman" w:hAnsi="Times New Roman"/>
          <w:color w:val="000000" w:themeColor="text1"/>
        </w:rPr>
        <w:t>ECFA will focus on government ownership and management where government staff will fully operate, manage and lead the Helpline operations. ECFA realizes that the level of ownership will vary depending on which city is chosen to move forward with developing the program. For smooth transition and sustainability, exit strategies will be prepared which include capacity building of the government stakeholders, preparation of implementation guidelines and the strengthening of referral networks.</w:t>
      </w:r>
    </w:p>
    <w:p w14:paraId="2C5FB0E1" w14:textId="24849A7E" w:rsidR="009E16AF" w:rsidRPr="00E0799A" w:rsidRDefault="009E16AF" w:rsidP="009E16AF">
      <w:pPr>
        <w:tabs>
          <w:tab w:val="left" w:pos="6300"/>
        </w:tabs>
        <w:spacing w:line="360" w:lineRule="auto"/>
        <w:ind w:left="360"/>
        <w:jc w:val="both"/>
        <w:rPr>
          <w:rFonts w:ascii="Times New Roman" w:hAnsi="Times New Roman"/>
          <w:b/>
          <w:lang w:val="en-US"/>
        </w:rPr>
      </w:pPr>
    </w:p>
    <w:p w14:paraId="1E42CB00" w14:textId="13F6A8EF" w:rsidR="009E16AF" w:rsidRPr="00E0799A" w:rsidRDefault="009E16AF" w:rsidP="0056648E">
      <w:pPr>
        <w:pStyle w:val="ListParagraph"/>
        <w:numPr>
          <w:ilvl w:val="0"/>
          <w:numId w:val="8"/>
        </w:numPr>
        <w:tabs>
          <w:tab w:val="left" w:pos="6300"/>
        </w:tabs>
        <w:spacing w:line="360" w:lineRule="auto"/>
        <w:jc w:val="both"/>
        <w:rPr>
          <w:rFonts w:ascii="Times New Roman" w:hAnsi="Times New Roman"/>
          <w:b/>
          <w:lang w:val="en-US"/>
        </w:rPr>
      </w:pPr>
      <w:r w:rsidRPr="00E0799A">
        <w:rPr>
          <w:rFonts w:ascii="Times New Roman" w:hAnsi="Times New Roman"/>
          <w:b/>
          <w:lang w:val="en-US"/>
        </w:rPr>
        <w:t>Risk Assessment</w:t>
      </w:r>
    </w:p>
    <w:tbl>
      <w:tblPr>
        <w:tblStyle w:val="TableGrid"/>
        <w:tblW w:w="10193" w:type="dxa"/>
        <w:tblInd w:w="85" w:type="dxa"/>
        <w:tblLayout w:type="fixed"/>
        <w:tblLook w:val="04A0" w:firstRow="1" w:lastRow="0" w:firstColumn="1" w:lastColumn="0" w:noHBand="0" w:noVBand="1"/>
      </w:tblPr>
      <w:tblGrid>
        <w:gridCol w:w="2520"/>
        <w:gridCol w:w="1440"/>
        <w:gridCol w:w="1260"/>
        <w:gridCol w:w="1260"/>
        <w:gridCol w:w="3713"/>
      </w:tblGrid>
      <w:tr w:rsidR="009E16AF" w:rsidRPr="00E0799A" w14:paraId="5124A159" w14:textId="77777777" w:rsidTr="007748A3">
        <w:tc>
          <w:tcPr>
            <w:tcW w:w="2520" w:type="dxa"/>
          </w:tcPr>
          <w:p w14:paraId="03728895" w14:textId="77777777" w:rsidR="009E16AF" w:rsidRPr="00E0799A" w:rsidRDefault="009E16AF"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Risk</w:t>
            </w:r>
          </w:p>
        </w:tc>
        <w:tc>
          <w:tcPr>
            <w:tcW w:w="1440" w:type="dxa"/>
          </w:tcPr>
          <w:p w14:paraId="5BEE7DD7" w14:textId="77777777" w:rsidR="009E16AF" w:rsidRPr="00E0799A" w:rsidRDefault="009E16AF"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Likelihood</w:t>
            </w:r>
          </w:p>
        </w:tc>
        <w:tc>
          <w:tcPr>
            <w:tcW w:w="1260" w:type="dxa"/>
          </w:tcPr>
          <w:p w14:paraId="675E8668" w14:textId="77777777" w:rsidR="009E16AF" w:rsidRPr="00E0799A" w:rsidRDefault="009E16AF"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Impact</w:t>
            </w:r>
          </w:p>
        </w:tc>
        <w:tc>
          <w:tcPr>
            <w:tcW w:w="1260" w:type="dxa"/>
          </w:tcPr>
          <w:p w14:paraId="305733CD" w14:textId="77777777" w:rsidR="009E16AF" w:rsidRPr="00E0799A" w:rsidRDefault="009E16AF"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Rating</w:t>
            </w:r>
          </w:p>
        </w:tc>
        <w:tc>
          <w:tcPr>
            <w:tcW w:w="3713" w:type="dxa"/>
          </w:tcPr>
          <w:p w14:paraId="1C6B0828" w14:textId="77777777" w:rsidR="009E16AF" w:rsidRPr="00E0799A" w:rsidRDefault="009E16AF"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Mitigating Measure</w:t>
            </w:r>
          </w:p>
        </w:tc>
      </w:tr>
      <w:tr w:rsidR="009E16AF" w:rsidRPr="00E0799A" w14:paraId="0E834195" w14:textId="77777777" w:rsidTr="007748A3">
        <w:tc>
          <w:tcPr>
            <w:tcW w:w="2520" w:type="dxa"/>
          </w:tcPr>
          <w:p w14:paraId="054EC3BA" w14:textId="77777777" w:rsidR="009E16AF" w:rsidRPr="00E0799A" w:rsidRDefault="009E16AF"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Political in stability</w:t>
            </w:r>
          </w:p>
        </w:tc>
        <w:tc>
          <w:tcPr>
            <w:tcW w:w="1440" w:type="dxa"/>
          </w:tcPr>
          <w:p w14:paraId="39B77BBB" w14:textId="4CA59E94" w:rsidR="009E16AF" w:rsidRPr="00E0799A" w:rsidRDefault="007748A3"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1</w:t>
            </w:r>
          </w:p>
        </w:tc>
        <w:tc>
          <w:tcPr>
            <w:tcW w:w="1260" w:type="dxa"/>
          </w:tcPr>
          <w:p w14:paraId="4F128182" w14:textId="77777777" w:rsidR="009E16AF" w:rsidRPr="00E0799A" w:rsidRDefault="009E16AF"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1</w:t>
            </w:r>
          </w:p>
        </w:tc>
        <w:tc>
          <w:tcPr>
            <w:tcW w:w="1260" w:type="dxa"/>
          </w:tcPr>
          <w:p w14:paraId="13FF4A7F" w14:textId="48112856" w:rsidR="009E16AF" w:rsidRPr="00E0799A" w:rsidRDefault="005B4F89"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L</w:t>
            </w:r>
            <w:r w:rsidR="007748A3" w:rsidRPr="00E0799A">
              <w:rPr>
                <w:rFonts w:ascii="Times New Roman" w:hAnsi="Times New Roman"/>
                <w:lang w:val="en-US"/>
              </w:rPr>
              <w:t>ow</w:t>
            </w:r>
          </w:p>
        </w:tc>
        <w:tc>
          <w:tcPr>
            <w:tcW w:w="3713" w:type="dxa"/>
          </w:tcPr>
          <w:p w14:paraId="43D99DB0" w14:textId="77777777" w:rsidR="009E16AF" w:rsidRPr="00E0799A" w:rsidRDefault="009E16AF" w:rsidP="00E25199">
            <w:pPr>
              <w:pStyle w:val="ListParagraph"/>
              <w:tabs>
                <w:tab w:val="left" w:pos="6300"/>
              </w:tabs>
              <w:spacing w:line="360" w:lineRule="auto"/>
              <w:ind w:left="0"/>
              <w:jc w:val="both"/>
              <w:rPr>
                <w:rFonts w:ascii="Times New Roman" w:hAnsi="Times New Roman"/>
                <w:lang w:val="en-US"/>
              </w:rPr>
            </w:pPr>
          </w:p>
        </w:tc>
      </w:tr>
      <w:tr w:rsidR="009E16AF" w:rsidRPr="00E0799A" w14:paraId="58ADCE66" w14:textId="77777777" w:rsidTr="007748A3">
        <w:tc>
          <w:tcPr>
            <w:tcW w:w="2520" w:type="dxa"/>
          </w:tcPr>
          <w:p w14:paraId="1DD541F6" w14:textId="4EFE31A0" w:rsidR="009E16AF" w:rsidRPr="00E0799A" w:rsidRDefault="007748A3"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color w:val="000000" w:themeColor="text1"/>
              </w:rPr>
              <w:t>Policy change of the government</w:t>
            </w:r>
          </w:p>
        </w:tc>
        <w:tc>
          <w:tcPr>
            <w:tcW w:w="1440" w:type="dxa"/>
          </w:tcPr>
          <w:p w14:paraId="19504ED0" w14:textId="2D91D64F" w:rsidR="009E16AF" w:rsidRPr="00E0799A" w:rsidRDefault="007748A3"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1</w:t>
            </w:r>
          </w:p>
        </w:tc>
        <w:tc>
          <w:tcPr>
            <w:tcW w:w="1260" w:type="dxa"/>
          </w:tcPr>
          <w:p w14:paraId="38EC503D" w14:textId="383A2701" w:rsidR="009E16AF" w:rsidRPr="00E0799A" w:rsidRDefault="007748A3"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2</w:t>
            </w:r>
          </w:p>
        </w:tc>
        <w:tc>
          <w:tcPr>
            <w:tcW w:w="1260" w:type="dxa"/>
          </w:tcPr>
          <w:p w14:paraId="5CCF035C" w14:textId="5DE6B79A" w:rsidR="009E16AF" w:rsidRPr="00E0799A" w:rsidRDefault="007748A3"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Medium </w:t>
            </w:r>
          </w:p>
        </w:tc>
        <w:tc>
          <w:tcPr>
            <w:tcW w:w="3713" w:type="dxa"/>
          </w:tcPr>
          <w:p w14:paraId="0CC0BA0A" w14:textId="7FEAF43E" w:rsidR="009E16AF" w:rsidRPr="00E0799A" w:rsidRDefault="007748A3"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color w:val="000000" w:themeColor="text1"/>
              </w:rPr>
              <w:t>Involvement of stakeholders throughout the project life</w:t>
            </w:r>
          </w:p>
        </w:tc>
      </w:tr>
      <w:tr w:rsidR="007748A3" w:rsidRPr="00E0799A" w14:paraId="0908E560" w14:textId="77777777" w:rsidTr="007748A3">
        <w:tc>
          <w:tcPr>
            <w:tcW w:w="2520" w:type="dxa"/>
          </w:tcPr>
          <w:p w14:paraId="7202B1F2" w14:textId="67E71F4D" w:rsidR="007748A3" w:rsidRPr="00E0799A" w:rsidRDefault="007748A3" w:rsidP="00E25199">
            <w:pPr>
              <w:pStyle w:val="ListParagraph"/>
              <w:tabs>
                <w:tab w:val="left" w:pos="6300"/>
              </w:tabs>
              <w:spacing w:line="360" w:lineRule="auto"/>
              <w:ind w:left="0"/>
              <w:jc w:val="both"/>
              <w:rPr>
                <w:rFonts w:ascii="Times New Roman" w:hAnsi="Times New Roman"/>
                <w:color w:val="000000" w:themeColor="text1"/>
              </w:rPr>
            </w:pPr>
            <w:r w:rsidRPr="00E0799A">
              <w:rPr>
                <w:rFonts w:ascii="Times New Roman" w:hAnsi="Times New Roman"/>
                <w:color w:val="000000" w:themeColor="text1"/>
              </w:rPr>
              <w:t>Inflation</w:t>
            </w:r>
          </w:p>
        </w:tc>
        <w:tc>
          <w:tcPr>
            <w:tcW w:w="1440" w:type="dxa"/>
          </w:tcPr>
          <w:p w14:paraId="6C717936" w14:textId="28A8BF17" w:rsidR="007748A3" w:rsidRPr="00E0799A" w:rsidRDefault="007748A3"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2</w:t>
            </w:r>
          </w:p>
        </w:tc>
        <w:tc>
          <w:tcPr>
            <w:tcW w:w="1260" w:type="dxa"/>
          </w:tcPr>
          <w:p w14:paraId="584406D3" w14:textId="0F9160AA" w:rsidR="007748A3" w:rsidRPr="00E0799A" w:rsidRDefault="007748A3"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1</w:t>
            </w:r>
          </w:p>
        </w:tc>
        <w:tc>
          <w:tcPr>
            <w:tcW w:w="1260" w:type="dxa"/>
          </w:tcPr>
          <w:p w14:paraId="44C6B062" w14:textId="2196845C" w:rsidR="007748A3" w:rsidRPr="00E0799A" w:rsidRDefault="007748A3"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Medium </w:t>
            </w:r>
          </w:p>
        </w:tc>
        <w:tc>
          <w:tcPr>
            <w:tcW w:w="3713" w:type="dxa"/>
          </w:tcPr>
          <w:p w14:paraId="15697061" w14:textId="7245D338" w:rsidR="007748A3" w:rsidRPr="00E0799A" w:rsidRDefault="007748A3" w:rsidP="00E25199">
            <w:pPr>
              <w:pStyle w:val="ListParagraph"/>
              <w:tabs>
                <w:tab w:val="left" w:pos="6300"/>
              </w:tabs>
              <w:spacing w:line="360" w:lineRule="auto"/>
              <w:ind w:left="0"/>
              <w:jc w:val="both"/>
              <w:rPr>
                <w:rFonts w:ascii="Times New Roman" w:hAnsi="Times New Roman"/>
                <w:color w:val="000000" w:themeColor="text1"/>
              </w:rPr>
            </w:pPr>
            <w:r w:rsidRPr="00E0799A">
              <w:rPr>
                <w:rFonts w:ascii="Times New Roman" w:hAnsi="Times New Roman"/>
                <w:color w:val="000000" w:themeColor="text1"/>
              </w:rPr>
              <w:t xml:space="preserve">Re-planning/Amendments. Additional funds from donors </w:t>
            </w:r>
          </w:p>
        </w:tc>
      </w:tr>
      <w:tr w:rsidR="007748A3" w:rsidRPr="00E0799A" w14:paraId="26B808A0" w14:textId="77777777" w:rsidTr="007748A3">
        <w:tc>
          <w:tcPr>
            <w:tcW w:w="2520" w:type="dxa"/>
          </w:tcPr>
          <w:p w14:paraId="7DA346E9" w14:textId="200A3FE4" w:rsidR="007748A3" w:rsidRPr="00E0799A" w:rsidRDefault="007748A3" w:rsidP="00E25199">
            <w:pPr>
              <w:pStyle w:val="ListParagraph"/>
              <w:tabs>
                <w:tab w:val="left" w:pos="6300"/>
              </w:tabs>
              <w:spacing w:line="360" w:lineRule="auto"/>
              <w:ind w:left="0"/>
              <w:jc w:val="both"/>
              <w:rPr>
                <w:rFonts w:ascii="Times New Roman" w:hAnsi="Times New Roman"/>
                <w:color w:val="000000" w:themeColor="text1"/>
              </w:rPr>
            </w:pPr>
            <w:r w:rsidRPr="00E0799A">
              <w:rPr>
                <w:rFonts w:ascii="Times New Roman" w:hAnsi="Times New Roman"/>
                <w:color w:val="000000" w:themeColor="text1"/>
              </w:rPr>
              <w:t>Resistance on community contribution</w:t>
            </w:r>
          </w:p>
        </w:tc>
        <w:tc>
          <w:tcPr>
            <w:tcW w:w="1440" w:type="dxa"/>
          </w:tcPr>
          <w:p w14:paraId="7BE45399" w14:textId="7CCD48ED" w:rsidR="007748A3" w:rsidRPr="00E0799A" w:rsidRDefault="001B2C72"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1</w:t>
            </w:r>
          </w:p>
        </w:tc>
        <w:tc>
          <w:tcPr>
            <w:tcW w:w="1260" w:type="dxa"/>
          </w:tcPr>
          <w:p w14:paraId="016817A3" w14:textId="6F968731" w:rsidR="007748A3" w:rsidRPr="00E0799A" w:rsidRDefault="001B2C72"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2</w:t>
            </w:r>
          </w:p>
        </w:tc>
        <w:tc>
          <w:tcPr>
            <w:tcW w:w="1260" w:type="dxa"/>
          </w:tcPr>
          <w:p w14:paraId="115F6FDB" w14:textId="4C3D87FB" w:rsidR="007748A3" w:rsidRPr="00E0799A" w:rsidRDefault="001B2C72" w:rsidP="00E25199">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 xml:space="preserve">Medium </w:t>
            </w:r>
          </w:p>
        </w:tc>
        <w:tc>
          <w:tcPr>
            <w:tcW w:w="3713" w:type="dxa"/>
          </w:tcPr>
          <w:p w14:paraId="067C2152" w14:textId="77777777" w:rsidR="001B2C72" w:rsidRPr="00E0799A" w:rsidRDefault="001B2C72" w:rsidP="001B2C72">
            <w:pPr>
              <w:rPr>
                <w:rFonts w:ascii="Times New Roman" w:hAnsi="Times New Roman"/>
                <w:color w:val="000000" w:themeColor="text1"/>
              </w:rPr>
            </w:pPr>
            <w:r w:rsidRPr="00E0799A">
              <w:rPr>
                <w:rFonts w:ascii="Times New Roman" w:hAnsi="Times New Roman"/>
                <w:color w:val="000000" w:themeColor="text1"/>
              </w:rPr>
              <w:t xml:space="preserve">Proper orientation, awareness raising, ownership of the communities. </w:t>
            </w:r>
          </w:p>
          <w:p w14:paraId="1552DB69" w14:textId="77777777" w:rsidR="007748A3" w:rsidRPr="00E0799A" w:rsidRDefault="007748A3" w:rsidP="00E25199">
            <w:pPr>
              <w:pStyle w:val="ListParagraph"/>
              <w:tabs>
                <w:tab w:val="left" w:pos="6300"/>
              </w:tabs>
              <w:spacing w:line="360" w:lineRule="auto"/>
              <w:ind w:left="0"/>
              <w:jc w:val="both"/>
              <w:rPr>
                <w:rFonts w:ascii="Times New Roman" w:hAnsi="Times New Roman"/>
                <w:color w:val="000000" w:themeColor="text1"/>
              </w:rPr>
            </w:pPr>
          </w:p>
        </w:tc>
      </w:tr>
    </w:tbl>
    <w:p w14:paraId="76359A39" w14:textId="016A6742" w:rsidR="00D25335" w:rsidRPr="00E0799A" w:rsidRDefault="00D25335" w:rsidP="00F56D63">
      <w:pPr>
        <w:tabs>
          <w:tab w:val="left" w:pos="6300"/>
        </w:tabs>
        <w:spacing w:line="360" w:lineRule="auto"/>
        <w:jc w:val="both"/>
        <w:rPr>
          <w:rFonts w:ascii="Times New Roman" w:hAnsi="Times New Roman"/>
          <w:b/>
          <w:lang w:val="en-US"/>
        </w:rPr>
      </w:pPr>
    </w:p>
    <w:p w14:paraId="6A080DD7" w14:textId="65BD03B8" w:rsidR="00D25335" w:rsidRDefault="00D25335" w:rsidP="00371575">
      <w:pPr>
        <w:pStyle w:val="ListParagraph"/>
        <w:tabs>
          <w:tab w:val="left" w:pos="6300"/>
        </w:tabs>
        <w:spacing w:line="360" w:lineRule="auto"/>
        <w:jc w:val="both"/>
        <w:rPr>
          <w:rFonts w:ascii="Times New Roman" w:hAnsi="Times New Roman"/>
          <w:b/>
          <w:lang w:val="en-US"/>
        </w:rPr>
      </w:pPr>
    </w:p>
    <w:p w14:paraId="1F44A747" w14:textId="27D204D1" w:rsidR="00AD46AE" w:rsidRDefault="00AD46AE" w:rsidP="00371575">
      <w:pPr>
        <w:pStyle w:val="ListParagraph"/>
        <w:tabs>
          <w:tab w:val="left" w:pos="6300"/>
        </w:tabs>
        <w:spacing w:line="360" w:lineRule="auto"/>
        <w:jc w:val="both"/>
        <w:rPr>
          <w:rFonts w:ascii="Times New Roman" w:hAnsi="Times New Roman"/>
          <w:b/>
          <w:lang w:val="en-US"/>
        </w:rPr>
      </w:pPr>
    </w:p>
    <w:p w14:paraId="3F0F9E57" w14:textId="553A5655" w:rsidR="00AD46AE" w:rsidRDefault="00AD46AE" w:rsidP="00371575">
      <w:pPr>
        <w:pStyle w:val="ListParagraph"/>
        <w:tabs>
          <w:tab w:val="left" w:pos="6300"/>
        </w:tabs>
        <w:spacing w:line="360" w:lineRule="auto"/>
        <w:jc w:val="both"/>
        <w:rPr>
          <w:rFonts w:ascii="Times New Roman" w:hAnsi="Times New Roman"/>
          <w:b/>
          <w:lang w:val="en-US"/>
        </w:rPr>
      </w:pPr>
    </w:p>
    <w:p w14:paraId="3A0ED5D8" w14:textId="77777777" w:rsidR="00AD46AE" w:rsidRPr="00E0799A" w:rsidRDefault="00AD46AE" w:rsidP="00371575">
      <w:pPr>
        <w:pStyle w:val="ListParagraph"/>
        <w:tabs>
          <w:tab w:val="left" w:pos="6300"/>
        </w:tabs>
        <w:spacing w:line="360" w:lineRule="auto"/>
        <w:jc w:val="both"/>
        <w:rPr>
          <w:rFonts w:ascii="Times New Roman" w:hAnsi="Times New Roman"/>
          <w:b/>
          <w:lang w:val="en-US"/>
        </w:rPr>
      </w:pPr>
    </w:p>
    <w:p w14:paraId="5087E7F5" w14:textId="6D7A2FBD" w:rsidR="00654B38" w:rsidRPr="00E0799A" w:rsidRDefault="00654B38" w:rsidP="0056648E">
      <w:pPr>
        <w:pStyle w:val="ListParagraph"/>
        <w:numPr>
          <w:ilvl w:val="0"/>
          <w:numId w:val="8"/>
        </w:numPr>
        <w:tabs>
          <w:tab w:val="left" w:pos="6300"/>
        </w:tabs>
        <w:spacing w:line="360" w:lineRule="auto"/>
        <w:jc w:val="both"/>
        <w:rPr>
          <w:rFonts w:ascii="Times New Roman" w:hAnsi="Times New Roman"/>
          <w:b/>
          <w:lang w:val="en-US"/>
        </w:rPr>
      </w:pPr>
      <w:r w:rsidRPr="00E0799A">
        <w:rPr>
          <w:rFonts w:ascii="Times New Roman" w:hAnsi="Times New Roman"/>
          <w:b/>
          <w:lang w:val="en-US"/>
        </w:rPr>
        <w:t>Detailed Budget</w:t>
      </w:r>
    </w:p>
    <w:tbl>
      <w:tblPr>
        <w:tblStyle w:val="TableGrid"/>
        <w:tblW w:w="10170" w:type="dxa"/>
        <w:tblInd w:w="85" w:type="dxa"/>
        <w:tblLook w:val="04A0" w:firstRow="1" w:lastRow="0" w:firstColumn="1" w:lastColumn="0" w:noHBand="0" w:noVBand="1"/>
      </w:tblPr>
      <w:tblGrid>
        <w:gridCol w:w="3240"/>
        <w:gridCol w:w="1530"/>
        <w:gridCol w:w="1710"/>
        <w:gridCol w:w="1890"/>
        <w:gridCol w:w="1800"/>
      </w:tblGrid>
      <w:tr w:rsidR="00DB3467" w:rsidRPr="00E0799A" w14:paraId="2B88D91C" w14:textId="1CCC61F9" w:rsidTr="00F50F39">
        <w:tc>
          <w:tcPr>
            <w:tcW w:w="3240" w:type="dxa"/>
            <w:vMerge w:val="restart"/>
          </w:tcPr>
          <w:p w14:paraId="728965A0" w14:textId="77777777" w:rsidR="00DB3467" w:rsidRPr="00E0799A" w:rsidRDefault="00DB3467" w:rsidP="00DB3467">
            <w:pPr>
              <w:pStyle w:val="ListParagraph"/>
              <w:tabs>
                <w:tab w:val="left" w:pos="6300"/>
              </w:tabs>
              <w:spacing w:line="360" w:lineRule="auto"/>
              <w:ind w:left="0"/>
              <w:jc w:val="center"/>
              <w:rPr>
                <w:rFonts w:ascii="Times New Roman" w:hAnsi="Times New Roman"/>
                <w:b/>
                <w:lang w:val="en-US"/>
              </w:rPr>
            </w:pPr>
            <w:r w:rsidRPr="00E0799A">
              <w:rPr>
                <w:rFonts w:ascii="Times New Roman" w:hAnsi="Times New Roman"/>
                <w:b/>
                <w:lang w:val="en-US"/>
              </w:rPr>
              <w:t>Activities</w:t>
            </w:r>
          </w:p>
        </w:tc>
        <w:tc>
          <w:tcPr>
            <w:tcW w:w="5130" w:type="dxa"/>
            <w:gridSpan w:val="3"/>
          </w:tcPr>
          <w:p w14:paraId="363F62F7" w14:textId="2889FBD9" w:rsidR="00DB3467" w:rsidRPr="00E0799A" w:rsidRDefault="00DB3467" w:rsidP="00DB3467">
            <w:pPr>
              <w:pStyle w:val="ListParagraph"/>
              <w:tabs>
                <w:tab w:val="left" w:pos="6300"/>
              </w:tabs>
              <w:spacing w:line="360" w:lineRule="auto"/>
              <w:ind w:left="0"/>
              <w:jc w:val="center"/>
              <w:rPr>
                <w:rFonts w:ascii="Times New Roman" w:hAnsi="Times New Roman"/>
                <w:b/>
                <w:lang w:val="en-US"/>
              </w:rPr>
            </w:pPr>
            <w:r w:rsidRPr="00E0799A">
              <w:rPr>
                <w:rFonts w:ascii="Times New Roman" w:hAnsi="Times New Roman"/>
                <w:b/>
                <w:lang w:val="en-US"/>
              </w:rPr>
              <w:t>Budget in ETB</w:t>
            </w:r>
          </w:p>
        </w:tc>
        <w:tc>
          <w:tcPr>
            <w:tcW w:w="1800" w:type="dxa"/>
            <w:vMerge w:val="restart"/>
          </w:tcPr>
          <w:p w14:paraId="67D74580" w14:textId="1A00F70B" w:rsidR="00DB3467" w:rsidRPr="00E0799A" w:rsidRDefault="00DB3467" w:rsidP="00DB3467">
            <w:pPr>
              <w:pStyle w:val="ListParagraph"/>
              <w:tabs>
                <w:tab w:val="left" w:pos="6300"/>
              </w:tabs>
              <w:spacing w:line="360" w:lineRule="auto"/>
              <w:ind w:left="0"/>
              <w:jc w:val="center"/>
              <w:rPr>
                <w:rFonts w:ascii="Times New Roman" w:hAnsi="Times New Roman"/>
                <w:b/>
                <w:lang w:val="en-US"/>
              </w:rPr>
            </w:pPr>
            <w:r w:rsidRPr="00E0799A">
              <w:rPr>
                <w:rFonts w:ascii="Times New Roman" w:hAnsi="Times New Roman"/>
                <w:b/>
                <w:lang w:val="en-US"/>
              </w:rPr>
              <w:t xml:space="preserve">Total </w:t>
            </w:r>
          </w:p>
        </w:tc>
      </w:tr>
      <w:tr w:rsidR="00DB3467" w:rsidRPr="00E0799A" w14:paraId="2DE9A317" w14:textId="48923A9B" w:rsidTr="00F50F39">
        <w:tc>
          <w:tcPr>
            <w:tcW w:w="3240" w:type="dxa"/>
            <w:vMerge/>
          </w:tcPr>
          <w:p w14:paraId="72DDE341" w14:textId="77777777" w:rsidR="00DB3467" w:rsidRPr="00E0799A" w:rsidRDefault="00DB3467" w:rsidP="00DB3467">
            <w:pPr>
              <w:pStyle w:val="ListParagraph"/>
              <w:tabs>
                <w:tab w:val="left" w:pos="6300"/>
              </w:tabs>
              <w:spacing w:line="360" w:lineRule="auto"/>
              <w:ind w:left="0"/>
              <w:jc w:val="center"/>
              <w:rPr>
                <w:rFonts w:ascii="Times New Roman" w:hAnsi="Times New Roman"/>
                <w:b/>
                <w:lang w:val="en-US"/>
              </w:rPr>
            </w:pPr>
          </w:p>
        </w:tc>
        <w:tc>
          <w:tcPr>
            <w:tcW w:w="1530" w:type="dxa"/>
          </w:tcPr>
          <w:p w14:paraId="456424EE" w14:textId="2B6C317D" w:rsidR="00DB3467" w:rsidRPr="00E0799A" w:rsidRDefault="00DB3467" w:rsidP="00DB3467">
            <w:pPr>
              <w:pStyle w:val="ListParagraph"/>
              <w:tabs>
                <w:tab w:val="left" w:pos="6300"/>
              </w:tabs>
              <w:spacing w:line="360" w:lineRule="auto"/>
              <w:ind w:left="0"/>
              <w:jc w:val="center"/>
              <w:rPr>
                <w:rFonts w:ascii="Times New Roman" w:hAnsi="Times New Roman"/>
                <w:b/>
                <w:lang w:val="en-US"/>
              </w:rPr>
            </w:pPr>
            <w:r w:rsidRPr="00E0799A">
              <w:rPr>
                <w:rFonts w:ascii="Times New Roman" w:hAnsi="Times New Roman"/>
                <w:b/>
                <w:lang w:val="en-US"/>
              </w:rPr>
              <w:t>Y1</w:t>
            </w:r>
          </w:p>
        </w:tc>
        <w:tc>
          <w:tcPr>
            <w:tcW w:w="1710" w:type="dxa"/>
          </w:tcPr>
          <w:p w14:paraId="1D6538E5" w14:textId="2BE70D45" w:rsidR="00DB3467" w:rsidRPr="00E0799A" w:rsidRDefault="00DB3467" w:rsidP="00DB3467">
            <w:pPr>
              <w:pStyle w:val="ListParagraph"/>
              <w:tabs>
                <w:tab w:val="left" w:pos="6300"/>
              </w:tabs>
              <w:spacing w:line="360" w:lineRule="auto"/>
              <w:ind w:left="0"/>
              <w:jc w:val="center"/>
              <w:rPr>
                <w:rFonts w:ascii="Times New Roman" w:hAnsi="Times New Roman"/>
                <w:b/>
                <w:lang w:val="en-US"/>
              </w:rPr>
            </w:pPr>
            <w:r w:rsidRPr="00E0799A">
              <w:rPr>
                <w:rFonts w:ascii="Times New Roman" w:hAnsi="Times New Roman"/>
                <w:b/>
                <w:lang w:val="en-US"/>
              </w:rPr>
              <w:t>Y2</w:t>
            </w:r>
          </w:p>
        </w:tc>
        <w:tc>
          <w:tcPr>
            <w:tcW w:w="1890" w:type="dxa"/>
          </w:tcPr>
          <w:p w14:paraId="62B07EC8" w14:textId="215CD65F" w:rsidR="00DB3467" w:rsidRPr="00E0799A" w:rsidRDefault="00DB3467" w:rsidP="00DB3467">
            <w:pPr>
              <w:pStyle w:val="ListParagraph"/>
              <w:tabs>
                <w:tab w:val="left" w:pos="6300"/>
              </w:tabs>
              <w:spacing w:line="360" w:lineRule="auto"/>
              <w:ind w:left="0"/>
              <w:jc w:val="center"/>
              <w:rPr>
                <w:rFonts w:ascii="Times New Roman" w:hAnsi="Times New Roman"/>
                <w:b/>
                <w:lang w:val="en-US"/>
              </w:rPr>
            </w:pPr>
            <w:r w:rsidRPr="00E0799A">
              <w:rPr>
                <w:rFonts w:ascii="Times New Roman" w:hAnsi="Times New Roman"/>
                <w:b/>
                <w:lang w:val="en-US"/>
              </w:rPr>
              <w:t>Y3</w:t>
            </w:r>
          </w:p>
        </w:tc>
        <w:tc>
          <w:tcPr>
            <w:tcW w:w="1800" w:type="dxa"/>
            <w:vMerge/>
          </w:tcPr>
          <w:p w14:paraId="2CDF36DC" w14:textId="77777777" w:rsidR="00DB3467" w:rsidRPr="00E0799A" w:rsidRDefault="00DB3467" w:rsidP="00DB3467">
            <w:pPr>
              <w:pStyle w:val="ListParagraph"/>
              <w:tabs>
                <w:tab w:val="left" w:pos="6300"/>
              </w:tabs>
              <w:spacing w:line="360" w:lineRule="auto"/>
              <w:ind w:left="0"/>
              <w:jc w:val="center"/>
              <w:rPr>
                <w:rFonts w:ascii="Times New Roman" w:hAnsi="Times New Roman"/>
                <w:b/>
                <w:lang w:val="en-US"/>
              </w:rPr>
            </w:pPr>
          </w:p>
        </w:tc>
      </w:tr>
      <w:tr w:rsidR="00DB3467" w:rsidRPr="00E0799A" w14:paraId="04B33190" w14:textId="0A4854A4" w:rsidTr="00F50F39">
        <w:tc>
          <w:tcPr>
            <w:tcW w:w="3240" w:type="dxa"/>
          </w:tcPr>
          <w:p w14:paraId="3BFDE0C9" w14:textId="77777777" w:rsidR="00DB3467" w:rsidRPr="00E0799A" w:rsidRDefault="00DB3467"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rPr>
              <w:t xml:space="preserve">Accessing toll free telephone line for abused children. </w:t>
            </w:r>
          </w:p>
        </w:tc>
        <w:tc>
          <w:tcPr>
            <w:tcW w:w="1530" w:type="dxa"/>
          </w:tcPr>
          <w:p w14:paraId="15A56227" w14:textId="1F70F064" w:rsidR="00DB3467" w:rsidRPr="00447B82" w:rsidRDefault="008C4A06" w:rsidP="00DB3467">
            <w:pPr>
              <w:pStyle w:val="ListParagraph"/>
              <w:tabs>
                <w:tab w:val="left" w:pos="6300"/>
              </w:tabs>
              <w:spacing w:line="360" w:lineRule="auto"/>
              <w:ind w:left="0"/>
              <w:jc w:val="both"/>
              <w:rPr>
                <w:rFonts w:ascii="Times New Roman" w:hAnsi="Times New Roman"/>
                <w:lang w:val="en-US"/>
              </w:rPr>
            </w:pPr>
            <w:r w:rsidRPr="00447B82">
              <w:rPr>
                <w:rFonts w:ascii="Times New Roman" w:hAnsi="Times New Roman"/>
                <w:lang w:val="en-US"/>
              </w:rPr>
              <w:t>8</w:t>
            </w:r>
            <w:r w:rsidR="00DB3467" w:rsidRPr="00447B82">
              <w:rPr>
                <w:rFonts w:ascii="Times New Roman" w:hAnsi="Times New Roman"/>
                <w:lang w:val="en-US"/>
              </w:rPr>
              <w:t>86,000.00</w:t>
            </w:r>
          </w:p>
        </w:tc>
        <w:tc>
          <w:tcPr>
            <w:tcW w:w="1710" w:type="dxa"/>
          </w:tcPr>
          <w:p w14:paraId="104FD382" w14:textId="35B99DD7" w:rsidR="00DB3467" w:rsidRPr="00447B82" w:rsidRDefault="008C4A06" w:rsidP="00DB3467">
            <w:pPr>
              <w:pStyle w:val="ListParagraph"/>
              <w:tabs>
                <w:tab w:val="left" w:pos="6300"/>
              </w:tabs>
              <w:spacing w:line="360" w:lineRule="auto"/>
              <w:ind w:left="0"/>
              <w:jc w:val="both"/>
              <w:rPr>
                <w:rFonts w:ascii="Times New Roman" w:hAnsi="Times New Roman"/>
                <w:lang w:val="en-US"/>
              </w:rPr>
            </w:pPr>
            <w:r w:rsidRPr="00447B82">
              <w:rPr>
                <w:rFonts w:ascii="Times New Roman" w:hAnsi="Times New Roman"/>
                <w:lang w:val="en-US"/>
              </w:rPr>
              <w:t>8</w:t>
            </w:r>
            <w:r w:rsidR="00DB3467" w:rsidRPr="00447B82">
              <w:rPr>
                <w:rFonts w:ascii="Times New Roman" w:hAnsi="Times New Roman"/>
                <w:lang w:val="en-US"/>
              </w:rPr>
              <w:t>86,000.00</w:t>
            </w:r>
          </w:p>
        </w:tc>
        <w:tc>
          <w:tcPr>
            <w:tcW w:w="1890" w:type="dxa"/>
          </w:tcPr>
          <w:p w14:paraId="216A46B0" w14:textId="02548EC7" w:rsidR="00DB3467" w:rsidRPr="00447B82" w:rsidRDefault="008C4A06" w:rsidP="00DB3467">
            <w:pPr>
              <w:pStyle w:val="ListParagraph"/>
              <w:tabs>
                <w:tab w:val="left" w:pos="6300"/>
              </w:tabs>
              <w:spacing w:line="360" w:lineRule="auto"/>
              <w:ind w:left="0"/>
              <w:jc w:val="both"/>
              <w:rPr>
                <w:rFonts w:ascii="Times New Roman" w:hAnsi="Times New Roman"/>
                <w:lang w:val="en-US"/>
              </w:rPr>
            </w:pPr>
            <w:r w:rsidRPr="00447B82">
              <w:rPr>
                <w:rFonts w:ascii="Times New Roman" w:hAnsi="Times New Roman"/>
                <w:lang w:val="en-US"/>
              </w:rPr>
              <w:t>8</w:t>
            </w:r>
            <w:r w:rsidR="00DB3467" w:rsidRPr="00447B82">
              <w:rPr>
                <w:rFonts w:ascii="Times New Roman" w:hAnsi="Times New Roman"/>
                <w:lang w:val="en-US"/>
              </w:rPr>
              <w:t>86,000.00</w:t>
            </w:r>
          </w:p>
        </w:tc>
        <w:tc>
          <w:tcPr>
            <w:tcW w:w="1800" w:type="dxa"/>
          </w:tcPr>
          <w:p w14:paraId="13E3CC55" w14:textId="4D7781D1" w:rsidR="00DB3467" w:rsidRPr="00E0799A" w:rsidRDefault="008C4A06" w:rsidP="00DB3467">
            <w:pPr>
              <w:pStyle w:val="ListParagraph"/>
              <w:tabs>
                <w:tab w:val="left" w:pos="6300"/>
              </w:tabs>
              <w:spacing w:line="360" w:lineRule="auto"/>
              <w:ind w:left="0"/>
              <w:jc w:val="both"/>
              <w:rPr>
                <w:rFonts w:ascii="Times New Roman" w:hAnsi="Times New Roman"/>
                <w:b/>
                <w:lang w:val="en-US"/>
              </w:rPr>
            </w:pPr>
            <w:r w:rsidRPr="00E0799A">
              <w:rPr>
                <w:rFonts w:ascii="Times New Roman" w:hAnsi="Times New Roman"/>
                <w:b/>
                <w:lang w:val="en-US"/>
              </w:rPr>
              <w:t>2,658,000.00</w:t>
            </w:r>
          </w:p>
        </w:tc>
      </w:tr>
      <w:tr w:rsidR="00DB3467" w:rsidRPr="00E0799A" w14:paraId="327AB010" w14:textId="25228790" w:rsidTr="00F50F39">
        <w:tc>
          <w:tcPr>
            <w:tcW w:w="3240" w:type="dxa"/>
          </w:tcPr>
          <w:p w14:paraId="6981080C" w14:textId="77777777" w:rsidR="00DB3467" w:rsidRPr="00E0799A" w:rsidRDefault="00DB3467"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rPr>
              <w:t>Strengthening child protection referral network among the call centre and child protection actors working in the five cities.</w:t>
            </w:r>
          </w:p>
        </w:tc>
        <w:tc>
          <w:tcPr>
            <w:tcW w:w="1530" w:type="dxa"/>
          </w:tcPr>
          <w:p w14:paraId="161EB10B" w14:textId="17FE4D1A" w:rsidR="00DB3467" w:rsidRPr="00E0799A" w:rsidRDefault="00B07A00"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82</w:t>
            </w:r>
            <w:r w:rsidR="00DB3467" w:rsidRPr="00E0799A">
              <w:rPr>
                <w:rFonts w:ascii="Times New Roman" w:hAnsi="Times New Roman"/>
                <w:lang w:val="en-US"/>
              </w:rPr>
              <w:t>,000</w:t>
            </w:r>
          </w:p>
        </w:tc>
        <w:tc>
          <w:tcPr>
            <w:tcW w:w="1710" w:type="dxa"/>
          </w:tcPr>
          <w:p w14:paraId="6654153E" w14:textId="490A0514" w:rsidR="00DB3467" w:rsidRPr="00E0799A" w:rsidRDefault="00B07A00"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82</w:t>
            </w:r>
            <w:r w:rsidR="00DB3467" w:rsidRPr="00E0799A">
              <w:rPr>
                <w:rFonts w:ascii="Times New Roman" w:hAnsi="Times New Roman"/>
                <w:lang w:val="en-US"/>
              </w:rPr>
              <w:t>,000</w:t>
            </w:r>
          </w:p>
        </w:tc>
        <w:tc>
          <w:tcPr>
            <w:tcW w:w="1890" w:type="dxa"/>
          </w:tcPr>
          <w:p w14:paraId="358F5F85" w14:textId="316F9C78" w:rsidR="00DB3467" w:rsidRPr="00E0799A" w:rsidRDefault="00B07A00"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82</w:t>
            </w:r>
            <w:r w:rsidR="00DB3467" w:rsidRPr="00E0799A">
              <w:rPr>
                <w:rFonts w:ascii="Times New Roman" w:hAnsi="Times New Roman"/>
                <w:lang w:val="en-US"/>
              </w:rPr>
              <w:t>,000</w:t>
            </w:r>
          </w:p>
        </w:tc>
        <w:tc>
          <w:tcPr>
            <w:tcW w:w="1800" w:type="dxa"/>
          </w:tcPr>
          <w:p w14:paraId="1DDBD9C7" w14:textId="6682DE8E" w:rsidR="00DB3467" w:rsidRPr="00E0799A" w:rsidRDefault="00DB3467" w:rsidP="00DB3467">
            <w:pPr>
              <w:rPr>
                <w:rFonts w:ascii="Times New Roman" w:hAnsi="Times New Roman"/>
                <w:lang w:val="en-US"/>
              </w:rPr>
            </w:pPr>
            <w:r w:rsidRPr="00E0799A">
              <w:rPr>
                <w:rFonts w:ascii="Times New Roman" w:hAnsi="Times New Roman"/>
                <w:lang w:val="en-US"/>
              </w:rPr>
              <w:t>2</w:t>
            </w:r>
            <w:r w:rsidR="00B07A00">
              <w:rPr>
                <w:rFonts w:ascii="Times New Roman" w:hAnsi="Times New Roman"/>
                <w:lang w:val="en-US"/>
              </w:rPr>
              <w:t>46</w:t>
            </w:r>
            <w:r w:rsidRPr="00E0799A">
              <w:rPr>
                <w:rFonts w:ascii="Times New Roman" w:hAnsi="Times New Roman"/>
                <w:lang w:val="en-US"/>
              </w:rPr>
              <w:t>,000</w:t>
            </w:r>
            <w:r w:rsidR="00B07A00">
              <w:rPr>
                <w:rFonts w:ascii="Times New Roman" w:hAnsi="Times New Roman"/>
                <w:lang w:val="en-US"/>
              </w:rPr>
              <w:t>.00</w:t>
            </w:r>
          </w:p>
        </w:tc>
      </w:tr>
      <w:tr w:rsidR="00DB3467" w:rsidRPr="00E0799A" w14:paraId="2C841DEB" w14:textId="6CDE7651" w:rsidTr="00F50F39">
        <w:tc>
          <w:tcPr>
            <w:tcW w:w="3240" w:type="dxa"/>
          </w:tcPr>
          <w:p w14:paraId="27C13114" w14:textId="77777777" w:rsidR="00DB3467" w:rsidRPr="00E0799A" w:rsidRDefault="00DB3467" w:rsidP="00DB3467">
            <w:pPr>
              <w:pStyle w:val="ListParagraph"/>
              <w:tabs>
                <w:tab w:val="left" w:pos="6300"/>
              </w:tabs>
              <w:spacing w:line="360" w:lineRule="auto"/>
              <w:ind w:left="0"/>
              <w:jc w:val="both"/>
              <w:rPr>
                <w:rFonts w:ascii="Times New Roman" w:hAnsi="Times New Roman"/>
                <w:lang w:val="fi-FI" w:eastAsia="fi-FI"/>
              </w:rPr>
            </w:pPr>
            <w:r w:rsidRPr="00E0799A">
              <w:rPr>
                <w:rFonts w:ascii="Times New Roman" w:hAnsi="Times New Roman"/>
              </w:rPr>
              <w:t>Providing training for child helpline counsellors on the terminology and taxonomy of online counselling as well as ongoing training on online issues and platforms in general.</w:t>
            </w:r>
          </w:p>
        </w:tc>
        <w:tc>
          <w:tcPr>
            <w:tcW w:w="1530" w:type="dxa"/>
          </w:tcPr>
          <w:p w14:paraId="398488E2" w14:textId="74A66606" w:rsidR="00DB3467" w:rsidRPr="00E0799A" w:rsidRDefault="00DB3467"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45,000</w:t>
            </w:r>
          </w:p>
        </w:tc>
        <w:tc>
          <w:tcPr>
            <w:tcW w:w="1710" w:type="dxa"/>
          </w:tcPr>
          <w:p w14:paraId="558CC9B8" w14:textId="563CC6E0" w:rsidR="00DB3467" w:rsidRPr="00E0799A" w:rsidRDefault="00DB3467" w:rsidP="00DB3467">
            <w:pPr>
              <w:pStyle w:val="ListParagraph"/>
              <w:tabs>
                <w:tab w:val="left" w:pos="6300"/>
              </w:tabs>
              <w:spacing w:line="360" w:lineRule="auto"/>
              <w:ind w:left="0"/>
              <w:jc w:val="both"/>
              <w:rPr>
                <w:rFonts w:ascii="Times New Roman" w:hAnsi="Times New Roman"/>
                <w:lang w:val="en-US"/>
              </w:rPr>
            </w:pPr>
          </w:p>
        </w:tc>
        <w:tc>
          <w:tcPr>
            <w:tcW w:w="1890" w:type="dxa"/>
          </w:tcPr>
          <w:p w14:paraId="19DEE089" w14:textId="2EA4EE8A" w:rsidR="00DB3467" w:rsidRPr="00E0799A" w:rsidRDefault="00DB3467"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45,000</w:t>
            </w:r>
          </w:p>
        </w:tc>
        <w:tc>
          <w:tcPr>
            <w:tcW w:w="1800" w:type="dxa"/>
          </w:tcPr>
          <w:p w14:paraId="2D6E0467" w14:textId="486AA0AE" w:rsidR="00DB3467" w:rsidRPr="00E0799A" w:rsidRDefault="00DB3467"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90,000.00</w:t>
            </w:r>
          </w:p>
        </w:tc>
      </w:tr>
      <w:tr w:rsidR="00DB3467" w:rsidRPr="00E0799A" w14:paraId="344CADD5" w14:textId="70ABAA5F" w:rsidTr="00F50F39">
        <w:tc>
          <w:tcPr>
            <w:tcW w:w="3240" w:type="dxa"/>
          </w:tcPr>
          <w:p w14:paraId="637C95B6" w14:textId="77777777" w:rsidR="00DB3467" w:rsidRPr="00E0799A" w:rsidRDefault="00DB3467" w:rsidP="00DB3467">
            <w:pPr>
              <w:pStyle w:val="ListParagraph"/>
              <w:tabs>
                <w:tab w:val="left" w:pos="6300"/>
              </w:tabs>
              <w:spacing w:line="360" w:lineRule="auto"/>
              <w:ind w:left="0"/>
              <w:jc w:val="both"/>
              <w:rPr>
                <w:rFonts w:ascii="Times New Roman" w:hAnsi="Times New Roman"/>
                <w:lang w:val="fi-FI" w:eastAsia="fi-FI"/>
              </w:rPr>
            </w:pPr>
            <w:r w:rsidRPr="00E0799A">
              <w:rPr>
                <w:rFonts w:ascii="Times New Roman" w:hAnsi="Times New Roman"/>
              </w:rPr>
              <w:t>Providing capacity building training for program staffs and counsellors disseminate information and advice to children, young people, and all audiences on the dangers of child abuse and promote child helpline services.</w:t>
            </w:r>
          </w:p>
        </w:tc>
        <w:tc>
          <w:tcPr>
            <w:tcW w:w="1530" w:type="dxa"/>
          </w:tcPr>
          <w:p w14:paraId="3D88630D" w14:textId="211B06C8" w:rsidR="00DB3467" w:rsidRPr="00E0799A" w:rsidRDefault="00DB3467" w:rsidP="00DB3467">
            <w:pPr>
              <w:pStyle w:val="ListParagraph"/>
              <w:tabs>
                <w:tab w:val="left" w:pos="6300"/>
              </w:tabs>
              <w:spacing w:line="360" w:lineRule="auto"/>
              <w:ind w:left="0"/>
              <w:jc w:val="both"/>
              <w:rPr>
                <w:rFonts w:ascii="Times New Roman" w:hAnsi="Times New Roman"/>
                <w:lang w:val="en-US"/>
              </w:rPr>
            </w:pPr>
          </w:p>
        </w:tc>
        <w:tc>
          <w:tcPr>
            <w:tcW w:w="1710" w:type="dxa"/>
          </w:tcPr>
          <w:p w14:paraId="0CAA6E4B" w14:textId="24DFFC3A" w:rsidR="00DB3467" w:rsidRPr="00E0799A" w:rsidRDefault="001803C9"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36,000</w:t>
            </w:r>
          </w:p>
        </w:tc>
        <w:tc>
          <w:tcPr>
            <w:tcW w:w="1890" w:type="dxa"/>
          </w:tcPr>
          <w:p w14:paraId="627BF835" w14:textId="77777777" w:rsidR="00DB3467" w:rsidRPr="00E0799A" w:rsidRDefault="00DB3467" w:rsidP="00DB3467">
            <w:pPr>
              <w:pStyle w:val="ListParagraph"/>
              <w:tabs>
                <w:tab w:val="left" w:pos="6300"/>
              </w:tabs>
              <w:spacing w:line="360" w:lineRule="auto"/>
              <w:ind w:left="0"/>
              <w:jc w:val="both"/>
              <w:rPr>
                <w:rFonts w:ascii="Times New Roman" w:hAnsi="Times New Roman"/>
                <w:lang w:val="en-US"/>
              </w:rPr>
            </w:pPr>
          </w:p>
        </w:tc>
        <w:tc>
          <w:tcPr>
            <w:tcW w:w="1800" w:type="dxa"/>
          </w:tcPr>
          <w:p w14:paraId="04B3FF3E" w14:textId="7B67F785" w:rsidR="00DB3467" w:rsidRPr="00E0799A" w:rsidRDefault="00DB3467"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36,000</w:t>
            </w:r>
          </w:p>
        </w:tc>
      </w:tr>
      <w:tr w:rsidR="00DB3467" w:rsidRPr="00E0799A" w14:paraId="07B2B2B0" w14:textId="0853A367" w:rsidTr="00F50F39">
        <w:tc>
          <w:tcPr>
            <w:tcW w:w="3240" w:type="dxa"/>
          </w:tcPr>
          <w:p w14:paraId="7CB5A27C" w14:textId="77777777" w:rsidR="00DB3467" w:rsidRPr="00E0799A" w:rsidRDefault="00DB3467" w:rsidP="00DB3467">
            <w:pPr>
              <w:pStyle w:val="ListParagraph"/>
              <w:tabs>
                <w:tab w:val="left" w:pos="6300"/>
              </w:tabs>
              <w:spacing w:line="360" w:lineRule="auto"/>
              <w:ind w:left="0"/>
              <w:jc w:val="both"/>
              <w:rPr>
                <w:rFonts w:ascii="Times New Roman" w:hAnsi="Times New Roman"/>
                <w:lang w:val="fi-FI" w:eastAsia="fi-FI"/>
              </w:rPr>
            </w:pPr>
            <w:r w:rsidRPr="00E0799A">
              <w:rPr>
                <w:rFonts w:ascii="Times New Roman" w:hAnsi="Times New Roman"/>
              </w:rPr>
              <w:t xml:space="preserve">Prepare and or adapt protocol </w:t>
            </w:r>
            <w:r w:rsidRPr="00E0799A">
              <w:rPr>
                <w:rFonts w:ascii="Times New Roman" w:hAnsi="Times New Roman"/>
              </w:rPr>
              <w:lastRenderedPageBreak/>
              <w:t>for handling and referring cases of abuse and exploitation.</w:t>
            </w:r>
          </w:p>
        </w:tc>
        <w:tc>
          <w:tcPr>
            <w:tcW w:w="1530" w:type="dxa"/>
          </w:tcPr>
          <w:p w14:paraId="5F2774A4" w14:textId="477D5D32" w:rsidR="00DB3467" w:rsidRPr="00E0799A" w:rsidRDefault="00DB3467"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lastRenderedPageBreak/>
              <w:t>35,000</w:t>
            </w:r>
          </w:p>
        </w:tc>
        <w:tc>
          <w:tcPr>
            <w:tcW w:w="1710" w:type="dxa"/>
          </w:tcPr>
          <w:p w14:paraId="55E04BA1" w14:textId="77777777" w:rsidR="00DB3467" w:rsidRPr="00E0799A" w:rsidRDefault="00DB3467" w:rsidP="00DB3467">
            <w:pPr>
              <w:pStyle w:val="ListParagraph"/>
              <w:tabs>
                <w:tab w:val="left" w:pos="6300"/>
              </w:tabs>
              <w:spacing w:line="360" w:lineRule="auto"/>
              <w:ind w:left="0"/>
              <w:jc w:val="both"/>
              <w:rPr>
                <w:rFonts w:ascii="Times New Roman" w:hAnsi="Times New Roman"/>
                <w:lang w:val="en-US"/>
              </w:rPr>
            </w:pPr>
          </w:p>
        </w:tc>
        <w:tc>
          <w:tcPr>
            <w:tcW w:w="1890" w:type="dxa"/>
          </w:tcPr>
          <w:p w14:paraId="6E8BE392" w14:textId="77777777" w:rsidR="00DB3467" w:rsidRPr="00E0799A" w:rsidRDefault="00DB3467" w:rsidP="00DB3467">
            <w:pPr>
              <w:pStyle w:val="ListParagraph"/>
              <w:tabs>
                <w:tab w:val="left" w:pos="6300"/>
              </w:tabs>
              <w:spacing w:line="360" w:lineRule="auto"/>
              <w:ind w:left="0"/>
              <w:jc w:val="both"/>
              <w:rPr>
                <w:rFonts w:ascii="Times New Roman" w:hAnsi="Times New Roman"/>
                <w:lang w:val="en-US"/>
              </w:rPr>
            </w:pPr>
          </w:p>
        </w:tc>
        <w:tc>
          <w:tcPr>
            <w:tcW w:w="1800" w:type="dxa"/>
          </w:tcPr>
          <w:p w14:paraId="0BB04A89" w14:textId="1E3AA844" w:rsidR="00DB3467" w:rsidRPr="00E0799A" w:rsidRDefault="00DB3467"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35,000</w:t>
            </w:r>
          </w:p>
        </w:tc>
      </w:tr>
      <w:tr w:rsidR="004749BF" w:rsidRPr="00E0799A" w14:paraId="15D1C4CC" w14:textId="05283261" w:rsidTr="00F50F39">
        <w:tc>
          <w:tcPr>
            <w:tcW w:w="3240" w:type="dxa"/>
          </w:tcPr>
          <w:p w14:paraId="6D7DCE1F" w14:textId="69042198" w:rsidR="004749BF" w:rsidRPr="00E0799A" w:rsidRDefault="004749BF" w:rsidP="004749BF">
            <w:pPr>
              <w:pStyle w:val="ListParagraph"/>
              <w:tabs>
                <w:tab w:val="left" w:pos="6300"/>
              </w:tabs>
              <w:spacing w:line="360" w:lineRule="auto"/>
              <w:ind w:left="0"/>
              <w:jc w:val="both"/>
              <w:rPr>
                <w:rFonts w:ascii="Times New Roman" w:hAnsi="Times New Roman"/>
              </w:rPr>
            </w:pPr>
            <w:r w:rsidRPr="00E0799A">
              <w:rPr>
                <w:rFonts w:ascii="Times New Roman" w:hAnsi="Times New Roman"/>
              </w:rPr>
              <w:lastRenderedPageBreak/>
              <w:t xml:space="preserve">Transmit messages depicting the overview of the child helpline, </w:t>
            </w:r>
            <w:r w:rsidRPr="00E0799A">
              <w:rPr>
                <w:rFonts w:ascii="Times New Roman" w:hAnsi="Times New Roman"/>
                <w:color w:val="26282A"/>
              </w:rPr>
              <w:t xml:space="preserve">child exploitation, </w:t>
            </w:r>
            <w:r w:rsidRPr="00E0799A">
              <w:rPr>
                <w:rFonts w:ascii="Times New Roman" w:hAnsi="Times New Roman"/>
              </w:rPr>
              <w:t>helpline activities and operations in the local FMs</w:t>
            </w:r>
            <w:r>
              <w:rPr>
                <w:rFonts w:ascii="Times New Roman" w:hAnsi="Times New Roman"/>
              </w:rPr>
              <w:t xml:space="preserve"> and Broadcast TVs</w:t>
            </w:r>
            <w:r w:rsidRPr="00E0799A">
              <w:rPr>
                <w:rFonts w:ascii="Times New Roman" w:hAnsi="Times New Roman"/>
              </w:rPr>
              <w:t>.</w:t>
            </w:r>
          </w:p>
        </w:tc>
        <w:tc>
          <w:tcPr>
            <w:tcW w:w="1530" w:type="dxa"/>
          </w:tcPr>
          <w:p w14:paraId="0E596058" w14:textId="76261FD1" w:rsidR="004749BF" w:rsidRPr="00E0799A" w:rsidRDefault="001803C9" w:rsidP="004749BF">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1</w:t>
            </w:r>
            <w:r w:rsidR="004749BF">
              <w:rPr>
                <w:rFonts w:ascii="Times New Roman" w:hAnsi="Times New Roman"/>
                <w:lang w:val="en-US"/>
              </w:rPr>
              <w:t>00,000.00</w:t>
            </w:r>
            <w:r w:rsidR="004749BF" w:rsidRPr="00E0799A">
              <w:rPr>
                <w:rFonts w:ascii="Times New Roman" w:hAnsi="Times New Roman"/>
                <w:lang w:val="en-US"/>
              </w:rPr>
              <w:t xml:space="preserve"> </w:t>
            </w:r>
          </w:p>
        </w:tc>
        <w:tc>
          <w:tcPr>
            <w:tcW w:w="1710" w:type="dxa"/>
          </w:tcPr>
          <w:p w14:paraId="715CE346" w14:textId="42BCE5BC" w:rsidR="004749BF" w:rsidRPr="00E0799A" w:rsidRDefault="005B3DEA" w:rsidP="004749BF">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3</w:t>
            </w:r>
            <w:r w:rsidR="001803C9">
              <w:rPr>
                <w:rFonts w:ascii="Times New Roman" w:hAnsi="Times New Roman"/>
                <w:lang w:val="en-US"/>
              </w:rPr>
              <w:t>50</w:t>
            </w:r>
            <w:r w:rsidR="004749BF" w:rsidRPr="0018587A">
              <w:rPr>
                <w:rFonts w:ascii="Times New Roman" w:hAnsi="Times New Roman"/>
                <w:lang w:val="en-US"/>
              </w:rPr>
              <w:t xml:space="preserve">,000.00 </w:t>
            </w:r>
          </w:p>
        </w:tc>
        <w:tc>
          <w:tcPr>
            <w:tcW w:w="1890" w:type="dxa"/>
          </w:tcPr>
          <w:p w14:paraId="11832C12" w14:textId="75564AEE" w:rsidR="004749BF" w:rsidRPr="00E0799A" w:rsidRDefault="005B3DEA" w:rsidP="004749BF">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3</w:t>
            </w:r>
            <w:r w:rsidR="001803C9">
              <w:rPr>
                <w:rFonts w:ascii="Times New Roman" w:hAnsi="Times New Roman"/>
                <w:lang w:val="en-US"/>
              </w:rPr>
              <w:t>50</w:t>
            </w:r>
            <w:r w:rsidR="004749BF" w:rsidRPr="0018587A">
              <w:rPr>
                <w:rFonts w:ascii="Times New Roman" w:hAnsi="Times New Roman"/>
                <w:lang w:val="en-US"/>
              </w:rPr>
              <w:t xml:space="preserve">,000.00 </w:t>
            </w:r>
          </w:p>
        </w:tc>
        <w:tc>
          <w:tcPr>
            <w:tcW w:w="1800" w:type="dxa"/>
          </w:tcPr>
          <w:p w14:paraId="72216716" w14:textId="3290FF74" w:rsidR="004749BF" w:rsidRPr="00E0799A" w:rsidRDefault="005B3DEA" w:rsidP="004749BF">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8</w:t>
            </w:r>
            <w:r w:rsidR="004749BF">
              <w:rPr>
                <w:rFonts w:ascii="Times New Roman" w:hAnsi="Times New Roman"/>
                <w:lang w:val="en-US"/>
              </w:rPr>
              <w:t>00,000.00</w:t>
            </w:r>
          </w:p>
        </w:tc>
      </w:tr>
      <w:tr w:rsidR="00BC4976" w:rsidRPr="00E0799A" w14:paraId="4E4AC07A" w14:textId="067CAB82" w:rsidTr="00F50F39">
        <w:tc>
          <w:tcPr>
            <w:tcW w:w="3240" w:type="dxa"/>
          </w:tcPr>
          <w:p w14:paraId="2B777BC2" w14:textId="77777777" w:rsidR="00BC4976" w:rsidRPr="00E0799A" w:rsidRDefault="00BC4976" w:rsidP="00BC4976">
            <w:pPr>
              <w:pStyle w:val="ListParagraph"/>
              <w:tabs>
                <w:tab w:val="left" w:pos="6300"/>
              </w:tabs>
              <w:spacing w:line="360" w:lineRule="auto"/>
              <w:ind w:left="0"/>
              <w:jc w:val="both"/>
              <w:rPr>
                <w:rFonts w:ascii="Times New Roman" w:hAnsi="Times New Roman"/>
              </w:rPr>
            </w:pPr>
            <w:r w:rsidRPr="00E0799A">
              <w:rPr>
                <w:rFonts w:ascii="Times New Roman" w:hAnsi="Times New Roman"/>
              </w:rPr>
              <w:t>Support WCAO office to organize awareness raising forums on children's wellbeing for the communities at all level in their towns.</w:t>
            </w:r>
          </w:p>
        </w:tc>
        <w:tc>
          <w:tcPr>
            <w:tcW w:w="1530" w:type="dxa"/>
          </w:tcPr>
          <w:p w14:paraId="21D39D6A" w14:textId="086FC75E" w:rsidR="00BC4976" w:rsidRPr="00E0799A" w:rsidRDefault="00BC4976" w:rsidP="00BC4976">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75</w:t>
            </w:r>
            <w:r w:rsidRPr="00E0799A">
              <w:rPr>
                <w:rFonts w:ascii="Times New Roman" w:hAnsi="Times New Roman"/>
                <w:lang w:val="en-US"/>
              </w:rPr>
              <w:t xml:space="preserve">,000.00 </w:t>
            </w:r>
          </w:p>
        </w:tc>
        <w:tc>
          <w:tcPr>
            <w:tcW w:w="1710" w:type="dxa"/>
          </w:tcPr>
          <w:p w14:paraId="6039CE2F" w14:textId="63568E1C" w:rsidR="00BC4976" w:rsidRPr="00E0799A" w:rsidRDefault="00BC4976" w:rsidP="00BC4976">
            <w:pPr>
              <w:pStyle w:val="ListParagraph"/>
              <w:tabs>
                <w:tab w:val="left" w:pos="6300"/>
              </w:tabs>
              <w:spacing w:line="360" w:lineRule="auto"/>
              <w:ind w:left="0"/>
              <w:jc w:val="both"/>
              <w:rPr>
                <w:rFonts w:ascii="Times New Roman" w:hAnsi="Times New Roman"/>
                <w:lang w:val="en-US"/>
              </w:rPr>
            </w:pPr>
            <w:r w:rsidRPr="005B7BD8">
              <w:rPr>
                <w:rFonts w:ascii="Times New Roman" w:hAnsi="Times New Roman"/>
                <w:lang w:val="en-US"/>
              </w:rPr>
              <w:t xml:space="preserve">75,000.00 </w:t>
            </w:r>
          </w:p>
        </w:tc>
        <w:tc>
          <w:tcPr>
            <w:tcW w:w="1890" w:type="dxa"/>
          </w:tcPr>
          <w:p w14:paraId="23E42965" w14:textId="504AD954" w:rsidR="00BC4976" w:rsidRPr="00E0799A" w:rsidRDefault="00BC4976" w:rsidP="00BC4976">
            <w:pPr>
              <w:pStyle w:val="ListParagraph"/>
              <w:tabs>
                <w:tab w:val="left" w:pos="6300"/>
              </w:tabs>
              <w:spacing w:line="360" w:lineRule="auto"/>
              <w:ind w:left="0"/>
              <w:jc w:val="both"/>
              <w:rPr>
                <w:rFonts w:ascii="Times New Roman" w:hAnsi="Times New Roman"/>
                <w:lang w:val="en-US"/>
              </w:rPr>
            </w:pPr>
            <w:r w:rsidRPr="005B7BD8">
              <w:rPr>
                <w:rFonts w:ascii="Times New Roman" w:hAnsi="Times New Roman"/>
                <w:lang w:val="en-US"/>
              </w:rPr>
              <w:t xml:space="preserve">75,000.00 </w:t>
            </w:r>
          </w:p>
        </w:tc>
        <w:tc>
          <w:tcPr>
            <w:tcW w:w="1800" w:type="dxa"/>
          </w:tcPr>
          <w:p w14:paraId="77CC5F15" w14:textId="6743E6E1" w:rsidR="00BC4976" w:rsidRPr="00E0799A" w:rsidRDefault="00BC4976" w:rsidP="00BC4976">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225,000.00</w:t>
            </w:r>
          </w:p>
        </w:tc>
      </w:tr>
      <w:tr w:rsidR="00DB3467" w:rsidRPr="00E0799A" w14:paraId="45CB4129" w14:textId="7668A60E" w:rsidTr="00F50F39">
        <w:tc>
          <w:tcPr>
            <w:tcW w:w="3240" w:type="dxa"/>
          </w:tcPr>
          <w:p w14:paraId="24C6E169" w14:textId="25CE7A79" w:rsidR="00DB3467" w:rsidRPr="00E0799A" w:rsidRDefault="00DB3467" w:rsidP="00DB3467">
            <w:pPr>
              <w:pStyle w:val="ListParagraph"/>
              <w:tabs>
                <w:tab w:val="left" w:pos="6300"/>
              </w:tabs>
              <w:spacing w:line="360" w:lineRule="auto"/>
              <w:ind w:left="0"/>
              <w:jc w:val="both"/>
              <w:rPr>
                <w:rFonts w:ascii="Times New Roman" w:hAnsi="Times New Roman"/>
              </w:rPr>
            </w:pPr>
            <w:r w:rsidRPr="00E0799A">
              <w:rPr>
                <w:rFonts w:ascii="Times New Roman" w:hAnsi="Times New Roman"/>
              </w:rPr>
              <w:t xml:space="preserve">Provided trainings for the child helpline call centre focal persons and staffs from key actor’s office </w:t>
            </w:r>
            <w:r w:rsidR="00230027">
              <w:rPr>
                <w:rFonts w:ascii="Times New Roman" w:hAnsi="Times New Roman"/>
              </w:rPr>
              <w:t xml:space="preserve">of the respective targeted cites, </w:t>
            </w:r>
            <w:r w:rsidRPr="00E0799A">
              <w:rPr>
                <w:rFonts w:ascii="Times New Roman" w:hAnsi="Times New Roman"/>
              </w:rPr>
              <w:t xml:space="preserve">on referral and management of child abuse and exploitation. </w:t>
            </w:r>
          </w:p>
        </w:tc>
        <w:tc>
          <w:tcPr>
            <w:tcW w:w="1530" w:type="dxa"/>
          </w:tcPr>
          <w:p w14:paraId="7CC251DB" w14:textId="69AE2321" w:rsidR="00DB3467" w:rsidRPr="00E0799A" w:rsidRDefault="001803C9"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80,000.00</w:t>
            </w:r>
          </w:p>
        </w:tc>
        <w:tc>
          <w:tcPr>
            <w:tcW w:w="1710" w:type="dxa"/>
          </w:tcPr>
          <w:p w14:paraId="56356114" w14:textId="4B272D13" w:rsidR="00DB3467" w:rsidRPr="00E0799A" w:rsidRDefault="001803C9"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80,000.00</w:t>
            </w:r>
          </w:p>
        </w:tc>
        <w:tc>
          <w:tcPr>
            <w:tcW w:w="1890" w:type="dxa"/>
          </w:tcPr>
          <w:p w14:paraId="5070CEDB" w14:textId="7C0426A0" w:rsidR="00DB3467" w:rsidRPr="00E0799A" w:rsidRDefault="001803C9"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80,000.00</w:t>
            </w:r>
          </w:p>
        </w:tc>
        <w:tc>
          <w:tcPr>
            <w:tcW w:w="1800" w:type="dxa"/>
          </w:tcPr>
          <w:p w14:paraId="27B769FD" w14:textId="638C72AD" w:rsidR="00DB3467" w:rsidRPr="00E0799A" w:rsidRDefault="00E40865"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240,000.00</w:t>
            </w:r>
          </w:p>
        </w:tc>
      </w:tr>
      <w:tr w:rsidR="00DB3467" w:rsidRPr="00E0799A" w14:paraId="32B73DCA" w14:textId="4269CEF9" w:rsidTr="00F50F39">
        <w:tc>
          <w:tcPr>
            <w:tcW w:w="3240" w:type="dxa"/>
          </w:tcPr>
          <w:p w14:paraId="218F8C73" w14:textId="77777777" w:rsidR="00DB3467" w:rsidRPr="00E0799A" w:rsidRDefault="00DB3467" w:rsidP="00DB3467">
            <w:pPr>
              <w:pStyle w:val="ListParagraph"/>
              <w:tabs>
                <w:tab w:val="left" w:pos="6300"/>
              </w:tabs>
              <w:spacing w:line="360" w:lineRule="auto"/>
              <w:ind w:left="0"/>
              <w:jc w:val="both"/>
              <w:rPr>
                <w:rFonts w:ascii="Times New Roman" w:hAnsi="Times New Roman"/>
              </w:rPr>
            </w:pPr>
            <w:r w:rsidRPr="00E0799A">
              <w:rPr>
                <w:rFonts w:ascii="Times New Roman" w:hAnsi="Times New Roman"/>
              </w:rPr>
              <w:t xml:space="preserve">Conduct 3 days experience sharing visit for 3 counsellor and 2 service providers at Zimbabwe child helpline.  </w:t>
            </w:r>
          </w:p>
        </w:tc>
        <w:tc>
          <w:tcPr>
            <w:tcW w:w="1530" w:type="dxa"/>
          </w:tcPr>
          <w:p w14:paraId="1B0BE75B" w14:textId="42167060" w:rsidR="00DB3467" w:rsidRPr="00E0799A" w:rsidRDefault="00E36C58"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210,000.00</w:t>
            </w:r>
          </w:p>
        </w:tc>
        <w:tc>
          <w:tcPr>
            <w:tcW w:w="1710" w:type="dxa"/>
          </w:tcPr>
          <w:p w14:paraId="4249B313" w14:textId="1FCACC90" w:rsidR="00DB3467" w:rsidRPr="00E0799A" w:rsidRDefault="00DB3467" w:rsidP="00DB3467">
            <w:pPr>
              <w:pStyle w:val="ListParagraph"/>
              <w:tabs>
                <w:tab w:val="left" w:pos="6300"/>
              </w:tabs>
              <w:spacing w:line="360" w:lineRule="auto"/>
              <w:ind w:left="0"/>
              <w:jc w:val="both"/>
              <w:rPr>
                <w:rFonts w:ascii="Times New Roman" w:hAnsi="Times New Roman"/>
                <w:lang w:val="en-US"/>
              </w:rPr>
            </w:pPr>
          </w:p>
        </w:tc>
        <w:tc>
          <w:tcPr>
            <w:tcW w:w="1890" w:type="dxa"/>
          </w:tcPr>
          <w:p w14:paraId="67ED6A00" w14:textId="77777777" w:rsidR="00DB3467" w:rsidRPr="00E0799A" w:rsidRDefault="00DB3467" w:rsidP="00DB3467">
            <w:pPr>
              <w:pStyle w:val="ListParagraph"/>
              <w:tabs>
                <w:tab w:val="left" w:pos="6300"/>
              </w:tabs>
              <w:spacing w:line="360" w:lineRule="auto"/>
              <w:ind w:left="0"/>
              <w:jc w:val="both"/>
              <w:rPr>
                <w:rFonts w:ascii="Times New Roman" w:hAnsi="Times New Roman"/>
                <w:lang w:val="en-US"/>
              </w:rPr>
            </w:pPr>
          </w:p>
        </w:tc>
        <w:tc>
          <w:tcPr>
            <w:tcW w:w="1800" w:type="dxa"/>
          </w:tcPr>
          <w:p w14:paraId="70360BE8" w14:textId="2E533B8E" w:rsidR="00DB3467" w:rsidRPr="00E0799A" w:rsidRDefault="00E40865"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210,000.00</w:t>
            </w:r>
          </w:p>
        </w:tc>
      </w:tr>
      <w:tr w:rsidR="005F115B" w:rsidRPr="00E0799A" w14:paraId="759C43C3" w14:textId="77777777" w:rsidTr="00F50F39">
        <w:tc>
          <w:tcPr>
            <w:tcW w:w="3240" w:type="dxa"/>
          </w:tcPr>
          <w:p w14:paraId="1B463CA3" w14:textId="6C0095FC" w:rsidR="005F115B" w:rsidRPr="005F115B" w:rsidRDefault="005F115B" w:rsidP="00782206">
            <w:pPr>
              <w:spacing w:line="360" w:lineRule="auto"/>
              <w:jc w:val="both"/>
              <w:rPr>
                <w:rFonts w:ascii="Times New Roman" w:hAnsi="Times New Roman"/>
              </w:rPr>
            </w:pPr>
            <w:r w:rsidRPr="0097435C">
              <w:rPr>
                <w:rFonts w:ascii="Times New Roman" w:hAnsi="Times New Roman"/>
                <w:color w:val="000000" w:themeColor="text1"/>
              </w:rPr>
              <w:t>Provide them with psychosocial support for victims and create a follow up mechanism to get feedbacks</w:t>
            </w:r>
            <w:r w:rsidRPr="00782206">
              <w:rPr>
                <w:rFonts w:ascii="Times New Roman" w:hAnsi="Times New Roman"/>
                <w:color w:val="FF0000"/>
              </w:rPr>
              <w:t xml:space="preserve">.  </w:t>
            </w:r>
          </w:p>
        </w:tc>
        <w:tc>
          <w:tcPr>
            <w:tcW w:w="1530" w:type="dxa"/>
          </w:tcPr>
          <w:p w14:paraId="709100CE" w14:textId="4EAA0AA6" w:rsidR="005F115B" w:rsidRPr="00E0799A" w:rsidRDefault="005F115B"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79,000.00</w:t>
            </w:r>
          </w:p>
        </w:tc>
        <w:tc>
          <w:tcPr>
            <w:tcW w:w="1710" w:type="dxa"/>
          </w:tcPr>
          <w:p w14:paraId="05D8E141" w14:textId="5699E558" w:rsidR="005F115B" w:rsidRPr="00E0799A" w:rsidRDefault="005F115B"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79,000.00</w:t>
            </w:r>
          </w:p>
        </w:tc>
        <w:tc>
          <w:tcPr>
            <w:tcW w:w="1890" w:type="dxa"/>
          </w:tcPr>
          <w:p w14:paraId="6C462099" w14:textId="69004E96" w:rsidR="005F115B" w:rsidRPr="00E0799A" w:rsidRDefault="005F115B"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79,000.00</w:t>
            </w:r>
          </w:p>
        </w:tc>
        <w:tc>
          <w:tcPr>
            <w:tcW w:w="1800" w:type="dxa"/>
          </w:tcPr>
          <w:p w14:paraId="595D914E" w14:textId="1DA12494" w:rsidR="005F115B" w:rsidRPr="00E0799A" w:rsidRDefault="00782206"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237,000.00</w:t>
            </w:r>
          </w:p>
        </w:tc>
      </w:tr>
      <w:tr w:rsidR="00DB3467" w:rsidRPr="00E0799A" w14:paraId="49F7E123" w14:textId="6473C13C" w:rsidTr="00F50F39">
        <w:tc>
          <w:tcPr>
            <w:tcW w:w="3240" w:type="dxa"/>
          </w:tcPr>
          <w:p w14:paraId="3ACA3CE9" w14:textId="4045A518" w:rsidR="00DB3467" w:rsidRPr="00E0799A" w:rsidRDefault="00DB3467" w:rsidP="00DB3467">
            <w:pPr>
              <w:pStyle w:val="ListParagraph"/>
              <w:tabs>
                <w:tab w:val="left" w:pos="6300"/>
              </w:tabs>
              <w:spacing w:line="360" w:lineRule="auto"/>
              <w:ind w:left="0"/>
              <w:jc w:val="both"/>
              <w:rPr>
                <w:rFonts w:ascii="Times New Roman" w:hAnsi="Times New Roman"/>
                <w:lang w:val="fi-FI" w:eastAsia="fi-FI"/>
              </w:rPr>
            </w:pPr>
            <w:r w:rsidRPr="00E0799A">
              <w:rPr>
                <w:rFonts w:ascii="Times New Roman" w:hAnsi="Times New Roman"/>
                <w:lang w:val="fi-FI" w:eastAsia="fi-FI"/>
              </w:rPr>
              <w:t xml:space="preserve">Conduct regional  Level feasibility study </w:t>
            </w:r>
            <w:r w:rsidR="006A3D12">
              <w:rPr>
                <w:rFonts w:ascii="Times New Roman" w:hAnsi="Times New Roman"/>
                <w:lang w:val="fi-FI" w:eastAsia="fi-FI"/>
              </w:rPr>
              <w:t xml:space="preserve">to broden the </w:t>
            </w:r>
            <w:r w:rsidR="00BC4976">
              <w:rPr>
                <w:rFonts w:ascii="Times New Roman" w:hAnsi="Times New Roman"/>
                <w:lang w:val="fi-FI" w:eastAsia="fi-FI"/>
              </w:rPr>
              <w:lastRenderedPageBreak/>
              <w:t xml:space="preserve">cacthment </w:t>
            </w:r>
          </w:p>
        </w:tc>
        <w:tc>
          <w:tcPr>
            <w:tcW w:w="1530" w:type="dxa"/>
          </w:tcPr>
          <w:p w14:paraId="7B8F77E7" w14:textId="3E924279" w:rsidR="00DB3467" w:rsidRPr="00E0799A" w:rsidRDefault="00E36C58"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lastRenderedPageBreak/>
              <w:t>120,000.00</w:t>
            </w:r>
          </w:p>
        </w:tc>
        <w:tc>
          <w:tcPr>
            <w:tcW w:w="1710" w:type="dxa"/>
          </w:tcPr>
          <w:p w14:paraId="46561F4F" w14:textId="0025A0B0" w:rsidR="00DB3467" w:rsidRPr="00E0799A" w:rsidRDefault="00DB3467" w:rsidP="00DB3467">
            <w:pPr>
              <w:pStyle w:val="ListParagraph"/>
              <w:tabs>
                <w:tab w:val="left" w:pos="6300"/>
              </w:tabs>
              <w:spacing w:line="360" w:lineRule="auto"/>
              <w:ind w:left="0"/>
              <w:jc w:val="both"/>
              <w:rPr>
                <w:rFonts w:ascii="Times New Roman" w:hAnsi="Times New Roman"/>
                <w:lang w:val="en-US"/>
              </w:rPr>
            </w:pPr>
          </w:p>
        </w:tc>
        <w:tc>
          <w:tcPr>
            <w:tcW w:w="1890" w:type="dxa"/>
          </w:tcPr>
          <w:p w14:paraId="4F1F689C" w14:textId="3F70652B" w:rsidR="00DB3467" w:rsidRPr="00E0799A" w:rsidRDefault="00DB3467" w:rsidP="00DB3467">
            <w:pPr>
              <w:pStyle w:val="ListParagraph"/>
              <w:tabs>
                <w:tab w:val="left" w:pos="6300"/>
              </w:tabs>
              <w:spacing w:line="360" w:lineRule="auto"/>
              <w:ind w:left="0"/>
              <w:jc w:val="both"/>
              <w:rPr>
                <w:rFonts w:ascii="Times New Roman" w:hAnsi="Times New Roman"/>
                <w:lang w:val="en-US"/>
              </w:rPr>
            </w:pPr>
          </w:p>
        </w:tc>
        <w:tc>
          <w:tcPr>
            <w:tcW w:w="1800" w:type="dxa"/>
          </w:tcPr>
          <w:p w14:paraId="47C901AC" w14:textId="79B6C30C" w:rsidR="00DB3467" w:rsidRPr="00E0799A" w:rsidRDefault="00E40865" w:rsidP="00DB3467">
            <w:pPr>
              <w:pStyle w:val="ListParagraph"/>
              <w:tabs>
                <w:tab w:val="left" w:pos="6300"/>
              </w:tabs>
              <w:spacing w:line="360" w:lineRule="auto"/>
              <w:ind w:left="0"/>
              <w:jc w:val="both"/>
              <w:rPr>
                <w:rFonts w:ascii="Times New Roman" w:hAnsi="Times New Roman"/>
                <w:lang w:val="en-US"/>
              </w:rPr>
            </w:pPr>
            <w:r w:rsidRPr="00E0799A">
              <w:rPr>
                <w:rFonts w:ascii="Times New Roman" w:hAnsi="Times New Roman"/>
                <w:lang w:val="en-US"/>
              </w:rPr>
              <w:t>120,000.00</w:t>
            </w:r>
          </w:p>
        </w:tc>
      </w:tr>
      <w:tr w:rsidR="006A3D12" w:rsidRPr="00E0799A" w14:paraId="1946A1E8" w14:textId="77777777" w:rsidTr="00F50F39">
        <w:tc>
          <w:tcPr>
            <w:tcW w:w="3240" w:type="dxa"/>
          </w:tcPr>
          <w:p w14:paraId="4FD7DEAD" w14:textId="6402D63D" w:rsidR="006A3D12" w:rsidRPr="006A3D12" w:rsidRDefault="006A3D12" w:rsidP="006A3D12">
            <w:pPr>
              <w:jc w:val="both"/>
              <w:rPr>
                <w:rFonts w:ascii="Times New Roman" w:hAnsi="Times New Roman"/>
              </w:rPr>
            </w:pPr>
            <w:r w:rsidRPr="006A3D12">
              <w:rPr>
                <w:rFonts w:ascii="Times New Roman" w:hAnsi="Times New Roman"/>
                <w:color w:val="000000" w:themeColor="text1"/>
              </w:rPr>
              <w:lastRenderedPageBreak/>
              <w:t xml:space="preserve">study conducted to </w:t>
            </w:r>
            <w:r w:rsidRPr="006A3D12">
              <w:rPr>
                <w:rFonts w:ascii="Times New Roman" w:eastAsiaTheme="minorEastAsia" w:hAnsi="Times New Roman"/>
              </w:rPr>
              <w:t xml:space="preserve">assess the past, present, discover potentials, limitations and put way forwarding to the future” plan to launch national helpline.  </w:t>
            </w:r>
          </w:p>
        </w:tc>
        <w:tc>
          <w:tcPr>
            <w:tcW w:w="1530" w:type="dxa"/>
          </w:tcPr>
          <w:p w14:paraId="27866BCA" w14:textId="77777777" w:rsidR="006A3D12" w:rsidRPr="00E0799A" w:rsidRDefault="006A3D12" w:rsidP="00DB3467">
            <w:pPr>
              <w:pStyle w:val="ListParagraph"/>
              <w:tabs>
                <w:tab w:val="left" w:pos="6300"/>
              </w:tabs>
              <w:spacing w:line="360" w:lineRule="auto"/>
              <w:ind w:left="0"/>
              <w:jc w:val="both"/>
              <w:rPr>
                <w:rFonts w:ascii="Times New Roman" w:hAnsi="Times New Roman"/>
                <w:lang w:val="en-US"/>
              </w:rPr>
            </w:pPr>
          </w:p>
        </w:tc>
        <w:tc>
          <w:tcPr>
            <w:tcW w:w="1710" w:type="dxa"/>
          </w:tcPr>
          <w:p w14:paraId="6AE1EF29" w14:textId="77777777" w:rsidR="006A3D12" w:rsidRDefault="006A3D12" w:rsidP="00DB3467">
            <w:pPr>
              <w:pStyle w:val="ListParagraph"/>
              <w:tabs>
                <w:tab w:val="left" w:pos="6300"/>
              </w:tabs>
              <w:spacing w:line="360" w:lineRule="auto"/>
              <w:ind w:left="0"/>
              <w:jc w:val="both"/>
              <w:rPr>
                <w:rFonts w:ascii="Times New Roman" w:hAnsi="Times New Roman"/>
                <w:lang w:val="en-US"/>
              </w:rPr>
            </w:pPr>
          </w:p>
        </w:tc>
        <w:tc>
          <w:tcPr>
            <w:tcW w:w="1890" w:type="dxa"/>
          </w:tcPr>
          <w:p w14:paraId="78A0DC5F" w14:textId="43D5CED2" w:rsidR="006A3D12" w:rsidRPr="00E0799A" w:rsidRDefault="006A3D12"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150,000.00</w:t>
            </w:r>
          </w:p>
        </w:tc>
        <w:tc>
          <w:tcPr>
            <w:tcW w:w="1800" w:type="dxa"/>
          </w:tcPr>
          <w:p w14:paraId="4E3318AE" w14:textId="5203D190" w:rsidR="006A3D12" w:rsidRPr="00E0799A" w:rsidRDefault="006A3D12"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150,000.00</w:t>
            </w:r>
          </w:p>
        </w:tc>
      </w:tr>
      <w:tr w:rsidR="00BC4976" w:rsidRPr="00E0799A" w14:paraId="04DE8A89" w14:textId="77777777" w:rsidTr="00F50F39">
        <w:tc>
          <w:tcPr>
            <w:tcW w:w="3240" w:type="dxa"/>
          </w:tcPr>
          <w:p w14:paraId="0391AA10" w14:textId="794AAE45" w:rsidR="00BC4976" w:rsidRPr="00E0799A" w:rsidRDefault="00BC4976" w:rsidP="00BC4976">
            <w:pPr>
              <w:pStyle w:val="ListParagraph"/>
              <w:tabs>
                <w:tab w:val="left" w:pos="6300"/>
              </w:tabs>
              <w:spacing w:line="360" w:lineRule="auto"/>
              <w:ind w:left="0"/>
              <w:jc w:val="both"/>
              <w:rPr>
                <w:rFonts w:ascii="Times New Roman" w:hAnsi="Times New Roman"/>
                <w:lang w:val="fi-FI" w:eastAsia="fi-FI"/>
              </w:rPr>
            </w:pPr>
            <w:r w:rsidRPr="00E0799A">
              <w:rPr>
                <w:rFonts w:ascii="Times New Roman" w:hAnsi="Times New Roman"/>
                <w:lang w:val="fi-FI" w:eastAsia="fi-FI"/>
              </w:rPr>
              <w:t>Promote the child helpline using different information outlates</w:t>
            </w:r>
          </w:p>
        </w:tc>
        <w:tc>
          <w:tcPr>
            <w:tcW w:w="1530" w:type="dxa"/>
          </w:tcPr>
          <w:p w14:paraId="0635E8C7" w14:textId="68C720E8" w:rsidR="00BC4976" w:rsidRPr="00E0799A" w:rsidRDefault="004F77F1" w:rsidP="00BC4976">
            <w:pPr>
              <w:pStyle w:val="ListParagraph"/>
              <w:tabs>
                <w:tab w:val="left" w:pos="6300"/>
              </w:tabs>
              <w:spacing w:line="360" w:lineRule="auto"/>
              <w:ind w:left="0"/>
              <w:jc w:val="both"/>
              <w:rPr>
                <w:rFonts w:ascii="Times New Roman" w:hAnsi="Times New Roman"/>
                <w:lang w:val="en-US"/>
              </w:rPr>
            </w:pPr>
            <w:r w:rsidRPr="00A86B8C">
              <w:rPr>
                <w:rFonts w:ascii="Times New Roman" w:hAnsi="Times New Roman"/>
                <w:lang w:val="en-US"/>
              </w:rPr>
              <w:t>50</w:t>
            </w:r>
            <w:r w:rsidR="00BC4976" w:rsidRPr="00A86B8C">
              <w:rPr>
                <w:rFonts w:ascii="Times New Roman" w:hAnsi="Times New Roman"/>
                <w:lang w:val="en-US"/>
              </w:rPr>
              <w:t>,</w:t>
            </w:r>
            <w:r w:rsidR="00BC4976">
              <w:rPr>
                <w:rFonts w:ascii="Times New Roman" w:hAnsi="Times New Roman"/>
                <w:lang w:val="en-US"/>
              </w:rPr>
              <w:t>000.00</w:t>
            </w:r>
          </w:p>
        </w:tc>
        <w:tc>
          <w:tcPr>
            <w:tcW w:w="1710" w:type="dxa"/>
          </w:tcPr>
          <w:p w14:paraId="5D2FE046" w14:textId="36F77856" w:rsidR="00BC4976" w:rsidRPr="00E0799A" w:rsidRDefault="00BC4976" w:rsidP="00BC4976">
            <w:pPr>
              <w:pStyle w:val="ListParagraph"/>
              <w:tabs>
                <w:tab w:val="left" w:pos="6300"/>
              </w:tabs>
              <w:spacing w:line="360" w:lineRule="auto"/>
              <w:ind w:left="0"/>
              <w:jc w:val="both"/>
              <w:rPr>
                <w:rFonts w:ascii="Times New Roman" w:hAnsi="Times New Roman"/>
                <w:lang w:val="en-US"/>
              </w:rPr>
            </w:pPr>
            <w:r w:rsidRPr="00024BA7">
              <w:rPr>
                <w:rFonts w:ascii="Times New Roman" w:hAnsi="Times New Roman"/>
                <w:lang w:val="en-US"/>
              </w:rPr>
              <w:t>1</w:t>
            </w:r>
            <w:r w:rsidR="001803C9">
              <w:rPr>
                <w:rFonts w:ascii="Times New Roman" w:hAnsi="Times New Roman"/>
                <w:lang w:val="en-US"/>
              </w:rPr>
              <w:t>5</w:t>
            </w:r>
            <w:r w:rsidRPr="00024BA7">
              <w:rPr>
                <w:rFonts w:ascii="Times New Roman" w:hAnsi="Times New Roman"/>
                <w:lang w:val="en-US"/>
              </w:rPr>
              <w:t>0,000.00</w:t>
            </w:r>
          </w:p>
        </w:tc>
        <w:tc>
          <w:tcPr>
            <w:tcW w:w="1890" w:type="dxa"/>
          </w:tcPr>
          <w:p w14:paraId="10BBD04C" w14:textId="0720323B" w:rsidR="00BC4976" w:rsidRPr="00E0799A" w:rsidRDefault="00BC4976" w:rsidP="00BC4976">
            <w:pPr>
              <w:pStyle w:val="ListParagraph"/>
              <w:tabs>
                <w:tab w:val="left" w:pos="6300"/>
              </w:tabs>
              <w:spacing w:line="360" w:lineRule="auto"/>
              <w:ind w:left="0"/>
              <w:jc w:val="both"/>
              <w:rPr>
                <w:rFonts w:ascii="Times New Roman" w:hAnsi="Times New Roman"/>
                <w:lang w:val="en-US"/>
              </w:rPr>
            </w:pPr>
            <w:r w:rsidRPr="00024BA7">
              <w:rPr>
                <w:rFonts w:ascii="Times New Roman" w:hAnsi="Times New Roman"/>
                <w:lang w:val="en-US"/>
              </w:rPr>
              <w:t>1</w:t>
            </w:r>
            <w:r w:rsidR="001803C9">
              <w:rPr>
                <w:rFonts w:ascii="Times New Roman" w:hAnsi="Times New Roman"/>
                <w:lang w:val="en-US"/>
              </w:rPr>
              <w:t>50</w:t>
            </w:r>
            <w:r w:rsidRPr="00024BA7">
              <w:rPr>
                <w:rFonts w:ascii="Times New Roman" w:hAnsi="Times New Roman"/>
                <w:lang w:val="en-US"/>
              </w:rPr>
              <w:t>,000.00</w:t>
            </w:r>
          </w:p>
        </w:tc>
        <w:tc>
          <w:tcPr>
            <w:tcW w:w="1800" w:type="dxa"/>
          </w:tcPr>
          <w:p w14:paraId="1032B88C" w14:textId="5CF0158C" w:rsidR="00BC4976" w:rsidRPr="00E0799A" w:rsidRDefault="00BC4976" w:rsidP="00BC4976">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3</w:t>
            </w:r>
            <w:r w:rsidR="004F77F1">
              <w:rPr>
                <w:rFonts w:ascii="Times New Roman" w:hAnsi="Times New Roman"/>
                <w:lang w:val="en-US"/>
              </w:rPr>
              <w:t>50</w:t>
            </w:r>
            <w:r>
              <w:rPr>
                <w:rFonts w:ascii="Times New Roman" w:hAnsi="Times New Roman"/>
                <w:lang w:val="en-US"/>
              </w:rPr>
              <w:t>,000.00</w:t>
            </w:r>
          </w:p>
        </w:tc>
      </w:tr>
      <w:tr w:rsidR="006A3D12" w:rsidRPr="00E0799A" w14:paraId="2D0251E8" w14:textId="77777777" w:rsidTr="00F50F39">
        <w:tc>
          <w:tcPr>
            <w:tcW w:w="3240" w:type="dxa"/>
          </w:tcPr>
          <w:p w14:paraId="76194109" w14:textId="4D973FDA" w:rsidR="009B5143" w:rsidRPr="006A3D12" w:rsidRDefault="006A3D12" w:rsidP="006A3D12">
            <w:pPr>
              <w:spacing w:after="160" w:line="360" w:lineRule="auto"/>
              <w:jc w:val="both"/>
              <w:rPr>
                <w:rFonts w:ascii="Times New Roman" w:hAnsi="Times New Roman"/>
                <w:color w:val="000000" w:themeColor="text1"/>
              </w:rPr>
            </w:pPr>
            <w:r w:rsidRPr="006A3D12">
              <w:rPr>
                <w:rFonts w:ascii="Times New Roman" w:hAnsi="Times New Roman"/>
                <w:color w:val="000000" w:themeColor="text1"/>
              </w:rPr>
              <w:t xml:space="preserve">Develop strategic plan, a road map to implement child helpline services at the national level. </w:t>
            </w:r>
          </w:p>
        </w:tc>
        <w:tc>
          <w:tcPr>
            <w:tcW w:w="1530" w:type="dxa"/>
          </w:tcPr>
          <w:p w14:paraId="41E0FBCB" w14:textId="5CD566E3" w:rsidR="006A3D12" w:rsidRPr="00E0799A" w:rsidRDefault="006A3D12" w:rsidP="00DB3467">
            <w:pPr>
              <w:pStyle w:val="ListParagraph"/>
              <w:tabs>
                <w:tab w:val="left" w:pos="6300"/>
              </w:tabs>
              <w:spacing w:line="360" w:lineRule="auto"/>
              <w:ind w:left="0"/>
              <w:jc w:val="both"/>
              <w:rPr>
                <w:rFonts w:ascii="Times New Roman" w:hAnsi="Times New Roman"/>
                <w:lang w:val="en-US"/>
              </w:rPr>
            </w:pPr>
          </w:p>
        </w:tc>
        <w:tc>
          <w:tcPr>
            <w:tcW w:w="1710" w:type="dxa"/>
          </w:tcPr>
          <w:p w14:paraId="6F286898" w14:textId="01D90509" w:rsidR="006A3D12" w:rsidRPr="00E0799A" w:rsidRDefault="001803C9"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120,000</w:t>
            </w:r>
          </w:p>
        </w:tc>
        <w:tc>
          <w:tcPr>
            <w:tcW w:w="1890" w:type="dxa"/>
          </w:tcPr>
          <w:p w14:paraId="7C4184DA" w14:textId="67CE6B9E" w:rsidR="006A3D12" w:rsidRPr="00E0799A" w:rsidRDefault="006A3D12" w:rsidP="00DB3467">
            <w:pPr>
              <w:pStyle w:val="ListParagraph"/>
              <w:tabs>
                <w:tab w:val="left" w:pos="6300"/>
              </w:tabs>
              <w:spacing w:line="360" w:lineRule="auto"/>
              <w:ind w:left="0"/>
              <w:jc w:val="both"/>
              <w:rPr>
                <w:rFonts w:ascii="Times New Roman" w:hAnsi="Times New Roman"/>
                <w:lang w:val="en-US"/>
              </w:rPr>
            </w:pPr>
          </w:p>
        </w:tc>
        <w:tc>
          <w:tcPr>
            <w:tcW w:w="1800" w:type="dxa"/>
          </w:tcPr>
          <w:p w14:paraId="7892A64A" w14:textId="5FB7EE50" w:rsidR="006A3D12" w:rsidRPr="00E0799A" w:rsidRDefault="00564F16" w:rsidP="00DB3467">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120,000</w:t>
            </w:r>
          </w:p>
        </w:tc>
      </w:tr>
      <w:tr w:rsidR="00851553" w:rsidRPr="00E0799A" w14:paraId="280AA8BF" w14:textId="77777777" w:rsidTr="00F50F39">
        <w:tc>
          <w:tcPr>
            <w:tcW w:w="3240" w:type="dxa"/>
          </w:tcPr>
          <w:p w14:paraId="5E8E278E" w14:textId="054258C8" w:rsidR="00851553" w:rsidRPr="006A3D12" w:rsidRDefault="00851553" w:rsidP="00851553">
            <w:pPr>
              <w:spacing w:after="160" w:line="360" w:lineRule="auto"/>
              <w:jc w:val="both"/>
              <w:rPr>
                <w:rFonts w:ascii="Times New Roman" w:hAnsi="Times New Roman"/>
                <w:color w:val="000000" w:themeColor="text1"/>
              </w:rPr>
            </w:pPr>
            <w:r>
              <w:rPr>
                <w:rFonts w:ascii="Times New Roman" w:hAnsi="Times New Roman"/>
                <w:color w:val="000000" w:themeColor="text1"/>
              </w:rPr>
              <w:t>Attend r</w:t>
            </w:r>
            <w:r w:rsidRPr="006A3D12">
              <w:rPr>
                <w:rFonts w:ascii="Times New Roman" w:hAnsi="Times New Roman"/>
                <w:color w:val="000000" w:themeColor="text1"/>
              </w:rPr>
              <w:t>egional and global conferenc</w:t>
            </w:r>
            <w:r>
              <w:rPr>
                <w:rFonts w:ascii="Times New Roman" w:hAnsi="Times New Roman"/>
                <w:color w:val="000000" w:themeColor="text1"/>
              </w:rPr>
              <w:t xml:space="preserve">es. </w:t>
            </w:r>
          </w:p>
        </w:tc>
        <w:tc>
          <w:tcPr>
            <w:tcW w:w="1530" w:type="dxa"/>
          </w:tcPr>
          <w:p w14:paraId="0E9069A6" w14:textId="004879DA" w:rsidR="00851553" w:rsidRPr="00E0799A" w:rsidRDefault="00851553" w:rsidP="00851553">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90,000.00</w:t>
            </w:r>
          </w:p>
        </w:tc>
        <w:tc>
          <w:tcPr>
            <w:tcW w:w="1710" w:type="dxa"/>
          </w:tcPr>
          <w:p w14:paraId="5531D0D5" w14:textId="148A97F4" w:rsidR="00851553" w:rsidRPr="00E0799A" w:rsidRDefault="00851553" w:rsidP="00851553">
            <w:pPr>
              <w:pStyle w:val="ListParagraph"/>
              <w:tabs>
                <w:tab w:val="left" w:pos="6300"/>
              </w:tabs>
              <w:spacing w:line="360" w:lineRule="auto"/>
              <w:ind w:left="0"/>
              <w:jc w:val="both"/>
              <w:rPr>
                <w:rFonts w:ascii="Times New Roman" w:hAnsi="Times New Roman"/>
                <w:lang w:val="en-US"/>
              </w:rPr>
            </w:pPr>
            <w:r w:rsidRPr="00A43CD2">
              <w:rPr>
                <w:rFonts w:ascii="Times New Roman" w:hAnsi="Times New Roman"/>
                <w:lang w:val="en-US"/>
              </w:rPr>
              <w:t>90,000.00</w:t>
            </w:r>
          </w:p>
        </w:tc>
        <w:tc>
          <w:tcPr>
            <w:tcW w:w="1890" w:type="dxa"/>
          </w:tcPr>
          <w:p w14:paraId="732558D0" w14:textId="690F7FE9" w:rsidR="00851553" w:rsidRDefault="00851553" w:rsidP="00851553">
            <w:pPr>
              <w:pStyle w:val="ListParagraph"/>
              <w:tabs>
                <w:tab w:val="left" w:pos="6300"/>
              </w:tabs>
              <w:spacing w:line="360" w:lineRule="auto"/>
              <w:ind w:left="0"/>
              <w:jc w:val="both"/>
              <w:rPr>
                <w:rFonts w:ascii="Times New Roman" w:hAnsi="Times New Roman"/>
                <w:lang w:val="en-US"/>
              </w:rPr>
            </w:pPr>
            <w:r w:rsidRPr="00A43CD2">
              <w:rPr>
                <w:rFonts w:ascii="Times New Roman" w:hAnsi="Times New Roman"/>
                <w:lang w:val="en-US"/>
              </w:rPr>
              <w:t>90,000.00</w:t>
            </w:r>
          </w:p>
        </w:tc>
        <w:tc>
          <w:tcPr>
            <w:tcW w:w="1800" w:type="dxa"/>
          </w:tcPr>
          <w:p w14:paraId="7ACD10CE" w14:textId="726F488D" w:rsidR="00851553" w:rsidRDefault="00851553" w:rsidP="00851553">
            <w:pPr>
              <w:pStyle w:val="ListParagraph"/>
              <w:tabs>
                <w:tab w:val="left" w:pos="6300"/>
              </w:tabs>
              <w:spacing w:line="360" w:lineRule="auto"/>
              <w:ind w:left="0"/>
              <w:jc w:val="both"/>
              <w:rPr>
                <w:rFonts w:ascii="Times New Roman" w:hAnsi="Times New Roman"/>
                <w:lang w:val="en-US"/>
              </w:rPr>
            </w:pPr>
            <w:r>
              <w:rPr>
                <w:rFonts w:ascii="Times New Roman" w:hAnsi="Times New Roman"/>
                <w:lang w:val="en-US"/>
              </w:rPr>
              <w:t>270,000.00</w:t>
            </w:r>
          </w:p>
        </w:tc>
      </w:tr>
      <w:tr w:rsidR="00447B82" w:rsidRPr="00E0799A" w14:paraId="6E3F0326" w14:textId="77777777" w:rsidTr="00F50F39">
        <w:tc>
          <w:tcPr>
            <w:tcW w:w="3240" w:type="dxa"/>
          </w:tcPr>
          <w:p w14:paraId="769E82B5" w14:textId="17FF2B30" w:rsidR="00447B82" w:rsidRPr="00040C90" w:rsidRDefault="00447B82" w:rsidP="00851553">
            <w:pPr>
              <w:spacing w:after="160" w:line="360" w:lineRule="auto"/>
              <w:jc w:val="both"/>
              <w:rPr>
                <w:rFonts w:ascii="Times New Roman" w:hAnsi="Times New Roman"/>
                <w:b/>
                <w:color w:val="000000" w:themeColor="text1"/>
              </w:rPr>
            </w:pPr>
            <w:r w:rsidRPr="00040C90">
              <w:rPr>
                <w:rFonts w:ascii="Times New Roman" w:hAnsi="Times New Roman"/>
                <w:b/>
                <w:color w:val="000000" w:themeColor="text1"/>
              </w:rPr>
              <w:t xml:space="preserve">Total Program </w:t>
            </w:r>
          </w:p>
        </w:tc>
        <w:tc>
          <w:tcPr>
            <w:tcW w:w="1530" w:type="dxa"/>
          </w:tcPr>
          <w:p w14:paraId="3A09413B" w14:textId="1F7E88E6" w:rsidR="00447B82" w:rsidRPr="00040C90" w:rsidRDefault="00782206" w:rsidP="00851553">
            <w:pPr>
              <w:pStyle w:val="ListParagraph"/>
              <w:tabs>
                <w:tab w:val="left" w:pos="6300"/>
              </w:tabs>
              <w:spacing w:line="360" w:lineRule="auto"/>
              <w:ind w:left="0"/>
              <w:jc w:val="both"/>
              <w:rPr>
                <w:rFonts w:ascii="Times New Roman" w:hAnsi="Times New Roman"/>
                <w:b/>
                <w:lang w:val="en-US"/>
              </w:rPr>
            </w:pPr>
            <w:r>
              <w:rPr>
                <w:rFonts w:ascii="Times New Roman" w:hAnsi="Times New Roman"/>
                <w:b/>
                <w:lang w:val="en-US"/>
              </w:rPr>
              <w:t>1,852,000.00</w:t>
            </w:r>
          </w:p>
        </w:tc>
        <w:tc>
          <w:tcPr>
            <w:tcW w:w="1710" w:type="dxa"/>
          </w:tcPr>
          <w:p w14:paraId="1018486E" w14:textId="5EA710ED" w:rsidR="00447B82" w:rsidRPr="00040C90" w:rsidRDefault="00782206" w:rsidP="00851553">
            <w:pPr>
              <w:pStyle w:val="ListParagraph"/>
              <w:tabs>
                <w:tab w:val="left" w:pos="6300"/>
              </w:tabs>
              <w:spacing w:line="360" w:lineRule="auto"/>
              <w:ind w:left="0"/>
              <w:jc w:val="both"/>
              <w:rPr>
                <w:rFonts w:ascii="Times New Roman" w:hAnsi="Times New Roman"/>
                <w:b/>
                <w:lang w:val="en-US"/>
              </w:rPr>
            </w:pPr>
            <w:r>
              <w:rPr>
                <w:rFonts w:ascii="Times New Roman" w:hAnsi="Times New Roman"/>
                <w:b/>
                <w:lang w:val="en-US"/>
              </w:rPr>
              <w:t>1,948,000.00</w:t>
            </w:r>
          </w:p>
        </w:tc>
        <w:tc>
          <w:tcPr>
            <w:tcW w:w="1890" w:type="dxa"/>
          </w:tcPr>
          <w:p w14:paraId="0E9F6F31" w14:textId="7E529302" w:rsidR="00447B82" w:rsidRPr="00040C90" w:rsidRDefault="00782206" w:rsidP="00851553">
            <w:pPr>
              <w:pStyle w:val="ListParagraph"/>
              <w:tabs>
                <w:tab w:val="left" w:pos="6300"/>
              </w:tabs>
              <w:spacing w:line="360" w:lineRule="auto"/>
              <w:ind w:left="0"/>
              <w:jc w:val="both"/>
              <w:rPr>
                <w:rFonts w:ascii="Times New Roman" w:hAnsi="Times New Roman"/>
                <w:b/>
                <w:lang w:val="en-US"/>
              </w:rPr>
            </w:pPr>
            <w:r>
              <w:rPr>
                <w:rFonts w:ascii="Times New Roman" w:hAnsi="Times New Roman"/>
                <w:b/>
                <w:lang w:val="en-US"/>
              </w:rPr>
              <w:t>1,987,000.00</w:t>
            </w:r>
          </w:p>
        </w:tc>
        <w:tc>
          <w:tcPr>
            <w:tcW w:w="1800" w:type="dxa"/>
          </w:tcPr>
          <w:p w14:paraId="15796C5E" w14:textId="09A08E3E" w:rsidR="00447B82" w:rsidRPr="00040C90" w:rsidRDefault="00782206" w:rsidP="00851553">
            <w:pPr>
              <w:pStyle w:val="ListParagraph"/>
              <w:tabs>
                <w:tab w:val="left" w:pos="6300"/>
              </w:tabs>
              <w:spacing w:line="360" w:lineRule="auto"/>
              <w:ind w:left="0"/>
              <w:jc w:val="both"/>
              <w:rPr>
                <w:rFonts w:ascii="Times New Roman" w:hAnsi="Times New Roman"/>
                <w:b/>
                <w:lang w:val="en-US"/>
              </w:rPr>
            </w:pPr>
            <w:r w:rsidRPr="0097435C">
              <w:rPr>
                <w:rFonts w:ascii="Times New Roman" w:hAnsi="Times New Roman"/>
                <w:b/>
                <w:color w:val="000000" w:themeColor="text1"/>
                <w:lang w:val="en-US"/>
              </w:rPr>
              <w:t>5,787,00</w:t>
            </w:r>
            <w:bookmarkStart w:id="0" w:name="_GoBack"/>
            <w:bookmarkEnd w:id="0"/>
            <w:r w:rsidRPr="0097435C">
              <w:rPr>
                <w:rFonts w:ascii="Times New Roman" w:hAnsi="Times New Roman"/>
                <w:b/>
                <w:color w:val="000000" w:themeColor="text1"/>
                <w:lang w:val="en-US"/>
              </w:rPr>
              <w:t>0.00</w:t>
            </w:r>
          </w:p>
        </w:tc>
      </w:tr>
      <w:tr w:rsidR="00447B82" w:rsidRPr="00E0799A" w14:paraId="53D9B85E" w14:textId="77777777" w:rsidTr="00F50F39">
        <w:tc>
          <w:tcPr>
            <w:tcW w:w="3240" w:type="dxa"/>
          </w:tcPr>
          <w:p w14:paraId="0DE7AF65" w14:textId="7C2264C6" w:rsidR="00447B82" w:rsidRPr="00040C90" w:rsidRDefault="00447B82" w:rsidP="00447B82">
            <w:pPr>
              <w:pStyle w:val="ListParagraph"/>
              <w:tabs>
                <w:tab w:val="left" w:pos="6300"/>
              </w:tabs>
              <w:spacing w:line="360" w:lineRule="auto"/>
              <w:ind w:left="0"/>
              <w:jc w:val="both"/>
              <w:rPr>
                <w:rFonts w:ascii="Times New Roman" w:hAnsi="Times New Roman"/>
                <w:b/>
                <w:lang w:val="fi-FI" w:eastAsia="fi-FI"/>
              </w:rPr>
            </w:pPr>
            <w:r w:rsidRPr="00040C90">
              <w:rPr>
                <w:rFonts w:ascii="Times New Roman" w:hAnsi="Times New Roman"/>
                <w:b/>
                <w:lang w:val="fi-FI" w:eastAsia="fi-FI"/>
              </w:rPr>
              <w:t>Adminstration cost</w:t>
            </w:r>
          </w:p>
        </w:tc>
        <w:tc>
          <w:tcPr>
            <w:tcW w:w="1530" w:type="dxa"/>
          </w:tcPr>
          <w:p w14:paraId="0C40608E" w14:textId="2CAF7137" w:rsidR="00447B82" w:rsidRPr="00040C90" w:rsidRDefault="00EA39E7" w:rsidP="00447B82">
            <w:pPr>
              <w:pStyle w:val="ListParagraph"/>
              <w:tabs>
                <w:tab w:val="left" w:pos="6300"/>
              </w:tabs>
              <w:spacing w:line="360" w:lineRule="auto"/>
              <w:ind w:left="0"/>
              <w:jc w:val="both"/>
              <w:rPr>
                <w:rFonts w:ascii="Times New Roman" w:hAnsi="Times New Roman"/>
                <w:b/>
                <w:lang w:val="en-US"/>
              </w:rPr>
            </w:pPr>
            <w:r w:rsidRPr="00040C90">
              <w:rPr>
                <w:rFonts w:ascii="Times New Roman" w:hAnsi="Times New Roman"/>
                <w:b/>
                <w:lang w:val="en-US"/>
              </w:rPr>
              <w:t>619,000.00</w:t>
            </w:r>
          </w:p>
        </w:tc>
        <w:tc>
          <w:tcPr>
            <w:tcW w:w="1710" w:type="dxa"/>
          </w:tcPr>
          <w:p w14:paraId="1CC4D72B" w14:textId="06C71CAD" w:rsidR="00447B82" w:rsidRPr="00040C90" w:rsidRDefault="00EA39E7" w:rsidP="00447B82">
            <w:pPr>
              <w:pStyle w:val="ListParagraph"/>
              <w:tabs>
                <w:tab w:val="left" w:pos="6300"/>
              </w:tabs>
              <w:spacing w:line="360" w:lineRule="auto"/>
              <w:ind w:left="0"/>
              <w:jc w:val="both"/>
              <w:rPr>
                <w:rFonts w:ascii="Times New Roman" w:hAnsi="Times New Roman"/>
                <w:b/>
                <w:lang w:val="en-US"/>
              </w:rPr>
            </w:pPr>
            <w:r w:rsidRPr="00040C90">
              <w:rPr>
                <w:rFonts w:ascii="Times New Roman" w:hAnsi="Times New Roman"/>
                <w:b/>
                <w:lang w:val="en-US"/>
              </w:rPr>
              <w:t>619,000.00</w:t>
            </w:r>
          </w:p>
        </w:tc>
        <w:tc>
          <w:tcPr>
            <w:tcW w:w="1890" w:type="dxa"/>
          </w:tcPr>
          <w:p w14:paraId="467F4D36" w14:textId="3DA734E8" w:rsidR="00447B82" w:rsidRPr="00040C90" w:rsidRDefault="00EA39E7" w:rsidP="00447B82">
            <w:pPr>
              <w:pStyle w:val="ListParagraph"/>
              <w:tabs>
                <w:tab w:val="left" w:pos="6300"/>
              </w:tabs>
              <w:spacing w:line="360" w:lineRule="auto"/>
              <w:ind w:left="0"/>
              <w:jc w:val="both"/>
              <w:rPr>
                <w:rFonts w:ascii="Times New Roman" w:hAnsi="Times New Roman"/>
                <w:b/>
                <w:lang w:val="en-US"/>
              </w:rPr>
            </w:pPr>
            <w:r w:rsidRPr="00040C90">
              <w:rPr>
                <w:rFonts w:ascii="Times New Roman" w:hAnsi="Times New Roman"/>
                <w:b/>
                <w:lang w:val="en-US"/>
              </w:rPr>
              <w:t>751,000.00</w:t>
            </w:r>
          </w:p>
        </w:tc>
        <w:tc>
          <w:tcPr>
            <w:tcW w:w="1800" w:type="dxa"/>
          </w:tcPr>
          <w:p w14:paraId="1CC1DA20" w14:textId="1EA9D598" w:rsidR="00447B82" w:rsidRPr="00040C90" w:rsidRDefault="00EA39E7" w:rsidP="00447B82">
            <w:pPr>
              <w:pStyle w:val="ListParagraph"/>
              <w:tabs>
                <w:tab w:val="left" w:pos="6300"/>
              </w:tabs>
              <w:spacing w:line="360" w:lineRule="auto"/>
              <w:ind w:left="0"/>
              <w:jc w:val="both"/>
              <w:rPr>
                <w:rFonts w:ascii="Times New Roman" w:hAnsi="Times New Roman"/>
                <w:b/>
                <w:lang w:val="en-US"/>
              </w:rPr>
            </w:pPr>
            <w:r w:rsidRPr="00040C90">
              <w:rPr>
                <w:rFonts w:ascii="Times New Roman" w:hAnsi="Times New Roman"/>
                <w:b/>
                <w:lang w:val="en-US"/>
              </w:rPr>
              <w:t>1,989,000.00</w:t>
            </w:r>
          </w:p>
        </w:tc>
      </w:tr>
      <w:tr w:rsidR="00F0621C" w:rsidRPr="00E0799A" w14:paraId="0709672B" w14:textId="77777777" w:rsidTr="00F50F39">
        <w:tc>
          <w:tcPr>
            <w:tcW w:w="3240" w:type="dxa"/>
          </w:tcPr>
          <w:p w14:paraId="12B6B9E4" w14:textId="455F83E5" w:rsidR="00F0621C" w:rsidRPr="00040C90" w:rsidRDefault="00123504" w:rsidP="00447B82">
            <w:pPr>
              <w:pStyle w:val="ListParagraph"/>
              <w:tabs>
                <w:tab w:val="left" w:pos="6300"/>
              </w:tabs>
              <w:spacing w:line="360" w:lineRule="auto"/>
              <w:ind w:left="0"/>
              <w:jc w:val="both"/>
              <w:rPr>
                <w:rFonts w:ascii="Times New Roman" w:hAnsi="Times New Roman"/>
                <w:b/>
                <w:lang w:val="fi-FI" w:eastAsia="fi-FI"/>
              </w:rPr>
            </w:pPr>
            <w:r w:rsidRPr="00040C90">
              <w:rPr>
                <w:rFonts w:ascii="Times New Roman" w:hAnsi="Times New Roman"/>
                <w:b/>
                <w:lang w:val="fi-FI" w:eastAsia="fi-FI"/>
              </w:rPr>
              <w:t xml:space="preserve">Grand total  </w:t>
            </w:r>
          </w:p>
        </w:tc>
        <w:tc>
          <w:tcPr>
            <w:tcW w:w="1530" w:type="dxa"/>
          </w:tcPr>
          <w:p w14:paraId="070612DC" w14:textId="4068ACDB" w:rsidR="00F0621C" w:rsidRPr="00040C90" w:rsidRDefault="00F0621C" w:rsidP="00447B82">
            <w:pPr>
              <w:pStyle w:val="ListParagraph"/>
              <w:tabs>
                <w:tab w:val="left" w:pos="6300"/>
              </w:tabs>
              <w:spacing w:line="360" w:lineRule="auto"/>
              <w:ind w:left="0"/>
              <w:jc w:val="both"/>
              <w:rPr>
                <w:rFonts w:ascii="Times New Roman" w:hAnsi="Times New Roman"/>
                <w:b/>
                <w:lang w:val="en-US"/>
              </w:rPr>
            </w:pPr>
            <w:r w:rsidRPr="00040C90">
              <w:rPr>
                <w:rFonts w:ascii="Times New Roman" w:hAnsi="Times New Roman"/>
                <w:b/>
                <w:lang w:val="en-US"/>
              </w:rPr>
              <w:t>2,</w:t>
            </w:r>
            <w:r w:rsidR="00782206">
              <w:rPr>
                <w:rFonts w:ascii="Times New Roman" w:hAnsi="Times New Roman"/>
                <w:b/>
                <w:lang w:val="en-US"/>
              </w:rPr>
              <w:t>471</w:t>
            </w:r>
            <w:r w:rsidRPr="00040C90">
              <w:rPr>
                <w:rFonts w:ascii="Times New Roman" w:hAnsi="Times New Roman"/>
                <w:b/>
                <w:lang w:val="en-US"/>
              </w:rPr>
              <w:t>,000.00</w:t>
            </w:r>
          </w:p>
        </w:tc>
        <w:tc>
          <w:tcPr>
            <w:tcW w:w="1710" w:type="dxa"/>
          </w:tcPr>
          <w:p w14:paraId="0F0E29C9" w14:textId="39373CA1" w:rsidR="00F0621C" w:rsidRPr="00040C90" w:rsidRDefault="00F0621C" w:rsidP="00447B82">
            <w:pPr>
              <w:pStyle w:val="ListParagraph"/>
              <w:tabs>
                <w:tab w:val="left" w:pos="6300"/>
              </w:tabs>
              <w:spacing w:line="360" w:lineRule="auto"/>
              <w:ind w:left="0"/>
              <w:jc w:val="both"/>
              <w:rPr>
                <w:rFonts w:ascii="Times New Roman" w:hAnsi="Times New Roman"/>
                <w:b/>
                <w:lang w:val="en-US"/>
              </w:rPr>
            </w:pPr>
            <w:r w:rsidRPr="00040C90">
              <w:rPr>
                <w:rFonts w:ascii="Times New Roman" w:hAnsi="Times New Roman"/>
                <w:b/>
                <w:lang w:val="en-US"/>
              </w:rPr>
              <w:t>2,</w:t>
            </w:r>
            <w:r w:rsidR="00782206">
              <w:rPr>
                <w:rFonts w:ascii="Times New Roman" w:hAnsi="Times New Roman"/>
                <w:b/>
                <w:lang w:val="en-US"/>
              </w:rPr>
              <w:t>567,000.00</w:t>
            </w:r>
          </w:p>
        </w:tc>
        <w:tc>
          <w:tcPr>
            <w:tcW w:w="1890" w:type="dxa"/>
          </w:tcPr>
          <w:p w14:paraId="2D65CFC6" w14:textId="33669A62" w:rsidR="000D5808" w:rsidRPr="00040C90" w:rsidRDefault="00782206" w:rsidP="00447B82">
            <w:pPr>
              <w:pStyle w:val="ListParagraph"/>
              <w:tabs>
                <w:tab w:val="left" w:pos="6300"/>
              </w:tabs>
              <w:spacing w:line="360" w:lineRule="auto"/>
              <w:ind w:left="0"/>
              <w:jc w:val="both"/>
              <w:rPr>
                <w:rFonts w:ascii="Times New Roman" w:hAnsi="Times New Roman"/>
                <w:b/>
                <w:lang w:val="en-US"/>
              </w:rPr>
            </w:pPr>
            <w:r>
              <w:rPr>
                <w:rFonts w:ascii="Times New Roman" w:hAnsi="Times New Roman"/>
                <w:b/>
                <w:lang w:val="en-US"/>
              </w:rPr>
              <w:t>2,738,000.00</w:t>
            </w:r>
          </w:p>
        </w:tc>
        <w:tc>
          <w:tcPr>
            <w:tcW w:w="1800" w:type="dxa"/>
          </w:tcPr>
          <w:p w14:paraId="35E0AAE8" w14:textId="4D59B0E1" w:rsidR="00F0621C" w:rsidRPr="00040C90" w:rsidRDefault="00782206" w:rsidP="00447B82">
            <w:pPr>
              <w:pStyle w:val="ListParagraph"/>
              <w:tabs>
                <w:tab w:val="left" w:pos="6300"/>
              </w:tabs>
              <w:spacing w:line="360" w:lineRule="auto"/>
              <w:ind w:left="0"/>
              <w:jc w:val="both"/>
              <w:rPr>
                <w:rFonts w:ascii="Times New Roman" w:hAnsi="Times New Roman"/>
                <w:b/>
                <w:lang w:val="en-US"/>
              </w:rPr>
            </w:pPr>
            <w:r>
              <w:rPr>
                <w:rFonts w:ascii="Times New Roman" w:hAnsi="Times New Roman"/>
                <w:b/>
                <w:lang w:val="en-US"/>
              </w:rPr>
              <w:t>7,776,000.00</w:t>
            </w:r>
          </w:p>
        </w:tc>
      </w:tr>
    </w:tbl>
    <w:p w14:paraId="178FBED3" w14:textId="1D54606F" w:rsidR="002514F7" w:rsidRPr="00E0799A" w:rsidRDefault="002514F7" w:rsidP="00602E28">
      <w:pPr>
        <w:spacing w:line="360" w:lineRule="auto"/>
        <w:jc w:val="both"/>
        <w:rPr>
          <w:rFonts w:ascii="Times New Roman" w:hAnsi="Times New Roman"/>
        </w:rPr>
      </w:pPr>
    </w:p>
    <w:p w14:paraId="381EBB5B" w14:textId="77777777" w:rsidR="006A3D12" w:rsidRPr="00472B06" w:rsidRDefault="006A3D12" w:rsidP="006A3D12">
      <w:pPr>
        <w:pStyle w:val="ListParagraph"/>
        <w:jc w:val="both"/>
        <w:rPr>
          <w:rFonts w:ascii="Times New Roman" w:hAnsi="Times New Roman"/>
        </w:rPr>
      </w:pPr>
    </w:p>
    <w:p w14:paraId="4904429D" w14:textId="56ACCCE4" w:rsidR="00A3233A" w:rsidRDefault="00A3233A" w:rsidP="00602E28">
      <w:pPr>
        <w:spacing w:line="360" w:lineRule="auto"/>
        <w:jc w:val="both"/>
        <w:rPr>
          <w:rFonts w:ascii="Times New Roman" w:hAnsi="Times New Roman"/>
        </w:rPr>
      </w:pPr>
    </w:p>
    <w:p w14:paraId="3E3D3C9E" w14:textId="77777777" w:rsidR="006A3D12" w:rsidRPr="00472B06" w:rsidRDefault="006A3D12" w:rsidP="00602E28">
      <w:pPr>
        <w:spacing w:line="360" w:lineRule="auto"/>
        <w:jc w:val="both"/>
        <w:rPr>
          <w:rFonts w:ascii="Times New Roman" w:hAnsi="Times New Roman"/>
        </w:rPr>
      </w:pPr>
    </w:p>
    <w:sectPr w:rsidR="006A3D12" w:rsidRPr="00472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lan">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A66"/>
    <w:multiLevelType w:val="hybridMultilevel"/>
    <w:tmpl w:val="85DCC3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07890"/>
    <w:multiLevelType w:val="hybridMultilevel"/>
    <w:tmpl w:val="08864868"/>
    <w:lvl w:ilvl="0" w:tplc="35D48E88">
      <w:start w:val="1"/>
      <w:numFmt w:val="bullet"/>
      <w:lvlText w:val=""/>
      <w:lvlJc w:val="left"/>
      <w:pPr>
        <w:tabs>
          <w:tab w:val="num" w:pos="720"/>
        </w:tabs>
        <w:ind w:left="720" w:hanging="360"/>
      </w:pPr>
      <w:rPr>
        <w:rFonts w:ascii="Wingdings" w:hAnsi="Wingdings" w:hint="default"/>
      </w:rPr>
    </w:lvl>
    <w:lvl w:ilvl="1" w:tplc="679C50E2" w:tentative="1">
      <w:start w:val="1"/>
      <w:numFmt w:val="bullet"/>
      <w:lvlText w:val=""/>
      <w:lvlJc w:val="left"/>
      <w:pPr>
        <w:tabs>
          <w:tab w:val="num" w:pos="1440"/>
        </w:tabs>
        <w:ind w:left="1440" w:hanging="360"/>
      </w:pPr>
      <w:rPr>
        <w:rFonts w:ascii="Wingdings" w:hAnsi="Wingdings" w:hint="default"/>
      </w:rPr>
    </w:lvl>
    <w:lvl w:ilvl="2" w:tplc="491C086E" w:tentative="1">
      <w:start w:val="1"/>
      <w:numFmt w:val="bullet"/>
      <w:lvlText w:val=""/>
      <w:lvlJc w:val="left"/>
      <w:pPr>
        <w:tabs>
          <w:tab w:val="num" w:pos="2160"/>
        </w:tabs>
        <w:ind w:left="2160" w:hanging="360"/>
      </w:pPr>
      <w:rPr>
        <w:rFonts w:ascii="Wingdings" w:hAnsi="Wingdings" w:hint="default"/>
      </w:rPr>
    </w:lvl>
    <w:lvl w:ilvl="3" w:tplc="E8B27A1A" w:tentative="1">
      <w:start w:val="1"/>
      <w:numFmt w:val="bullet"/>
      <w:lvlText w:val=""/>
      <w:lvlJc w:val="left"/>
      <w:pPr>
        <w:tabs>
          <w:tab w:val="num" w:pos="2880"/>
        </w:tabs>
        <w:ind w:left="2880" w:hanging="360"/>
      </w:pPr>
      <w:rPr>
        <w:rFonts w:ascii="Wingdings" w:hAnsi="Wingdings" w:hint="default"/>
      </w:rPr>
    </w:lvl>
    <w:lvl w:ilvl="4" w:tplc="BEE257A6" w:tentative="1">
      <w:start w:val="1"/>
      <w:numFmt w:val="bullet"/>
      <w:lvlText w:val=""/>
      <w:lvlJc w:val="left"/>
      <w:pPr>
        <w:tabs>
          <w:tab w:val="num" w:pos="3600"/>
        </w:tabs>
        <w:ind w:left="3600" w:hanging="360"/>
      </w:pPr>
      <w:rPr>
        <w:rFonts w:ascii="Wingdings" w:hAnsi="Wingdings" w:hint="default"/>
      </w:rPr>
    </w:lvl>
    <w:lvl w:ilvl="5" w:tplc="F5EE674A" w:tentative="1">
      <w:start w:val="1"/>
      <w:numFmt w:val="bullet"/>
      <w:lvlText w:val=""/>
      <w:lvlJc w:val="left"/>
      <w:pPr>
        <w:tabs>
          <w:tab w:val="num" w:pos="4320"/>
        </w:tabs>
        <w:ind w:left="4320" w:hanging="360"/>
      </w:pPr>
      <w:rPr>
        <w:rFonts w:ascii="Wingdings" w:hAnsi="Wingdings" w:hint="default"/>
      </w:rPr>
    </w:lvl>
    <w:lvl w:ilvl="6" w:tplc="E9D2A07A" w:tentative="1">
      <w:start w:val="1"/>
      <w:numFmt w:val="bullet"/>
      <w:lvlText w:val=""/>
      <w:lvlJc w:val="left"/>
      <w:pPr>
        <w:tabs>
          <w:tab w:val="num" w:pos="5040"/>
        </w:tabs>
        <w:ind w:left="5040" w:hanging="360"/>
      </w:pPr>
      <w:rPr>
        <w:rFonts w:ascii="Wingdings" w:hAnsi="Wingdings" w:hint="default"/>
      </w:rPr>
    </w:lvl>
    <w:lvl w:ilvl="7" w:tplc="FEAA5032" w:tentative="1">
      <w:start w:val="1"/>
      <w:numFmt w:val="bullet"/>
      <w:lvlText w:val=""/>
      <w:lvlJc w:val="left"/>
      <w:pPr>
        <w:tabs>
          <w:tab w:val="num" w:pos="5760"/>
        </w:tabs>
        <w:ind w:left="5760" w:hanging="360"/>
      </w:pPr>
      <w:rPr>
        <w:rFonts w:ascii="Wingdings" w:hAnsi="Wingdings" w:hint="default"/>
      </w:rPr>
    </w:lvl>
    <w:lvl w:ilvl="8" w:tplc="1462636A" w:tentative="1">
      <w:start w:val="1"/>
      <w:numFmt w:val="bullet"/>
      <w:lvlText w:val=""/>
      <w:lvlJc w:val="left"/>
      <w:pPr>
        <w:tabs>
          <w:tab w:val="num" w:pos="6480"/>
        </w:tabs>
        <w:ind w:left="6480" w:hanging="360"/>
      </w:pPr>
      <w:rPr>
        <w:rFonts w:ascii="Wingdings" w:hAnsi="Wingdings" w:hint="default"/>
      </w:rPr>
    </w:lvl>
  </w:abstractNum>
  <w:abstractNum w:abstractNumId="2">
    <w:nsid w:val="07E7677E"/>
    <w:multiLevelType w:val="hybridMultilevel"/>
    <w:tmpl w:val="21BA3E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DA3FCA"/>
    <w:multiLevelType w:val="hybridMultilevel"/>
    <w:tmpl w:val="0B0ABC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0197A"/>
    <w:multiLevelType w:val="hybridMultilevel"/>
    <w:tmpl w:val="1E70F74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5">
    <w:nsid w:val="129F13CD"/>
    <w:multiLevelType w:val="hybridMultilevel"/>
    <w:tmpl w:val="8BCEF984"/>
    <w:lvl w:ilvl="0" w:tplc="F9909190">
      <w:start w:val="1"/>
      <w:numFmt w:val="bullet"/>
      <w:lvlText w:val=""/>
      <w:lvlJc w:val="left"/>
      <w:pPr>
        <w:tabs>
          <w:tab w:val="num" w:pos="720"/>
        </w:tabs>
        <w:ind w:left="720" w:hanging="360"/>
      </w:pPr>
      <w:rPr>
        <w:rFonts w:ascii="Wingdings" w:hAnsi="Wingdings" w:hint="default"/>
      </w:rPr>
    </w:lvl>
    <w:lvl w:ilvl="1" w:tplc="DB6E8F80" w:tentative="1">
      <w:start w:val="1"/>
      <w:numFmt w:val="bullet"/>
      <w:lvlText w:val=""/>
      <w:lvlJc w:val="left"/>
      <w:pPr>
        <w:tabs>
          <w:tab w:val="num" w:pos="1440"/>
        </w:tabs>
        <w:ind w:left="1440" w:hanging="360"/>
      </w:pPr>
      <w:rPr>
        <w:rFonts w:ascii="Wingdings" w:hAnsi="Wingdings" w:hint="default"/>
      </w:rPr>
    </w:lvl>
    <w:lvl w:ilvl="2" w:tplc="89F29464" w:tentative="1">
      <w:start w:val="1"/>
      <w:numFmt w:val="bullet"/>
      <w:lvlText w:val=""/>
      <w:lvlJc w:val="left"/>
      <w:pPr>
        <w:tabs>
          <w:tab w:val="num" w:pos="2160"/>
        </w:tabs>
        <w:ind w:left="2160" w:hanging="360"/>
      </w:pPr>
      <w:rPr>
        <w:rFonts w:ascii="Wingdings" w:hAnsi="Wingdings" w:hint="default"/>
      </w:rPr>
    </w:lvl>
    <w:lvl w:ilvl="3" w:tplc="39D28D32" w:tentative="1">
      <w:start w:val="1"/>
      <w:numFmt w:val="bullet"/>
      <w:lvlText w:val=""/>
      <w:lvlJc w:val="left"/>
      <w:pPr>
        <w:tabs>
          <w:tab w:val="num" w:pos="2880"/>
        </w:tabs>
        <w:ind w:left="2880" w:hanging="360"/>
      </w:pPr>
      <w:rPr>
        <w:rFonts w:ascii="Wingdings" w:hAnsi="Wingdings" w:hint="default"/>
      </w:rPr>
    </w:lvl>
    <w:lvl w:ilvl="4" w:tplc="5F5258E6" w:tentative="1">
      <w:start w:val="1"/>
      <w:numFmt w:val="bullet"/>
      <w:lvlText w:val=""/>
      <w:lvlJc w:val="left"/>
      <w:pPr>
        <w:tabs>
          <w:tab w:val="num" w:pos="3600"/>
        </w:tabs>
        <w:ind w:left="3600" w:hanging="360"/>
      </w:pPr>
      <w:rPr>
        <w:rFonts w:ascii="Wingdings" w:hAnsi="Wingdings" w:hint="default"/>
      </w:rPr>
    </w:lvl>
    <w:lvl w:ilvl="5" w:tplc="E8940BC2" w:tentative="1">
      <w:start w:val="1"/>
      <w:numFmt w:val="bullet"/>
      <w:lvlText w:val=""/>
      <w:lvlJc w:val="left"/>
      <w:pPr>
        <w:tabs>
          <w:tab w:val="num" w:pos="4320"/>
        </w:tabs>
        <w:ind w:left="4320" w:hanging="360"/>
      </w:pPr>
      <w:rPr>
        <w:rFonts w:ascii="Wingdings" w:hAnsi="Wingdings" w:hint="default"/>
      </w:rPr>
    </w:lvl>
    <w:lvl w:ilvl="6" w:tplc="60E21E8E" w:tentative="1">
      <w:start w:val="1"/>
      <w:numFmt w:val="bullet"/>
      <w:lvlText w:val=""/>
      <w:lvlJc w:val="left"/>
      <w:pPr>
        <w:tabs>
          <w:tab w:val="num" w:pos="5040"/>
        </w:tabs>
        <w:ind w:left="5040" w:hanging="360"/>
      </w:pPr>
      <w:rPr>
        <w:rFonts w:ascii="Wingdings" w:hAnsi="Wingdings" w:hint="default"/>
      </w:rPr>
    </w:lvl>
    <w:lvl w:ilvl="7" w:tplc="966AE17C" w:tentative="1">
      <w:start w:val="1"/>
      <w:numFmt w:val="bullet"/>
      <w:lvlText w:val=""/>
      <w:lvlJc w:val="left"/>
      <w:pPr>
        <w:tabs>
          <w:tab w:val="num" w:pos="5760"/>
        </w:tabs>
        <w:ind w:left="5760" w:hanging="360"/>
      </w:pPr>
      <w:rPr>
        <w:rFonts w:ascii="Wingdings" w:hAnsi="Wingdings" w:hint="default"/>
      </w:rPr>
    </w:lvl>
    <w:lvl w:ilvl="8" w:tplc="EB2C926E" w:tentative="1">
      <w:start w:val="1"/>
      <w:numFmt w:val="bullet"/>
      <w:lvlText w:val=""/>
      <w:lvlJc w:val="left"/>
      <w:pPr>
        <w:tabs>
          <w:tab w:val="num" w:pos="6480"/>
        </w:tabs>
        <w:ind w:left="6480" w:hanging="360"/>
      </w:pPr>
      <w:rPr>
        <w:rFonts w:ascii="Wingdings" w:hAnsi="Wingdings" w:hint="default"/>
      </w:rPr>
    </w:lvl>
  </w:abstractNum>
  <w:abstractNum w:abstractNumId="6">
    <w:nsid w:val="18790DA4"/>
    <w:multiLevelType w:val="hybridMultilevel"/>
    <w:tmpl w:val="DC0C40D4"/>
    <w:lvl w:ilvl="0" w:tplc="5290BE04">
      <w:start w:val="1"/>
      <w:numFmt w:val="bullet"/>
      <w:lvlText w:val=""/>
      <w:lvlJc w:val="left"/>
      <w:pPr>
        <w:tabs>
          <w:tab w:val="num" w:pos="720"/>
        </w:tabs>
        <w:ind w:left="720" w:hanging="360"/>
      </w:pPr>
      <w:rPr>
        <w:rFonts w:ascii="Wingdings" w:hAnsi="Wingdings" w:hint="default"/>
      </w:rPr>
    </w:lvl>
    <w:lvl w:ilvl="1" w:tplc="45F2A0D6" w:tentative="1">
      <w:start w:val="1"/>
      <w:numFmt w:val="bullet"/>
      <w:lvlText w:val=""/>
      <w:lvlJc w:val="left"/>
      <w:pPr>
        <w:tabs>
          <w:tab w:val="num" w:pos="1440"/>
        </w:tabs>
        <w:ind w:left="1440" w:hanging="360"/>
      </w:pPr>
      <w:rPr>
        <w:rFonts w:ascii="Wingdings" w:hAnsi="Wingdings" w:hint="default"/>
      </w:rPr>
    </w:lvl>
    <w:lvl w:ilvl="2" w:tplc="C4269ED0" w:tentative="1">
      <w:start w:val="1"/>
      <w:numFmt w:val="bullet"/>
      <w:lvlText w:val=""/>
      <w:lvlJc w:val="left"/>
      <w:pPr>
        <w:tabs>
          <w:tab w:val="num" w:pos="2160"/>
        </w:tabs>
        <w:ind w:left="2160" w:hanging="360"/>
      </w:pPr>
      <w:rPr>
        <w:rFonts w:ascii="Wingdings" w:hAnsi="Wingdings" w:hint="default"/>
      </w:rPr>
    </w:lvl>
    <w:lvl w:ilvl="3" w:tplc="16F05F3A" w:tentative="1">
      <w:start w:val="1"/>
      <w:numFmt w:val="bullet"/>
      <w:lvlText w:val=""/>
      <w:lvlJc w:val="left"/>
      <w:pPr>
        <w:tabs>
          <w:tab w:val="num" w:pos="2880"/>
        </w:tabs>
        <w:ind w:left="2880" w:hanging="360"/>
      </w:pPr>
      <w:rPr>
        <w:rFonts w:ascii="Wingdings" w:hAnsi="Wingdings" w:hint="default"/>
      </w:rPr>
    </w:lvl>
    <w:lvl w:ilvl="4" w:tplc="9210D996" w:tentative="1">
      <w:start w:val="1"/>
      <w:numFmt w:val="bullet"/>
      <w:lvlText w:val=""/>
      <w:lvlJc w:val="left"/>
      <w:pPr>
        <w:tabs>
          <w:tab w:val="num" w:pos="3600"/>
        </w:tabs>
        <w:ind w:left="3600" w:hanging="360"/>
      </w:pPr>
      <w:rPr>
        <w:rFonts w:ascii="Wingdings" w:hAnsi="Wingdings" w:hint="default"/>
      </w:rPr>
    </w:lvl>
    <w:lvl w:ilvl="5" w:tplc="D3B682EA" w:tentative="1">
      <w:start w:val="1"/>
      <w:numFmt w:val="bullet"/>
      <w:lvlText w:val=""/>
      <w:lvlJc w:val="left"/>
      <w:pPr>
        <w:tabs>
          <w:tab w:val="num" w:pos="4320"/>
        </w:tabs>
        <w:ind w:left="4320" w:hanging="360"/>
      </w:pPr>
      <w:rPr>
        <w:rFonts w:ascii="Wingdings" w:hAnsi="Wingdings" w:hint="default"/>
      </w:rPr>
    </w:lvl>
    <w:lvl w:ilvl="6" w:tplc="F2E49E4A" w:tentative="1">
      <w:start w:val="1"/>
      <w:numFmt w:val="bullet"/>
      <w:lvlText w:val=""/>
      <w:lvlJc w:val="left"/>
      <w:pPr>
        <w:tabs>
          <w:tab w:val="num" w:pos="5040"/>
        </w:tabs>
        <w:ind w:left="5040" w:hanging="360"/>
      </w:pPr>
      <w:rPr>
        <w:rFonts w:ascii="Wingdings" w:hAnsi="Wingdings" w:hint="default"/>
      </w:rPr>
    </w:lvl>
    <w:lvl w:ilvl="7" w:tplc="E9F878BC" w:tentative="1">
      <w:start w:val="1"/>
      <w:numFmt w:val="bullet"/>
      <w:lvlText w:val=""/>
      <w:lvlJc w:val="left"/>
      <w:pPr>
        <w:tabs>
          <w:tab w:val="num" w:pos="5760"/>
        </w:tabs>
        <w:ind w:left="5760" w:hanging="360"/>
      </w:pPr>
      <w:rPr>
        <w:rFonts w:ascii="Wingdings" w:hAnsi="Wingdings" w:hint="default"/>
      </w:rPr>
    </w:lvl>
    <w:lvl w:ilvl="8" w:tplc="6A4C669E" w:tentative="1">
      <w:start w:val="1"/>
      <w:numFmt w:val="bullet"/>
      <w:lvlText w:val=""/>
      <w:lvlJc w:val="left"/>
      <w:pPr>
        <w:tabs>
          <w:tab w:val="num" w:pos="6480"/>
        </w:tabs>
        <w:ind w:left="6480" w:hanging="360"/>
      </w:pPr>
      <w:rPr>
        <w:rFonts w:ascii="Wingdings" w:hAnsi="Wingdings" w:hint="default"/>
      </w:rPr>
    </w:lvl>
  </w:abstractNum>
  <w:abstractNum w:abstractNumId="7">
    <w:nsid w:val="1AAA3275"/>
    <w:multiLevelType w:val="hybridMultilevel"/>
    <w:tmpl w:val="32FC619E"/>
    <w:lvl w:ilvl="0" w:tplc="69507F54">
      <w:start w:val="1"/>
      <w:numFmt w:val="upperRoman"/>
      <w:lvlText w:val="%1."/>
      <w:lvlJc w:val="left"/>
      <w:pPr>
        <w:ind w:left="1080" w:hanging="720"/>
      </w:pPr>
      <w:rPr>
        <w:rFonts w:ascii="Plan" w:hAnsi="Plan"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06DE9"/>
    <w:multiLevelType w:val="hybridMultilevel"/>
    <w:tmpl w:val="8B5CC780"/>
    <w:lvl w:ilvl="0" w:tplc="2F38BE4C">
      <w:start w:val="1"/>
      <w:numFmt w:val="bullet"/>
      <w:lvlText w:val=""/>
      <w:lvlJc w:val="left"/>
      <w:pPr>
        <w:tabs>
          <w:tab w:val="num" w:pos="720"/>
        </w:tabs>
        <w:ind w:left="720" w:hanging="360"/>
      </w:pPr>
      <w:rPr>
        <w:rFonts w:ascii="Wingdings" w:hAnsi="Wingdings" w:hint="default"/>
      </w:rPr>
    </w:lvl>
    <w:lvl w:ilvl="1" w:tplc="2410CFA4" w:tentative="1">
      <w:start w:val="1"/>
      <w:numFmt w:val="bullet"/>
      <w:lvlText w:val=""/>
      <w:lvlJc w:val="left"/>
      <w:pPr>
        <w:tabs>
          <w:tab w:val="num" w:pos="1440"/>
        </w:tabs>
        <w:ind w:left="1440" w:hanging="360"/>
      </w:pPr>
      <w:rPr>
        <w:rFonts w:ascii="Wingdings" w:hAnsi="Wingdings" w:hint="default"/>
      </w:rPr>
    </w:lvl>
    <w:lvl w:ilvl="2" w:tplc="57C6BA24" w:tentative="1">
      <w:start w:val="1"/>
      <w:numFmt w:val="bullet"/>
      <w:lvlText w:val=""/>
      <w:lvlJc w:val="left"/>
      <w:pPr>
        <w:tabs>
          <w:tab w:val="num" w:pos="2160"/>
        </w:tabs>
        <w:ind w:left="2160" w:hanging="360"/>
      </w:pPr>
      <w:rPr>
        <w:rFonts w:ascii="Wingdings" w:hAnsi="Wingdings" w:hint="default"/>
      </w:rPr>
    </w:lvl>
    <w:lvl w:ilvl="3" w:tplc="8DAA3246" w:tentative="1">
      <w:start w:val="1"/>
      <w:numFmt w:val="bullet"/>
      <w:lvlText w:val=""/>
      <w:lvlJc w:val="left"/>
      <w:pPr>
        <w:tabs>
          <w:tab w:val="num" w:pos="2880"/>
        </w:tabs>
        <w:ind w:left="2880" w:hanging="360"/>
      </w:pPr>
      <w:rPr>
        <w:rFonts w:ascii="Wingdings" w:hAnsi="Wingdings" w:hint="default"/>
      </w:rPr>
    </w:lvl>
    <w:lvl w:ilvl="4" w:tplc="1A745BE4" w:tentative="1">
      <w:start w:val="1"/>
      <w:numFmt w:val="bullet"/>
      <w:lvlText w:val=""/>
      <w:lvlJc w:val="left"/>
      <w:pPr>
        <w:tabs>
          <w:tab w:val="num" w:pos="3600"/>
        </w:tabs>
        <w:ind w:left="3600" w:hanging="360"/>
      </w:pPr>
      <w:rPr>
        <w:rFonts w:ascii="Wingdings" w:hAnsi="Wingdings" w:hint="default"/>
      </w:rPr>
    </w:lvl>
    <w:lvl w:ilvl="5" w:tplc="C38429DC" w:tentative="1">
      <w:start w:val="1"/>
      <w:numFmt w:val="bullet"/>
      <w:lvlText w:val=""/>
      <w:lvlJc w:val="left"/>
      <w:pPr>
        <w:tabs>
          <w:tab w:val="num" w:pos="4320"/>
        </w:tabs>
        <w:ind w:left="4320" w:hanging="360"/>
      </w:pPr>
      <w:rPr>
        <w:rFonts w:ascii="Wingdings" w:hAnsi="Wingdings" w:hint="default"/>
      </w:rPr>
    </w:lvl>
    <w:lvl w:ilvl="6" w:tplc="455E745A" w:tentative="1">
      <w:start w:val="1"/>
      <w:numFmt w:val="bullet"/>
      <w:lvlText w:val=""/>
      <w:lvlJc w:val="left"/>
      <w:pPr>
        <w:tabs>
          <w:tab w:val="num" w:pos="5040"/>
        </w:tabs>
        <w:ind w:left="5040" w:hanging="360"/>
      </w:pPr>
      <w:rPr>
        <w:rFonts w:ascii="Wingdings" w:hAnsi="Wingdings" w:hint="default"/>
      </w:rPr>
    </w:lvl>
    <w:lvl w:ilvl="7" w:tplc="1C2C230E" w:tentative="1">
      <w:start w:val="1"/>
      <w:numFmt w:val="bullet"/>
      <w:lvlText w:val=""/>
      <w:lvlJc w:val="left"/>
      <w:pPr>
        <w:tabs>
          <w:tab w:val="num" w:pos="5760"/>
        </w:tabs>
        <w:ind w:left="5760" w:hanging="360"/>
      </w:pPr>
      <w:rPr>
        <w:rFonts w:ascii="Wingdings" w:hAnsi="Wingdings" w:hint="default"/>
      </w:rPr>
    </w:lvl>
    <w:lvl w:ilvl="8" w:tplc="3E04B47C" w:tentative="1">
      <w:start w:val="1"/>
      <w:numFmt w:val="bullet"/>
      <w:lvlText w:val=""/>
      <w:lvlJc w:val="left"/>
      <w:pPr>
        <w:tabs>
          <w:tab w:val="num" w:pos="6480"/>
        </w:tabs>
        <w:ind w:left="6480" w:hanging="360"/>
      </w:pPr>
      <w:rPr>
        <w:rFonts w:ascii="Wingdings" w:hAnsi="Wingdings" w:hint="default"/>
      </w:rPr>
    </w:lvl>
  </w:abstractNum>
  <w:abstractNum w:abstractNumId="9">
    <w:nsid w:val="1ED346C8"/>
    <w:multiLevelType w:val="hybridMultilevel"/>
    <w:tmpl w:val="0B0ABC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224770"/>
    <w:multiLevelType w:val="hybridMultilevel"/>
    <w:tmpl w:val="A278458A"/>
    <w:lvl w:ilvl="0" w:tplc="28C8FE66">
      <w:start w:val="1"/>
      <w:numFmt w:val="bullet"/>
      <w:lvlText w:val=""/>
      <w:lvlJc w:val="left"/>
      <w:pPr>
        <w:tabs>
          <w:tab w:val="num" w:pos="720"/>
        </w:tabs>
        <w:ind w:left="720" w:hanging="360"/>
      </w:pPr>
      <w:rPr>
        <w:rFonts w:ascii="Wingdings" w:hAnsi="Wingdings" w:hint="default"/>
      </w:rPr>
    </w:lvl>
    <w:lvl w:ilvl="1" w:tplc="25C09806" w:tentative="1">
      <w:start w:val="1"/>
      <w:numFmt w:val="bullet"/>
      <w:lvlText w:val=""/>
      <w:lvlJc w:val="left"/>
      <w:pPr>
        <w:tabs>
          <w:tab w:val="num" w:pos="1440"/>
        </w:tabs>
        <w:ind w:left="1440" w:hanging="360"/>
      </w:pPr>
      <w:rPr>
        <w:rFonts w:ascii="Wingdings" w:hAnsi="Wingdings" w:hint="default"/>
      </w:rPr>
    </w:lvl>
    <w:lvl w:ilvl="2" w:tplc="CC0A23B8" w:tentative="1">
      <w:start w:val="1"/>
      <w:numFmt w:val="bullet"/>
      <w:lvlText w:val=""/>
      <w:lvlJc w:val="left"/>
      <w:pPr>
        <w:tabs>
          <w:tab w:val="num" w:pos="2160"/>
        </w:tabs>
        <w:ind w:left="2160" w:hanging="360"/>
      </w:pPr>
      <w:rPr>
        <w:rFonts w:ascii="Wingdings" w:hAnsi="Wingdings" w:hint="default"/>
      </w:rPr>
    </w:lvl>
    <w:lvl w:ilvl="3" w:tplc="AED80144" w:tentative="1">
      <w:start w:val="1"/>
      <w:numFmt w:val="bullet"/>
      <w:lvlText w:val=""/>
      <w:lvlJc w:val="left"/>
      <w:pPr>
        <w:tabs>
          <w:tab w:val="num" w:pos="2880"/>
        </w:tabs>
        <w:ind w:left="2880" w:hanging="360"/>
      </w:pPr>
      <w:rPr>
        <w:rFonts w:ascii="Wingdings" w:hAnsi="Wingdings" w:hint="default"/>
      </w:rPr>
    </w:lvl>
    <w:lvl w:ilvl="4" w:tplc="F2681F14" w:tentative="1">
      <w:start w:val="1"/>
      <w:numFmt w:val="bullet"/>
      <w:lvlText w:val=""/>
      <w:lvlJc w:val="left"/>
      <w:pPr>
        <w:tabs>
          <w:tab w:val="num" w:pos="3600"/>
        </w:tabs>
        <w:ind w:left="3600" w:hanging="360"/>
      </w:pPr>
      <w:rPr>
        <w:rFonts w:ascii="Wingdings" w:hAnsi="Wingdings" w:hint="default"/>
      </w:rPr>
    </w:lvl>
    <w:lvl w:ilvl="5" w:tplc="B67401C6" w:tentative="1">
      <w:start w:val="1"/>
      <w:numFmt w:val="bullet"/>
      <w:lvlText w:val=""/>
      <w:lvlJc w:val="left"/>
      <w:pPr>
        <w:tabs>
          <w:tab w:val="num" w:pos="4320"/>
        </w:tabs>
        <w:ind w:left="4320" w:hanging="360"/>
      </w:pPr>
      <w:rPr>
        <w:rFonts w:ascii="Wingdings" w:hAnsi="Wingdings" w:hint="default"/>
      </w:rPr>
    </w:lvl>
    <w:lvl w:ilvl="6" w:tplc="864A57F8" w:tentative="1">
      <w:start w:val="1"/>
      <w:numFmt w:val="bullet"/>
      <w:lvlText w:val=""/>
      <w:lvlJc w:val="left"/>
      <w:pPr>
        <w:tabs>
          <w:tab w:val="num" w:pos="5040"/>
        </w:tabs>
        <w:ind w:left="5040" w:hanging="360"/>
      </w:pPr>
      <w:rPr>
        <w:rFonts w:ascii="Wingdings" w:hAnsi="Wingdings" w:hint="default"/>
      </w:rPr>
    </w:lvl>
    <w:lvl w:ilvl="7" w:tplc="45706196" w:tentative="1">
      <w:start w:val="1"/>
      <w:numFmt w:val="bullet"/>
      <w:lvlText w:val=""/>
      <w:lvlJc w:val="left"/>
      <w:pPr>
        <w:tabs>
          <w:tab w:val="num" w:pos="5760"/>
        </w:tabs>
        <w:ind w:left="5760" w:hanging="360"/>
      </w:pPr>
      <w:rPr>
        <w:rFonts w:ascii="Wingdings" w:hAnsi="Wingdings" w:hint="default"/>
      </w:rPr>
    </w:lvl>
    <w:lvl w:ilvl="8" w:tplc="150CCDFC" w:tentative="1">
      <w:start w:val="1"/>
      <w:numFmt w:val="bullet"/>
      <w:lvlText w:val=""/>
      <w:lvlJc w:val="left"/>
      <w:pPr>
        <w:tabs>
          <w:tab w:val="num" w:pos="6480"/>
        </w:tabs>
        <w:ind w:left="6480" w:hanging="360"/>
      </w:pPr>
      <w:rPr>
        <w:rFonts w:ascii="Wingdings" w:hAnsi="Wingdings" w:hint="default"/>
      </w:rPr>
    </w:lvl>
  </w:abstractNum>
  <w:abstractNum w:abstractNumId="11">
    <w:nsid w:val="316406EC"/>
    <w:multiLevelType w:val="hybridMultilevel"/>
    <w:tmpl w:val="44FCE444"/>
    <w:lvl w:ilvl="0" w:tplc="3BCED768">
      <w:start w:val="1"/>
      <w:numFmt w:val="lowerRoman"/>
      <w:lvlText w:val="%1."/>
      <w:lvlJc w:val="left"/>
      <w:pPr>
        <w:ind w:left="1080" w:hanging="720"/>
      </w:pPr>
      <w:rPr>
        <w:rFonts w:ascii="Plan" w:hAnsi="Plan"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732906"/>
    <w:multiLevelType w:val="multilevel"/>
    <w:tmpl w:val="2076D46C"/>
    <w:lvl w:ilvl="0">
      <w:start w:val="5"/>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3">
    <w:nsid w:val="34FE3129"/>
    <w:multiLevelType w:val="multilevel"/>
    <w:tmpl w:val="49862A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864E03"/>
    <w:multiLevelType w:val="hybridMultilevel"/>
    <w:tmpl w:val="3C76DD72"/>
    <w:lvl w:ilvl="0" w:tplc="E7D2E7D4">
      <w:start w:val="1"/>
      <w:numFmt w:val="bullet"/>
      <w:lvlText w:val=""/>
      <w:lvlJc w:val="left"/>
      <w:pPr>
        <w:tabs>
          <w:tab w:val="num" w:pos="720"/>
        </w:tabs>
        <w:ind w:left="720" w:hanging="360"/>
      </w:pPr>
      <w:rPr>
        <w:rFonts w:ascii="Wingdings" w:hAnsi="Wingdings" w:hint="default"/>
      </w:rPr>
    </w:lvl>
    <w:lvl w:ilvl="1" w:tplc="377AB604" w:tentative="1">
      <w:start w:val="1"/>
      <w:numFmt w:val="bullet"/>
      <w:lvlText w:val=""/>
      <w:lvlJc w:val="left"/>
      <w:pPr>
        <w:tabs>
          <w:tab w:val="num" w:pos="1440"/>
        </w:tabs>
        <w:ind w:left="1440" w:hanging="360"/>
      </w:pPr>
      <w:rPr>
        <w:rFonts w:ascii="Wingdings" w:hAnsi="Wingdings" w:hint="default"/>
      </w:rPr>
    </w:lvl>
    <w:lvl w:ilvl="2" w:tplc="4C48CF0E" w:tentative="1">
      <w:start w:val="1"/>
      <w:numFmt w:val="bullet"/>
      <w:lvlText w:val=""/>
      <w:lvlJc w:val="left"/>
      <w:pPr>
        <w:tabs>
          <w:tab w:val="num" w:pos="2160"/>
        </w:tabs>
        <w:ind w:left="2160" w:hanging="360"/>
      </w:pPr>
      <w:rPr>
        <w:rFonts w:ascii="Wingdings" w:hAnsi="Wingdings" w:hint="default"/>
      </w:rPr>
    </w:lvl>
    <w:lvl w:ilvl="3" w:tplc="EDBAA370" w:tentative="1">
      <w:start w:val="1"/>
      <w:numFmt w:val="bullet"/>
      <w:lvlText w:val=""/>
      <w:lvlJc w:val="left"/>
      <w:pPr>
        <w:tabs>
          <w:tab w:val="num" w:pos="2880"/>
        </w:tabs>
        <w:ind w:left="2880" w:hanging="360"/>
      </w:pPr>
      <w:rPr>
        <w:rFonts w:ascii="Wingdings" w:hAnsi="Wingdings" w:hint="default"/>
      </w:rPr>
    </w:lvl>
    <w:lvl w:ilvl="4" w:tplc="853CB2EC" w:tentative="1">
      <w:start w:val="1"/>
      <w:numFmt w:val="bullet"/>
      <w:lvlText w:val=""/>
      <w:lvlJc w:val="left"/>
      <w:pPr>
        <w:tabs>
          <w:tab w:val="num" w:pos="3600"/>
        </w:tabs>
        <w:ind w:left="3600" w:hanging="360"/>
      </w:pPr>
      <w:rPr>
        <w:rFonts w:ascii="Wingdings" w:hAnsi="Wingdings" w:hint="default"/>
      </w:rPr>
    </w:lvl>
    <w:lvl w:ilvl="5" w:tplc="8544F49A" w:tentative="1">
      <w:start w:val="1"/>
      <w:numFmt w:val="bullet"/>
      <w:lvlText w:val=""/>
      <w:lvlJc w:val="left"/>
      <w:pPr>
        <w:tabs>
          <w:tab w:val="num" w:pos="4320"/>
        </w:tabs>
        <w:ind w:left="4320" w:hanging="360"/>
      </w:pPr>
      <w:rPr>
        <w:rFonts w:ascii="Wingdings" w:hAnsi="Wingdings" w:hint="default"/>
      </w:rPr>
    </w:lvl>
    <w:lvl w:ilvl="6" w:tplc="4BA21704" w:tentative="1">
      <w:start w:val="1"/>
      <w:numFmt w:val="bullet"/>
      <w:lvlText w:val=""/>
      <w:lvlJc w:val="left"/>
      <w:pPr>
        <w:tabs>
          <w:tab w:val="num" w:pos="5040"/>
        </w:tabs>
        <w:ind w:left="5040" w:hanging="360"/>
      </w:pPr>
      <w:rPr>
        <w:rFonts w:ascii="Wingdings" w:hAnsi="Wingdings" w:hint="default"/>
      </w:rPr>
    </w:lvl>
    <w:lvl w:ilvl="7" w:tplc="46B03FC4" w:tentative="1">
      <w:start w:val="1"/>
      <w:numFmt w:val="bullet"/>
      <w:lvlText w:val=""/>
      <w:lvlJc w:val="left"/>
      <w:pPr>
        <w:tabs>
          <w:tab w:val="num" w:pos="5760"/>
        </w:tabs>
        <w:ind w:left="5760" w:hanging="360"/>
      </w:pPr>
      <w:rPr>
        <w:rFonts w:ascii="Wingdings" w:hAnsi="Wingdings" w:hint="default"/>
      </w:rPr>
    </w:lvl>
    <w:lvl w:ilvl="8" w:tplc="A530AE60" w:tentative="1">
      <w:start w:val="1"/>
      <w:numFmt w:val="bullet"/>
      <w:lvlText w:val=""/>
      <w:lvlJc w:val="left"/>
      <w:pPr>
        <w:tabs>
          <w:tab w:val="num" w:pos="6480"/>
        </w:tabs>
        <w:ind w:left="6480" w:hanging="360"/>
      </w:pPr>
      <w:rPr>
        <w:rFonts w:ascii="Wingdings" w:hAnsi="Wingdings" w:hint="default"/>
      </w:rPr>
    </w:lvl>
  </w:abstractNum>
  <w:abstractNum w:abstractNumId="15">
    <w:nsid w:val="4F7205A5"/>
    <w:multiLevelType w:val="hybridMultilevel"/>
    <w:tmpl w:val="74CC24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50B56B2"/>
    <w:multiLevelType w:val="hybridMultilevel"/>
    <w:tmpl w:val="7F44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BD5388"/>
    <w:multiLevelType w:val="hybridMultilevel"/>
    <w:tmpl w:val="0B0ABC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B61311"/>
    <w:multiLevelType w:val="multilevel"/>
    <w:tmpl w:val="4380E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177EB3"/>
    <w:multiLevelType w:val="multilevel"/>
    <w:tmpl w:val="8A8A73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2AC0DFB"/>
    <w:multiLevelType w:val="multilevel"/>
    <w:tmpl w:val="077204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7"/>
  </w:num>
  <w:num w:numId="4">
    <w:abstractNumId w:val="20"/>
  </w:num>
  <w:num w:numId="5">
    <w:abstractNumId w:val="14"/>
  </w:num>
  <w:num w:numId="6">
    <w:abstractNumId w:val="13"/>
  </w:num>
  <w:num w:numId="7">
    <w:abstractNumId w:val="4"/>
  </w:num>
  <w:num w:numId="8">
    <w:abstractNumId w:val="12"/>
  </w:num>
  <w:num w:numId="9">
    <w:abstractNumId w:val="10"/>
  </w:num>
  <w:num w:numId="10">
    <w:abstractNumId w:val="17"/>
  </w:num>
  <w:num w:numId="11">
    <w:abstractNumId w:val="3"/>
  </w:num>
  <w:num w:numId="12">
    <w:abstractNumId w:val="0"/>
  </w:num>
  <w:num w:numId="13">
    <w:abstractNumId w:val="9"/>
  </w:num>
  <w:num w:numId="14">
    <w:abstractNumId w:val="18"/>
  </w:num>
  <w:num w:numId="15">
    <w:abstractNumId w:val="8"/>
  </w:num>
  <w:num w:numId="16">
    <w:abstractNumId w:val="1"/>
  </w:num>
  <w:num w:numId="17">
    <w:abstractNumId w:val="6"/>
  </w:num>
  <w:num w:numId="18">
    <w:abstractNumId w:val="5"/>
  </w:num>
  <w:num w:numId="19">
    <w:abstractNumId w:val="2"/>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F7"/>
    <w:rsid w:val="00021180"/>
    <w:rsid w:val="00040C90"/>
    <w:rsid w:val="00044197"/>
    <w:rsid w:val="0006530C"/>
    <w:rsid w:val="00067752"/>
    <w:rsid w:val="00070E2C"/>
    <w:rsid w:val="00095217"/>
    <w:rsid w:val="000A6709"/>
    <w:rsid w:val="000B7DB1"/>
    <w:rsid w:val="000C7F19"/>
    <w:rsid w:val="000D5808"/>
    <w:rsid w:val="000D6455"/>
    <w:rsid w:val="000F42B2"/>
    <w:rsid w:val="00123504"/>
    <w:rsid w:val="0013318D"/>
    <w:rsid w:val="00163331"/>
    <w:rsid w:val="001668D3"/>
    <w:rsid w:val="00175AFE"/>
    <w:rsid w:val="001803C9"/>
    <w:rsid w:val="00186A03"/>
    <w:rsid w:val="00186A5D"/>
    <w:rsid w:val="001A5299"/>
    <w:rsid w:val="001A6FE4"/>
    <w:rsid w:val="001B2C72"/>
    <w:rsid w:val="001B3508"/>
    <w:rsid w:val="001C7E28"/>
    <w:rsid w:val="00211DB6"/>
    <w:rsid w:val="00212FBC"/>
    <w:rsid w:val="00230027"/>
    <w:rsid w:val="00234E1C"/>
    <w:rsid w:val="002514F7"/>
    <w:rsid w:val="00253F33"/>
    <w:rsid w:val="00282A7A"/>
    <w:rsid w:val="00292CCC"/>
    <w:rsid w:val="002A2AE3"/>
    <w:rsid w:val="002C0151"/>
    <w:rsid w:val="002D4A7C"/>
    <w:rsid w:val="003015AF"/>
    <w:rsid w:val="00330963"/>
    <w:rsid w:val="0033782C"/>
    <w:rsid w:val="00351696"/>
    <w:rsid w:val="00354572"/>
    <w:rsid w:val="0036596F"/>
    <w:rsid w:val="00371575"/>
    <w:rsid w:val="003756F3"/>
    <w:rsid w:val="003A33F9"/>
    <w:rsid w:val="004171EC"/>
    <w:rsid w:val="004177A1"/>
    <w:rsid w:val="00447B82"/>
    <w:rsid w:val="00472B06"/>
    <w:rsid w:val="004749BF"/>
    <w:rsid w:val="004B2BB5"/>
    <w:rsid w:val="004C1E52"/>
    <w:rsid w:val="004D5430"/>
    <w:rsid w:val="004E5AAF"/>
    <w:rsid w:val="004F375A"/>
    <w:rsid w:val="004F77F1"/>
    <w:rsid w:val="00545192"/>
    <w:rsid w:val="00560682"/>
    <w:rsid w:val="00562A8D"/>
    <w:rsid w:val="00564F16"/>
    <w:rsid w:val="0056648E"/>
    <w:rsid w:val="00580BCE"/>
    <w:rsid w:val="005B3DEA"/>
    <w:rsid w:val="005B4F89"/>
    <w:rsid w:val="005C3CD7"/>
    <w:rsid w:val="005F115B"/>
    <w:rsid w:val="00602E28"/>
    <w:rsid w:val="00627652"/>
    <w:rsid w:val="0065295B"/>
    <w:rsid w:val="00654B38"/>
    <w:rsid w:val="006843B8"/>
    <w:rsid w:val="006861C4"/>
    <w:rsid w:val="006A3D12"/>
    <w:rsid w:val="006B3BBC"/>
    <w:rsid w:val="007748A3"/>
    <w:rsid w:val="00782206"/>
    <w:rsid w:val="007B0C70"/>
    <w:rsid w:val="007F5B76"/>
    <w:rsid w:val="00820812"/>
    <w:rsid w:val="008438CE"/>
    <w:rsid w:val="00851553"/>
    <w:rsid w:val="008A7404"/>
    <w:rsid w:val="008B5A8A"/>
    <w:rsid w:val="008C4A06"/>
    <w:rsid w:val="008D5C48"/>
    <w:rsid w:val="009108E2"/>
    <w:rsid w:val="009128B9"/>
    <w:rsid w:val="0097435C"/>
    <w:rsid w:val="009757F3"/>
    <w:rsid w:val="00997B3F"/>
    <w:rsid w:val="009B5143"/>
    <w:rsid w:val="009E16AF"/>
    <w:rsid w:val="00A114A3"/>
    <w:rsid w:val="00A31383"/>
    <w:rsid w:val="00A3233A"/>
    <w:rsid w:val="00A333A3"/>
    <w:rsid w:val="00A56F73"/>
    <w:rsid w:val="00A86B8C"/>
    <w:rsid w:val="00AA7296"/>
    <w:rsid w:val="00AC49E2"/>
    <w:rsid w:val="00AC57F6"/>
    <w:rsid w:val="00AD46AE"/>
    <w:rsid w:val="00B07907"/>
    <w:rsid w:val="00B07A00"/>
    <w:rsid w:val="00B77CD1"/>
    <w:rsid w:val="00BC4976"/>
    <w:rsid w:val="00BC7EE3"/>
    <w:rsid w:val="00C0006B"/>
    <w:rsid w:val="00C011D7"/>
    <w:rsid w:val="00C142A4"/>
    <w:rsid w:val="00C177ED"/>
    <w:rsid w:val="00C24BE7"/>
    <w:rsid w:val="00C610DF"/>
    <w:rsid w:val="00CC2DCA"/>
    <w:rsid w:val="00CF22B3"/>
    <w:rsid w:val="00CF3BA3"/>
    <w:rsid w:val="00D116C9"/>
    <w:rsid w:val="00D25335"/>
    <w:rsid w:val="00D27D4B"/>
    <w:rsid w:val="00D3479B"/>
    <w:rsid w:val="00D731EB"/>
    <w:rsid w:val="00D834A1"/>
    <w:rsid w:val="00D946AB"/>
    <w:rsid w:val="00DB3467"/>
    <w:rsid w:val="00DB6124"/>
    <w:rsid w:val="00DE79CF"/>
    <w:rsid w:val="00E0799A"/>
    <w:rsid w:val="00E1465F"/>
    <w:rsid w:val="00E24C49"/>
    <w:rsid w:val="00E36C58"/>
    <w:rsid w:val="00E40865"/>
    <w:rsid w:val="00EA39E7"/>
    <w:rsid w:val="00EB1A47"/>
    <w:rsid w:val="00EF4EE6"/>
    <w:rsid w:val="00F0621C"/>
    <w:rsid w:val="00F275A6"/>
    <w:rsid w:val="00F41FA8"/>
    <w:rsid w:val="00F45D70"/>
    <w:rsid w:val="00F508B0"/>
    <w:rsid w:val="00F50F39"/>
    <w:rsid w:val="00F56D63"/>
    <w:rsid w:val="00F6756F"/>
    <w:rsid w:val="00FA667F"/>
    <w:rsid w:val="00FB3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F7"/>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uiPriority w:val="9"/>
    <w:qFormat/>
    <w:rsid w:val="002514F7"/>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4F7"/>
    <w:rPr>
      <w:rFonts w:asciiTheme="majorHAnsi" w:eastAsiaTheme="majorEastAsia" w:hAnsiTheme="majorHAnsi" w:cstheme="majorBidi"/>
      <w:b/>
      <w:bCs/>
      <w:color w:val="2F5496" w:themeColor="accent1" w:themeShade="BF"/>
      <w:sz w:val="28"/>
      <w:szCs w:val="28"/>
    </w:rPr>
  </w:style>
  <w:style w:type="paragraph" w:styleId="ListParagraph">
    <w:name w:val="List Paragraph"/>
    <w:aliases w:val="bk paragraph,small normal,Numbered List Paragraph"/>
    <w:basedOn w:val="Normal"/>
    <w:link w:val="ListParagraphChar"/>
    <w:uiPriority w:val="34"/>
    <w:qFormat/>
    <w:rsid w:val="002514F7"/>
    <w:pPr>
      <w:ind w:left="720"/>
      <w:contextualSpacing/>
    </w:pPr>
  </w:style>
  <w:style w:type="table" w:styleId="TableGrid">
    <w:name w:val="Table Grid"/>
    <w:basedOn w:val="TableNormal"/>
    <w:rsid w:val="0060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CD1"/>
    <w:pPr>
      <w:spacing w:before="100" w:beforeAutospacing="1" w:after="100" w:afterAutospacing="1"/>
    </w:pPr>
    <w:rPr>
      <w:rFonts w:ascii="Times New Roman" w:hAnsi="Times New Roman"/>
      <w:lang w:val="en-US"/>
    </w:rPr>
  </w:style>
  <w:style w:type="character" w:customStyle="1" w:styleId="ListParagraphChar">
    <w:name w:val="List Paragraph Char"/>
    <w:aliases w:val="bk paragraph Char,small normal Char,Numbered List Paragraph Char"/>
    <w:basedOn w:val="DefaultParagraphFont"/>
    <w:link w:val="ListParagraph"/>
    <w:uiPriority w:val="34"/>
    <w:rsid w:val="00C0006B"/>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97435C"/>
    <w:rPr>
      <w:rFonts w:ascii="Tahoma" w:hAnsi="Tahoma" w:cs="Tahoma"/>
      <w:sz w:val="16"/>
      <w:szCs w:val="16"/>
    </w:rPr>
  </w:style>
  <w:style w:type="character" w:customStyle="1" w:styleId="BalloonTextChar">
    <w:name w:val="Balloon Text Char"/>
    <w:basedOn w:val="DefaultParagraphFont"/>
    <w:link w:val="BalloonText"/>
    <w:uiPriority w:val="99"/>
    <w:semiHidden/>
    <w:rsid w:val="0097435C"/>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4F7"/>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uiPriority w:val="9"/>
    <w:qFormat/>
    <w:rsid w:val="002514F7"/>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4F7"/>
    <w:rPr>
      <w:rFonts w:asciiTheme="majorHAnsi" w:eastAsiaTheme="majorEastAsia" w:hAnsiTheme="majorHAnsi" w:cstheme="majorBidi"/>
      <w:b/>
      <w:bCs/>
      <w:color w:val="2F5496" w:themeColor="accent1" w:themeShade="BF"/>
      <w:sz w:val="28"/>
      <w:szCs w:val="28"/>
    </w:rPr>
  </w:style>
  <w:style w:type="paragraph" w:styleId="ListParagraph">
    <w:name w:val="List Paragraph"/>
    <w:aliases w:val="bk paragraph,small normal,Numbered List Paragraph"/>
    <w:basedOn w:val="Normal"/>
    <w:link w:val="ListParagraphChar"/>
    <w:uiPriority w:val="34"/>
    <w:qFormat/>
    <w:rsid w:val="002514F7"/>
    <w:pPr>
      <w:ind w:left="720"/>
      <w:contextualSpacing/>
    </w:pPr>
  </w:style>
  <w:style w:type="table" w:styleId="TableGrid">
    <w:name w:val="Table Grid"/>
    <w:basedOn w:val="TableNormal"/>
    <w:rsid w:val="0060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CD1"/>
    <w:pPr>
      <w:spacing w:before="100" w:beforeAutospacing="1" w:after="100" w:afterAutospacing="1"/>
    </w:pPr>
    <w:rPr>
      <w:rFonts w:ascii="Times New Roman" w:hAnsi="Times New Roman"/>
      <w:lang w:val="en-US"/>
    </w:rPr>
  </w:style>
  <w:style w:type="character" w:customStyle="1" w:styleId="ListParagraphChar">
    <w:name w:val="List Paragraph Char"/>
    <w:aliases w:val="bk paragraph Char,small normal Char,Numbered List Paragraph Char"/>
    <w:basedOn w:val="DefaultParagraphFont"/>
    <w:link w:val="ListParagraph"/>
    <w:uiPriority w:val="34"/>
    <w:rsid w:val="00C0006B"/>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97435C"/>
    <w:rPr>
      <w:rFonts w:ascii="Tahoma" w:hAnsi="Tahoma" w:cs="Tahoma"/>
      <w:sz w:val="16"/>
      <w:szCs w:val="16"/>
    </w:rPr>
  </w:style>
  <w:style w:type="character" w:customStyle="1" w:styleId="BalloonTextChar">
    <w:name w:val="Balloon Text Char"/>
    <w:basedOn w:val="DefaultParagraphFont"/>
    <w:link w:val="BalloonText"/>
    <w:uiPriority w:val="99"/>
    <w:semiHidden/>
    <w:rsid w:val="0097435C"/>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448">
      <w:bodyDiv w:val="1"/>
      <w:marLeft w:val="0"/>
      <w:marRight w:val="0"/>
      <w:marTop w:val="0"/>
      <w:marBottom w:val="0"/>
      <w:divBdr>
        <w:top w:val="none" w:sz="0" w:space="0" w:color="auto"/>
        <w:left w:val="none" w:sz="0" w:space="0" w:color="auto"/>
        <w:bottom w:val="none" w:sz="0" w:space="0" w:color="auto"/>
        <w:right w:val="none" w:sz="0" w:space="0" w:color="auto"/>
      </w:divBdr>
      <w:divsChild>
        <w:div w:id="1343703042">
          <w:marLeft w:val="432"/>
          <w:marRight w:val="0"/>
          <w:marTop w:val="120"/>
          <w:marBottom w:val="0"/>
          <w:divBdr>
            <w:top w:val="none" w:sz="0" w:space="0" w:color="auto"/>
            <w:left w:val="none" w:sz="0" w:space="0" w:color="auto"/>
            <w:bottom w:val="none" w:sz="0" w:space="0" w:color="auto"/>
            <w:right w:val="none" w:sz="0" w:space="0" w:color="auto"/>
          </w:divBdr>
        </w:div>
      </w:divsChild>
    </w:div>
    <w:div w:id="138113561">
      <w:bodyDiv w:val="1"/>
      <w:marLeft w:val="0"/>
      <w:marRight w:val="0"/>
      <w:marTop w:val="0"/>
      <w:marBottom w:val="0"/>
      <w:divBdr>
        <w:top w:val="none" w:sz="0" w:space="0" w:color="auto"/>
        <w:left w:val="none" w:sz="0" w:space="0" w:color="auto"/>
        <w:bottom w:val="none" w:sz="0" w:space="0" w:color="auto"/>
        <w:right w:val="none" w:sz="0" w:space="0" w:color="auto"/>
      </w:divBdr>
      <w:divsChild>
        <w:div w:id="1992515397">
          <w:marLeft w:val="432"/>
          <w:marRight w:val="0"/>
          <w:marTop w:val="120"/>
          <w:marBottom w:val="0"/>
          <w:divBdr>
            <w:top w:val="none" w:sz="0" w:space="0" w:color="auto"/>
            <w:left w:val="none" w:sz="0" w:space="0" w:color="auto"/>
            <w:bottom w:val="none" w:sz="0" w:space="0" w:color="auto"/>
            <w:right w:val="none" w:sz="0" w:space="0" w:color="auto"/>
          </w:divBdr>
        </w:div>
      </w:divsChild>
    </w:div>
    <w:div w:id="256863350">
      <w:bodyDiv w:val="1"/>
      <w:marLeft w:val="0"/>
      <w:marRight w:val="0"/>
      <w:marTop w:val="0"/>
      <w:marBottom w:val="0"/>
      <w:divBdr>
        <w:top w:val="none" w:sz="0" w:space="0" w:color="auto"/>
        <w:left w:val="none" w:sz="0" w:space="0" w:color="auto"/>
        <w:bottom w:val="none" w:sz="0" w:space="0" w:color="auto"/>
        <w:right w:val="none" w:sz="0" w:space="0" w:color="auto"/>
      </w:divBdr>
      <w:divsChild>
        <w:div w:id="1945842951">
          <w:marLeft w:val="432"/>
          <w:marRight w:val="0"/>
          <w:marTop w:val="120"/>
          <w:marBottom w:val="0"/>
          <w:divBdr>
            <w:top w:val="none" w:sz="0" w:space="0" w:color="auto"/>
            <w:left w:val="none" w:sz="0" w:space="0" w:color="auto"/>
            <w:bottom w:val="none" w:sz="0" w:space="0" w:color="auto"/>
            <w:right w:val="none" w:sz="0" w:space="0" w:color="auto"/>
          </w:divBdr>
        </w:div>
        <w:div w:id="225798270">
          <w:marLeft w:val="432"/>
          <w:marRight w:val="0"/>
          <w:marTop w:val="120"/>
          <w:marBottom w:val="0"/>
          <w:divBdr>
            <w:top w:val="none" w:sz="0" w:space="0" w:color="auto"/>
            <w:left w:val="none" w:sz="0" w:space="0" w:color="auto"/>
            <w:bottom w:val="none" w:sz="0" w:space="0" w:color="auto"/>
            <w:right w:val="none" w:sz="0" w:space="0" w:color="auto"/>
          </w:divBdr>
        </w:div>
        <w:div w:id="1145659404">
          <w:marLeft w:val="432"/>
          <w:marRight w:val="0"/>
          <w:marTop w:val="120"/>
          <w:marBottom w:val="0"/>
          <w:divBdr>
            <w:top w:val="none" w:sz="0" w:space="0" w:color="auto"/>
            <w:left w:val="none" w:sz="0" w:space="0" w:color="auto"/>
            <w:bottom w:val="none" w:sz="0" w:space="0" w:color="auto"/>
            <w:right w:val="none" w:sz="0" w:space="0" w:color="auto"/>
          </w:divBdr>
        </w:div>
        <w:div w:id="33121629">
          <w:marLeft w:val="432"/>
          <w:marRight w:val="0"/>
          <w:marTop w:val="120"/>
          <w:marBottom w:val="0"/>
          <w:divBdr>
            <w:top w:val="none" w:sz="0" w:space="0" w:color="auto"/>
            <w:left w:val="none" w:sz="0" w:space="0" w:color="auto"/>
            <w:bottom w:val="none" w:sz="0" w:space="0" w:color="auto"/>
            <w:right w:val="none" w:sz="0" w:space="0" w:color="auto"/>
          </w:divBdr>
        </w:div>
        <w:div w:id="942152373">
          <w:marLeft w:val="432"/>
          <w:marRight w:val="0"/>
          <w:marTop w:val="120"/>
          <w:marBottom w:val="0"/>
          <w:divBdr>
            <w:top w:val="none" w:sz="0" w:space="0" w:color="auto"/>
            <w:left w:val="none" w:sz="0" w:space="0" w:color="auto"/>
            <w:bottom w:val="none" w:sz="0" w:space="0" w:color="auto"/>
            <w:right w:val="none" w:sz="0" w:space="0" w:color="auto"/>
          </w:divBdr>
        </w:div>
        <w:div w:id="316616205">
          <w:marLeft w:val="432"/>
          <w:marRight w:val="0"/>
          <w:marTop w:val="120"/>
          <w:marBottom w:val="0"/>
          <w:divBdr>
            <w:top w:val="none" w:sz="0" w:space="0" w:color="auto"/>
            <w:left w:val="none" w:sz="0" w:space="0" w:color="auto"/>
            <w:bottom w:val="none" w:sz="0" w:space="0" w:color="auto"/>
            <w:right w:val="none" w:sz="0" w:space="0" w:color="auto"/>
          </w:divBdr>
        </w:div>
        <w:div w:id="626275589">
          <w:marLeft w:val="432"/>
          <w:marRight w:val="0"/>
          <w:marTop w:val="120"/>
          <w:marBottom w:val="0"/>
          <w:divBdr>
            <w:top w:val="none" w:sz="0" w:space="0" w:color="auto"/>
            <w:left w:val="none" w:sz="0" w:space="0" w:color="auto"/>
            <w:bottom w:val="none" w:sz="0" w:space="0" w:color="auto"/>
            <w:right w:val="none" w:sz="0" w:space="0" w:color="auto"/>
          </w:divBdr>
        </w:div>
      </w:divsChild>
    </w:div>
    <w:div w:id="839201605">
      <w:bodyDiv w:val="1"/>
      <w:marLeft w:val="0"/>
      <w:marRight w:val="0"/>
      <w:marTop w:val="0"/>
      <w:marBottom w:val="0"/>
      <w:divBdr>
        <w:top w:val="none" w:sz="0" w:space="0" w:color="auto"/>
        <w:left w:val="none" w:sz="0" w:space="0" w:color="auto"/>
        <w:bottom w:val="none" w:sz="0" w:space="0" w:color="auto"/>
        <w:right w:val="none" w:sz="0" w:space="0" w:color="auto"/>
      </w:divBdr>
      <w:divsChild>
        <w:div w:id="1967545769">
          <w:marLeft w:val="432"/>
          <w:marRight w:val="0"/>
          <w:marTop w:val="120"/>
          <w:marBottom w:val="0"/>
          <w:divBdr>
            <w:top w:val="none" w:sz="0" w:space="0" w:color="auto"/>
            <w:left w:val="none" w:sz="0" w:space="0" w:color="auto"/>
            <w:bottom w:val="none" w:sz="0" w:space="0" w:color="auto"/>
            <w:right w:val="none" w:sz="0" w:space="0" w:color="auto"/>
          </w:divBdr>
        </w:div>
      </w:divsChild>
    </w:div>
    <w:div w:id="1046371932">
      <w:bodyDiv w:val="1"/>
      <w:marLeft w:val="0"/>
      <w:marRight w:val="0"/>
      <w:marTop w:val="0"/>
      <w:marBottom w:val="0"/>
      <w:divBdr>
        <w:top w:val="none" w:sz="0" w:space="0" w:color="auto"/>
        <w:left w:val="none" w:sz="0" w:space="0" w:color="auto"/>
        <w:bottom w:val="none" w:sz="0" w:space="0" w:color="auto"/>
        <w:right w:val="none" w:sz="0" w:space="0" w:color="auto"/>
      </w:divBdr>
    </w:div>
    <w:div w:id="1570454915">
      <w:bodyDiv w:val="1"/>
      <w:marLeft w:val="0"/>
      <w:marRight w:val="0"/>
      <w:marTop w:val="0"/>
      <w:marBottom w:val="0"/>
      <w:divBdr>
        <w:top w:val="none" w:sz="0" w:space="0" w:color="auto"/>
        <w:left w:val="none" w:sz="0" w:space="0" w:color="auto"/>
        <w:bottom w:val="none" w:sz="0" w:space="0" w:color="auto"/>
        <w:right w:val="none" w:sz="0" w:space="0" w:color="auto"/>
      </w:divBdr>
    </w:div>
    <w:div w:id="1578661983">
      <w:bodyDiv w:val="1"/>
      <w:marLeft w:val="0"/>
      <w:marRight w:val="0"/>
      <w:marTop w:val="0"/>
      <w:marBottom w:val="0"/>
      <w:divBdr>
        <w:top w:val="none" w:sz="0" w:space="0" w:color="auto"/>
        <w:left w:val="none" w:sz="0" w:space="0" w:color="auto"/>
        <w:bottom w:val="none" w:sz="0" w:space="0" w:color="auto"/>
        <w:right w:val="none" w:sz="0" w:space="0" w:color="auto"/>
      </w:divBdr>
      <w:divsChild>
        <w:div w:id="1479764478">
          <w:marLeft w:val="432"/>
          <w:marRight w:val="0"/>
          <w:marTop w:val="120"/>
          <w:marBottom w:val="0"/>
          <w:divBdr>
            <w:top w:val="none" w:sz="0" w:space="0" w:color="auto"/>
            <w:left w:val="none" w:sz="0" w:space="0" w:color="auto"/>
            <w:bottom w:val="none" w:sz="0" w:space="0" w:color="auto"/>
            <w:right w:val="none" w:sz="0" w:space="0" w:color="auto"/>
          </w:divBdr>
        </w:div>
      </w:divsChild>
    </w:div>
    <w:div w:id="1590231235">
      <w:bodyDiv w:val="1"/>
      <w:marLeft w:val="0"/>
      <w:marRight w:val="0"/>
      <w:marTop w:val="0"/>
      <w:marBottom w:val="0"/>
      <w:divBdr>
        <w:top w:val="none" w:sz="0" w:space="0" w:color="auto"/>
        <w:left w:val="none" w:sz="0" w:space="0" w:color="auto"/>
        <w:bottom w:val="none" w:sz="0" w:space="0" w:color="auto"/>
        <w:right w:val="none" w:sz="0" w:space="0" w:color="auto"/>
      </w:divBdr>
    </w:div>
    <w:div w:id="1948921451">
      <w:bodyDiv w:val="1"/>
      <w:marLeft w:val="0"/>
      <w:marRight w:val="0"/>
      <w:marTop w:val="0"/>
      <w:marBottom w:val="0"/>
      <w:divBdr>
        <w:top w:val="none" w:sz="0" w:space="0" w:color="auto"/>
        <w:left w:val="none" w:sz="0" w:space="0" w:color="auto"/>
        <w:bottom w:val="none" w:sz="0" w:space="0" w:color="auto"/>
        <w:right w:val="none" w:sz="0" w:space="0" w:color="auto"/>
      </w:divBdr>
      <w:divsChild>
        <w:div w:id="66108718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2316</TotalTime>
  <Pages>12</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84</cp:revision>
  <dcterms:created xsi:type="dcterms:W3CDTF">2018-05-10T06:13:00Z</dcterms:created>
  <dcterms:modified xsi:type="dcterms:W3CDTF">2019-05-10T06:38:00Z</dcterms:modified>
</cp:coreProperties>
</file>