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8"/>
      </w:tblGrid>
      <w:tr w:rsidR="00FB46AD" w:rsidRPr="00B17A94" w:rsidTr="00787D72">
        <w:tc>
          <w:tcPr>
            <w:tcW w:w="9558" w:type="dxa"/>
          </w:tcPr>
          <w:p w:rsidR="00FB46AD" w:rsidRPr="00B17A94" w:rsidRDefault="0099018D" w:rsidP="00BD65EB">
            <w:pPr>
              <w:spacing w:line="360" w:lineRule="auto"/>
              <w:jc w:val="center"/>
              <w:rPr>
                <w:b/>
                <w:bCs/>
                <w:sz w:val="36"/>
                <w:szCs w:val="32"/>
              </w:rPr>
            </w:pPr>
            <w:r>
              <w:rPr>
                <w:b/>
                <w:bCs/>
                <w:sz w:val="28"/>
                <w:szCs w:val="40"/>
              </w:rPr>
              <w:t>`</w:t>
            </w:r>
            <w:r w:rsidR="00BD65EB">
              <w:rPr>
                <w:b/>
                <w:bCs/>
                <w:sz w:val="28"/>
                <w:szCs w:val="40"/>
              </w:rPr>
              <w:t>Project proposal for Global Giving</w:t>
            </w:r>
          </w:p>
        </w:tc>
      </w:tr>
    </w:tbl>
    <w:p w:rsidR="00986091" w:rsidRPr="00B17A94" w:rsidRDefault="00FB46AD" w:rsidP="00567B70">
      <w:pPr>
        <w:tabs>
          <w:tab w:val="left" w:pos="360"/>
        </w:tabs>
        <w:spacing w:before="120" w:line="360" w:lineRule="auto"/>
        <w:jc w:val="both"/>
        <w:rPr>
          <w:b/>
          <w:bCs/>
        </w:rPr>
      </w:pPr>
      <w:r w:rsidRPr="00B17A94">
        <w:rPr>
          <w:b/>
          <w:bCs/>
        </w:rPr>
        <w:t>A.</w:t>
      </w:r>
      <w:r w:rsidRPr="00B17A94">
        <w:rPr>
          <w:b/>
          <w:bCs/>
        </w:rPr>
        <w:tab/>
      </w:r>
      <w:r w:rsidR="00DF0E2F" w:rsidRPr="00B17A94">
        <w:rPr>
          <w:b/>
          <w:bCs/>
        </w:rPr>
        <w:t xml:space="preserve">Information on </w:t>
      </w:r>
      <w:r w:rsidRPr="00B17A94">
        <w:rPr>
          <w:b/>
          <w:bCs/>
        </w:rPr>
        <w:t xml:space="preserve">the </w:t>
      </w:r>
      <w:r w:rsidR="00DF0E2F" w:rsidRPr="00B17A94">
        <w:rPr>
          <w:b/>
          <w:bCs/>
        </w:rPr>
        <w:t>applicant</w:t>
      </w:r>
    </w:p>
    <w:tbl>
      <w:tblPr>
        <w:tblStyle w:val="TableGrid"/>
        <w:tblW w:w="0" w:type="auto"/>
        <w:tblLook w:val="04A0" w:firstRow="1" w:lastRow="0" w:firstColumn="1" w:lastColumn="0" w:noHBand="0" w:noVBand="1"/>
      </w:tblPr>
      <w:tblGrid>
        <w:gridCol w:w="9558"/>
      </w:tblGrid>
      <w:tr w:rsidR="00D7687D" w:rsidRPr="00B17A94" w:rsidTr="00C73D9D">
        <w:trPr>
          <w:trHeight w:val="3816"/>
        </w:trPr>
        <w:tc>
          <w:tcPr>
            <w:tcW w:w="9558" w:type="dxa"/>
            <w:tcBorders>
              <w:bottom w:val="single" w:sz="4" w:space="0" w:color="auto"/>
            </w:tcBorders>
          </w:tcPr>
          <w:p w:rsidR="00F234C6" w:rsidRPr="00B17A94" w:rsidRDefault="00EE2079" w:rsidP="000941CA">
            <w:pPr>
              <w:pStyle w:val="ListParagraph"/>
              <w:numPr>
                <w:ilvl w:val="0"/>
                <w:numId w:val="2"/>
              </w:numPr>
              <w:tabs>
                <w:tab w:val="left" w:pos="180"/>
              </w:tabs>
              <w:spacing w:line="360" w:lineRule="auto"/>
              <w:ind w:left="270" w:hanging="270"/>
              <w:jc w:val="both"/>
            </w:pPr>
            <w:r w:rsidRPr="00B17A94">
              <w:t xml:space="preserve"> </w:t>
            </w:r>
            <w:r w:rsidR="00D7687D" w:rsidRPr="00B17A94">
              <w:t>Name of the Organization: South Omo Peoples’ Development Association</w:t>
            </w:r>
            <w:r w:rsidR="00CB5FF5" w:rsidRPr="00B17A94">
              <w:t xml:space="preserve"> (SOPDA)</w:t>
            </w:r>
            <w:r w:rsidR="00D7687D" w:rsidRPr="00B17A94">
              <w:t xml:space="preserve"> </w:t>
            </w:r>
          </w:p>
          <w:p w:rsidR="00F234C6" w:rsidRPr="00B17A94" w:rsidRDefault="001D7BD9" w:rsidP="000941CA">
            <w:pPr>
              <w:pStyle w:val="ListParagraph"/>
              <w:numPr>
                <w:ilvl w:val="0"/>
                <w:numId w:val="2"/>
              </w:numPr>
              <w:tabs>
                <w:tab w:val="left" w:pos="180"/>
              </w:tabs>
              <w:spacing w:line="360" w:lineRule="auto"/>
              <w:ind w:left="270" w:hanging="270"/>
              <w:jc w:val="both"/>
            </w:pPr>
            <w:r w:rsidRPr="00B17A94">
              <w:t xml:space="preserve"> Address: P.o</w:t>
            </w:r>
            <w:r w:rsidR="00D7687D" w:rsidRPr="00B17A94">
              <w:t>. Box: 59</w:t>
            </w:r>
            <w:r w:rsidR="0092678C" w:rsidRPr="00B17A94">
              <w:t xml:space="preserve"> </w:t>
            </w:r>
            <w:r w:rsidR="0092678C">
              <w:t xml:space="preserve">                                                  </w:t>
            </w:r>
            <w:r w:rsidR="0092678C" w:rsidRPr="00B17A94">
              <w:t>Tel: 0467750048</w:t>
            </w:r>
          </w:p>
          <w:p w:rsidR="00F234C6" w:rsidRPr="0092678C" w:rsidRDefault="00D7687D" w:rsidP="000941CA">
            <w:pPr>
              <w:pStyle w:val="ListParagraph"/>
              <w:numPr>
                <w:ilvl w:val="0"/>
                <w:numId w:val="2"/>
              </w:numPr>
              <w:tabs>
                <w:tab w:val="left" w:pos="180"/>
              </w:tabs>
              <w:spacing w:line="360" w:lineRule="auto"/>
              <w:ind w:left="270" w:hanging="270"/>
              <w:jc w:val="both"/>
            </w:pPr>
            <w:r w:rsidRPr="00B17A94">
              <w:tab/>
            </w:r>
            <w:r w:rsidR="0092678C" w:rsidRPr="00B17A94">
              <w:rPr>
                <w:lang w:val="fr-FR"/>
              </w:rPr>
              <w:t xml:space="preserve">E-mail: </w:t>
            </w:r>
            <w:hyperlink r:id="rId8" w:history="1">
              <w:r w:rsidR="0092678C" w:rsidRPr="00B17A94">
                <w:rPr>
                  <w:rStyle w:val="Hyperlink"/>
                  <w:lang w:val="fr-FR"/>
                </w:rPr>
                <w:t>jinkasopda@gmail.com</w:t>
              </w:r>
            </w:hyperlink>
            <w:r w:rsidR="00F234C6" w:rsidRPr="00B17A94">
              <w:t xml:space="preserve">     </w:t>
            </w:r>
            <w:r w:rsidR="0092678C">
              <w:t xml:space="preserve">                              </w:t>
            </w:r>
            <w:r w:rsidRPr="00B17A94">
              <w:t>Mobile: 0916856451</w:t>
            </w:r>
            <w:r w:rsidRPr="00B17A94">
              <w:tab/>
            </w:r>
          </w:p>
          <w:p w:rsidR="00D7687D" w:rsidRPr="00B17A94" w:rsidRDefault="00B9663E" w:rsidP="000941CA">
            <w:pPr>
              <w:pStyle w:val="ListParagraph"/>
              <w:numPr>
                <w:ilvl w:val="0"/>
                <w:numId w:val="2"/>
              </w:numPr>
              <w:tabs>
                <w:tab w:val="left" w:pos="180"/>
              </w:tabs>
              <w:spacing w:line="360" w:lineRule="auto"/>
              <w:ind w:left="270" w:hanging="270"/>
              <w:jc w:val="both"/>
            </w:pPr>
            <w:r w:rsidRPr="00B17A94">
              <w:t xml:space="preserve"> </w:t>
            </w:r>
            <w:r w:rsidR="00D7687D" w:rsidRPr="00B17A94">
              <w:t xml:space="preserve">Bank references: </w:t>
            </w:r>
          </w:p>
          <w:p w:rsidR="00D7687D" w:rsidRPr="00B17A94" w:rsidRDefault="00D7687D" w:rsidP="00574B76">
            <w:pPr>
              <w:spacing w:line="360" w:lineRule="auto"/>
              <w:ind w:left="540"/>
              <w:jc w:val="both"/>
            </w:pPr>
            <w:r w:rsidRPr="00B17A94">
              <w:t>Name of Bank: Commercial Bank of Ethiopia</w:t>
            </w:r>
          </w:p>
          <w:p w:rsidR="00D7687D" w:rsidRPr="00B17A94" w:rsidRDefault="00D7687D" w:rsidP="00574B76">
            <w:pPr>
              <w:spacing w:line="360" w:lineRule="auto"/>
              <w:ind w:left="540"/>
              <w:jc w:val="both"/>
            </w:pPr>
            <w:r w:rsidRPr="00B17A94">
              <w:t xml:space="preserve">Account Name: South Omo Peoples’ Development Association </w:t>
            </w:r>
          </w:p>
          <w:p w:rsidR="00D7687D" w:rsidRPr="00B17A94" w:rsidRDefault="00D7687D" w:rsidP="00574B76">
            <w:pPr>
              <w:spacing w:line="360" w:lineRule="auto"/>
              <w:ind w:left="540"/>
              <w:jc w:val="both"/>
            </w:pPr>
            <w:r w:rsidRPr="00B17A94">
              <w:t>Account Number: 1000040792841</w:t>
            </w:r>
          </w:p>
          <w:p w:rsidR="00F234C6" w:rsidRPr="00B17A94" w:rsidRDefault="00D7687D" w:rsidP="00574B76">
            <w:pPr>
              <w:spacing w:line="360" w:lineRule="auto"/>
              <w:ind w:left="540"/>
              <w:jc w:val="both"/>
            </w:pPr>
            <w:r w:rsidRPr="00B17A94">
              <w:t xml:space="preserve">Swift Code:  CBETETAA </w:t>
            </w:r>
          </w:p>
          <w:p w:rsidR="00D7687D" w:rsidRPr="00B17A94" w:rsidRDefault="00D7687D" w:rsidP="000941CA">
            <w:pPr>
              <w:pStyle w:val="ListParagraph"/>
              <w:numPr>
                <w:ilvl w:val="0"/>
                <w:numId w:val="2"/>
              </w:numPr>
              <w:tabs>
                <w:tab w:val="left" w:pos="270"/>
              </w:tabs>
              <w:spacing w:line="360" w:lineRule="auto"/>
              <w:jc w:val="both"/>
            </w:pPr>
            <w:r w:rsidRPr="00B17A94">
              <w:t>Director (Person in Charge): Mamo Malla Ayou</w:t>
            </w:r>
            <w:r w:rsidR="00C73D9D">
              <w:t xml:space="preserve">             6</w:t>
            </w:r>
            <w:r w:rsidR="00D7566A">
              <w:t>. Program Head: Mohammed Geliso</w:t>
            </w:r>
          </w:p>
        </w:tc>
      </w:tr>
    </w:tbl>
    <w:p w:rsidR="00FB46AD" w:rsidRPr="00B17A94" w:rsidRDefault="00FB46AD" w:rsidP="000941CA">
      <w:pPr>
        <w:pStyle w:val="ListParagraph"/>
        <w:numPr>
          <w:ilvl w:val="0"/>
          <w:numId w:val="14"/>
        </w:numPr>
        <w:tabs>
          <w:tab w:val="left" w:pos="180"/>
          <w:tab w:val="left" w:pos="3420"/>
          <w:tab w:val="left" w:pos="7020"/>
        </w:tabs>
        <w:spacing w:before="120" w:line="360" w:lineRule="auto"/>
        <w:jc w:val="both"/>
        <w:rPr>
          <w:b/>
        </w:rPr>
      </w:pPr>
      <w:r w:rsidRPr="00B17A94">
        <w:rPr>
          <w:b/>
        </w:rPr>
        <w:t xml:space="preserve"> </w:t>
      </w:r>
      <w:r w:rsidR="00466396" w:rsidRPr="00B17A94">
        <w:rPr>
          <w:b/>
        </w:rPr>
        <w:t>Description of the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FB46AD" w:rsidRPr="00B17A94" w:rsidTr="00103FE7">
        <w:trPr>
          <w:trHeight w:val="801"/>
        </w:trPr>
        <w:tc>
          <w:tcPr>
            <w:tcW w:w="9570" w:type="dxa"/>
          </w:tcPr>
          <w:p w:rsidR="00C70C95" w:rsidRPr="00B17A94" w:rsidRDefault="00F563DD" w:rsidP="00DF49A3">
            <w:pPr>
              <w:tabs>
                <w:tab w:val="left" w:pos="360"/>
                <w:tab w:val="left" w:pos="3420"/>
                <w:tab w:val="left" w:pos="7020"/>
              </w:tabs>
              <w:spacing w:line="360" w:lineRule="auto"/>
              <w:jc w:val="both"/>
            </w:pPr>
            <w:r w:rsidRPr="00B17A94">
              <w:t>South Omo Peoples’ Development Association (SOPDA) is</w:t>
            </w:r>
            <w:r w:rsidR="00600C7A" w:rsidRPr="00B17A94">
              <w:t xml:space="preserve"> a non-governmental, non-political, non-religious and non-profit making</w:t>
            </w:r>
            <w:r w:rsidRPr="00B17A94">
              <w:t xml:space="preserve"> community based</w:t>
            </w:r>
            <w:r w:rsidR="00823C96" w:rsidRPr="00B17A94">
              <w:t xml:space="preserve"> </w:t>
            </w:r>
            <w:r w:rsidRPr="00B17A94">
              <w:t xml:space="preserve">development </w:t>
            </w:r>
            <w:r w:rsidR="00E82B6E" w:rsidRPr="00B17A94">
              <w:t>organization established</w:t>
            </w:r>
            <w:r w:rsidRPr="00B17A94">
              <w:t xml:space="preserve"> by the w</w:t>
            </w:r>
            <w:r w:rsidR="006F17B8" w:rsidRPr="00B17A94">
              <w:t>holehearted interest</w:t>
            </w:r>
            <w:r w:rsidR="00273D49" w:rsidRPr="00B17A94">
              <w:t xml:space="preserve"> and by</w:t>
            </w:r>
            <w:r w:rsidR="006F17B8" w:rsidRPr="00B17A94">
              <w:t xml:space="preserve"> of</w:t>
            </w:r>
            <w:r w:rsidR="00273D49" w:rsidRPr="00B17A94">
              <w:t xml:space="preserve"> consent of </w:t>
            </w:r>
            <w:r w:rsidR="006F17B8" w:rsidRPr="00B17A94">
              <w:t xml:space="preserve">the </w:t>
            </w:r>
            <w:r w:rsidR="00823C96" w:rsidRPr="00B17A94">
              <w:t xml:space="preserve">sixteen </w:t>
            </w:r>
            <w:r w:rsidR="006F17B8" w:rsidRPr="00B17A94">
              <w:t>indigenous peoples</w:t>
            </w:r>
            <w:r w:rsidR="00E82B6E" w:rsidRPr="00B17A94">
              <w:t xml:space="preserve"> of South Omo Zone to fulfill development gaps of the community.</w:t>
            </w:r>
            <w:r w:rsidR="00C70C95" w:rsidRPr="00B17A94">
              <w:t xml:space="preserve"> </w:t>
            </w:r>
          </w:p>
          <w:p w:rsidR="00EA034F" w:rsidRPr="00B17A94" w:rsidRDefault="00C70C95" w:rsidP="00EA034F">
            <w:pPr>
              <w:tabs>
                <w:tab w:val="left" w:pos="360"/>
                <w:tab w:val="left" w:pos="3420"/>
                <w:tab w:val="left" w:pos="7020"/>
              </w:tabs>
              <w:spacing w:line="360" w:lineRule="auto"/>
              <w:jc w:val="both"/>
            </w:pPr>
            <w:r w:rsidRPr="00B17A94">
              <w:t xml:space="preserve">The </w:t>
            </w:r>
            <w:r w:rsidR="004D000D" w:rsidRPr="00B17A94">
              <w:t>vision of</w:t>
            </w:r>
            <w:r w:rsidRPr="00B17A94">
              <w:t xml:space="preserve"> the organization is to see people of south omo zone with sustainable </w:t>
            </w:r>
            <w:r w:rsidR="004D000D" w:rsidRPr="00B17A94">
              <w:t>changed</w:t>
            </w:r>
            <w:r w:rsidRPr="00B17A94">
              <w:t xml:space="preserve"> living standards</w:t>
            </w:r>
            <w:r w:rsidR="004D000D" w:rsidRPr="00B17A94">
              <w:t xml:space="preserve">, stable environment and exemplary in joint development efforts.  </w:t>
            </w:r>
            <w:r w:rsidR="00090E95" w:rsidRPr="00B17A94">
              <w:t>And its</w:t>
            </w:r>
            <w:r w:rsidR="00721BE4" w:rsidRPr="00B17A94">
              <w:t xml:space="preserve"> mission</w:t>
            </w:r>
            <w:r w:rsidR="004D000D" w:rsidRPr="00B17A94">
              <w:t xml:space="preserve"> is to improve the livelihood condition of the South Omo people thr</w:t>
            </w:r>
            <w:r w:rsidR="008E1043" w:rsidRPr="00B17A94">
              <w:t xml:space="preserve">ough implementation of integrated </w:t>
            </w:r>
            <w:r w:rsidR="004D000D" w:rsidRPr="00B17A94">
              <w:t>approaches</w:t>
            </w:r>
            <w:r w:rsidR="008E1043" w:rsidRPr="00B17A94">
              <w:t xml:space="preserve"> </w:t>
            </w:r>
            <w:r w:rsidR="00C761F8" w:rsidRPr="00B17A94">
              <w:t>that would gradually alleviate the prevailing development constraints and bring about positive change in socio- economic conditions of the people.</w:t>
            </w:r>
            <w:r w:rsidR="00136576" w:rsidRPr="00B17A94">
              <w:t xml:space="preserve"> </w:t>
            </w:r>
          </w:p>
          <w:p w:rsidR="00EA034F" w:rsidRPr="00B17A94" w:rsidRDefault="00EA034F" w:rsidP="00EA034F">
            <w:pPr>
              <w:tabs>
                <w:tab w:val="left" w:pos="360"/>
                <w:tab w:val="left" w:pos="3420"/>
                <w:tab w:val="left" w:pos="7020"/>
              </w:tabs>
              <w:spacing w:line="360" w:lineRule="auto"/>
              <w:jc w:val="both"/>
            </w:pPr>
            <w:r w:rsidRPr="00B17A94">
              <w:t>The primary focus (themat</w:t>
            </w:r>
            <w:r w:rsidR="00D06106">
              <w:t>ic)  area of the organization are</w:t>
            </w:r>
            <w:r w:rsidRPr="00B17A94">
              <w:t>:</w:t>
            </w:r>
          </w:p>
          <w:p w:rsidR="00EA034F" w:rsidRPr="00B17A94" w:rsidRDefault="00EA034F" w:rsidP="000941CA">
            <w:pPr>
              <w:pStyle w:val="ListParagraph"/>
              <w:numPr>
                <w:ilvl w:val="0"/>
                <w:numId w:val="4"/>
              </w:numPr>
              <w:tabs>
                <w:tab w:val="left" w:pos="360"/>
                <w:tab w:val="left" w:pos="3420"/>
                <w:tab w:val="left" w:pos="7020"/>
              </w:tabs>
              <w:spacing w:line="360" w:lineRule="auto"/>
              <w:ind w:left="180" w:hanging="180"/>
              <w:jc w:val="both"/>
            </w:pPr>
            <w:r w:rsidRPr="00B17A94">
              <w:t>Sustain food security and livelihood diversification;</w:t>
            </w:r>
          </w:p>
          <w:p w:rsidR="00EA034F" w:rsidRPr="00B17A94" w:rsidRDefault="00EA034F" w:rsidP="000941CA">
            <w:pPr>
              <w:pStyle w:val="ListParagraph"/>
              <w:numPr>
                <w:ilvl w:val="0"/>
                <w:numId w:val="4"/>
              </w:numPr>
              <w:tabs>
                <w:tab w:val="left" w:pos="360"/>
                <w:tab w:val="left" w:pos="3420"/>
                <w:tab w:val="left" w:pos="7020"/>
              </w:tabs>
              <w:spacing w:line="360" w:lineRule="auto"/>
              <w:ind w:left="180" w:hanging="180"/>
              <w:jc w:val="both"/>
            </w:pPr>
            <w:r w:rsidRPr="00B17A94">
              <w:t>Construct social, physical and utilities services like education, health, road, renewable</w:t>
            </w:r>
            <w:r w:rsidR="00495413" w:rsidRPr="00B17A94">
              <w:t xml:space="preserve"> </w:t>
            </w:r>
            <w:r w:rsidRPr="00B17A94">
              <w:t>energy;</w:t>
            </w:r>
          </w:p>
          <w:p w:rsidR="008C280C" w:rsidRPr="00B17A94" w:rsidRDefault="00EA034F" w:rsidP="000941CA">
            <w:pPr>
              <w:pStyle w:val="ListParagraph"/>
              <w:numPr>
                <w:ilvl w:val="0"/>
                <w:numId w:val="5"/>
              </w:numPr>
              <w:tabs>
                <w:tab w:val="left" w:pos="180"/>
                <w:tab w:val="left" w:pos="3420"/>
                <w:tab w:val="left" w:pos="7020"/>
              </w:tabs>
              <w:spacing w:line="360" w:lineRule="auto"/>
              <w:ind w:left="270" w:hanging="270"/>
              <w:jc w:val="both"/>
            </w:pPr>
            <w:r w:rsidRPr="00B17A94">
              <w:t>Economic, social and cultural rights of 16 indigenous tribes of the area;</w:t>
            </w:r>
          </w:p>
          <w:p w:rsidR="008C280C" w:rsidRPr="00B17A94" w:rsidRDefault="00EA034F" w:rsidP="000941CA">
            <w:pPr>
              <w:pStyle w:val="ListParagraph"/>
              <w:numPr>
                <w:ilvl w:val="0"/>
                <w:numId w:val="5"/>
              </w:numPr>
              <w:tabs>
                <w:tab w:val="left" w:pos="180"/>
                <w:tab w:val="left" w:pos="3420"/>
                <w:tab w:val="left" w:pos="7020"/>
              </w:tabs>
              <w:spacing w:line="360" w:lineRule="auto"/>
              <w:ind w:left="270" w:hanging="270"/>
              <w:jc w:val="both"/>
            </w:pPr>
            <w:r w:rsidRPr="00B17A94">
              <w:t>Promote good governance and equitable public service delivery</w:t>
            </w:r>
            <w:r w:rsidR="008C280C" w:rsidRPr="00B17A94">
              <w:t>;</w:t>
            </w:r>
          </w:p>
          <w:p w:rsidR="008C280C" w:rsidRPr="00B17A94" w:rsidRDefault="00EA034F" w:rsidP="000941CA">
            <w:pPr>
              <w:pStyle w:val="ListParagraph"/>
              <w:numPr>
                <w:ilvl w:val="0"/>
                <w:numId w:val="5"/>
              </w:numPr>
              <w:tabs>
                <w:tab w:val="left" w:pos="180"/>
                <w:tab w:val="left" w:pos="3420"/>
                <w:tab w:val="left" w:pos="7020"/>
              </w:tabs>
              <w:spacing w:line="360" w:lineRule="auto"/>
              <w:ind w:left="270" w:hanging="270"/>
              <w:jc w:val="both"/>
            </w:pPr>
            <w:r w:rsidRPr="00B17A94">
              <w:t>Youth employment creation</w:t>
            </w:r>
            <w:r w:rsidR="00CB1E06" w:rsidRPr="00B17A94">
              <w:t xml:space="preserve"> via SME</w:t>
            </w:r>
            <w:r w:rsidR="008C280C" w:rsidRPr="00B17A94">
              <w:t>;</w:t>
            </w:r>
          </w:p>
          <w:p w:rsidR="008C280C" w:rsidRPr="00B17A94" w:rsidRDefault="00F1702A" w:rsidP="000941CA">
            <w:pPr>
              <w:pStyle w:val="ListParagraph"/>
              <w:numPr>
                <w:ilvl w:val="0"/>
                <w:numId w:val="5"/>
              </w:numPr>
              <w:tabs>
                <w:tab w:val="left" w:pos="180"/>
                <w:tab w:val="left" w:pos="3420"/>
                <w:tab w:val="left" w:pos="7020"/>
              </w:tabs>
              <w:spacing w:line="360" w:lineRule="auto"/>
              <w:ind w:left="270" w:hanging="270"/>
              <w:jc w:val="both"/>
            </w:pPr>
            <w:r w:rsidRPr="00B17A94">
              <w:t>Working on child protection and labour</w:t>
            </w:r>
            <w:r w:rsidR="008C280C" w:rsidRPr="00B17A94">
              <w:t>;</w:t>
            </w:r>
          </w:p>
          <w:p w:rsidR="008C280C" w:rsidRPr="00B17A94" w:rsidRDefault="00EA034F" w:rsidP="000941CA">
            <w:pPr>
              <w:pStyle w:val="ListParagraph"/>
              <w:numPr>
                <w:ilvl w:val="0"/>
                <w:numId w:val="5"/>
              </w:numPr>
              <w:tabs>
                <w:tab w:val="left" w:pos="180"/>
                <w:tab w:val="left" w:pos="3420"/>
                <w:tab w:val="left" w:pos="7020"/>
              </w:tabs>
              <w:spacing w:line="360" w:lineRule="auto"/>
              <w:ind w:left="180" w:hanging="180"/>
              <w:jc w:val="both"/>
            </w:pPr>
            <w:r w:rsidRPr="00B17A94">
              <w:t>Provision of relief services for needy (elder</w:t>
            </w:r>
            <w:r w:rsidR="004D3976">
              <w:t>, OVC</w:t>
            </w:r>
            <w:r w:rsidRPr="00B17A94">
              <w:t>, disabled</w:t>
            </w:r>
            <w:r w:rsidR="004D3976">
              <w:t xml:space="preserve"> &amp;</w:t>
            </w:r>
            <w:r w:rsidR="0040442A">
              <w:t xml:space="preserve"> other vulnerable</w:t>
            </w:r>
            <w:r w:rsidRPr="00B17A94">
              <w:t>);</w:t>
            </w:r>
          </w:p>
          <w:p w:rsidR="008C280C" w:rsidRPr="00B17A94" w:rsidRDefault="00EA034F" w:rsidP="000941CA">
            <w:pPr>
              <w:pStyle w:val="ListParagraph"/>
              <w:numPr>
                <w:ilvl w:val="0"/>
                <w:numId w:val="5"/>
              </w:numPr>
              <w:tabs>
                <w:tab w:val="left" w:pos="180"/>
                <w:tab w:val="left" w:pos="3420"/>
                <w:tab w:val="left" w:pos="7020"/>
              </w:tabs>
              <w:spacing w:line="360" w:lineRule="auto"/>
              <w:ind w:left="270" w:hanging="270"/>
              <w:jc w:val="both"/>
            </w:pPr>
            <w:r w:rsidRPr="00B17A94">
              <w:t>Empowering women and mainstreaming gender equality;</w:t>
            </w:r>
          </w:p>
          <w:p w:rsidR="008C280C" w:rsidRPr="00B17A94" w:rsidRDefault="00EA034F" w:rsidP="000941CA">
            <w:pPr>
              <w:pStyle w:val="ListParagraph"/>
              <w:numPr>
                <w:ilvl w:val="0"/>
                <w:numId w:val="5"/>
              </w:numPr>
              <w:tabs>
                <w:tab w:val="left" w:pos="180"/>
                <w:tab w:val="left" w:pos="3420"/>
                <w:tab w:val="left" w:pos="7020"/>
              </w:tabs>
              <w:spacing w:line="360" w:lineRule="auto"/>
              <w:ind w:left="270" w:hanging="270"/>
              <w:jc w:val="both"/>
            </w:pPr>
            <w:r w:rsidRPr="00B17A94">
              <w:t>HIV/AIDS prevention and care services for most at risk peoples;</w:t>
            </w:r>
          </w:p>
          <w:p w:rsidR="00495413" w:rsidRPr="00B17A94" w:rsidRDefault="00EA034F" w:rsidP="000941CA">
            <w:pPr>
              <w:pStyle w:val="ListParagraph"/>
              <w:numPr>
                <w:ilvl w:val="0"/>
                <w:numId w:val="5"/>
              </w:numPr>
              <w:tabs>
                <w:tab w:val="left" w:pos="180"/>
                <w:tab w:val="left" w:pos="3420"/>
                <w:tab w:val="left" w:pos="7020"/>
              </w:tabs>
              <w:spacing w:line="360" w:lineRule="auto"/>
              <w:ind w:left="270" w:hanging="270"/>
              <w:jc w:val="both"/>
            </w:pPr>
            <w:r w:rsidRPr="00B17A94">
              <w:t>Working on biodiversity conservation, climate change mitigation and adaptation</w:t>
            </w:r>
            <w:r w:rsidR="00495413" w:rsidRPr="00B17A94">
              <w:t>;</w:t>
            </w:r>
          </w:p>
          <w:p w:rsidR="00495413" w:rsidRPr="00B17A94" w:rsidRDefault="00EA034F" w:rsidP="000941CA">
            <w:pPr>
              <w:pStyle w:val="ListParagraph"/>
              <w:numPr>
                <w:ilvl w:val="0"/>
                <w:numId w:val="5"/>
              </w:numPr>
              <w:tabs>
                <w:tab w:val="left" w:pos="180"/>
                <w:tab w:val="left" w:pos="3420"/>
                <w:tab w:val="left" w:pos="7020"/>
              </w:tabs>
              <w:spacing w:line="360" w:lineRule="auto"/>
              <w:ind w:left="270" w:hanging="270"/>
              <w:jc w:val="both"/>
            </w:pPr>
            <w:r w:rsidRPr="00B17A94">
              <w:t>Promote and preserve historical, cultural and other natural heritages of South Omo</w:t>
            </w:r>
            <w:r w:rsidR="00495413" w:rsidRPr="00B17A94">
              <w:t xml:space="preserve"> </w:t>
            </w:r>
            <w:r w:rsidRPr="00B17A94">
              <w:t>people; and</w:t>
            </w:r>
          </w:p>
          <w:p w:rsidR="00FB46AD" w:rsidRPr="00B17A94" w:rsidRDefault="00EA034F" w:rsidP="000941CA">
            <w:pPr>
              <w:pStyle w:val="ListParagraph"/>
              <w:numPr>
                <w:ilvl w:val="0"/>
                <w:numId w:val="5"/>
              </w:numPr>
              <w:tabs>
                <w:tab w:val="left" w:pos="180"/>
                <w:tab w:val="left" w:pos="3420"/>
                <w:tab w:val="left" w:pos="7020"/>
              </w:tabs>
              <w:spacing w:line="360" w:lineRule="auto"/>
              <w:ind w:left="270" w:hanging="270"/>
              <w:jc w:val="both"/>
            </w:pPr>
            <w:r w:rsidRPr="00B17A94">
              <w:t xml:space="preserve"> </w:t>
            </w:r>
            <w:r w:rsidR="00495413" w:rsidRPr="00B17A94">
              <w:t xml:space="preserve">Provide </w:t>
            </w:r>
            <w:r w:rsidRPr="00B17A94">
              <w:t>capacity building and partnership on other development and</w:t>
            </w:r>
            <w:r w:rsidR="00495413" w:rsidRPr="00B17A94">
              <w:t xml:space="preserve"> </w:t>
            </w:r>
            <w:r w:rsidRPr="00B17A94">
              <w:t>humanitarian issues.</w:t>
            </w:r>
          </w:p>
        </w:tc>
      </w:tr>
    </w:tbl>
    <w:p w:rsidR="00FB46AD" w:rsidRPr="00B17A94" w:rsidRDefault="00466396" w:rsidP="000941CA">
      <w:pPr>
        <w:pStyle w:val="ListParagraph"/>
        <w:numPr>
          <w:ilvl w:val="0"/>
          <w:numId w:val="14"/>
        </w:numPr>
        <w:tabs>
          <w:tab w:val="left" w:pos="3420"/>
          <w:tab w:val="left" w:pos="7020"/>
        </w:tabs>
        <w:spacing w:before="120" w:line="360" w:lineRule="auto"/>
        <w:ind w:left="180" w:hanging="270"/>
        <w:jc w:val="both"/>
        <w:rPr>
          <w:b/>
        </w:rPr>
      </w:pPr>
      <w:r w:rsidRPr="00B17A94">
        <w:rPr>
          <w:b/>
        </w:rPr>
        <w:lastRenderedPageBreak/>
        <w:t>Legal Status of the Organiza</w:t>
      </w:r>
      <w:r w:rsidR="00C73D9D">
        <w:rPr>
          <w:b/>
        </w:rPr>
        <w:t>tion</w:t>
      </w:r>
      <w:r w:rsidRPr="00B17A94">
        <w:rPr>
          <w:b/>
        </w:rPr>
        <w:t>:</w:t>
      </w:r>
      <w:r w:rsidR="00FB46AD" w:rsidRPr="00B17A94">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FB46AD" w:rsidRPr="00B17A94" w:rsidTr="004D4D4D">
        <w:tc>
          <w:tcPr>
            <w:tcW w:w="9570" w:type="dxa"/>
          </w:tcPr>
          <w:p w:rsidR="00FB46AD" w:rsidRPr="00B17A94" w:rsidRDefault="00B54EF7" w:rsidP="00DF49A3">
            <w:pPr>
              <w:tabs>
                <w:tab w:val="left" w:pos="360"/>
                <w:tab w:val="left" w:pos="3420"/>
                <w:tab w:val="left" w:pos="7020"/>
              </w:tabs>
              <w:spacing w:line="360" w:lineRule="auto"/>
              <w:jc w:val="both"/>
            </w:pPr>
            <w:r w:rsidRPr="00B17A94">
              <w:t>South Omo Peoples’ Development Association</w:t>
            </w:r>
            <w:r w:rsidR="009077CE" w:rsidRPr="00B17A94">
              <w:t xml:space="preserve"> (SOPDA)</w:t>
            </w:r>
            <w:r w:rsidRPr="00B17A94">
              <w:t xml:space="preserve"> was </w:t>
            </w:r>
            <w:r w:rsidR="00823C96" w:rsidRPr="00B17A94">
              <w:t>officially established with the approval of the Justice Bureau of Southern Regional Governmen</w:t>
            </w:r>
            <w:r w:rsidR="003F38E1">
              <w:t xml:space="preserve">t of Ethiopia on 01 January </w:t>
            </w:r>
            <w:r w:rsidR="001B53EF" w:rsidRPr="00B17A94">
              <w:t>1999</w:t>
            </w:r>
            <w:r w:rsidR="003F38E1">
              <w:t xml:space="preserve"> with registration number 7/10/91</w:t>
            </w:r>
            <w:r w:rsidRPr="00B17A94">
              <w:t xml:space="preserve">. </w:t>
            </w:r>
            <w:r w:rsidR="001F3D6D" w:rsidRPr="00B17A94">
              <w:t xml:space="preserve">Since then </w:t>
            </w:r>
            <w:r w:rsidR="0055208F" w:rsidRPr="00B17A94">
              <w:t xml:space="preserve">it </w:t>
            </w:r>
            <w:r w:rsidR="00240DA8" w:rsidRPr="00B17A94">
              <w:t xml:space="preserve">had been </w:t>
            </w:r>
            <w:r w:rsidR="0055208F" w:rsidRPr="00B17A94">
              <w:t xml:space="preserve">renewed annually at Zonal department of Justice and </w:t>
            </w:r>
            <w:r w:rsidR="00240DA8" w:rsidRPr="00B17A94">
              <w:t>Security Administration</w:t>
            </w:r>
            <w:r w:rsidR="0055208F" w:rsidRPr="00B17A94">
              <w:t xml:space="preserve">. After </w:t>
            </w:r>
            <w:r w:rsidR="001E4FD5" w:rsidRPr="00B17A94">
              <w:t xml:space="preserve">the </w:t>
            </w:r>
            <w:r w:rsidR="003F549E" w:rsidRPr="00B17A94">
              <w:t>approval</w:t>
            </w:r>
            <w:r w:rsidR="009077CE" w:rsidRPr="00B17A94">
              <w:t xml:space="preserve"> of </w:t>
            </w:r>
            <w:r w:rsidR="001E4FD5" w:rsidRPr="00B17A94">
              <w:t xml:space="preserve">new </w:t>
            </w:r>
            <w:r w:rsidR="003F549E" w:rsidRPr="00B17A94">
              <w:t>CSOs law</w:t>
            </w:r>
            <w:r w:rsidR="00B62365" w:rsidRPr="00B17A94">
              <w:t>,</w:t>
            </w:r>
            <w:r w:rsidR="009077CE" w:rsidRPr="00B17A94">
              <w:t xml:space="preserve"> SOPDA</w:t>
            </w:r>
            <w:r w:rsidR="00384F4C" w:rsidRPr="00B17A94">
              <w:t xml:space="preserve"> was again reregistered at </w:t>
            </w:r>
            <w:r w:rsidR="00E127B8" w:rsidRPr="00B17A94">
              <w:t xml:space="preserve">Federal </w:t>
            </w:r>
            <w:r w:rsidR="00C07D83" w:rsidRPr="00B17A94">
              <w:t>Charities a</w:t>
            </w:r>
            <w:r w:rsidR="00E127B8" w:rsidRPr="00B17A94">
              <w:t xml:space="preserve">nd Societies Agency of </w:t>
            </w:r>
            <w:r w:rsidR="00384F4C" w:rsidRPr="00B17A94">
              <w:t xml:space="preserve">Ethiopia </w:t>
            </w:r>
            <w:r w:rsidR="00E127B8" w:rsidRPr="00B17A94">
              <w:t xml:space="preserve">as </w:t>
            </w:r>
            <w:r w:rsidR="00C07D83" w:rsidRPr="00B17A94">
              <w:t xml:space="preserve">an </w:t>
            </w:r>
            <w:r w:rsidR="00E127B8" w:rsidRPr="00B17A94">
              <w:rPr>
                <w:b/>
              </w:rPr>
              <w:t>Ethiopian Resident Charity</w:t>
            </w:r>
            <w:r w:rsidR="00E127B8" w:rsidRPr="00B17A94">
              <w:t xml:space="preserve"> with registration number 3721 on 16 November, </w:t>
            </w:r>
            <w:r w:rsidR="00667920" w:rsidRPr="00B17A94">
              <w:t xml:space="preserve">2016 in accordance with </w:t>
            </w:r>
            <w:r w:rsidR="00B62365" w:rsidRPr="00B17A94">
              <w:t>proclamation N</w:t>
            </w:r>
            <w:r w:rsidR="00B62365" w:rsidRPr="00B17A94">
              <w:rPr>
                <w:u w:val="single"/>
              </w:rPr>
              <w:t>o</w:t>
            </w:r>
            <w:r w:rsidR="00B62365" w:rsidRPr="00B17A94">
              <w:t xml:space="preserve"> 621/2009</w:t>
            </w:r>
            <w:r w:rsidR="00667920" w:rsidRPr="00B17A94">
              <w:t>.</w:t>
            </w:r>
          </w:p>
        </w:tc>
      </w:tr>
    </w:tbl>
    <w:p w:rsidR="00466396" w:rsidRPr="00B17A94" w:rsidRDefault="007C23B5" w:rsidP="000941CA">
      <w:pPr>
        <w:pStyle w:val="ListParagraph"/>
        <w:numPr>
          <w:ilvl w:val="0"/>
          <w:numId w:val="3"/>
        </w:numPr>
        <w:tabs>
          <w:tab w:val="left" w:pos="180"/>
        </w:tabs>
        <w:spacing w:before="120" w:line="360" w:lineRule="auto"/>
        <w:jc w:val="both"/>
        <w:rPr>
          <w:b/>
        </w:rPr>
      </w:pPr>
      <w:r w:rsidRPr="00B17A94">
        <w:rPr>
          <w:b/>
        </w:rPr>
        <w:t xml:space="preserve"> </w:t>
      </w:r>
      <w:r w:rsidR="00466396" w:rsidRPr="00B17A94">
        <w:rPr>
          <w:b/>
        </w:rPr>
        <w:t xml:space="preserve">Location </w:t>
      </w:r>
      <w:r w:rsidR="00667920" w:rsidRPr="00B17A94">
        <w:rPr>
          <w:b/>
        </w:rPr>
        <w:t>(Physical Address/Area):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9D2EB4" w:rsidRPr="00B17A94" w:rsidTr="00EB549E">
        <w:tc>
          <w:tcPr>
            <w:tcW w:w="9570" w:type="dxa"/>
          </w:tcPr>
          <w:p w:rsidR="0075143A" w:rsidRPr="00B17A94" w:rsidRDefault="0075143A" w:rsidP="002B616F">
            <w:pPr>
              <w:spacing w:line="360" w:lineRule="auto"/>
              <w:jc w:val="both"/>
              <w:rPr>
                <w:rFonts w:eastAsia="MS Mincho"/>
                <w:lang w:eastAsia="ja-JP"/>
              </w:rPr>
            </w:pPr>
            <w:r w:rsidRPr="00B17A94">
              <w:rPr>
                <w:rFonts w:eastAsia="MS Mincho"/>
                <w:lang w:eastAsia="ja-JP"/>
              </w:rPr>
              <w:t xml:space="preserve">Region: </w:t>
            </w:r>
            <w:r w:rsidR="00790B12" w:rsidRPr="00B17A94">
              <w:rPr>
                <w:rFonts w:eastAsia="MS Mincho"/>
                <w:lang w:eastAsia="ja-JP"/>
              </w:rPr>
              <w:t xml:space="preserve">Southern Nations, Nationalities and Peoples Regional state, </w:t>
            </w:r>
          </w:p>
          <w:p w:rsidR="0075143A" w:rsidRPr="00B17A94" w:rsidRDefault="0075143A" w:rsidP="002B616F">
            <w:pPr>
              <w:spacing w:line="360" w:lineRule="auto"/>
              <w:jc w:val="both"/>
              <w:rPr>
                <w:rFonts w:eastAsia="MS Mincho"/>
                <w:lang w:eastAsia="ja-JP"/>
              </w:rPr>
            </w:pPr>
            <w:r w:rsidRPr="00B17A94">
              <w:rPr>
                <w:rFonts w:eastAsia="MS Mincho"/>
                <w:lang w:eastAsia="ja-JP"/>
              </w:rPr>
              <w:t xml:space="preserve">Zone: </w:t>
            </w:r>
            <w:r w:rsidR="00790B12" w:rsidRPr="00B17A94">
              <w:rPr>
                <w:rFonts w:eastAsia="MS Mincho"/>
                <w:lang w:eastAsia="ja-JP"/>
              </w:rPr>
              <w:t xml:space="preserve">South Omo Zone, </w:t>
            </w:r>
          </w:p>
          <w:p w:rsidR="00AF7CED" w:rsidRPr="00B17A94" w:rsidRDefault="0075143A" w:rsidP="002B616F">
            <w:pPr>
              <w:spacing w:line="360" w:lineRule="auto"/>
              <w:jc w:val="both"/>
              <w:rPr>
                <w:rFonts w:eastAsia="MS Mincho"/>
                <w:lang w:eastAsia="ja-JP"/>
              </w:rPr>
            </w:pPr>
            <w:r w:rsidRPr="00B17A94">
              <w:rPr>
                <w:rFonts w:eastAsia="MS Mincho"/>
                <w:lang w:eastAsia="ja-JP"/>
              </w:rPr>
              <w:t xml:space="preserve">City: </w:t>
            </w:r>
            <w:r w:rsidR="00AF7CED" w:rsidRPr="00B17A94">
              <w:rPr>
                <w:rFonts w:eastAsia="MS Mincho"/>
                <w:lang w:eastAsia="ja-JP"/>
              </w:rPr>
              <w:t>Jinka town</w:t>
            </w:r>
          </w:p>
          <w:p w:rsidR="009D2EB4" w:rsidRPr="00B17A94" w:rsidRDefault="00AF7CED" w:rsidP="002B616F">
            <w:pPr>
              <w:spacing w:line="360" w:lineRule="auto"/>
              <w:jc w:val="both"/>
              <w:rPr>
                <w:rFonts w:eastAsia="MS Mincho"/>
                <w:lang w:eastAsia="ja-JP"/>
              </w:rPr>
            </w:pPr>
            <w:r w:rsidRPr="00B17A94">
              <w:rPr>
                <w:rFonts w:eastAsia="MS Mincho"/>
                <w:lang w:eastAsia="ja-JP"/>
              </w:rPr>
              <w:t xml:space="preserve">Sub-city/kebele: </w:t>
            </w:r>
            <w:r w:rsidR="00A80BDA" w:rsidRPr="00B17A94">
              <w:t xml:space="preserve">Mehal Arada, Front of old airport, near Ethio </w:t>
            </w:r>
            <w:r w:rsidR="00293C95" w:rsidRPr="00B17A94">
              <w:t>telecom</w:t>
            </w:r>
          </w:p>
        </w:tc>
      </w:tr>
    </w:tbl>
    <w:p w:rsidR="00FB46AD" w:rsidRPr="007944C9" w:rsidRDefault="007944C9" w:rsidP="000941CA">
      <w:pPr>
        <w:pStyle w:val="ListParagraph"/>
        <w:numPr>
          <w:ilvl w:val="0"/>
          <w:numId w:val="14"/>
        </w:numPr>
        <w:tabs>
          <w:tab w:val="left" w:pos="360"/>
          <w:tab w:val="left" w:pos="3420"/>
          <w:tab w:val="left" w:pos="7020"/>
        </w:tabs>
        <w:spacing w:before="120" w:after="120" w:line="360" w:lineRule="auto"/>
        <w:jc w:val="both"/>
        <w:rPr>
          <w:b/>
        </w:rPr>
      </w:pPr>
      <w:r w:rsidRPr="007944C9">
        <w:rPr>
          <w:b/>
        </w:rPr>
        <w:t xml:space="preserve">Sources </w:t>
      </w:r>
      <w:r w:rsidR="00986091" w:rsidRPr="007944C9">
        <w:rPr>
          <w:b/>
        </w:rPr>
        <w:t xml:space="preserve">Financing </w:t>
      </w:r>
      <w:r>
        <w:rPr>
          <w:b/>
        </w:rPr>
        <w:t>of t</w:t>
      </w:r>
      <w:r w:rsidRPr="007944C9">
        <w:rPr>
          <w:b/>
        </w:rPr>
        <w:t>he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FB46AD" w:rsidRPr="00B17A94" w:rsidTr="004D4D4D">
        <w:tc>
          <w:tcPr>
            <w:tcW w:w="9570" w:type="dxa"/>
          </w:tcPr>
          <w:p w:rsidR="00AE5D0A" w:rsidRDefault="00B10F76" w:rsidP="00AE5D0A">
            <w:pPr>
              <w:tabs>
                <w:tab w:val="left" w:pos="360"/>
                <w:tab w:val="left" w:pos="3420"/>
                <w:tab w:val="left" w:pos="7020"/>
              </w:tabs>
              <w:spacing w:line="360" w:lineRule="auto"/>
              <w:jc w:val="both"/>
            </w:pPr>
            <w:r>
              <w:t xml:space="preserve">The main financing sources of </w:t>
            </w:r>
            <w:r w:rsidR="00BD37EF">
              <w:t xml:space="preserve">South Omo Peoples’ Development </w:t>
            </w:r>
            <w:r w:rsidR="00096327">
              <w:t>Association</w:t>
            </w:r>
            <w:r>
              <w:t xml:space="preserve"> are:-</w:t>
            </w:r>
            <w:r w:rsidR="00BD37EF">
              <w:t xml:space="preserve"> </w:t>
            </w:r>
            <w:r w:rsidR="00AE5D0A">
              <w:t xml:space="preserve"> </w:t>
            </w:r>
          </w:p>
          <w:p w:rsidR="00FB46AD" w:rsidRPr="00B17A94" w:rsidRDefault="00EC1D25" w:rsidP="000941CA">
            <w:pPr>
              <w:pStyle w:val="ListParagraph"/>
              <w:numPr>
                <w:ilvl w:val="0"/>
                <w:numId w:val="1"/>
              </w:numPr>
              <w:tabs>
                <w:tab w:val="left" w:pos="360"/>
                <w:tab w:val="left" w:pos="3420"/>
                <w:tab w:val="left" w:pos="7020"/>
              </w:tabs>
              <w:spacing w:line="360" w:lineRule="auto"/>
              <w:ind w:hanging="540"/>
              <w:jc w:val="both"/>
            </w:pPr>
            <w:r w:rsidRPr="00B17A94">
              <w:t xml:space="preserve">Members contribution </w:t>
            </w:r>
          </w:p>
          <w:p w:rsidR="00EC1D25" w:rsidRPr="00B17A94" w:rsidRDefault="00EC1D25" w:rsidP="000941CA">
            <w:pPr>
              <w:pStyle w:val="ListParagraph"/>
              <w:numPr>
                <w:ilvl w:val="0"/>
                <w:numId w:val="1"/>
              </w:numPr>
              <w:tabs>
                <w:tab w:val="left" w:pos="360"/>
                <w:tab w:val="left" w:pos="3420"/>
                <w:tab w:val="left" w:pos="7020"/>
              </w:tabs>
              <w:spacing w:line="360" w:lineRule="auto"/>
              <w:ind w:hanging="540"/>
              <w:jc w:val="both"/>
            </w:pPr>
            <w:r w:rsidRPr="00B17A94">
              <w:t>Donor support</w:t>
            </w:r>
            <w:r w:rsidR="002B42D6">
              <w:t xml:space="preserve"> such as USAID, </w:t>
            </w:r>
            <w:r w:rsidR="00F34B44">
              <w:t xml:space="preserve">CSSP-2, TCF and SVCF </w:t>
            </w:r>
          </w:p>
          <w:p w:rsidR="000C4439" w:rsidRPr="00B17A94" w:rsidRDefault="00EC1D25" w:rsidP="000941CA">
            <w:pPr>
              <w:pStyle w:val="ListParagraph"/>
              <w:numPr>
                <w:ilvl w:val="0"/>
                <w:numId w:val="1"/>
              </w:numPr>
              <w:tabs>
                <w:tab w:val="left" w:pos="360"/>
                <w:tab w:val="left" w:pos="3420"/>
                <w:tab w:val="left" w:pos="7020"/>
              </w:tabs>
              <w:spacing w:line="360" w:lineRule="auto"/>
              <w:ind w:hanging="540"/>
              <w:jc w:val="both"/>
            </w:pPr>
            <w:r w:rsidRPr="00B17A94">
              <w:t>Internal income generating activities</w:t>
            </w:r>
            <w:r w:rsidR="00E6574F">
              <w:t xml:space="preserve"> like </w:t>
            </w:r>
            <w:r w:rsidR="004C64B9">
              <w:t>shops</w:t>
            </w:r>
          </w:p>
          <w:p w:rsidR="00FB46AD" w:rsidRPr="00B17A94" w:rsidRDefault="000C4439" w:rsidP="000941CA">
            <w:pPr>
              <w:pStyle w:val="ListParagraph"/>
              <w:numPr>
                <w:ilvl w:val="0"/>
                <w:numId w:val="1"/>
              </w:numPr>
              <w:tabs>
                <w:tab w:val="left" w:pos="360"/>
                <w:tab w:val="left" w:pos="3420"/>
                <w:tab w:val="left" w:pos="7020"/>
              </w:tabs>
              <w:spacing w:line="360" w:lineRule="auto"/>
              <w:ind w:hanging="540"/>
              <w:jc w:val="both"/>
            </w:pPr>
            <w:r w:rsidRPr="00B17A94">
              <w:t xml:space="preserve">Government support </w:t>
            </w:r>
          </w:p>
          <w:p w:rsidR="00BD57AC" w:rsidRPr="00B17A94" w:rsidRDefault="00BD57AC" w:rsidP="000941CA">
            <w:pPr>
              <w:pStyle w:val="ListParagraph"/>
              <w:numPr>
                <w:ilvl w:val="0"/>
                <w:numId w:val="1"/>
              </w:numPr>
              <w:tabs>
                <w:tab w:val="left" w:pos="360"/>
                <w:tab w:val="left" w:pos="3420"/>
                <w:tab w:val="left" w:pos="7020"/>
              </w:tabs>
              <w:spacing w:line="360" w:lineRule="auto"/>
              <w:ind w:hanging="540"/>
              <w:jc w:val="both"/>
            </w:pPr>
            <w:r w:rsidRPr="00B17A94">
              <w:t xml:space="preserve">Others </w:t>
            </w:r>
          </w:p>
        </w:tc>
      </w:tr>
    </w:tbl>
    <w:p w:rsidR="00FB46AD" w:rsidRDefault="00422279" w:rsidP="00125081">
      <w:pPr>
        <w:tabs>
          <w:tab w:val="left" w:pos="360"/>
          <w:tab w:val="left" w:pos="3420"/>
          <w:tab w:val="left" w:pos="7020"/>
        </w:tabs>
        <w:spacing w:before="120" w:line="360" w:lineRule="auto"/>
        <w:jc w:val="both"/>
        <w:rPr>
          <w:b/>
          <w:bCs/>
        </w:rPr>
      </w:pPr>
      <w:r w:rsidRPr="00B17A94">
        <w:rPr>
          <w:b/>
          <w:bCs/>
        </w:rPr>
        <w:t>B.  Information on the Proposed Project</w:t>
      </w:r>
    </w:p>
    <w:p w:rsidR="00FB46AD" w:rsidRPr="00B17A94" w:rsidRDefault="00FB46AD" w:rsidP="00125081">
      <w:pPr>
        <w:tabs>
          <w:tab w:val="left" w:pos="360"/>
          <w:tab w:val="left" w:pos="3420"/>
          <w:tab w:val="left" w:pos="7020"/>
        </w:tabs>
        <w:spacing w:line="360" w:lineRule="auto"/>
        <w:jc w:val="both"/>
        <w:rPr>
          <w:b/>
        </w:rPr>
      </w:pPr>
      <w:r w:rsidRPr="00B17A94">
        <w:rPr>
          <w:b/>
        </w:rPr>
        <w:t xml:space="preserve">1.  Name </w:t>
      </w:r>
      <w:r w:rsidR="00F513D9" w:rsidRPr="00B17A94">
        <w:rPr>
          <w:b/>
        </w:rPr>
        <w:t xml:space="preserve">and description </w:t>
      </w:r>
      <w:r w:rsidRPr="00B17A94">
        <w:rPr>
          <w:b/>
        </w:rPr>
        <w:t>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2"/>
      </w:tblGrid>
      <w:tr w:rsidR="00FB46AD" w:rsidRPr="00B17A94" w:rsidTr="004D4D4D">
        <w:tc>
          <w:tcPr>
            <w:tcW w:w="9908" w:type="dxa"/>
          </w:tcPr>
          <w:p w:rsidR="00290BF1" w:rsidRPr="00B17A94" w:rsidRDefault="004A0370" w:rsidP="00C414AB">
            <w:pPr>
              <w:tabs>
                <w:tab w:val="left" w:pos="360"/>
                <w:tab w:val="left" w:pos="3420"/>
                <w:tab w:val="left" w:pos="7020"/>
              </w:tabs>
              <w:spacing w:line="360" w:lineRule="auto"/>
              <w:jc w:val="both"/>
            </w:pPr>
            <w:r>
              <w:t>Promoting</w:t>
            </w:r>
            <w:r w:rsidR="00B517E3">
              <w:t xml:space="preserve">, Sharing and Documenting Intergenerational Transfer of Indigenous Peoples’ Knowledge of Pastoral and Agropastoral Communities </w:t>
            </w:r>
          </w:p>
        </w:tc>
      </w:tr>
    </w:tbl>
    <w:p w:rsidR="00FB46AD" w:rsidRPr="0028070B" w:rsidRDefault="00FB46AD" w:rsidP="003478BF">
      <w:pPr>
        <w:tabs>
          <w:tab w:val="left" w:pos="360"/>
          <w:tab w:val="left" w:pos="3420"/>
          <w:tab w:val="left" w:pos="7020"/>
        </w:tabs>
        <w:spacing w:before="120" w:line="360" w:lineRule="auto"/>
        <w:jc w:val="both"/>
      </w:pPr>
      <w:r w:rsidRPr="0028070B">
        <w:rPr>
          <w:b/>
        </w:rPr>
        <w:t xml:space="preserve">2. </w:t>
      </w:r>
      <w:r w:rsidR="00C46DDC" w:rsidRPr="00C46DDC">
        <w:rPr>
          <w:b/>
        </w:rPr>
        <w:t>Project Region/Country/Area: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2"/>
      </w:tblGrid>
      <w:tr w:rsidR="00FB46AD" w:rsidRPr="00B17A94" w:rsidTr="004D4D4D">
        <w:tc>
          <w:tcPr>
            <w:tcW w:w="9908" w:type="dxa"/>
          </w:tcPr>
          <w:p w:rsidR="003A519A" w:rsidRDefault="00C46DDC" w:rsidP="00C46DDC">
            <w:pPr>
              <w:tabs>
                <w:tab w:val="left" w:pos="360"/>
                <w:tab w:val="left" w:pos="3420"/>
                <w:tab w:val="left" w:pos="7020"/>
              </w:tabs>
              <w:spacing w:line="360" w:lineRule="auto"/>
              <w:jc w:val="both"/>
            </w:pPr>
            <w:r>
              <w:t>Country:</w:t>
            </w:r>
            <w:r w:rsidRPr="00C46DDC">
              <w:rPr>
                <w:b/>
              </w:rPr>
              <w:t xml:space="preserve"> Ethiopia</w:t>
            </w:r>
            <w:r>
              <w:t xml:space="preserve">   </w:t>
            </w:r>
          </w:p>
          <w:p w:rsidR="003A519A" w:rsidRDefault="00C46DDC" w:rsidP="00C46DDC">
            <w:pPr>
              <w:tabs>
                <w:tab w:val="left" w:pos="360"/>
                <w:tab w:val="left" w:pos="3420"/>
                <w:tab w:val="left" w:pos="7020"/>
              </w:tabs>
              <w:spacing w:line="360" w:lineRule="auto"/>
              <w:jc w:val="both"/>
            </w:pPr>
            <w:r>
              <w:t>Region:</w:t>
            </w:r>
            <w:r w:rsidRPr="00C46DDC">
              <w:rPr>
                <w:b/>
              </w:rPr>
              <w:t xml:space="preserve"> SNNRP</w:t>
            </w:r>
            <w:r>
              <w:t xml:space="preserve">  </w:t>
            </w:r>
          </w:p>
          <w:p w:rsidR="003A519A" w:rsidRPr="00DF40FE" w:rsidRDefault="00C46DDC" w:rsidP="00C46DDC">
            <w:pPr>
              <w:tabs>
                <w:tab w:val="left" w:pos="360"/>
                <w:tab w:val="left" w:pos="3420"/>
                <w:tab w:val="left" w:pos="7020"/>
              </w:tabs>
              <w:spacing w:line="360" w:lineRule="auto"/>
              <w:jc w:val="both"/>
              <w:rPr>
                <w:b/>
              </w:rPr>
            </w:pPr>
            <w:r>
              <w:t xml:space="preserve">Zone: </w:t>
            </w:r>
            <w:r w:rsidRPr="00C46DDC">
              <w:rPr>
                <w:b/>
              </w:rPr>
              <w:t>South Omo</w:t>
            </w:r>
            <w:r w:rsidR="003A519A">
              <w:t xml:space="preserve"> </w:t>
            </w:r>
          </w:p>
        </w:tc>
      </w:tr>
    </w:tbl>
    <w:p w:rsidR="00FB46AD" w:rsidRPr="00D030E2" w:rsidRDefault="00D030E2" w:rsidP="003478BF">
      <w:pPr>
        <w:tabs>
          <w:tab w:val="left" w:pos="360"/>
          <w:tab w:val="left" w:pos="3420"/>
          <w:tab w:val="left" w:pos="7020"/>
        </w:tabs>
        <w:spacing w:before="120" w:line="360" w:lineRule="auto"/>
        <w:jc w:val="both"/>
        <w:rPr>
          <w:b/>
        </w:rPr>
      </w:pPr>
      <w:r w:rsidRPr="00D030E2">
        <w:rPr>
          <w:b/>
        </w:rPr>
        <w:t xml:space="preserve">3. </w:t>
      </w:r>
      <w:r w:rsidR="0028070B" w:rsidRPr="0028070B">
        <w:rPr>
          <w:b/>
        </w:rPr>
        <w:t>Project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2"/>
      </w:tblGrid>
      <w:tr w:rsidR="00FB46AD" w:rsidRPr="00B17A94" w:rsidTr="004D4D4D">
        <w:tc>
          <w:tcPr>
            <w:tcW w:w="9908" w:type="dxa"/>
          </w:tcPr>
          <w:p w:rsidR="003F0735" w:rsidRDefault="003F0735" w:rsidP="003F0735">
            <w:pPr>
              <w:tabs>
                <w:tab w:val="left" w:pos="3420"/>
                <w:tab w:val="left" w:pos="7020"/>
              </w:tabs>
              <w:spacing w:line="360" w:lineRule="auto"/>
              <w:jc w:val="both"/>
            </w:pPr>
            <w:r>
              <w:t xml:space="preserve">Indigenous knowledge on socio-cultural diversity and agro-ecological conservation has been continuously threatened by processes of globalization, such as acculturation, rural-urban migration, market expansion, and biodiversity loss as well as through education and assimilation policies and programmes. As result intergenerational gaps is occurred between youth and elders. The project is aims to promote, document and share inter-generational transfer of indigenous knowledge of 16 tribal communities of South Omo Valley by building on their traditional knowledge and sharing it to the next generation. It sought to retain, preserve and transfer indigenous knowledge and feed into the development programs. The project will be based on very close collaboration with, and participation of community members, including women and youth. It will directly benefit indigenous peoples in a culturally appropriate, sustainable and youth and gender-inclusive manner. </w:t>
            </w:r>
          </w:p>
          <w:p w:rsidR="00315BD1" w:rsidRPr="00B17A94" w:rsidRDefault="003F0735" w:rsidP="003F0735">
            <w:pPr>
              <w:tabs>
                <w:tab w:val="left" w:pos="3420"/>
                <w:tab w:val="left" w:pos="7020"/>
              </w:tabs>
              <w:spacing w:line="360" w:lineRule="auto"/>
              <w:jc w:val="both"/>
            </w:pPr>
            <w:r>
              <w:t>As result of project intervention, indigenous knowledge of the South Omo tribal communities has preserved, transferred and documented.</w:t>
            </w:r>
            <w:r w:rsidR="002C0C2E">
              <w:t xml:space="preserve"> The project will lasted from 12</w:t>
            </w:r>
            <w:r>
              <w:t xml:space="preserve"> month</w:t>
            </w:r>
            <w:r w:rsidR="002C0C2E">
              <w:t>s</w:t>
            </w:r>
            <w:r>
              <w:t xml:space="preserve"> including reporting periods. Consultation, free, prior and informant consent on behalf of the indigenous people of the area is included in the project proposal.</w:t>
            </w:r>
          </w:p>
        </w:tc>
      </w:tr>
    </w:tbl>
    <w:p w:rsidR="00FB46AD" w:rsidRPr="00B17A94" w:rsidRDefault="00EB6D32" w:rsidP="00551E03">
      <w:pPr>
        <w:tabs>
          <w:tab w:val="left" w:pos="360"/>
          <w:tab w:val="left" w:pos="3420"/>
          <w:tab w:val="left" w:pos="7020"/>
        </w:tabs>
        <w:spacing w:before="120" w:line="360" w:lineRule="auto"/>
        <w:jc w:val="both"/>
        <w:rPr>
          <w:b/>
        </w:rPr>
      </w:pPr>
      <w:r w:rsidRPr="00B17A94">
        <w:rPr>
          <w:b/>
        </w:rPr>
        <w:t xml:space="preserve">4. </w:t>
      </w:r>
      <w:r w:rsidR="007A5270" w:rsidRPr="007A5270">
        <w:rPr>
          <w:b/>
        </w:rPr>
        <w:t>Information on the indigenous people’s communities the project will benefit (demographic, social, cultural and governance structure, status of their land and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2"/>
      </w:tblGrid>
      <w:tr w:rsidR="00DF0E2F" w:rsidRPr="00B17A94" w:rsidTr="00F15EE0">
        <w:tc>
          <w:tcPr>
            <w:tcW w:w="9908" w:type="dxa"/>
          </w:tcPr>
          <w:p w:rsidR="00AA66A8" w:rsidRPr="00AA66A8" w:rsidRDefault="00AA66A8" w:rsidP="00AA66A8">
            <w:pPr>
              <w:tabs>
                <w:tab w:val="left" w:pos="360"/>
                <w:tab w:val="left" w:pos="3420"/>
                <w:tab w:val="left" w:pos="7020"/>
              </w:tabs>
              <w:spacing w:line="360" w:lineRule="auto"/>
              <w:jc w:val="both"/>
              <w:rPr>
                <w:bCs/>
              </w:rPr>
            </w:pPr>
            <w:r w:rsidRPr="00AA66A8">
              <w:rPr>
                <w:bCs/>
              </w:rPr>
              <w:t xml:space="preserve">South Omo Zone is a region where the most culturally, historically and naturally diverse area from Southern Ethiopia. Researchers, who studied South Omo Valley, label it as a “living museum and cultural garden of Aden”, because it consists of 16 indigenous tribal communities who kept their indigenous knowledge, peacefully coexisted and keep their unique colourful cultures. </w:t>
            </w:r>
          </w:p>
          <w:p w:rsidR="00AA66A8" w:rsidRPr="00AA66A8" w:rsidRDefault="00AA66A8" w:rsidP="00AA66A8">
            <w:pPr>
              <w:tabs>
                <w:tab w:val="left" w:pos="360"/>
                <w:tab w:val="left" w:pos="3420"/>
                <w:tab w:val="left" w:pos="7020"/>
              </w:tabs>
              <w:spacing w:line="360" w:lineRule="auto"/>
              <w:jc w:val="both"/>
              <w:rPr>
                <w:bCs/>
              </w:rPr>
            </w:pPr>
            <w:r w:rsidRPr="00AA66A8">
              <w:rPr>
                <w:bCs/>
              </w:rPr>
              <w:t>Each tribal community has their own culture, governance structure, occupied territories and resources.  The Aari are agricultural and pottery-making indigenous ethnic group inhabit the northern part of the Mago National Park, and live in and around Jinka. The Bena live in the mountainous region south of Jinka and practice mixed crop/ livestock farming (rain-fed agriculture), beekeeping and pastoralism. The Hamer lives in a similar but slightly drier environment than the Bena and is located south of the Bena. Hamer and Banna ethnic groups speak the same language and have predominantly similar lifestyles and culture. The Hamer is the majority ethnic group in the pastoral areas of the zone. The Dasenech (</w:t>
            </w:r>
            <w:proofErr w:type="spellStart"/>
            <w:r w:rsidRPr="00AA66A8">
              <w:rPr>
                <w:bCs/>
              </w:rPr>
              <w:t>Geleb</w:t>
            </w:r>
            <w:proofErr w:type="spellEnd"/>
            <w:r w:rsidRPr="00AA66A8">
              <w:rPr>
                <w:bCs/>
              </w:rPr>
              <w:t xml:space="preserve">) live around the Omo Delta on the northern side of Lake Rudolf. They practice flood retreat cultivation, pastoralism and fishing. The Nyangatom (Bume) predominantly pastoralist, but also practice flood retreat cultivation along the west bank of the Lower Omo The Kara (Karo) a small ethnic group who live on the eastern bank of the Lower Omo </w:t>
            </w:r>
            <w:r w:rsidR="0044396F" w:rsidRPr="00AA66A8">
              <w:rPr>
                <w:bCs/>
              </w:rPr>
              <w:t>neighboring</w:t>
            </w:r>
            <w:r w:rsidRPr="00AA66A8">
              <w:rPr>
                <w:bCs/>
              </w:rPr>
              <w:t xml:space="preserve"> Nyangatom. They </w:t>
            </w:r>
            <w:r w:rsidR="0044396F" w:rsidRPr="00AA66A8">
              <w:rPr>
                <w:bCs/>
              </w:rPr>
              <w:t>speak</w:t>
            </w:r>
            <w:r w:rsidRPr="00AA66A8">
              <w:rPr>
                <w:bCs/>
              </w:rPr>
              <w:t xml:space="preserve"> a language almost identical to Bana and Hamer. Their economy is exclusively based on the production of sorghum. The </w:t>
            </w:r>
            <w:proofErr w:type="spellStart"/>
            <w:r w:rsidRPr="00AA66A8">
              <w:rPr>
                <w:bCs/>
              </w:rPr>
              <w:t>Kwegu</w:t>
            </w:r>
            <w:proofErr w:type="spellEnd"/>
            <w:r w:rsidRPr="00AA66A8">
              <w:rPr>
                <w:bCs/>
              </w:rPr>
              <w:t xml:space="preserve"> (</w:t>
            </w:r>
            <w:proofErr w:type="spellStart"/>
            <w:r w:rsidRPr="00AA66A8">
              <w:rPr>
                <w:bCs/>
              </w:rPr>
              <w:t>Mogudji</w:t>
            </w:r>
            <w:proofErr w:type="spellEnd"/>
            <w:r w:rsidRPr="00AA66A8">
              <w:rPr>
                <w:bCs/>
              </w:rPr>
              <w:t xml:space="preserve">) another small group who live at the confluence of the Mago and Omo rivers and have partly intermingled with the Mursi and the Kara. Their livelihood is based entirely on beekeeping, opportunistic farming (rain-fed) and fishing. The Mursi live in a very inaccessible area between the Mago and the Omo rivers. They are predominantly pastoralists, but also engage in agriculture to a certain extent. The Bodi live north of the Mursi and have the same lifestyle as the Mursi. The Maale live east of the Ari, partly in South and partly in North Omo. They are predominantly agriculturalist; those at a lower altitude also practice agro-pastoralism. The </w:t>
            </w:r>
            <w:proofErr w:type="spellStart"/>
            <w:r w:rsidRPr="00AA66A8">
              <w:rPr>
                <w:bCs/>
              </w:rPr>
              <w:t>Tsamai</w:t>
            </w:r>
            <w:proofErr w:type="spellEnd"/>
            <w:r w:rsidRPr="00AA66A8">
              <w:rPr>
                <w:bCs/>
              </w:rPr>
              <w:t xml:space="preserve"> live in the lowlands along the </w:t>
            </w:r>
            <w:proofErr w:type="spellStart"/>
            <w:r w:rsidRPr="00AA66A8">
              <w:rPr>
                <w:bCs/>
              </w:rPr>
              <w:t>Woyto</w:t>
            </w:r>
            <w:proofErr w:type="spellEnd"/>
            <w:r w:rsidRPr="00AA66A8">
              <w:rPr>
                <w:bCs/>
              </w:rPr>
              <w:t xml:space="preserve"> river and on the mountains west of the </w:t>
            </w:r>
            <w:proofErr w:type="spellStart"/>
            <w:r w:rsidRPr="00AA66A8">
              <w:rPr>
                <w:bCs/>
              </w:rPr>
              <w:t>Woyto</w:t>
            </w:r>
            <w:proofErr w:type="spellEnd"/>
            <w:r w:rsidRPr="00AA66A8">
              <w:rPr>
                <w:bCs/>
              </w:rPr>
              <w:t xml:space="preserve"> river. They </w:t>
            </w:r>
            <w:proofErr w:type="spellStart"/>
            <w:r w:rsidRPr="00AA66A8">
              <w:rPr>
                <w:bCs/>
              </w:rPr>
              <w:t>practise</w:t>
            </w:r>
            <w:proofErr w:type="spellEnd"/>
            <w:r w:rsidRPr="00AA66A8">
              <w:rPr>
                <w:bCs/>
              </w:rPr>
              <w:t xml:space="preserve"> both rain-fed agriculture and flood irrigation in addition to pastoralism. The Arbore Southern </w:t>
            </w:r>
            <w:proofErr w:type="spellStart"/>
            <w:r w:rsidRPr="00AA66A8">
              <w:rPr>
                <w:bCs/>
              </w:rPr>
              <w:t>neighbours</w:t>
            </w:r>
            <w:proofErr w:type="spellEnd"/>
            <w:r w:rsidRPr="00AA66A8">
              <w:rPr>
                <w:bCs/>
              </w:rPr>
              <w:t xml:space="preserve"> of the </w:t>
            </w:r>
            <w:proofErr w:type="spellStart"/>
            <w:r w:rsidRPr="00AA66A8">
              <w:rPr>
                <w:bCs/>
              </w:rPr>
              <w:t>Tsamai</w:t>
            </w:r>
            <w:proofErr w:type="spellEnd"/>
            <w:r w:rsidRPr="00AA66A8">
              <w:rPr>
                <w:bCs/>
              </w:rPr>
              <w:t xml:space="preserve">; live in the hot plains north of Lake Stephanie (previously referred to as Chew </w:t>
            </w:r>
            <w:proofErr w:type="spellStart"/>
            <w:r w:rsidRPr="00AA66A8">
              <w:rPr>
                <w:bCs/>
              </w:rPr>
              <w:t>Bahir</w:t>
            </w:r>
            <w:proofErr w:type="spellEnd"/>
            <w:r w:rsidRPr="00AA66A8">
              <w:rPr>
                <w:bCs/>
              </w:rPr>
              <w:t xml:space="preserve">). They use the waters of the Woito and Sagan rivers for flood irrigation and also engage in pastoralism.  The Dime located in Salamago woreda, occupying the northern tip of South Omo zone. The Bacha located in Salamago woreda, speak the Mursi language, and make their living from fishing. The Brayle live in the lowlands along the edge of </w:t>
            </w:r>
            <w:proofErr w:type="spellStart"/>
            <w:r w:rsidRPr="00AA66A8">
              <w:rPr>
                <w:bCs/>
              </w:rPr>
              <w:t>Woyto</w:t>
            </w:r>
            <w:proofErr w:type="spellEnd"/>
            <w:r w:rsidRPr="00AA66A8">
              <w:rPr>
                <w:bCs/>
              </w:rPr>
              <w:t xml:space="preserve"> river.  Now their culture and language is at critical condition due to the tribe intermingled with the speaker of Tsemai tribe. Some scholars said that there are only 5 people know the language of Brayle; other said that their language become extinct. </w:t>
            </w:r>
          </w:p>
          <w:p w:rsidR="005B5B4C" w:rsidRDefault="00AA66A8" w:rsidP="00F76CA1">
            <w:pPr>
              <w:tabs>
                <w:tab w:val="left" w:pos="360"/>
                <w:tab w:val="left" w:pos="3420"/>
                <w:tab w:val="left" w:pos="7020"/>
              </w:tabs>
              <w:spacing w:line="360" w:lineRule="auto"/>
              <w:jc w:val="both"/>
              <w:rPr>
                <w:bCs/>
              </w:rPr>
            </w:pPr>
            <w:r w:rsidRPr="00AA66A8">
              <w:rPr>
                <w:bCs/>
              </w:rPr>
              <w:t>Regarding demographic condition, the population of the South Omo Zone is 790,798 of which 395,559 are male and 395,239 are female (Central Statistics Agency, 2012). But, each indigenous tribe has different population number. Two of four main linguistic families are represented in South Omo Valley by the Nilo-Saharan and Cushitic branches, plus the Afro-Asian family, rep</w:t>
            </w:r>
            <w:r>
              <w:rPr>
                <w:bCs/>
              </w:rPr>
              <w:t>resented by the Omotic branch.</w:t>
            </w:r>
          </w:p>
          <w:p w:rsidR="007A5270" w:rsidRPr="00B17A94" w:rsidRDefault="00AC5E68" w:rsidP="00F76CA1">
            <w:pPr>
              <w:tabs>
                <w:tab w:val="left" w:pos="360"/>
                <w:tab w:val="left" w:pos="3420"/>
                <w:tab w:val="left" w:pos="7020"/>
              </w:tabs>
              <w:spacing w:line="360" w:lineRule="auto"/>
              <w:jc w:val="both"/>
              <w:rPr>
                <w:bCs/>
              </w:rPr>
            </w:pPr>
            <w:r w:rsidRPr="00AC5E68">
              <w:rPr>
                <w:bCs/>
              </w:rPr>
              <w:t xml:space="preserve">The project will benefiting 16 indigenous peoples  (Hamer, Arbore, </w:t>
            </w:r>
            <w:proofErr w:type="spellStart"/>
            <w:r w:rsidRPr="00AC5E68">
              <w:rPr>
                <w:bCs/>
              </w:rPr>
              <w:t>Karro</w:t>
            </w:r>
            <w:proofErr w:type="spellEnd"/>
            <w:r w:rsidRPr="00AC5E68">
              <w:rPr>
                <w:bCs/>
              </w:rPr>
              <w:t xml:space="preserve">, Dassenech, Nyangatom, Bena, Tsemai,  Aari, Brayile, Mursi, Bodi, Bacha, Dime, Maale, Murle and </w:t>
            </w:r>
            <w:proofErr w:type="spellStart"/>
            <w:r w:rsidRPr="00AC5E68">
              <w:rPr>
                <w:bCs/>
              </w:rPr>
              <w:t>Moguji</w:t>
            </w:r>
            <w:proofErr w:type="spellEnd"/>
            <w:r w:rsidRPr="00AC5E68">
              <w:rPr>
                <w:bCs/>
              </w:rPr>
              <w:t>) of South Omo Zone, particular referred as South Omo Valley. The project will directly benefit 500 from each 16 indigenous people (8000 people) of South Omo Valley, of which 80% will be youth and women.</w:t>
            </w:r>
            <w:r>
              <w:t xml:space="preserve"> </w:t>
            </w:r>
            <w:r w:rsidRPr="00AC5E68">
              <w:rPr>
                <w:bCs/>
              </w:rPr>
              <w:t xml:space="preserve">Indirectly </w:t>
            </w:r>
            <w:r>
              <w:rPr>
                <w:bCs/>
              </w:rPr>
              <w:t xml:space="preserve">it </w:t>
            </w:r>
            <w:r w:rsidR="00BD7D1F" w:rsidRPr="00AC5E68">
              <w:rPr>
                <w:bCs/>
              </w:rPr>
              <w:t>benefits</w:t>
            </w:r>
            <w:r w:rsidRPr="00AC5E68">
              <w:rPr>
                <w:bCs/>
              </w:rPr>
              <w:t xml:space="preserve"> the whole 50,000 indigenous people of South Omo Valley, of which 75% to will be youth and women</w:t>
            </w:r>
            <w:r>
              <w:rPr>
                <w:bCs/>
              </w:rPr>
              <w:t>.</w:t>
            </w:r>
          </w:p>
        </w:tc>
      </w:tr>
    </w:tbl>
    <w:p w:rsidR="00FB46AD" w:rsidRPr="00B17A94" w:rsidRDefault="00F76CA1" w:rsidP="00351A94">
      <w:pPr>
        <w:tabs>
          <w:tab w:val="left" w:pos="360"/>
          <w:tab w:val="left" w:pos="3420"/>
          <w:tab w:val="left" w:pos="7020"/>
        </w:tabs>
        <w:spacing w:before="120" w:after="120" w:line="360" w:lineRule="auto"/>
        <w:jc w:val="both"/>
        <w:rPr>
          <w:b/>
        </w:rPr>
      </w:pPr>
      <w:r>
        <w:rPr>
          <w:b/>
        </w:rPr>
        <w:t>5</w:t>
      </w:r>
      <w:r w:rsidR="00FB46AD" w:rsidRPr="00B17A94">
        <w:rPr>
          <w:b/>
        </w:rPr>
        <w:t xml:space="preserve">. </w:t>
      </w:r>
      <w:r w:rsidR="00E94E95" w:rsidRPr="00E94E95">
        <w:rPr>
          <w:b/>
        </w:rPr>
        <w:t>Why is this project needed?  What problem is it expected to solve?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2"/>
      </w:tblGrid>
      <w:tr w:rsidR="00FB46AD" w:rsidRPr="00B17A94" w:rsidTr="004D4D4D">
        <w:tc>
          <w:tcPr>
            <w:tcW w:w="9908" w:type="dxa"/>
          </w:tcPr>
          <w:p w:rsidR="005B5B4C" w:rsidRDefault="00B81CD3" w:rsidP="005B5B4C">
            <w:pPr>
              <w:tabs>
                <w:tab w:val="left" w:pos="360"/>
                <w:tab w:val="left" w:pos="3420"/>
                <w:tab w:val="left" w:pos="7020"/>
              </w:tabs>
              <w:spacing w:line="360" w:lineRule="auto"/>
              <w:jc w:val="both"/>
            </w:pPr>
            <w:r>
              <w:t xml:space="preserve"> </w:t>
            </w:r>
            <w:r w:rsidR="005B5B4C">
              <w:t xml:space="preserve">Just as the biosphere is being severely eroded by global change, so too is the ethnosphere, probably at greater rates (Gavin et al. 2015). Indeed, researchers argue that the losses of biological and cultural diversity are inextricably linked and driven by the same threats. Indigenous knowledge is central for sustainable development in all aspects of life and help to achieve the desired overall transformation. </w:t>
            </w:r>
          </w:p>
          <w:p w:rsidR="005B5B4C" w:rsidRDefault="005B5B4C" w:rsidP="005B5B4C">
            <w:pPr>
              <w:tabs>
                <w:tab w:val="left" w:pos="360"/>
                <w:tab w:val="left" w:pos="3420"/>
                <w:tab w:val="left" w:pos="7020"/>
              </w:tabs>
              <w:spacing w:line="360" w:lineRule="auto"/>
              <w:jc w:val="both"/>
            </w:pPr>
            <w:r>
              <w:t>South Omo Valley tribal communities are directly or indirectly affected or associated with indigenous knowledge practices which are transmitted from generation to generation through oral tradition and practical observation.</w:t>
            </w:r>
          </w:p>
          <w:p w:rsidR="005B5B4C" w:rsidRDefault="005B5B4C" w:rsidP="005B5B4C">
            <w:pPr>
              <w:tabs>
                <w:tab w:val="left" w:pos="360"/>
                <w:tab w:val="left" w:pos="3420"/>
                <w:tab w:val="left" w:pos="7020"/>
              </w:tabs>
              <w:spacing w:line="360" w:lineRule="auto"/>
              <w:jc w:val="both"/>
            </w:pPr>
            <w:r>
              <w:t xml:space="preserve">Howe ever, recently the value of indigenous knowledge of the tribal communities of South Omo Valley is declining and threatened by the influence of exotic culture (monocultures), rural-urban migration and the market economy. These consequently have also negative repercussions for indigenous culture, cultural rights and practice leading to the erosion of cultural identity.  </w:t>
            </w:r>
          </w:p>
          <w:p w:rsidR="005B5B4C" w:rsidRDefault="005B5B4C" w:rsidP="005B5B4C">
            <w:pPr>
              <w:tabs>
                <w:tab w:val="left" w:pos="360"/>
                <w:tab w:val="left" w:pos="3420"/>
                <w:tab w:val="left" w:pos="7020"/>
              </w:tabs>
              <w:spacing w:line="360" w:lineRule="auto"/>
              <w:jc w:val="both"/>
            </w:pPr>
            <w:r>
              <w:t>Besides, the cultural values, beliefs and knowledge of South Omo Valley are particularly affected by programmes that marginalize Indigenous Peoples from decision-making processes and fail to respect their traditional knowledge, spiritual, cultural practices, and sacred sites. The existence of inter-generational gaps between elders and youth is further exacerbating the situation. Such breakdowns and gradually declining of tribal social structures have contributed to the undermining and loss of traditional values, beliefs and knowledge that has compromised the transfer of knowledge between generations within indigenous communities.</w:t>
            </w:r>
          </w:p>
          <w:p w:rsidR="00FB46AD" w:rsidRPr="00B17A94" w:rsidRDefault="005B5B4C" w:rsidP="005B5B4C">
            <w:pPr>
              <w:tabs>
                <w:tab w:val="left" w:pos="360"/>
                <w:tab w:val="left" w:pos="3420"/>
                <w:tab w:val="left" w:pos="7020"/>
              </w:tabs>
              <w:spacing w:line="360" w:lineRule="auto"/>
              <w:jc w:val="both"/>
            </w:pPr>
            <w:r>
              <w:t>So there is urgent need to promote and document intergenerational transfer of indigenous knowledge of tribal community of South Omo Valley. It through different strategies for the continuance and effective expression of culture, traditional knowledge and practice for sustainable development.</w:t>
            </w:r>
          </w:p>
        </w:tc>
      </w:tr>
    </w:tbl>
    <w:p w:rsidR="00FB46AD" w:rsidRPr="00B17A94" w:rsidRDefault="00A94123" w:rsidP="009514E1">
      <w:pPr>
        <w:tabs>
          <w:tab w:val="left" w:pos="360"/>
          <w:tab w:val="left" w:pos="3420"/>
          <w:tab w:val="left" w:pos="7020"/>
        </w:tabs>
        <w:spacing w:before="120" w:line="360" w:lineRule="auto"/>
        <w:jc w:val="both"/>
        <w:rPr>
          <w:b/>
        </w:rPr>
      </w:pPr>
      <w:r>
        <w:rPr>
          <w:b/>
        </w:rPr>
        <w:t>6</w:t>
      </w:r>
      <w:r w:rsidR="000C4D6D" w:rsidRPr="00B17A94">
        <w:rPr>
          <w:b/>
        </w:rPr>
        <w:t xml:space="preserve">. </w:t>
      </w:r>
      <w:r w:rsidRPr="00A94123">
        <w:rPr>
          <w:b/>
        </w:rPr>
        <w:t xml:space="preserve">Objective </w:t>
      </w:r>
      <w:r>
        <w:rPr>
          <w:b/>
        </w:rPr>
        <w:t xml:space="preserve">of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2"/>
      </w:tblGrid>
      <w:tr w:rsidR="00FB46AD" w:rsidRPr="00B17A94" w:rsidTr="004D4D4D">
        <w:tc>
          <w:tcPr>
            <w:tcW w:w="9908" w:type="dxa"/>
          </w:tcPr>
          <w:p w:rsidR="002D7838" w:rsidRDefault="002D7838" w:rsidP="002D7838">
            <w:pPr>
              <w:tabs>
                <w:tab w:val="left" w:pos="360"/>
                <w:tab w:val="left" w:pos="3420"/>
                <w:tab w:val="left" w:pos="7020"/>
              </w:tabs>
              <w:spacing w:line="360" w:lineRule="auto"/>
              <w:jc w:val="both"/>
            </w:pPr>
            <w:r>
              <w:t>The overall goal of the project is to promote intergenerational transfer of indigenous peoples’ knowledge of South Omo Valley and contribute for the national economic and socio-cultural development.</w:t>
            </w:r>
            <w:r w:rsidR="00B5282E" w:rsidRPr="00B5282E">
              <w:t xml:space="preserve"> </w:t>
            </w:r>
            <w:r>
              <w:t xml:space="preserve"> Specifically the project will: </w:t>
            </w:r>
          </w:p>
          <w:p w:rsidR="002D7838" w:rsidRDefault="002D7838" w:rsidP="00095C2B">
            <w:pPr>
              <w:pStyle w:val="ListParagraph"/>
              <w:numPr>
                <w:ilvl w:val="0"/>
                <w:numId w:val="23"/>
              </w:numPr>
              <w:tabs>
                <w:tab w:val="left" w:pos="180"/>
                <w:tab w:val="left" w:pos="3420"/>
                <w:tab w:val="left" w:pos="7020"/>
              </w:tabs>
              <w:spacing w:line="360" w:lineRule="auto"/>
              <w:ind w:left="180" w:hanging="180"/>
              <w:jc w:val="both"/>
            </w:pPr>
            <w:r>
              <w:t>To revive and incorporate indigenous knowledge of socio-cultural and agro-ecological conservation</w:t>
            </w:r>
          </w:p>
          <w:p w:rsidR="002D7838" w:rsidRDefault="002D7838" w:rsidP="00095C2B">
            <w:pPr>
              <w:pStyle w:val="ListParagraph"/>
              <w:numPr>
                <w:ilvl w:val="0"/>
                <w:numId w:val="23"/>
              </w:numPr>
              <w:tabs>
                <w:tab w:val="left" w:pos="180"/>
                <w:tab w:val="left" w:pos="3420"/>
                <w:tab w:val="left" w:pos="7020"/>
              </w:tabs>
              <w:spacing w:line="360" w:lineRule="auto"/>
              <w:ind w:left="180" w:hanging="180"/>
              <w:jc w:val="both"/>
            </w:pPr>
            <w:r>
              <w:t>To strengthen the capacity of indigenous youth on intergenerational transfer of indigenous peoples’ knowledge;</w:t>
            </w:r>
          </w:p>
          <w:p w:rsidR="00AF2455" w:rsidRPr="00B17A94" w:rsidRDefault="002D7838" w:rsidP="00273ADF">
            <w:pPr>
              <w:pStyle w:val="ListParagraph"/>
              <w:numPr>
                <w:ilvl w:val="0"/>
                <w:numId w:val="23"/>
              </w:numPr>
              <w:tabs>
                <w:tab w:val="left" w:pos="180"/>
                <w:tab w:val="left" w:pos="3420"/>
                <w:tab w:val="left" w:pos="7020"/>
              </w:tabs>
              <w:spacing w:line="360" w:lineRule="auto"/>
              <w:jc w:val="both"/>
            </w:pPr>
            <w:r>
              <w:t xml:space="preserve">To document threatened and shared indigenous peoples’ knowledge. </w:t>
            </w:r>
          </w:p>
        </w:tc>
      </w:tr>
    </w:tbl>
    <w:p w:rsidR="00FB46AD" w:rsidRPr="00B17A94" w:rsidRDefault="00E84362" w:rsidP="006E5E6F">
      <w:pPr>
        <w:tabs>
          <w:tab w:val="left" w:pos="360"/>
          <w:tab w:val="left" w:pos="3420"/>
          <w:tab w:val="left" w:pos="7020"/>
        </w:tabs>
        <w:spacing w:before="120" w:after="120" w:line="360" w:lineRule="auto"/>
        <w:jc w:val="both"/>
        <w:rPr>
          <w:b/>
        </w:rPr>
      </w:pPr>
      <w:r>
        <w:rPr>
          <w:b/>
        </w:rPr>
        <w:t>7</w:t>
      </w:r>
      <w:r w:rsidR="006A4256" w:rsidRPr="00B17A94">
        <w:rPr>
          <w:b/>
        </w:rPr>
        <w:t xml:space="preserve">. </w:t>
      </w:r>
      <w:r w:rsidR="00EF7615">
        <w:rPr>
          <w:b/>
        </w:rPr>
        <w:t xml:space="preserve">Project Activities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2"/>
      </w:tblGrid>
      <w:tr w:rsidR="00FB46AD" w:rsidRPr="00B17A94" w:rsidTr="00E84362">
        <w:tc>
          <w:tcPr>
            <w:tcW w:w="9792" w:type="dxa"/>
          </w:tcPr>
          <w:p w:rsidR="008B35DF" w:rsidRPr="008B35DF" w:rsidRDefault="008B35DF" w:rsidP="008B35DF">
            <w:pPr>
              <w:pStyle w:val="ListParagraph"/>
              <w:numPr>
                <w:ilvl w:val="0"/>
                <w:numId w:val="22"/>
              </w:numPr>
              <w:tabs>
                <w:tab w:val="left" w:pos="180"/>
                <w:tab w:val="left" w:pos="3420"/>
                <w:tab w:val="left" w:pos="7020"/>
              </w:tabs>
              <w:spacing w:line="360" w:lineRule="auto"/>
              <w:jc w:val="both"/>
              <w:rPr>
                <w:color w:val="000000" w:themeColor="text1"/>
              </w:rPr>
            </w:pPr>
            <w:r w:rsidRPr="008B35DF">
              <w:rPr>
                <w:color w:val="000000" w:themeColor="text1"/>
              </w:rPr>
              <w:t>Undertake project commencement program</w:t>
            </w:r>
          </w:p>
          <w:p w:rsidR="008B35DF" w:rsidRPr="008B35DF" w:rsidRDefault="008B35DF" w:rsidP="008B35DF">
            <w:pPr>
              <w:pStyle w:val="ListParagraph"/>
              <w:numPr>
                <w:ilvl w:val="0"/>
                <w:numId w:val="22"/>
              </w:numPr>
              <w:tabs>
                <w:tab w:val="left" w:pos="180"/>
                <w:tab w:val="left" w:pos="3420"/>
                <w:tab w:val="left" w:pos="7020"/>
              </w:tabs>
              <w:spacing w:line="360" w:lineRule="auto"/>
              <w:jc w:val="both"/>
              <w:rPr>
                <w:color w:val="000000" w:themeColor="text1"/>
              </w:rPr>
            </w:pPr>
            <w:r w:rsidRPr="008B35DF">
              <w:rPr>
                <w:color w:val="000000" w:themeColor="text1"/>
              </w:rPr>
              <w:t>Baseline assessment to identifies major indigenous knowledge of South Omo Valley</w:t>
            </w:r>
          </w:p>
          <w:p w:rsidR="008B35DF" w:rsidRPr="008B35DF" w:rsidRDefault="008B35DF" w:rsidP="008B35DF">
            <w:pPr>
              <w:pStyle w:val="ListParagraph"/>
              <w:numPr>
                <w:ilvl w:val="0"/>
                <w:numId w:val="22"/>
              </w:numPr>
              <w:tabs>
                <w:tab w:val="left" w:pos="180"/>
                <w:tab w:val="left" w:pos="3420"/>
                <w:tab w:val="left" w:pos="7020"/>
              </w:tabs>
              <w:spacing w:line="360" w:lineRule="auto"/>
              <w:jc w:val="both"/>
              <w:rPr>
                <w:color w:val="000000" w:themeColor="text1"/>
              </w:rPr>
            </w:pPr>
            <w:r w:rsidRPr="008B35DF">
              <w:rPr>
                <w:color w:val="000000" w:themeColor="text1"/>
              </w:rPr>
              <w:t>Provide workshop on indigenous knowledge, cultural heritage preservation and folk arts</w:t>
            </w:r>
          </w:p>
          <w:p w:rsidR="008B35DF" w:rsidRDefault="008B35DF" w:rsidP="008B35DF">
            <w:pPr>
              <w:pStyle w:val="ListParagraph"/>
              <w:numPr>
                <w:ilvl w:val="0"/>
                <w:numId w:val="22"/>
              </w:numPr>
              <w:tabs>
                <w:tab w:val="left" w:pos="180"/>
                <w:tab w:val="left" w:pos="3420"/>
                <w:tab w:val="left" w:pos="7020"/>
              </w:tabs>
              <w:spacing w:line="360" w:lineRule="auto"/>
              <w:jc w:val="both"/>
              <w:rPr>
                <w:color w:val="000000" w:themeColor="text1"/>
              </w:rPr>
            </w:pPr>
            <w:r w:rsidRPr="008B35DF">
              <w:rPr>
                <w:color w:val="000000" w:themeColor="text1"/>
              </w:rPr>
              <w:t xml:space="preserve">Restore, celebrate and support cultural festivals, language symposium </w:t>
            </w:r>
          </w:p>
          <w:p w:rsidR="008B35DF" w:rsidRDefault="008B35DF" w:rsidP="00324FD8">
            <w:pPr>
              <w:pStyle w:val="ListParagraph"/>
              <w:numPr>
                <w:ilvl w:val="0"/>
                <w:numId w:val="22"/>
              </w:numPr>
              <w:tabs>
                <w:tab w:val="left" w:pos="180"/>
                <w:tab w:val="left" w:pos="3420"/>
                <w:tab w:val="left" w:pos="7020"/>
              </w:tabs>
              <w:spacing w:line="360" w:lineRule="auto"/>
              <w:ind w:left="180"/>
              <w:jc w:val="both"/>
              <w:rPr>
                <w:color w:val="000000" w:themeColor="text1"/>
              </w:rPr>
            </w:pPr>
            <w:r w:rsidRPr="008B35DF">
              <w:rPr>
                <w:color w:val="000000" w:themeColor="text1"/>
              </w:rPr>
              <w:t>Organize youth and women by traditional food processing, drinking, tailoring and handicrafts associations</w:t>
            </w:r>
          </w:p>
          <w:p w:rsidR="008B35DF" w:rsidRPr="008B35DF" w:rsidRDefault="008B35DF" w:rsidP="008B35DF">
            <w:pPr>
              <w:pStyle w:val="ListParagraph"/>
              <w:numPr>
                <w:ilvl w:val="0"/>
                <w:numId w:val="22"/>
              </w:numPr>
              <w:tabs>
                <w:tab w:val="left" w:pos="180"/>
                <w:tab w:val="left" w:pos="3420"/>
                <w:tab w:val="left" w:pos="7020"/>
              </w:tabs>
              <w:spacing w:line="360" w:lineRule="auto"/>
              <w:jc w:val="both"/>
              <w:rPr>
                <w:color w:val="000000" w:themeColor="text1"/>
              </w:rPr>
            </w:pPr>
            <w:r w:rsidRPr="008B35DF">
              <w:rPr>
                <w:color w:val="000000" w:themeColor="text1"/>
              </w:rPr>
              <w:t xml:space="preserve">Organize traditional handicraft groups  </w:t>
            </w:r>
          </w:p>
          <w:p w:rsidR="008B35DF" w:rsidRPr="008B35DF" w:rsidRDefault="008B35DF" w:rsidP="008B35DF">
            <w:pPr>
              <w:pStyle w:val="ListParagraph"/>
              <w:numPr>
                <w:ilvl w:val="0"/>
                <w:numId w:val="22"/>
              </w:numPr>
              <w:tabs>
                <w:tab w:val="left" w:pos="180"/>
                <w:tab w:val="left" w:pos="3420"/>
                <w:tab w:val="left" w:pos="7020"/>
              </w:tabs>
              <w:spacing w:line="360" w:lineRule="auto"/>
              <w:jc w:val="both"/>
              <w:rPr>
                <w:color w:val="000000" w:themeColor="text1"/>
              </w:rPr>
            </w:pPr>
            <w:r w:rsidRPr="008B35DF">
              <w:rPr>
                <w:color w:val="000000" w:themeColor="text1"/>
              </w:rPr>
              <w:t>Support to publish local language dictionary</w:t>
            </w:r>
          </w:p>
          <w:p w:rsidR="008B35DF" w:rsidRPr="008B35DF" w:rsidRDefault="008B35DF" w:rsidP="008B35DF">
            <w:pPr>
              <w:pStyle w:val="ListParagraph"/>
              <w:numPr>
                <w:ilvl w:val="0"/>
                <w:numId w:val="22"/>
              </w:numPr>
              <w:tabs>
                <w:tab w:val="left" w:pos="180"/>
                <w:tab w:val="left" w:pos="3420"/>
                <w:tab w:val="left" w:pos="7020"/>
              </w:tabs>
              <w:spacing w:line="360" w:lineRule="auto"/>
              <w:jc w:val="both"/>
              <w:rPr>
                <w:color w:val="000000" w:themeColor="text1"/>
              </w:rPr>
            </w:pPr>
            <w:r w:rsidRPr="008B35DF">
              <w:rPr>
                <w:color w:val="000000" w:themeColor="text1"/>
              </w:rPr>
              <w:t xml:space="preserve">Support local artists who promote cultural values of Omo valley </w:t>
            </w:r>
          </w:p>
          <w:p w:rsidR="008B35DF" w:rsidRPr="008B35DF" w:rsidRDefault="008B35DF" w:rsidP="008B35DF">
            <w:pPr>
              <w:pStyle w:val="ListParagraph"/>
              <w:numPr>
                <w:ilvl w:val="0"/>
                <w:numId w:val="22"/>
              </w:numPr>
              <w:tabs>
                <w:tab w:val="left" w:pos="180"/>
                <w:tab w:val="left" w:pos="3420"/>
                <w:tab w:val="left" w:pos="7020"/>
              </w:tabs>
              <w:spacing w:line="360" w:lineRule="auto"/>
              <w:jc w:val="both"/>
              <w:rPr>
                <w:color w:val="000000" w:themeColor="text1"/>
              </w:rPr>
            </w:pPr>
            <w:r w:rsidRPr="008B35DF">
              <w:rPr>
                <w:color w:val="000000" w:themeColor="text1"/>
              </w:rPr>
              <w:t>Undertake research to explore of various forms of indigenous folk art &amp; culture</w:t>
            </w:r>
          </w:p>
          <w:p w:rsidR="008B35DF" w:rsidRPr="008B35DF" w:rsidRDefault="008B35DF" w:rsidP="008B35DF">
            <w:pPr>
              <w:pStyle w:val="ListParagraph"/>
              <w:numPr>
                <w:ilvl w:val="0"/>
                <w:numId w:val="22"/>
              </w:numPr>
              <w:tabs>
                <w:tab w:val="left" w:pos="180"/>
                <w:tab w:val="left" w:pos="3420"/>
                <w:tab w:val="left" w:pos="7020"/>
              </w:tabs>
              <w:spacing w:line="360" w:lineRule="auto"/>
              <w:jc w:val="both"/>
              <w:rPr>
                <w:color w:val="000000" w:themeColor="text1"/>
              </w:rPr>
            </w:pPr>
            <w:r w:rsidRPr="008B35DF">
              <w:rPr>
                <w:color w:val="000000" w:themeColor="text1"/>
              </w:rPr>
              <w:t>Establish a clan/or  ritual  leader associations to revive and share the indigenous knowledge</w:t>
            </w:r>
          </w:p>
          <w:p w:rsidR="008B35DF" w:rsidRPr="008B35DF" w:rsidRDefault="008B35DF" w:rsidP="008B35DF">
            <w:pPr>
              <w:pStyle w:val="ListParagraph"/>
              <w:numPr>
                <w:ilvl w:val="0"/>
                <w:numId w:val="22"/>
              </w:numPr>
              <w:tabs>
                <w:tab w:val="left" w:pos="180"/>
                <w:tab w:val="left" w:pos="3420"/>
                <w:tab w:val="left" w:pos="7020"/>
              </w:tabs>
              <w:spacing w:line="360" w:lineRule="auto"/>
              <w:jc w:val="both"/>
              <w:rPr>
                <w:color w:val="000000" w:themeColor="text1"/>
              </w:rPr>
            </w:pPr>
            <w:r w:rsidRPr="008B35DF">
              <w:rPr>
                <w:color w:val="000000" w:themeColor="text1"/>
              </w:rPr>
              <w:t xml:space="preserve">Build mini museum to preserve cultural heritage </w:t>
            </w:r>
          </w:p>
          <w:p w:rsidR="008B35DF" w:rsidRPr="008B35DF" w:rsidRDefault="008B35DF" w:rsidP="008B35DF">
            <w:pPr>
              <w:pStyle w:val="ListParagraph"/>
              <w:numPr>
                <w:ilvl w:val="0"/>
                <w:numId w:val="22"/>
              </w:numPr>
              <w:tabs>
                <w:tab w:val="left" w:pos="180"/>
                <w:tab w:val="left" w:pos="3420"/>
                <w:tab w:val="left" w:pos="7020"/>
              </w:tabs>
              <w:spacing w:line="360" w:lineRule="auto"/>
              <w:jc w:val="both"/>
              <w:rPr>
                <w:color w:val="000000" w:themeColor="text1"/>
              </w:rPr>
            </w:pPr>
            <w:r w:rsidRPr="008B35DF">
              <w:rPr>
                <w:color w:val="000000" w:themeColor="text1"/>
              </w:rPr>
              <w:t>Collect and retain cultural heritage of 16 tribes transmit to younger generation</w:t>
            </w:r>
          </w:p>
          <w:p w:rsidR="008B35DF" w:rsidRPr="008B35DF" w:rsidRDefault="008B35DF" w:rsidP="008B35DF">
            <w:pPr>
              <w:pStyle w:val="ListParagraph"/>
              <w:numPr>
                <w:ilvl w:val="0"/>
                <w:numId w:val="22"/>
              </w:numPr>
              <w:tabs>
                <w:tab w:val="left" w:pos="180"/>
                <w:tab w:val="left" w:pos="3420"/>
                <w:tab w:val="left" w:pos="7020"/>
              </w:tabs>
              <w:spacing w:line="360" w:lineRule="auto"/>
              <w:jc w:val="both"/>
              <w:rPr>
                <w:color w:val="000000" w:themeColor="text1"/>
              </w:rPr>
            </w:pPr>
            <w:r w:rsidRPr="008B35DF">
              <w:rPr>
                <w:color w:val="000000" w:themeColor="text1"/>
              </w:rPr>
              <w:t>Produce &amp; disseminate IEC materials (billboard, banner, sticker, brochure)</w:t>
            </w:r>
          </w:p>
          <w:p w:rsidR="00FB46AD" w:rsidRPr="008B35DF" w:rsidRDefault="008B35DF" w:rsidP="008B35DF">
            <w:pPr>
              <w:pStyle w:val="ListParagraph"/>
              <w:numPr>
                <w:ilvl w:val="0"/>
                <w:numId w:val="22"/>
              </w:numPr>
              <w:tabs>
                <w:tab w:val="left" w:pos="180"/>
                <w:tab w:val="left" w:pos="3420"/>
                <w:tab w:val="left" w:pos="7020"/>
              </w:tabs>
              <w:spacing w:line="360" w:lineRule="auto"/>
              <w:jc w:val="both"/>
              <w:rPr>
                <w:color w:val="000000" w:themeColor="text1"/>
              </w:rPr>
            </w:pPr>
            <w:r w:rsidRPr="008B35DF">
              <w:rPr>
                <w:color w:val="000000" w:themeColor="text1"/>
              </w:rPr>
              <w:t>Documenting of vanishing folk art and traditional knowledge</w:t>
            </w:r>
          </w:p>
        </w:tc>
      </w:tr>
    </w:tbl>
    <w:p w:rsidR="00FB46AD" w:rsidRPr="00E84362" w:rsidRDefault="00E84362" w:rsidP="00E84362">
      <w:pPr>
        <w:tabs>
          <w:tab w:val="left" w:pos="360"/>
          <w:tab w:val="left" w:pos="3420"/>
          <w:tab w:val="left" w:pos="7020"/>
        </w:tabs>
        <w:spacing w:before="120" w:after="120" w:line="360" w:lineRule="auto"/>
        <w:jc w:val="both"/>
        <w:rPr>
          <w:b/>
        </w:rPr>
      </w:pPr>
      <w:r w:rsidRPr="00E84362">
        <w:rPr>
          <w:b/>
          <w:color w:val="000000" w:themeColor="text1"/>
        </w:rPr>
        <w:t xml:space="preserve">8. Organizational Capacity to Implement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2"/>
      </w:tblGrid>
      <w:tr w:rsidR="007E0F73" w:rsidRPr="00B17A94" w:rsidTr="00E84362">
        <w:tc>
          <w:tcPr>
            <w:tcW w:w="9792" w:type="dxa"/>
          </w:tcPr>
          <w:p w:rsidR="00E84362" w:rsidRPr="00E84362" w:rsidRDefault="00E84362" w:rsidP="00E84362">
            <w:pPr>
              <w:tabs>
                <w:tab w:val="left" w:pos="180"/>
                <w:tab w:val="left" w:pos="3420"/>
                <w:tab w:val="left" w:pos="7020"/>
              </w:tabs>
              <w:spacing w:line="360" w:lineRule="auto"/>
              <w:jc w:val="both"/>
              <w:rPr>
                <w:color w:val="000000" w:themeColor="text1"/>
              </w:rPr>
            </w:pPr>
            <w:r w:rsidRPr="00E84362">
              <w:rPr>
                <w:color w:val="000000" w:themeColor="text1"/>
              </w:rPr>
              <w:t xml:space="preserve">SOPDA has five technical staffs that perform the day to day activities of the project. The General Manager has 35 years experiences in coordinating and supervising culturally appropriate tourism in the area. He has carry out different studies on indigenous communities individually and in groups. </w:t>
            </w:r>
          </w:p>
          <w:p w:rsidR="00E84362" w:rsidRPr="00E84362" w:rsidRDefault="00E84362" w:rsidP="00E84362">
            <w:pPr>
              <w:tabs>
                <w:tab w:val="left" w:pos="180"/>
                <w:tab w:val="left" w:pos="3420"/>
                <w:tab w:val="left" w:pos="7020"/>
              </w:tabs>
              <w:spacing w:line="360" w:lineRule="auto"/>
              <w:jc w:val="both"/>
              <w:rPr>
                <w:color w:val="000000" w:themeColor="text1"/>
              </w:rPr>
            </w:pPr>
            <w:r w:rsidRPr="00E84362">
              <w:rPr>
                <w:color w:val="000000" w:themeColor="text1"/>
              </w:rPr>
              <w:t xml:space="preserve">The program and project coordinator has MA holders with total 10 years of experiences in government and non-government organizations. The project officer has 17 years of experience on bicultural diversity conservation and traditional medicinal promotion in south Omo zone. </w:t>
            </w:r>
          </w:p>
          <w:p w:rsidR="00E84362" w:rsidRPr="00E84362" w:rsidRDefault="00E84362" w:rsidP="00E84362">
            <w:pPr>
              <w:tabs>
                <w:tab w:val="left" w:pos="180"/>
                <w:tab w:val="left" w:pos="3420"/>
                <w:tab w:val="left" w:pos="7020"/>
              </w:tabs>
              <w:spacing w:line="360" w:lineRule="auto"/>
              <w:jc w:val="both"/>
              <w:rPr>
                <w:color w:val="000000" w:themeColor="text1"/>
              </w:rPr>
            </w:pPr>
            <w:r w:rsidRPr="00E84362">
              <w:rPr>
                <w:color w:val="000000" w:themeColor="text1"/>
              </w:rPr>
              <w:t xml:space="preserve">The senior accountant of SOPDA is responsible for managing the project budget to ensure accurate and effective use of funds. He has 8 years professional experiences in worked in South Ari woreda finance and economic development office. </w:t>
            </w:r>
          </w:p>
          <w:p w:rsidR="007E0F73" w:rsidRPr="00E84362" w:rsidRDefault="00E84362" w:rsidP="00E84362">
            <w:pPr>
              <w:tabs>
                <w:tab w:val="left" w:pos="180"/>
                <w:tab w:val="left" w:pos="3420"/>
                <w:tab w:val="left" w:pos="7020"/>
              </w:tabs>
              <w:spacing w:line="360" w:lineRule="auto"/>
              <w:jc w:val="both"/>
              <w:rPr>
                <w:color w:val="000000" w:themeColor="text1"/>
              </w:rPr>
            </w:pPr>
            <w:r w:rsidRPr="00E84362">
              <w:rPr>
                <w:color w:val="000000" w:themeColor="text1"/>
              </w:rPr>
              <w:t>Therefore, SOPDA has well experienced expertise who committed to attain the objectives of the project and capacity to implement the project.  Further, to make the indigenous community ownership of the project, SOPDA will select 8 facilitators from indigenous members, youth and women who have active to role play in facilitation skill.</w:t>
            </w:r>
          </w:p>
        </w:tc>
      </w:tr>
    </w:tbl>
    <w:p w:rsidR="007E0F73" w:rsidRPr="007E0F73" w:rsidRDefault="00FE6C46" w:rsidP="007E0F73">
      <w:pPr>
        <w:tabs>
          <w:tab w:val="left" w:pos="360"/>
          <w:tab w:val="left" w:pos="3420"/>
          <w:tab w:val="left" w:pos="7020"/>
        </w:tabs>
        <w:spacing w:before="120" w:after="120" w:line="360" w:lineRule="auto"/>
        <w:jc w:val="both"/>
        <w:rPr>
          <w:b/>
        </w:rPr>
      </w:pPr>
      <w:r>
        <w:rPr>
          <w:b/>
        </w:rPr>
        <w:t>9</w:t>
      </w:r>
      <w:r w:rsidR="00E84362">
        <w:rPr>
          <w:b/>
        </w:rPr>
        <w:t xml:space="preserve">. </w:t>
      </w:r>
      <w:r>
        <w:rPr>
          <w:b/>
        </w:rPr>
        <w:t xml:space="preserve">Project </w:t>
      </w:r>
      <w:r w:rsidR="00260CCA">
        <w:rPr>
          <w:b/>
        </w:rPr>
        <w:t xml:space="preserve">Expected Result/Outcome/Impacts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2"/>
      </w:tblGrid>
      <w:tr w:rsidR="00FB46AD" w:rsidRPr="00B17A94" w:rsidTr="004D4D4D">
        <w:tc>
          <w:tcPr>
            <w:tcW w:w="9908" w:type="dxa"/>
          </w:tcPr>
          <w:p w:rsidR="00B82474" w:rsidRDefault="00B82474" w:rsidP="00B82474">
            <w:pPr>
              <w:tabs>
                <w:tab w:val="left" w:pos="360"/>
                <w:tab w:val="left" w:pos="3420"/>
                <w:tab w:val="left" w:pos="7020"/>
              </w:tabs>
              <w:spacing w:line="360" w:lineRule="auto"/>
              <w:jc w:val="both"/>
            </w:pPr>
            <w:r w:rsidRPr="00A05BCC">
              <w:rPr>
                <w:b/>
              </w:rPr>
              <w:t>Anticipated Result 1:</w:t>
            </w:r>
            <w:r>
              <w:t xml:space="preserve"> Indigenous knowledge on socio-cultural and agro-ecological conservation has revived and incorporated in local development program. </w:t>
            </w:r>
          </w:p>
          <w:p w:rsidR="00B82474" w:rsidRDefault="00B82474" w:rsidP="00B82474">
            <w:pPr>
              <w:tabs>
                <w:tab w:val="left" w:pos="360"/>
                <w:tab w:val="left" w:pos="3420"/>
                <w:tab w:val="left" w:pos="7020"/>
              </w:tabs>
              <w:spacing w:line="360" w:lineRule="auto"/>
              <w:jc w:val="both"/>
            </w:pPr>
            <w:r w:rsidRPr="00A05BCC">
              <w:rPr>
                <w:b/>
              </w:rPr>
              <w:t>Indicators</w:t>
            </w:r>
            <w:r>
              <w:t>: number of tribal communities’ indigenous knowledge identified by the survey and incorporated in local government program and number of clan /or ritual leaders organized</w:t>
            </w:r>
          </w:p>
          <w:p w:rsidR="00B82474" w:rsidRDefault="00B82474" w:rsidP="00B82474">
            <w:pPr>
              <w:tabs>
                <w:tab w:val="left" w:pos="360"/>
                <w:tab w:val="left" w:pos="3420"/>
                <w:tab w:val="left" w:pos="7020"/>
              </w:tabs>
              <w:spacing w:line="360" w:lineRule="auto"/>
              <w:jc w:val="both"/>
            </w:pPr>
            <w:r w:rsidRPr="00A05BCC">
              <w:rPr>
                <w:b/>
              </w:rPr>
              <w:t>Anticipated Result 2:</w:t>
            </w:r>
            <w:r>
              <w:t xml:space="preserve"> Capacity of indigenous elders and youths on intergenerational transfer of indigenous peoples’ knowledge has strengthened</w:t>
            </w:r>
          </w:p>
          <w:p w:rsidR="00A05BCC" w:rsidRDefault="00B82474" w:rsidP="00B82474">
            <w:pPr>
              <w:tabs>
                <w:tab w:val="left" w:pos="360"/>
                <w:tab w:val="left" w:pos="3420"/>
                <w:tab w:val="left" w:pos="7020"/>
              </w:tabs>
              <w:spacing w:line="360" w:lineRule="auto"/>
              <w:jc w:val="both"/>
            </w:pPr>
            <w:r w:rsidRPr="00A05BCC">
              <w:rPr>
                <w:b/>
              </w:rPr>
              <w:t>Indicators: Indicators:</w:t>
            </w:r>
            <w:r>
              <w:t xml:space="preserve"> </w:t>
            </w:r>
          </w:p>
          <w:p w:rsidR="00273ADF" w:rsidRDefault="00B82474" w:rsidP="00614517">
            <w:pPr>
              <w:tabs>
                <w:tab w:val="left" w:pos="180"/>
                <w:tab w:val="left" w:pos="3420"/>
                <w:tab w:val="left" w:pos="7020"/>
              </w:tabs>
              <w:spacing w:line="360" w:lineRule="auto"/>
              <w:jc w:val="both"/>
            </w:pPr>
            <w:r>
              <w:t>Number of youth &amp; women engaged in traditional income generating activities through  training and workshops</w:t>
            </w:r>
          </w:p>
          <w:p w:rsidR="00273ADF" w:rsidRDefault="00B82474" w:rsidP="00614517">
            <w:pPr>
              <w:tabs>
                <w:tab w:val="left" w:pos="180"/>
                <w:tab w:val="left" w:pos="3420"/>
                <w:tab w:val="left" w:pos="7020"/>
              </w:tabs>
              <w:spacing w:line="360" w:lineRule="auto"/>
              <w:jc w:val="both"/>
            </w:pPr>
            <w:r>
              <w:t>Number of organized and celebrated cultural festival of indigenous communities</w:t>
            </w:r>
          </w:p>
          <w:p w:rsidR="00B82474" w:rsidRDefault="00B82474" w:rsidP="00614517">
            <w:pPr>
              <w:tabs>
                <w:tab w:val="left" w:pos="180"/>
                <w:tab w:val="left" w:pos="3420"/>
                <w:tab w:val="left" w:pos="7020"/>
              </w:tabs>
              <w:spacing w:line="360" w:lineRule="auto"/>
              <w:jc w:val="both"/>
            </w:pPr>
            <w:r>
              <w:t>Number of other indigenous community members, local government involved in and benefiting from these programs and transmit traditional knowledge.</w:t>
            </w:r>
          </w:p>
          <w:p w:rsidR="00FB46AD" w:rsidRDefault="00B82474" w:rsidP="00A05BCC">
            <w:pPr>
              <w:tabs>
                <w:tab w:val="left" w:pos="360"/>
                <w:tab w:val="left" w:pos="3420"/>
                <w:tab w:val="left" w:pos="7020"/>
              </w:tabs>
              <w:spacing w:line="360" w:lineRule="auto"/>
              <w:jc w:val="both"/>
            </w:pPr>
            <w:r w:rsidRPr="00A05BCC">
              <w:rPr>
                <w:b/>
              </w:rPr>
              <w:t>Anticipated Result 3:</w:t>
            </w:r>
            <w:r>
              <w:t xml:space="preserve"> threatened Indigenous peoples’ knowledge has documented and shared </w:t>
            </w:r>
          </w:p>
          <w:p w:rsidR="00D91018" w:rsidRDefault="00273ADF" w:rsidP="00A05BCC">
            <w:pPr>
              <w:tabs>
                <w:tab w:val="left" w:pos="360"/>
                <w:tab w:val="left" w:pos="3420"/>
                <w:tab w:val="left" w:pos="7020"/>
              </w:tabs>
              <w:spacing w:line="360" w:lineRule="auto"/>
              <w:jc w:val="both"/>
            </w:pPr>
            <w:r w:rsidRPr="00273ADF">
              <w:rPr>
                <w:b/>
              </w:rPr>
              <w:t>Indicators:</w:t>
            </w:r>
            <w:r w:rsidRPr="00273ADF">
              <w:t xml:space="preserve"> Number of threatened indigenous knowledge documented, restored, preserved and shared common values </w:t>
            </w:r>
          </w:p>
          <w:p w:rsidR="00273ADF" w:rsidRDefault="00D91018" w:rsidP="00A05BCC">
            <w:pPr>
              <w:tabs>
                <w:tab w:val="left" w:pos="360"/>
                <w:tab w:val="left" w:pos="3420"/>
                <w:tab w:val="left" w:pos="7020"/>
              </w:tabs>
              <w:spacing w:line="360" w:lineRule="auto"/>
              <w:jc w:val="both"/>
            </w:pPr>
            <w:r>
              <w:t xml:space="preserve">As result of the project outcome the following impacts </w:t>
            </w:r>
            <w:r w:rsidR="00372CB8">
              <w:t xml:space="preserve">occurs: </w:t>
            </w:r>
            <w:r w:rsidR="00273ADF" w:rsidRPr="00273ADF">
              <w:t xml:space="preserve"> </w:t>
            </w:r>
          </w:p>
          <w:p w:rsidR="00372CB8" w:rsidRDefault="00D91018" w:rsidP="00D91018">
            <w:pPr>
              <w:pStyle w:val="ListParagraph"/>
              <w:numPr>
                <w:ilvl w:val="0"/>
                <w:numId w:val="25"/>
              </w:numPr>
              <w:tabs>
                <w:tab w:val="left" w:pos="360"/>
                <w:tab w:val="left" w:pos="3420"/>
                <w:tab w:val="left" w:pos="7020"/>
              </w:tabs>
              <w:spacing w:line="360" w:lineRule="auto"/>
              <w:ind w:left="270" w:hanging="180"/>
              <w:jc w:val="both"/>
            </w:pPr>
            <w:r>
              <w:t xml:space="preserve">Awareness has been raised on the critical importance of preserving indigenous knowledge, and led to strengthened inter-generational relationships between young people and community elders. </w:t>
            </w:r>
          </w:p>
          <w:p w:rsidR="00372CB8" w:rsidRDefault="00D91018" w:rsidP="00D91018">
            <w:pPr>
              <w:pStyle w:val="ListParagraph"/>
              <w:numPr>
                <w:ilvl w:val="0"/>
                <w:numId w:val="25"/>
              </w:numPr>
              <w:tabs>
                <w:tab w:val="left" w:pos="360"/>
                <w:tab w:val="left" w:pos="3420"/>
                <w:tab w:val="left" w:pos="7020"/>
              </w:tabs>
              <w:spacing w:line="360" w:lineRule="auto"/>
              <w:ind w:left="270" w:hanging="180"/>
              <w:jc w:val="both"/>
            </w:pPr>
            <w:r>
              <w:t>A remarkable development has been renewed on enthusiasm of</w:t>
            </w:r>
            <w:r w:rsidR="00372CB8">
              <w:t xml:space="preserve"> youth to learn from the elder.</w:t>
            </w:r>
          </w:p>
          <w:p w:rsidR="00D91018" w:rsidRPr="00B17A94" w:rsidRDefault="00372CB8" w:rsidP="00D91018">
            <w:pPr>
              <w:pStyle w:val="ListParagraph"/>
              <w:numPr>
                <w:ilvl w:val="0"/>
                <w:numId w:val="25"/>
              </w:numPr>
              <w:tabs>
                <w:tab w:val="left" w:pos="360"/>
                <w:tab w:val="left" w:pos="3420"/>
                <w:tab w:val="left" w:pos="7020"/>
              </w:tabs>
              <w:spacing w:line="360" w:lineRule="auto"/>
              <w:ind w:left="270" w:hanging="180"/>
              <w:jc w:val="both"/>
            </w:pPr>
            <w:r>
              <w:t>Opened</w:t>
            </w:r>
            <w:r w:rsidR="00D91018">
              <w:t xml:space="preserve"> the way for future discussions on how elders could continue to enable the transfer of traditional knowledge to young people.</w:t>
            </w:r>
          </w:p>
        </w:tc>
      </w:tr>
    </w:tbl>
    <w:p w:rsidR="00586775" w:rsidRPr="0051240A" w:rsidRDefault="0051240A" w:rsidP="0051240A">
      <w:pPr>
        <w:tabs>
          <w:tab w:val="left" w:pos="360"/>
          <w:tab w:val="left" w:pos="3420"/>
          <w:tab w:val="left" w:pos="7020"/>
        </w:tabs>
        <w:spacing w:before="120" w:after="120" w:line="360" w:lineRule="auto"/>
        <w:jc w:val="both"/>
        <w:rPr>
          <w:b/>
        </w:rPr>
      </w:pPr>
      <w:r>
        <w:rPr>
          <w:b/>
        </w:rPr>
        <w:t xml:space="preserve">10. </w:t>
      </w:r>
      <w:r w:rsidR="00DD73A3" w:rsidRPr="0051240A">
        <w:rPr>
          <w:b/>
        </w:rPr>
        <w:t xml:space="preserve">Project </w:t>
      </w:r>
      <w:r w:rsidR="00C2004C" w:rsidRPr="0051240A">
        <w:rPr>
          <w:b/>
        </w:rPr>
        <w:t xml:space="preserve">Management </w:t>
      </w:r>
      <w:r w:rsidR="003071D0">
        <w:rPr>
          <w:b/>
        </w:rPr>
        <w:t xml:space="preserve">and Implementation </w:t>
      </w:r>
      <w:r w:rsidR="003071D0" w:rsidRPr="0051240A">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2"/>
      </w:tblGrid>
      <w:tr w:rsidR="00DD73A3" w:rsidRPr="00B17A94" w:rsidTr="00D164D1">
        <w:tc>
          <w:tcPr>
            <w:tcW w:w="9908" w:type="dxa"/>
          </w:tcPr>
          <w:p w:rsidR="00F60EFA" w:rsidRDefault="00F60EFA" w:rsidP="00F60EFA">
            <w:pPr>
              <w:pStyle w:val="ListParagraph"/>
              <w:tabs>
                <w:tab w:val="left" w:pos="180"/>
                <w:tab w:val="left" w:pos="3420"/>
                <w:tab w:val="left" w:pos="7020"/>
              </w:tabs>
              <w:spacing w:line="360" w:lineRule="auto"/>
              <w:ind w:left="0"/>
              <w:jc w:val="both"/>
            </w:pPr>
            <w:r>
              <w:t xml:space="preserve">To carry out the overall project activities, SOPDA will hire a technical project officer who has relevant knowledge on indigenous knowledge on South Omo Valley carry out the day to day project activities and take over the overall responsibilities. He/she located at head office Jinka, the capital of South Omo Valley, which project is located. Other than these, the project will use existing SOPDA capacities and resources. Using existing capacities will help us to more spend the budge on target beneficiaries. </w:t>
            </w:r>
          </w:p>
          <w:p w:rsidR="0084514B" w:rsidRDefault="00F60EFA" w:rsidP="00F60EFA">
            <w:pPr>
              <w:pStyle w:val="ListParagraph"/>
              <w:tabs>
                <w:tab w:val="left" w:pos="180"/>
                <w:tab w:val="left" w:pos="3420"/>
                <w:tab w:val="left" w:pos="7020"/>
              </w:tabs>
              <w:spacing w:line="360" w:lineRule="auto"/>
              <w:ind w:left="0"/>
              <w:jc w:val="both"/>
            </w:pPr>
            <w:r>
              <w:t>As the implementing agency, SOPDA will provide overall leadership, management and technical guidance to ensure the achievement of project objectives, delivery of project outputs and acc</w:t>
            </w:r>
            <w:r w:rsidR="0084514B">
              <w:t>ountable for resources provided</w:t>
            </w:r>
            <w:r>
              <w:t xml:space="preserve">. </w:t>
            </w:r>
          </w:p>
          <w:p w:rsidR="00F60EFA" w:rsidRDefault="00F60EFA" w:rsidP="00F60EFA">
            <w:pPr>
              <w:pStyle w:val="ListParagraph"/>
              <w:tabs>
                <w:tab w:val="left" w:pos="180"/>
                <w:tab w:val="left" w:pos="3420"/>
                <w:tab w:val="left" w:pos="7020"/>
              </w:tabs>
              <w:spacing w:line="360" w:lineRule="auto"/>
              <w:ind w:left="0"/>
              <w:jc w:val="both"/>
            </w:pPr>
            <w:r>
              <w:t>Therefore, management unit of SOPDA has the following roles in the project. The General Manager of SOPDA will facilitate the smooth commencement and overall implementation of the project. The program and project coordinator will ensure efficient implementation of the project towards the goal and outputs set. The Finance and Admin head will ensure the appropriate utilization of material and finance resources of the project and maintain accounting records of the project based on the general standard.</w:t>
            </w:r>
          </w:p>
          <w:p w:rsidR="00DD73A3" w:rsidRPr="00B17A94" w:rsidRDefault="00F60EFA" w:rsidP="00F60EFA">
            <w:pPr>
              <w:pStyle w:val="ListParagraph"/>
              <w:tabs>
                <w:tab w:val="left" w:pos="180"/>
                <w:tab w:val="left" w:pos="3420"/>
                <w:tab w:val="left" w:pos="7020"/>
              </w:tabs>
              <w:spacing w:line="360" w:lineRule="auto"/>
              <w:ind w:left="0"/>
              <w:jc w:val="both"/>
            </w:pPr>
            <w:r>
              <w:t>Base on the shared objective, the project will seek to bring key stakeholders (relevant government offices and indigenous community actors) into an effective implementation partnership. This will help this project to move on a fertile ground.</w:t>
            </w:r>
          </w:p>
        </w:tc>
      </w:tr>
    </w:tbl>
    <w:p w:rsidR="00DD73A3" w:rsidRPr="00DD73A3" w:rsidRDefault="00F062DC" w:rsidP="00DD73A3">
      <w:pPr>
        <w:tabs>
          <w:tab w:val="left" w:pos="360"/>
          <w:tab w:val="left" w:pos="3420"/>
          <w:tab w:val="left" w:pos="7020"/>
        </w:tabs>
        <w:spacing w:before="120" w:after="120" w:line="360" w:lineRule="auto"/>
        <w:jc w:val="both"/>
        <w:rPr>
          <w:b/>
        </w:rPr>
      </w:pPr>
      <w:r>
        <w:rPr>
          <w:b/>
        </w:rPr>
        <w:t xml:space="preserve">11. </w:t>
      </w:r>
      <w:r w:rsidRPr="0051240A">
        <w:rPr>
          <w:b/>
        </w:rPr>
        <w:t xml:space="preserve">Budget </w:t>
      </w:r>
      <w:r w:rsidR="0051612E" w:rsidRPr="0051240A">
        <w:rPr>
          <w:b/>
        </w:rPr>
        <w:t>Breakdown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1"/>
      </w:tblGrid>
      <w:tr w:rsidR="00586775" w:rsidRPr="00B17A94" w:rsidTr="00125A47">
        <w:trPr>
          <w:trHeight w:val="1542"/>
        </w:trPr>
        <w:tc>
          <w:tcPr>
            <w:tcW w:w="10251" w:type="dxa"/>
            <w:shd w:val="clear" w:color="auto" w:fill="auto"/>
          </w:tcPr>
          <w:tbl>
            <w:tblPr>
              <w:tblStyle w:val="TableGrid"/>
              <w:tblW w:w="9805" w:type="dxa"/>
              <w:tblLayout w:type="fixed"/>
              <w:tblLook w:val="04A0" w:firstRow="1" w:lastRow="0" w:firstColumn="1" w:lastColumn="0" w:noHBand="0" w:noVBand="1"/>
            </w:tblPr>
            <w:tblGrid>
              <w:gridCol w:w="540"/>
              <w:gridCol w:w="4860"/>
              <w:gridCol w:w="1260"/>
              <w:gridCol w:w="720"/>
              <w:gridCol w:w="1255"/>
              <w:gridCol w:w="1170"/>
            </w:tblGrid>
            <w:tr w:rsidR="00F062DC" w:rsidRPr="002F2998" w:rsidTr="00F062DC">
              <w:trPr>
                <w:trHeight w:val="495"/>
              </w:trPr>
              <w:tc>
                <w:tcPr>
                  <w:tcW w:w="54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b/>
                    </w:rPr>
                  </w:pPr>
                  <w:r w:rsidRPr="002F2998">
                    <w:rPr>
                      <w:rFonts w:asciiTheme="majorHAnsi" w:hAnsiTheme="majorHAnsi"/>
                      <w:b/>
                    </w:rPr>
                    <w:t>S.N</w:t>
                  </w:r>
                </w:p>
              </w:tc>
              <w:tc>
                <w:tcPr>
                  <w:tcW w:w="486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b/>
                    </w:rPr>
                  </w:pPr>
                  <w:r w:rsidRPr="002F2998">
                    <w:rPr>
                      <w:rFonts w:asciiTheme="majorHAnsi" w:hAnsiTheme="majorHAnsi"/>
                      <w:b/>
                    </w:rPr>
                    <w:t xml:space="preserve">Activity description </w:t>
                  </w:r>
                </w:p>
              </w:tc>
              <w:tc>
                <w:tcPr>
                  <w:tcW w:w="126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b/>
                    </w:rPr>
                  </w:pPr>
                  <w:r w:rsidRPr="002F2998">
                    <w:rPr>
                      <w:rFonts w:asciiTheme="majorHAnsi" w:hAnsiTheme="majorHAnsi"/>
                      <w:b/>
                    </w:rPr>
                    <w:t xml:space="preserve">Unit </w:t>
                  </w:r>
                </w:p>
              </w:tc>
              <w:tc>
                <w:tcPr>
                  <w:tcW w:w="72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b/>
                    </w:rPr>
                  </w:pPr>
                  <w:r w:rsidRPr="002F2998">
                    <w:rPr>
                      <w:rFonts w:asciiTheme="majorHAnsi" w:hAnsiTheme="majorHAnsi"/>
                      <w:b/>
                    </w:rPr>
                    <w:t>Qty</w:t>
                  </w:r>
                </w:p>
              </w:tc>
              <w:tc>
                <w:tcPr>
                  <w:tcW w:w="1255" w:type="dxa"/>
                </w:tcPr>
                <w:p w:rsidR="00F062DC" w:rsidRDefault="00F062DC" w:rsidP="00D164D1">
                  <w:pPr>
                    <w:tabs>
                      <w:tab w:val="left" w:pos="1230"/>
                    </w:tabs>
                    <w:autoSpaceDE w:val="0"/>
                    <w:autoSpaceDN w:val="0"/>
                    <w:adjustRightInd w:val="0"/>
                    <w:spacing w:line="360" w:lineRule="auto"/>
                    <w:jc w:val="both"/>
                    <w:rPr>
                      <w:rFonts w:asciiTheme="majorHAnsi" w:hAnsiTheme="majorHAnsi"/>
                      <w:b/>
                    </w:rPr>
                  </w:pPr>
                  <w:r>
                    <w:rPr>
                      <w:rFonts w:asciiTheme="majorHAnsi" w:hAnsiTheme="majorHAnsi"/>
                      <w:b/>
                    </w:rPr>
                    <w:t>Unit cost</w:t>
                  </w:r>
                </w:p>
                <w:p w:rsidR="00F062DC" w:rsidRPr="002F2998" w:rsidRDefault="00ED6F3B" w:rsidP="00D164D1">
                  <w:pPr>
                    <w:tabs>
                      <w:tab w:val="left" w:pos="1230"/>
                    </w:tabs>
                    <w:autoSpaceDE w:val="0"/>
                    <w:autoSpaceDN w:val="0"/>
                    <w:adjustRightInd w:val="0"/>
                    <w:spacing w:line="360" w:lineRule="auto"/>
                    <w:jc w:val="both"/>
                    <w:rPr>
                      <w:rFonts w:asciiTheme="majorHAnsi" w:hAnsiTheme="majorHAnsi"/>
                      <w:b/>
                    </w:rPr>
                  </w:pPr>
                  <w:r>
                    <w:rPr>
                      <w:rFonts w:asciiTheme="majorHAnsi" w:hAnsiTheme="majorHAnsi"/>
                      <w:b/>
                    </w:rPr>
                    <w:t>(</w:t>
                  </w:r>
                  <w:r w:rsidR="00BF486C">
                    <w:rPr>
                      <w:rFonts w:asciiTheme="majorHAnsi" w:hAnsiTheme="majorHAnsi"/>
                      <w:b/>
                    </w:rPr>
                    <w:t>$</w:t>
                  </w:r>
                  <w:r>
                    <w:rPr>
                      <w:rFonts w:asciiTheme="majorHAnsi" w:hAnsiTheme="majorHAnsi"/>
                      <w:b/>
                    </w:rPr>
                    <w:t>)</w:t>
                  </w:r>
                </w:p>
              </w:tc>
              <w:tc>
                <w:tcPr>
                  <w:tcW w:w="117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b/>
                    </w:rPr>
                  </w:pPr>
                  <w:r>
                    <w:rPr>
                      <w:rFonts w:asciiTheme="majorHAnsi" w:hAnsiTheme="majorHAnsi"/>
                      <w:b/>
                    </w:rPr>
                    <w:t>Total cost</w:t>
                  </w:r>
                  <w:r w:rsidR="00ED6F3B">
                    <w:rPr>
                      <w:rFonts w:asciiTheme="majorHAnsi" w:hAnsiTheme="majorHAnsi"/>
                      <w:b/>
                    </w:rPr>
                    <w:t>($)</w:t>
                  </w:r>
                </w:p>
              </w:tc>
            </w:tr>
            <w:tr w:rsidR="00F062DC" w:rsidRPr="002F2998" w:rsidTr="00F062DC">
              <w:tc>
                <w:tcPr>
                  <w:tcW w:w="540" w:type="dxa"/>
                </w:tcPr>
                <w:p w:rsidR="00F062DC" w:rsidRPr="002F2998" w:rsidRDefault="00F062DC" w:rsidP="00F062DC">
                  <w:pPr>
                    <w:pStyle w:val="ListParagraph"/>
                    <w:numPr>
                      <w:ilvl w:val="0"/>
                      <w:numId w:val="26"/>
                    </w:numPr>
                    <w:tabs>
                      <w:tab w:val="left" w:pos="1230"/>
                    </w:tabs>
                    <w:autoSpaceDE w:val="0"/>
                    <w:autoSpaceDN w:val="0"/>
                    <w:adjustRightInd w:val="0"/>
                    <w:spacing w:line="360" w:lineRule="auto"/>
                    <w:jc w:val="both"/>
                    <w:rPr>
                      <w:rFonts w:asciiTheme="majorHAnsi" w:hAnsiTheme="majorHAnsi"/>
                    </w:rPr>
                  </w:pPr>
                </w:p>
              </w:tc>
              <w:tc>
                <w:tcPr>
                  <w:tcW w:w="486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Undertake project commencement program</w:t>
                  </w:r>
                </w:p>
              </w:tc>
              <w:tc>
                <w:tcPr>
                  <w:tcW w:w="126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w:t>
                  </w:r>
                </w:p>
              </w:tc>
              <w:tc>
                <w:tcPr>
                  <w:tcW w:w="72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40</w:t>
                  </w:r>
                </w:p>
              </w:tc>
              <w:tc>
                <w:tcPr>
                  <w:tcW w:w="1255"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3</w:t>
                  </w:r>
                  <w:r w:rsidRPr="002F2998">
                    <w:rPr>
                      <w:rFonts w:asciiTheme="majorHAnsi" w:hAnsiTheme="majorHAnsi"/>
                    </w:rPr>
                    <w:t>0</w:t>
                  </w:r>
                </w:p>
              </w:tc>
              <w:tc>
                <w:tcPr>
                  <w:tcW w:w="117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1600</w:t>
                  </w:r>
                </w:p>
              </w:tc>
            </w:tr>
            <w:tr w:rsidR="00F062DC" w:rsidRPr="002F2998" w:rsidTr="00F062DC">
              <w:tc>
                <w:tcPr>
                  <w:tcW w:w="540" w:type="dxa"/>
                </w:tcPr>
                <w:p w:rsidR="00F062DC" w:rsidRPr="002F2998" w:rsidRDefault="00F062DC" w:rsidP="00F062DC">
                  <w:pPr>
                    <w:pStyle w:val="ListParagraph"/>
                    <w:numPr>
                      <w:ilvl w:val="0"/>
                      <w:numId w:val="26"/>
                    </w:numPr>
                    <w:tabs>
                      <w:tab w:val="left" w:pos="1230"/>
                    </w:tabs>
                    <w:autoSpaceDE w:val="0"/>
                    <w:autoSpaceDN w:val="0"/>
                    <w:adjustRightInd w:val="0"/>
                    <w:spacing w:line="360" w:lineRule="auto"/>
                    <w:jc w:val="both"/>
                    <w:rPr>
                      <w:rFonts w:asciiTheme="majorHAnsi" w:hAnsiTheme="majorHAnsi"/>
                    </w:rPr>
                  </w:pPr>
                </w:p>
              </w:tc>
              <w:tc>
                <w:tcPr>
                  <w:tcW w:w="4860" w:type="dxa"/>
                </w:tcPr>
                <w:p w:rsidR="00F062DC" w:rsidRPr="009F5631" w:rsidRDefault="00F062DC" w:rsidP="00D164D1">
                  <w:pPr>
                    <w:tabs>
                      <w:tab w:val="left" w:pos="1230"/>
                    </w:tabs>
                    <w:autoSpaceDE w:val="0"/>
                    <w:autoSpaceDN w:val="0"/>
                    <w:adjustRightInd w:val="0"/>
                    <w:spacing w:line="360" w:lineRule="auto"/>
                    <w:jc w:val="both"/>
                  </w:pPr>
                  <w:r w:rsidRPr="009F5631">
                    <w:rPr>
                      <w:lang w:eastAsia="en-GB"/>
                    </w:rPr>
                    <w:t>Baseline assessment to identifies major indigenous knowledge of South Omo Valley</w:t>
                  </w:r>
                </w:p>
              </w:tc>
              <w:tc>
                <w:tcPr>
                  <w:tcW w:w="126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 xml:space="preserve"># Study </w:t>
                  </w:r>
                </w:p>
              </w:tc>
              <w:tc>
                <w:tcPr>
                  <w:tcW w:w="72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1</w:t>
                  </w:r>
                </w:p>
              </w:tc>
              <w:tc>
                <w:tcPr>
                  <w:tcW w:w="1255" w:type="dxa"/>
                </w:tcPr>
                <w:p w:rsidR="00F062DC" w:rsidRPr="002F2998" w:rsidRDefault="00FE58D9"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18</w:t>
                  </w:r>
                  <w:r w:rsidR="00F062DC" w:rsidRPr="002F2998">
                    <w:rPr>
                      <w:rFonts w:asciiTheme="majorHAnsi" w:hAnsiTheme="majorHAnsi"/>
                    </w:rPr>
                    <w:t>00</w:t>
                  </w:r>
                </w:p>
              </w:tc>
              <w:tc>
                <w:tcPr>
                  <w:tcW w:w="117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1800</w:t>
                  </w:r>
                </w:p>
              </w:tc>
            </w:tr>
            <w:tr w:rsidR="00F062DC" w:rsidRPr="002F2998" w:rsidTr="00F062DC">
              <w:tc>
                <w:tcPr>
                  <w:tcW w:w="540" w:type="dxa"/>
                </w:tcPr>
                <w:p w:rsidR="00F062DC" w:rsidRPr="002F2998" w:rsidRDefault="00F062DC" w:rsidP="00F062DC">
                  <w:pPr>
                    <w:pStyle w:val="ListParagraph"/>
                    <w:numPr>
                      <w:ilvl w:val="0"/>
                      <w:numId w:val="26"/>
                    </w:numPr>
                    <w:tabs>
                      <w:tab w:val="left" w:pos="1230"/>
                    </w:tabs>
                    <w:autoSpaceDE w:val="0"/>
                    <w:autoSpaceDN w:val="0"/>
                    <w:adjustRightInd w:val="0"/>
                    <w:spacing w:line="360" w:lineRule="auto"/>
                    <w:jc w:val="both"/>
                    <w:rPr>
                      <w:rFonts w:asciiTheme="majorHAnsi" w:hAnsiTheme="majorHAnsi"/>
                    </w:rPr>
                  </w:pPr>
                </w:p>
              </w:tc>
              <w:tc>
                <w:tcPr>
                  <w:tcW w:w="486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Provide workshop on indigenous knowledge, cultural heritage preservation and folk arts</w:t>
                  </w:r>
                </w:p>
              </w:tc>
              <w:tc>
                <w:tcPr>
                  <w:tcW w:w="126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 Round</w:t>
                  </w:r>
                </w:p>
              </w:tc>
              <w:tc>
                <w:tcPr>
                  <w:tcW w:w="72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2</w:t>
                  </w:r>
                </w:p>
              </w:tc>
              <w:tc>
                <w:tcPr>
                  <w:tcW w:w="1255"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1500</w:t>
                  </w:r>
                </w:p>
              </w:tc>
              <w:tc>
                <w:tcPr>
                  <w:tcW w:w="117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3000</w:t>
                  </w:r>
                </w:p>
              </w:tc>
            </w:tr>
            <w:tr w:rsidR="00F062DC" w:rsidRPr="002F2998" w:rsidTr="00F062DC">
              <w:tc>
                <w:tcPr>
                  <w:tcW w:w="540" w:type="dxa"/>
                </w:tcPr>
                <w:p w:rsidR="00F062DC" w:rsidRPr="002F2998" w:rsidRDefault="00F062DC" w:rsidP="00F062DC">
                  <w:pPr>
                    <w:pStyle w:val="ListParagraph"/>
                    <w:numPr>
                      <w:ilvl w:val="0"/>
                      <w:numId w:val="26"/>
                    </w:numPr>
                    <w:tabs>
                      <w:tab w:val="left" w:pos="1230"/>
                    </w:tabs>
                    <w:autoSpaceDE w:val="0"/>
                    <w:autoSpaceDN w:val="0"/>
                    <w:adjustRightInd w:val="0"/>
                    <w:spacing w:line="360" w:lineRule="auto"/>
                    <w:jc w:val="both"/>
                    <w:rPr>
                      <w:rFonts w:asciiTheme="majorHAnsi" w:hAnsiTheme="majorHAnsi"/>
                    </w:rPr>
                  </w:pPr>
                </w:p>
              </w:tc>
              <w:tc>
                <w:tcPr>
                  <w:tcW w:w="486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 xml:space="preserve">Restore, celebrate and support cultural festivals, language symposium </w:t>
                  </w:r>
                </w:p>
              </w:tc>
              <w:tc>
                <w:tcPr>
                  <w:tcW w:w="126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 Tribe</w:t>
                  </w:r>
                </w:p>
              </w:tc>
              <w:tc>
                <w:tcPr>
                  <w:tcW w:w="72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1</w:t>
                  </w:r>
                  <w:r w:rsidRPr="002F2998">
                    <w:rPr>
                      <w:rFonts w:asciiTheme="majorHAnsi" w:hAnsiTheme="majorHAnsi"/>
                    </w:rPr>
                    <w:t>6</w:t>
                  </w:r>
                </w:p>
              </w:tc>
              <w:tc>
                <w:tcPr>
                  <w:tcW w:w="1255"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200</w:t>
                  </w:r>
                </w:p>
              </w:tc>
              <w:tc>
                <w:tcPr>
                  <w:tcW w:w="117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3200</w:t>
                  </w:r>
                </w:p>
              </w:tc>
            </w:tr>
            <w:tr w:rsidR="00F062DC" w:rsidRPr="002F2998" w:rsidTr="00F062DC">
              <w:tc>
                <w:tcPr>
                  <w:tcW w:w="540" w:type="dxa"/>
                </w:tcPr>
                <w:p w:rsidR="00F062DC" w:rsidRPr="002F2998" w:rsidRDefault="00F062DC" w:rsidP="00F062DC">
                  <w:pPr>
                    <w:pStyle w:val="ListParagraph"/>
                    <w:numPr>
                      <w:ilvl w:val="0"/>
                      <w:numId w:val="26"/>
                    </w:numPr>
                    <w:tabs>
                      <w:tab w:val="left" w:pos="1230"/>
                    </w:tabs>
                    <w:autoSpaceDE w:val="0"/>
                    <w:autoSpaceDN w:val="0"/>
                    <w:adjustRightInd w:val="0"/>
                    <w:spacing w:line="360" w:lineRule="auto"/>
                    <w:jc w:val="both"/>
                    <w:rPr>
                      <w:rFonts w:asciiTheme="majorHAnsi" w:hAnsiTheme="majorHAnsi"/>
                    </w:rPr>
                  </w:pPr>
                </w:p>
              </w:tc>
              <w:tc>
                <w:tcPr>
                  <w:tcW w:w="486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1032A5">
                    <w:rPr>
                      <w:rFonts w:asciiTheme="majorHAnsi" w:hAnsiTheme="majorHAnsi"/>
                    </w:rPr>
                    <w:t>Organize youth and women by traditional food processing, drinking, tailoring and handicrafts associations</w:t>
                  </w:r>
                </w:p>
              </w:tc>
              <w:tc>
                <w:tcPr>
                  <w:tcW w:w="126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group</w:t>
                  </w:r>
                </w:p>
              </w:tc>
              <w:tc>
                <w:tcPr>
                  <w:tcW w:w="720" w:type="dxa"/>
                </w:tcPr>
                <w:p w:rsidR="00F062DC"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5</w:t>
                  </w:r>
                </w:p>
              </w:tc>
              <w:tc>
                <w:tcPr>
                  <w:tcW w:w="1255"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6000</w:t>
                  </w:r>
                </w:p>
              </w:tc>
              <w:tc>
                <w:tcPr>
                  <w:tcW w:w="117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6000</w:t>
                  </w:r>
                </w:p>
              </w:tc>
            </w:tr>
            <w:tr w:rsidR="00F062DC" w:rsidRPr="002F2998" w:rsidTr="00F062DC">
              <w:tc>
                <w:tcPr>
                  <w:tcW w:w="540" w:type="dxa"/>
                </w:tcPr>
                <w:p w:rsidR="00F062DC" w:rsidRPr="002F2998" w:rsidRDefault="00F062DC" w:rsidP="00F062DC">
                  <w:pPr>
                    <w:pStyle w:val="ListParagraph"/>
                    <w:numPr>
                      <w:ilvl w:val="0"/>
                      <w:numId w:val="26"/>
                    </w:numPr>
                    <w:tabs>
                      <w:tab w:val="left" w:pos="1230"/>
                    </w:tabs>
                    <w:autoSpaceDE w:val="0"/>
                    <w:autoSpaceDN w:val="0"/>
                    <w:adjustRightInd w:val="0"/>
                    <w:spacing w:line="360" w:lineRule="auto"/>
                    <w:jc w:val="both"/>
                    <w:rPr>
                      <w:rFonts w:asciiTheme="majorHAnsi" w:hAnsiTheme="majorHAnsi"/>
                    </w:rPr>
                  </w:pPr>
                </w:p>
              </w:tc>
              <w:tc>
                <w:tcPr>
                  <w:tcW w:w="486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 xml:space="preserve">Organize traditional handicraft groups  </w:t>
                  </w:r>
                </w:p>
              </w:tc>
              <w:tc>
                <w:tcPr>
                  <w:tcW w:w="126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 group</w:t>
                  </w:r>
                </w:p>
              </w:tc>
              <w:tc>
                <w:tcPr>
                  <w:tcW w:w="72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8</w:t>
                  </w:r>
                </w:p>
              </w:tc>
              <w:tc>
                <w:tcPr>
                  <w:tcW w:w="1255"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450</w:t>
                  </w:r>
                </w:p>
              </w:tc>
              <w:tc>
                <w:tcPr>
                  <w:tcW w:w="117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3600</w:t>
                  </w:r>
                </w:p>
              </w:tc>
            </w:tr>
            <w:tr w:rsidR="00F062DC" w:rsidRPr="002F2998" w:rsidTr="00F062DC">
              <w:tc>
                <w:tcPr>
                  <w:tcW w:w="540" w:type="dxa"/>
                </w:tcPr>
                <w:p w:rsidR="00F062DC" w:rsidRPr="002F2998" w:rsidRDefault="00F062DC" w:rsidP="00F062DC">
                  <w:pPr>
                    <w:pStyle w:val="ListParagraph"/>
                    <w:numPr>
                      <w:ilvl w:val="0"/>
                      <w:numId w:val="26"/>
                    </w:numPr>
                    <w:tabs>
                      <w:tab w:val="left" w:pos="1230"/>
                    </w:tabs>
                    <w:autoSpaceDE w:val="0"/>
                    <w:autoSpaceDN w:val="0"/>
                    <w:adjustRightInd w:val="0"/>
                    <w:spacing w:line="360" w:lineRule="auto"/>
                    <w:jc w:val="both"/>
                    <w:rPr>
                      <w:rFonts w:asciiTheme="majorHAnsi" w:hAnsiTheme="majorHAnsi"/>
                    </w:rPr>
                  </w:pPr>
                </w:p>
              </w:tc>
              <w:tc>
                <w:tcPr>
                  <w:tcW w:w="486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Support to publish local language dictionary</w:t>
                  </w:r>
                </w:p>
              </w:tc>
              <w:tc>
                <w:tcPr>
                  <w:tcW w:w="126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 tribe</w:t>
                  </w:r>
                </w:p>
              </w:tc>
              <w:tc>
                <w:tcPr>
                  <w:tcW w:w="72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2</w:t>
                  </w:r>
                </w:p>
              </w:tc>
              <w:tc>
                <w:tcPr>
                  <w:tcW w:w="1255"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1500</w:t>
                  </w:r>
                </w:p>
              </w:tc>
              <w:tc>
                <w:tcPr>
                  <w:tcW w:w="117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3</w:t>
                  </w:r>
                  <w:r w:rsidRPr="002F2998">
                    <w:rPr>
                      <w:rFonts w:asciiTheme="majorHAnsi" w:hAnsiTheme="majorHAnsi"/>
                    </w:rPr>
                    <w:t>000</w:t>
                  </w:r>
                </w:p>
              </w:tc>
            </w:tr>
            <w:tr w:rsidR="00F062DC" w:rsidRPr="002F2998" w:rsidTr="00F062DC">
              <w:tc>
                <w:tcPr>
                  <w:tcW w:w="540" w:type="dxa"/>
                </w:tcPr>
                <w:p w:rsidR="00F062DC" w:rsidRPr="002F2998" w:rsidRDefault="00F062DC" w:rsidP="00F062DC">
                  <w:pPr>
                    <w:pStyle w:val="ListParagraph"/>
                    <w:numPr>
                      <w:ilvl w:val="0"/>
                      <w:numId w:val="26"/>
                    </w:numPr>
                    <w:tabs>
                      <w:tab w:val="left" w:pos="1230"/>
                    </w:tabs>
                    <w:autoSpaceDE w:val="0"/>
                    <w:autoSpaceDN w:val="0"/>
                    <w:adjustRightInd w:val="0"/>
                    <w:spacing w:line="360" w:lineRule="auto"/>
                    <w:jc w:val="both"/>
                    <w:rPr>
                      <w:rFonts w:asciiTheme="majorHAnsi" w:hAnsiTheme="majorHAnsi"/>
                    </w:rPr>
                  </w:pPr>
                </w:p>
              </w:tc>
              <w:tc>
                <w:tcPr>
                  <w:tcW w:w="486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 xml:space="preserve">Support local artists who promote cultural values of Omo valley </w:t>
                  </w:r>
                </w:p>
              </w:tc>
              <w:tc>
                <w:tcPr>
                  <w:tcW w:w="126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w:t>
                  </w:r>
                </w:p>
              </w:tc>
              <w:tc>
                <w:tcPr>
                  <w:tcW w:w="72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2</w:t>
                  </w:r>
                </w:p>
              </w:tc>
              <w:tc>
                <w:tcPr>
                  <w:tcW w:w="1255"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10</w:t>
                  </w:r>
                  <w:r w:rsidRPr="002F2998">
                    <w:rPr>
                      <w:rFonts w:asciiTheme="majorHAnsi" w:hAnsiTheme="majorHAnsi"/>
                    </w:rPr>
                    <w:t>00</w:t>
                  </w:r>
                </w:p>
              </w:tc>
              <w:tc>
                <w:tcPr>
                  <w:tcW w:w="117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10</w:t>
                  </w:r>
                  <w:r w:rsidRPr="002F2998">
                    <w:rPr>
                      <w:rFonts w:asciiTheme="majorHAnsi" w:hAnsiTheme="majorHAnsi"/>
                    </w:rPr>
                    <w:t>00</w:t>
                  </w:r>
                </w:p>
              </w:tc>
            </w:tr>
            <w:tr w:rsidR="00F062DC" w:rsidRPr="002F2998" w:rsidTr="00F062DC">
              <w:tc>
                <w:tcPr>
                  <w:tcW w:w="540" w:type="dxa"/>
                </w:tcPr>
                <w:p w:rsidR="00F062DC" w:rsidRPr="002F2998" w:rsidRDefault="00F062DC" w:rsidP="00F062DC">
                  <w:pPr>
                    <w:pStyle w:val="ListParagraph"/>
                    <w:numPr>
                      <w:ilvl w:val="0"/>
                      <w:numId w:val="26"/>
                    </w:numPr>
                    <w:tabs>
                      <w:tab w:val="left" w:pos="1230"/>
                    </w:tabs>
                    <w:autoSpaceDE w:val="0"/>
                    <w:autoSpaceDN w:val="0"/>
                    <w:adjustRightInd w:val="0"/>
                    <w:spacing w:line="360" w:lineRule="auto"/>
                    <w:jc w:val="both"/>
                    <w:rPr>
                      <w:rFonts w:asciiTheme="majorHAnsi" w:hAnsiTheme="majorHAnsi"/>
                    </w:rPr>
                  </w:pPr>
                </w:p>
              </w:tc>
              <w:tc>
                <w:tcPr>
                  <w:tcW w:w="486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Undertake research to explore of various forms of indigenous folk art &amp; culture</w:t>
                  </w:r>
                </w:p>
              </w:tc>
              <w:tc>
                <w:tcPr>
                  <w:tcW w:w="126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w:t>
                  </w:r>
                </w:p>
              </w:tc>
              <w:tc>
                <w:tcPr>
                  <w:tcW w:w="72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2</w:t>
                  </w:r>
                </w:p>
              </w:tc>
              <w:tc>
                <w:tcPr>
                  <w:tcW w:w="1255"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7</w:t>
                  </w:r>
                  <w:r w:rsidRPr="002F2998">
                    <w:rPr>
                      <w:rFonts w:asciiTheme="majorHAnsi" w:hAnsiTheme="majorHAnsi"/>
                    </w:rPr>
                    <w:t>00</w:t>
                  </w:r>
                </w:p>
              </w:tc>
              <w:tc>
                <w:tcPr>
                  <w:tcW w:w="117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14</w:t>
                  </w:r>
                  <w:r w:rsidRPr="002F2998">
                    <w:rPr>
                      <w:rFonts w:asciiTheme="majorHAnsi" w:hAnsiTheme="majorHAnsi"/>
                    </w:rPr>
                    <w:t>00</w:t>
                  </w:r>
                </w:p>
              </w:tc>
            </w:tr>
            <w:tr w:rsidR="00F062DC" w:rsidRPr="002F2998" w:rsidTr="00F062DC">
              <w:tc>
                <w:tcPr>
                  <w:tcW w:w="540" w:type="dxa"/>
                </w:tcPr>
                <w:p w:rsidR="00F062DC" w:rsidRPr="002F2998" w:rsidRDefault="00F062DC" w:rsidP="00F062DC">
                  <w:pPr>
                    <w:pStyle w:val="ListParagraph"/>
                    <w:numPr>
                      <w:ilvl w:val="0"/>
                      <w:numId w:val="26"/>
                    </w:numPr>
                    <w:tabs>
                      <w:tab w:val="left" w:pos="1230"/>
                    </w:tabs>
                    <w:autoSpaceDE w:val="0"/>
                    <w:autoSpaceDN w:val="0"/>
                    <w:adjustRightInd w:val="0"/>
                    <w:spacing w:line="360" w:lineRule="auto"/>
                    <w:jc w:val="both"/>
                    <w:rPr>
                      <w:rFonts w:asciiTheme="majorHAnsi" w:hAnsiTheme="majorHAnsi"/>
                    </w:rPr>
                  </w:pPr>
                </w:p>
              </w:tc>
              <w:tc>
                <w:tcPr>
                  <w:tcW w:w="486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2A349E">
                    <w:rPr>
                      <w:rFonts w:asciiTheme="majorHAnsi" w:hAnsiTheme="majorHAnsi"/>
                    </w:rPr>
                    <w:t>Establish a clan/or  ritual  leader associations to revive and share the indigenous knowledge</w:t>
                  </w:r>
                </w:p>
              </w:tc>
              <w:tc>
                <w:tcPr>
                  <w:tcW w:w="126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 groups</w:t>
                  </w:r>
                </w:p>
              </w:tc>
              <w:tc>
                <w:tcPr>
                  <w:tcW w:w="72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6</w:t>
                  </w:r>
                </w:p>
              </w:tc>
              <w:tc>
                <w:tcPr>
                  <w:tcW w:w="1255"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500</w:t>
                  </w:r>
                </w:p>
              </w:tc>
              <w:tc>
                <w:tcPr>
                  <w:tcW w:w="117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3000</w:t>
                  </w:r>
                </w:p>
              </w:tc>
            </w:tr>
            <w:tr w:rsidR="00F062DC" w:rsidRPr="002F2998" w:rsidTr="00F062DC">
              <w:tc>
                <w:tcPr>
                  <w:tcW w:w="540" w:type="dxa"/>
                </w:tcPr>
                <w:p w:rsidR="00F062DC" w:rsidRPr="002F2998" w:rsidRDefault="00F062DC" w:rsidP="00F062DC">
                  <w:pPr>
                    <w:pStyle w:val="ListParagraph"/>
                    <w:numPr>
                      <w:ilvl w:val="0"/>
                      <w:numId w:val="26"/>
                    </w:numPr>
                    <w:tabs>
                      <w:tab w:val="left" w:pos="1230"/>
                    </w:tabs>
                    <w:autoSpaceDE w:val="0"/>
                    <w:autoSpaceDN w:val="0"/>
                    <w:adjustRightInd w:val="0"/>
                    <w:spacing w:line="360" w:lineRule="auto"/>
                    <w:jc w:val="both"/>
                    <w:rPr>
                      <w:rFonts w:asciiTheme="majorHAnsi" w:hAnsiTheme="majorHAnsi"/>
                    </w:rPr>
                  </w:pPr>
                </w:p>
              </w:tc>
              <w:tc>
                <w:tcPr>
                  <w:tcW w:w="486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 xml:space="preserve">Build mini museum to preserve cultural heritage </w:t>
                  </w:r>
                </w:p>
              </w:tc>
              <w:tc>
                <w:tcPr>
                  <w:tcW w:w="126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 xml:space="preserve"> # block</w:t>
                  </w:r>
                </w:p>
              </w:tc>
              <w:tc>
                <w:tcPr>
                  <w:tcW w:w="72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1</w:t>
                  </w:r>
                </w:p>
              </w:tc>
              <w:tc>
                <w:tcPr>
                  <w:tcW w:w="1255"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p>
              </w:tc>
              <w:tc>
                <w:tcPr>
                  <w:tcW w:w="117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20</w:t>
                  </w:r>
                  <w:r w:rsidRPr="002F2998">
                    <w:rPr>
                      <w:rFonts w:asciiTheme="majorHAnsi" w:hAnsiTheme="majorHAnsi"/>
                    </w:rPr>
                    <w:t>00</w:t>
                  </w:r>
                </w:p>
              </w:tc>
            </w:tr>
            <w:tr w:rsidR="00F062DC" w:rsidRPr="002F2998" w:rsidTr="00F062DC">
              <w:tc>
                <w:tcPr>
                  <w:tcW w:w="540" w:type="dxa"/>
                </w:tcPr>
                <w:p w:rsidR="00F062DC" w:rsidRPr="002F2998" w:rsidRDefault="00F062DC" w:rsidP="00F062DC">
                  <w:pPr>
                    <w:pStyle w:val="ListParagraph"/>
                    <w:numPr>
                      <w:ilvl w:val="0"/>
                      <w:numId w:val="26"/>
                    </w:numPr>
                    <w:tabs>
                      <w:tab w:val="left" w:pos="1230"/>
                    </w:tabs>
                    <w:autoSpaceDE w:val="0"/>
                    <w:autoSpaceDN w:val="0"/>
                    <w:adjustRightInd w:val="0"/>
                    <w:spacing w:line="360" w:lineRule="auto"/>
                    <w:jc w:val="both"/>
                    <w:rPr>
                      <w:rFonts w:asciiTheme="majorHAnsi" w:hAnsiTheme="majorHAnsi"/>
                    </w:rPr>
                  </w:pPr>
                </w:p>
              </w:tc>
              <w:tc>
                <w:tcPr>
                  <w:tcW w:w="486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Collect and retain c</w:t>
                  </w:r>
                  <w:r>
                    <w:rPr>
                      <w:rFonts w:asciiTheme="majorHAnsi" w:hAnsiTheme="majorHAnsi"/>
                    </w:rPr>
                    <w:t>ultural heritage of 16 tribes</w:t>
                  </w:r>
                  <w:r w:rsidRPr="002F2998">
                    <w:rPr>
                      <w:rFonts w:asciiTheme="majorHAnsi" w:hAnsiTheme="majorHAnsi"/>
                    </w:rPr>
                    <w:t xml:space="preserve"> </w:t>
                  </w:r>
                  <w:r>
                    <w:rPr>
                      <w:rFonts w:asciiTheme="majorHAnsi" w:hAnsiTheme="majorHAnsi"/>
                    </w:rPr>
                    <w:t xml:space="preserve">transmit </w:t>
                  </w:r>
                  <w:r w:rsidRPr="002F2998">
                    <w:rPr>
                      <w:rFonts w:asciiTheme="majorHAnsi" w:hAnsiTheme="majorHAnsi"/>
                    </w:rPr>
                    <w:t>to younger generation</w:t>
                  </w:r>
                </w:p>
              </w:tc>
              <w:tc>
                <w:tcPr>
                  <w:tcW w:w="126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tribes</w:t>
                  </w:r>
                </w:p>
              </w:tc>
              <w:tc>
                <w:tcPr>
                  <w:tcW w:w="72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16</w:t>
                  </w:r>
                </w:p>
              </w:tc>
              <w:tc>
                <w:tcPr>
                  <w:tcW w:w="1255"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200</w:t>
                  </w:r>
                </w:p>
              </w:tc>
              <w:tc>
                <w:tcPr>
                  <w:tcW w:w="117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32</w:t>
                  </w:r>
                  <w:r w:rsidRPr="002F2998">
                    <w:rPr>
                      <w:rFonts w:asciiTheme="majorHAnsi" w:hAnsiTheme="majorHAnsi"/>
                    </w:rPr>
                    <w:t>00</w:t>
                  </w:r>
                </w:p>
              </w:tc>
            </w:tr>
            <w:tr w:rsidR="00F062DC" w:rsidRPr="002F2998" w:rsidTr="00F062DC">
              <w:tc>
                <w:tcPr>
                  <w:tcW w:w="540" w:type="dxa"/>
                </w:tcPr>
                <w:p w:rsidR="00F062DC" w:rsidRPr="002F2998" w:rsidRDefault="00F062DC" w:rsidP="00F062DC">
                  <w:pPr>
                    <w:pStyle w:val="ListParagraph"/>
                    <w:numPr>
                      <w:ilvl w:val="0"/>
                      <w:numId w:val="26"/>
                    </w:numPr>
                    <w:tabs>
                      <w:tab w:val="left" w:pos="1230"/>
                    </w:tabs>
                    <w:autoSpaceDE w:val="0"/>
                    <w:autoSpaceDN w:val="0"/>
                    <w:adjustRightInd w:val="0"/>
                    <w:spacing w:line="360" w:lineRule="auto"/>
                    <w:jc w:val="both"/>
                    <w:rPr>
                      <w:rFonts w:asciiTheme="majorHAnsi" w:hAnsiTheme="majorHAnsi"/>
                    </w:rPr>
                  </w:pPr>
                </w:p>
              </w:tc>
              <w:tc>
                <w:tcPr>
                  <w:tcW w:w="486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 xml:space="preserve">Produce </w:t>
                  </w:r>
                  <w:r>
                    <w:rPr>
                      <w:rFonts w:asciiTheme="majorHAnsi" w:hAnsiTheme="majorHAnsi"/>
                    </w:rPr>
                    <w:t>&amp;</w:t>
                  </w:r>
                  <w:r w:rsidRPr="002F2998">
                    <w:rPr>
                      <w:rFonts w:asciiTheme="majorHAnsi" w:hAnsiTheme="majorHAnsi"/>
                    </w:rPr>
                    <w:t xml:space="preserve"> disseminate </w:t>
                  </w:r>
                  <w:r>
                    <w:rPr>
                      <w:rFonts w:asciiTheme="majorHAnsi" w:hAnsiTheme="majorHAnsi"/>
                    </w:rPr>
                    <w:t>IEC materials</w:t>
                  </w:r>
                  <w:r w:rsidRPr="002F2998">
                    <w:rPr>
                      <w:rFonts w:asciiTheme="majorHAnsi" w:hAnsiTheme="majorHAnsi"/>
                    </w:rPr>
                    <w:t xml:space="preserve"> (billboard, banner, sticker, brochure)</w:t>
                  </w:r>
                </w:p>
              </w:tc>
              <w:tc>
                <w:tcPr>
                  <w:tcW w:w="126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LS</w:t>
                  </w:r>
                </w:p>
              </w:tc>
              <w:tc>
                <w:tcPr>
                  <w:tcW w:w="72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w:t>
                  </w:r>
                </w:p>
              </w:tc>
              <w:tc>
                <w:tcPr>
                  <w:tcW w:w="1255"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500</w:t>
                  </w:r>
                </w:p>
              </w:tc>
              <w:tc>
                <w:tcPr>
                  <w:tcW w:w="117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500</w:t>
                  </w:r>
                </w:p>
              </w:tc>
            </w:tr>
            <w:tr w:rsidR="00F062DC" w:rsidRPr="002F2998" w:rsidTr="00F062DC">
              <w:tc>
                <w:tcPr>
                  <w:tcW w:w="540" w:type="dxa"/>
                </w:tcPr>
                <w:p w:rsidR="00F062DC" w:rsidRPr="002F2998" w:rsidRDefault="00F062DC" w:rsidP="00F062DC">
                  <w:pPr>
                    <w:pStyle w:val="ListParagraph"/>
                    <w:numPr>
                      <w:ilvl w:val="0"/>
                      <w:numId w:val="26"/>
                    </w:numPr>
                    <w:tabs>
                      <w:tab w:val="left" w:pos="1230"/>
                    </w:tabs>
                    <w:autoSpaceDE w:val="0"/>
                    <w:autoSpaceDN w:val="0"/>
                    <w:adjustRightInd w:val="0"/>
                    <w:spacing w:line="360" w:lineRule="auto"/>
                    <w:jc w:val="both"/>
                    <w:rPr>
                      <w:rFonts w:asciiTheme="majorHAnsi" w:hAnsiTheme="majorHAnsi"/>
                    </w:rPr>
                  </w:pPr>
                </w:p>
              </w:tc>
              <w:tc>
                <w:tcPr>
                  <w:tcW w:w="4860" w:type="dxa"/>
                </w:tcPr>
                <w:p w:rsidR="00F062DC" w:rsidRPr="002F2998" w:rsidRDefault="00F062DC" w:rsidP="00D164D1">
                  <w:pPr>
                    <w:pStyle w:val="Default"/>
                    <w:spacing w:line="360" w:lineRule="auto"/>
                    <w:jc w:val="both"/>
                    <w:rPr>
                      <w:rFonts w:asciiTheme="majorHAnsi" w:hAnsiTheme="majorHAnsi"/>
                      <w:sz w:val="22"/>
                      <w:szCs w:val="22"/>
                    </w:rPr>
                  </w:pPr>
                  <w:r w:rsidRPr="002F2998">
                    <w:rPr>
                      <w:rFonts w:asciiTheme="majorHAnsi" w:hAnsiTheme="majorHAnsi"/>
                      <w:sz w:val="22"/>
                      <w:szCs w:val="22"/>
                    </w:rPr>
                    <w:t xml:space="preserve">Documenting of vanishing folk art and traditional knowledge </w:t>
                  </w:r>
                </w:p>
              </w:tc>
              <w:tc>
                <w:tcPr>
                  <w:tcW w:w="126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 xml:space="preserve">Tribes </w:t>
                  </w:r>
                </w:p>
              </w:tc>
              <w:tc>
                <w:tcPr>
                  <w:tcW w:w="72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16</w:t>
                  </w:r>
                </w:p>
              </w:tc>
              <w:tc>
                <w:tcPr>
                  <w:tcW w:w="1255"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250</w:t>
                  </w:r>
                </w:p>
              </w:tc>
              <w:tc>
                <w:tcPr>
                  <w:tcW w:w="117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4000</w:t>
                  </w:r>
                </w:p>
              </w:tc>
            </w:tr>
            <w:tr w:rsidR="00F062DC" w:rsidRPr="002F2998" w:rsidTr="00F062DC">
              <w:tc>
                <w:tcPr>
                  <w:tcW w:w="540" w:type="dxa"/>
                </w:tcPr>
                <w:p w:rsidR="00F062DC" w:rsidRPr="002F2998" w:rsidRDefault="00F062DC" w:rsidP="00F062DC">
                  <w:pPr>
                    <w:pStyle w:val="ListParagraph"/>
                    <w:numPr>
                      <w:ilvl w:val="0"/>
                      <w:numId w:val="26"/>
                    </w:numPr>
                    <w:tabs>
                      <w:tab w:val="left" w:pos="1230"/>
                    </w:tabs>
                    <w:autoSpaceDE w:val="0"/>
                    <w:autoSpaceDN w:val="0"/>
                    <w:adjustRightInd w:val="0"/>
                    <w:spacing w:line="360" w:lineRule="auto"/>
                    <w:jc w:val="both"/>
                    <w:rPr>
                      <w:rFonts w:asciiTheme="majorHAnsi" w:hAnsiTheme="majorHAnsi"/>
                    </w:rPr>
                  </w:pPr>
                </w:p>
              </w:tc>
              <w:tc>
                <w:tcPr>
                  <w:tcW w:w="486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bookmarkStart w:id="0" w:name="_GoBack"/>
                  <w:r w:rsidRPr="002F2998">
                    <w:rPr>
                      <w:rFonts w:asciiTheme="majorHAnsi" w:hAnsiTheme="majorHAnsi"/>
                    </w:rPr>
                    <w:t>Project personnel salary and benefits</w:t>
                  </w:r>
                  <w:bookmarkEnd w:id="0"/>
                </w:p>
              </w:tc>
              <w:tc>
                <w:tcPr>
                  <w:tcW w:w="126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month</w:t>
                  </w:r>
                </w:p>
              </w:tc>
              <w:tc>
                <w:tcPr>
                  <w:tcW w:w="72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12</w:t>
                  </w:r>
                </w:p>
              </w:tc>
              <w:tc>
                <w:tcPr>
                  <w:tcW w:w="1255"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350</w:t>
                  </w:r>
                </w:p>
              </w:tc>
              <w:tc>
                <w:tcPr>
                  <w:tcW w:w="117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4200</w:t>
                  </w:r>
                </w:p>
              </w:tc>
            </w:tr>
            <w:tr w:rsidR="00F062DC" w:rsidRPr="002F2998" w:rsidTr="00F062DC">
              <w:tc>
                <w:tcPr>
                  <w:tcW w:w="540" w:type="dxa"/>
                </w:tcPr>
                <w:p w:rsidR="00F062DC" w:rsidRPr="002F2998" w:rsidRDefault="00F062DC" w:rsidP="00F062DC">
                  <w:pPr>
                    <w:pStyle w:val="ListParagraph"/>
                    <w:numPr>
                      <w:ilvl w:val="0"/>
                      <w:numId w:val="26"/>
                    </w:numPr>
                    <w:tabs>
                      <w:tab w:val="left" w:pos="1230"/>
                    </w:tabs>
                    <w:autoSpaceDE w:val="0"/>
                    <w:autoSpaceDN w:val="0"/>
                    <w:adjustRightInd w:val="0"/>
                    <w:spacing w:line="360" w:lineRule="auto"/>
                    <w:jc w:val="both"/>
                    <w:rPr>
                      <w:rFonts w:asciiTheme="majorHAnsi" w:hAnsiTheme="majorHAnsi"/>
                    </w:rPr>
                  </w:pPr>
                </w:p>
              </w:tc>
              <w:tc>
                <w:tcPr>
                  <w:tcW w:w="486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Other admin costs or top up for SOPDA staffs</w:t>
                  </w:r>
                </w:p>
              </w:tc>
              <w:tc>
                <w:tcPr>
                  <w:tcW w:w="126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w:t>
                  </w:r>
                </w:p>
              </w:tc>
              <w:tc>
                <w:tcPr>
                  <w:tcW w:w="72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4</w:t>
                  </w:r>
                </w:p>
              </w:tc>
              <w:tc>
                <w:tcPr>
                  <w:tcW w:w="1255" w:type="dxa"/>
                </w:tcPr>
                <w:p w:rsidR="00F062DC"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700</w:t>
                  </w:r>
                </w:p>
              </w:tc>
              <w:tc>
                <w:tcPr>
                  <w:tcW w:w="1170" w:type="dxa"/>
                </w:tcPr>
                <w:p w:rsidR="00F062DC"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2800</w:t>
                  </w:r>
                </w:p>
              </w:tc>
            </w:tr>
            <w:tr w:rsidR="00F062DC" w:rsidRPr="002F2998" w:rsidTr="00F062DC">
              <w:tc>
                <w:tcPr>
                  <w:tcW w:w="540" w:type="dxa"/>
                </w:tcPr>
                <w:p w:rsidR="00F062DC" w:rsidRPr="002F2998" w:rsidRDefault="00F062DC" w:rsidP="00F062DC">
                  <w:pPr>
                    <w:pStyle w:val="ListParagraph"/>
                    <w:numPr>
                      <w:ilvl w:val="0"/>
                      <w:numId w:val="26"/>
                    </w:numPr>
                    <w:tabs>
                      <w:tab w:val="left" w:pos="1230"/>
                    </w:tabs>
                    <w:autoSpaceDE w:val="0"/>
                    <w:autoSpaceDN w:val="0"/>
                    <w:adjustRightInd w:val="0"/>
                    <w:spacing w:line="360" w:lineRule="auto"/>
                    <w:jc w:val="both"/>
                    <w:rPr>
                      <w:rFonts w:asciiTheme="majorHAnsi" w:hAnsiTheme="majorHAnsi"/>
                    </w:rPr>
                  </w:pPr>
                </w:p>
              </w:tc>
              <w:tc>
                <w:tcPr>
                  <w:tcW w:w="486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Project facilitation cost (per diem, travel cost, top up, communication cost etc</w:t>
                  </w:r>
                  <w:r>
                    <w:rPr>
                      <w:rFonts w:asciiTheme="majorHAnsi" w:hAnsiTheme="majorHAnsi"/>
                    </w:rPr>
                    <w:t>)</w:t>
                  </w:r>
                </w:p>
              </w:tc>
              <w:tc>
                <w:tcPr>
                  <w:tcW w:w="126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month</w:t>
                  </w:r>
                </w:p>
              </w:tc>
              <w:tc>
                <w:tcPr>
                  <w:tcW w:w="72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12</w:t>
                  </w:r>
                </w:p>
              </w:tc>
              <w:tc>
                <w:tcPr>
                  <w:tcW w:w="1255"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250</w:t>
                  </w:r>
                </w:p>
              </w:tc>
              <w:tc>
                <w:tcPr>
                  <w:tcW w:w="117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30</w:t>
                  </w:r>
                  <w:r w:rsidRPr="002F2998">
                    <w:rPr>
                      <w:rFonts w:asciiTheme="majorHAnsi" w:hAnsiTheme="majorHAnsi"/>
                    </w:rPr>
                    <w:t>00</w:t>
                  </w:r>
                </w:p>
              </w:tc>
            </w:tr>
            <w:tr w:rsidR="00F062DC" w:rsidRPr="002F2998" w:rsidTr="00F062DC">
              <w:tc>
                <w:tcPr>
                  <w:tcW w:w="540" w:type="dxa"/>
                </w:tcPr>
                <w:p w:rsidR="00F062DC" w:rsidRPr="002F2998" w:rsidRDefault="00F062DC" w:rsidP="00F062DC">
                  <w:pPr>
                    <w:pStyle w:val="ListParagraph"/>
                    <w:numPr>
                      <w:ilvl w:val="0"/>
                      <w:numId w:val="26"/>
                    </w:numPr>
                    <w:tabs>
                      <w:tab w:val="left" w:pos="1230"/>
                    </w:tabs>
                    <w:autoSpaceDE w:val="0"/>
                    <w:autoSpaceDN w:val="0"/>
                    <w:adjustRightInd w:val="0"/>
                    <w:spacing w:line="360" w:lineRule="auto"/>
                    <w:jc w:val="both"/>
                    <w:rPr>
                      <w:rFonts w:asciiTheme="majorHAnsi" w:hAnsiTheme="majorHAnsi"/>
                    </w:rPr>
                  </w:pPr>
                </w:p>
              </w:tc>
              <w:tc>
                <w:tcPr>
                  <w:tcW w:w="486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Project monitoring and Evaluation</w:t>
                  </w:r>
                </w:p>
              </w:tc>
              <w:tc>
                <w:tcPr>
                  <w:tcW w:w="126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round</w:t>
                  </w:r>
                </w:p>
              </w:tc>
              <w:tc>
                <w:tcPr>
                  <w:tcW w:w="72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2</w:t>
                  </w:r>
                </w:p>
              </w:tc>
              <w:tc>
                <w:tcPr>
                  <w:tcW w:w="1255"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750</w:t>
                  </w:r>
                </w:p>
              </w:tc>
              <w:tc>
                <w:tcPr>
                  <w:tcW w:w="117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1500</w:t>
                  </w:r>
                </w:p>
              </w:tc>
            </w:tr>
            <w:tr w:rsidR="00F062DC" w:rsidRPr="002F2998" w:rsidTr="00F062DC">
              <w:tc>
                <w:tcPr>
                  <w:tcW w:w="540" w:type="dxa"/>
                </w:tcPr>
                <w:p w:rsidR="00F062DC" w:rsidRPr="002F2998" w:rsidRDefault="00F062DC" w:rsidP="00F062DC">
                  <w:pPr>
                    <w:pStyle w:val="ListParagraph"/>
                    <w:numPr>
                      <w:ilvl w:val="0"/>
                      <w:numId w:val="26"/>
                    </w:numPr>
                    <w:tabs>
                      <w:tab w:val="left" w:pos="1230"/>
                    </w:tabs>
                    <w:autoSpaceDE w:val="0"/>
                    <w:autoSpaceDN w:val="0"/>
                    <w:adjustRightInd w:val="0"/>
                    <w:spacing w:line="360" w:lineRule="auto"/>
                    <w:jc w:val="both"/>
                    <w:rPr>
                      <w:rFonts w:asciiTheme="majorHAnsi" w:hAnsiTheme="majorHAnsi"/>
                    </w:rPr>
                  </w:pPr>
                </w:p>
              </w:tc>
              <w:tc>
                <w:tcPr>
                  <w:tcW w:w="486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Consulting service (</w:t>
                  </w:r>
                  <w:r w:rsidRPr="002F2998">
                    <w:rPr>
                      <w:rFonts w:asciiTheme="majorHAnsi" w:hAnsiTheme="majorHAnsi"/>
                    </w:rPr>
                    <w:t>external auditor)</w:t>
                  </w:r>
                </w:p>
              </w:tc>
              <w:tc>
                <w:tcPr>
                  <w:tcW w:w="126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yearly</w:t>
                  </w:r>
                </w:p>
              </w:tc>
              <w:tc>
                <w:tcPr>
                  <w:tcW w:w="72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1</w:t>
                  </w:r>
                </w:p>
              </w:tc>
              <w:tc>
                <w:tcPr>
                  <w:tcW w:w="1255"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w:t>
                  </w:r>
                </w:p>
              </w:tc>
              <w:tc>
                <w:tcPr>
                  <w:tcW w:w="117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1200</w:t>
                  </w:r>
                </w:p>
              </w:tc>
            </w:tr>
            <w:tr w:rsidR="00F062DC" w:rsidRPr="002F2998" w:rsidTr="00F062DC">
              <w:tc>
                <w:tcPr>
                  <w:tcW w:w="54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p>
              </w:tc>
              <w:tc>
                <w:tcPr>
                  <w:tcW w:w="6840" w:type="dxa"/>
                  <w:gridSpan w:val="3"/>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b/>
                    </w:rPr>
                    <w:t xml:space="preserve">Grand total </w:t>
                  </w:r>
                </w:p>
              </w:tc>
              <w:tc>
                <w:tcPr>
                  <w:tcW w:w="1255"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b/>
                    </w:rPr>
                  </w:pPr>
                </w:p>
              </w:tc>
              <w:tc>
                <w:tcPr>
                  <w:tcW w:w="1170" w:type="dxa"/>
                </w:tcPr>
                <w:p w:rsidR="00F062DC" w:rsidRPr="002F2998" w:rsidRDefault="00F062DC" w:rsidP="00D164D1">
                  <w:pPr>
                    <w:tabs>
                      <w:tab w:val="left" w:pos="1230"/>
                    </w:tabs>
                    <w:autoSpaceDE w:val="0"/>
                    <w:autoSpaceDN w:val="0"/>
                    <w:adjustRightInd w:val="0"/>
                    <w:spacing w:line="360" w:lineRule="auto"/>
                    <w:jc w:val="both"/>
                    <w:rPr>
                      <w:rFonts w:asciiTheme="majorHAnsi" w:hAnsiTheme="majorHAnsi"/>
                      <w:b/>
                    </w:rPr>
                  </w:pPr>
                  <w:r>
                    <w:rPr>
                      <w:rFonts w:asciiTheme="majorHAnsi" w:hAnsiTheme="majorHAnsi"/>
                      <w:b/>
                    </w:rPr>
                    <w:t>50,000</w:t>
                  </w:r>
                </w:p>
              </w:tc>
            </w:tr>
          </w:tbl>
          <w:p w:rsidR="00824719" w:rsidRPr="00B17A94" w:rsidRDefault="00824719" w:rsidP="00DF49A3">
            <w:pPr>
              <w:tabs>
                <w:tab w:val="left" w:pos="360"/>
                <w:tab w:val="left" w:pos="3420"/>
                <w:tab w:val="left" w:pos="7020"/>
              </w:tabs>
              <w:spacing w:line="360" w:lineRule="auto"/>
              <w:jc w:val="both"/>
            </w:pPr>
          </w:p>
        </w:tc>
      </w:tr>
    </w:tbl>
    <w:p w:rsidR="00C76AD7" w:rsidRPr="00B17A94" w:rsidRDefault="00C76AD7" w:rsidP="00B456E7">
      <w:pPr>
        <w:pStyle w:val="ListParagraph"/>
        <w:tabs>
          <w:tab w:val="left" w:pos="180"/>
          <w:tab w:val="left" w:pos="3420"/>
          <w:tab w:val="left" w:pos="7020"/>
        </w:tabs>
        <w:spacing w:before="120" w:after="120" w:line="360" w:lineRule="auto"/>
        <w:ind w:left="360"/>
        <w:jc w:val="both"/>
      </w:pPr>
    </w:p>
    <w:p w:rsidR="00C76AD7" w:rsidRPr="00B456E7" w:rsidRDefault="00C76AD7" w:rsidP="00B456E7">
      <w:pPr>
        <w:tabs>
          <w:tab w:val="left" w:pos="270"/>
          <w:tab w:val="left" w:pos="3420"/>
          <w:tab w:val="left" w:pos="7020"/>
        </w:tabs>
        <w:spacing w:before="120" w:after="120" w:line="360" w:lineRule="auto"/>
        <w:jc w:val="both"/>
        <w:rPr>
          <w:b/>
        </w:rPr>
      </w:pPr>
    </w:p>
    <w:p w:rsidR="00586775" w:rsidRPr="00B456E7" w:rsidRDefault="00586775" w:rsidP="00B456E7">
      <w:pPr>
        <w:tabs>
          <w:tab w:val="left" w:pos="360"/>
          <w:tab w:val="left" w:pos="3420"/>
          <w:tab w:val="left" w:pos="7020"/>
        </w:tabs>
        <w:spacing w:before="120" w:after="120" w:line="360" w:lineRule="auto"/>
        <w:jc w:val="both"/>
        <w:rPr>
          <w:b/>
        </w:rPr>
      </w:pPr>
    </w:p>
    <w:p w:rsidR="00586775" w:rsidRPr="00B17A94" w:rsidRDefault="00586775" w:rsidP="00DF49A3">
      <w:pPr>
        <w:tabs>
          <w:tab w:val="left" w:pos="360"/>
          <w:tab w:val="left" w:pos="3420"/>
          <w:tab w:val="left" w:pos="7020"/>
        </w:tabs>
        <w:spacing w:line="360" w:lineRule="auto"/>
        <w:jc w:val="both"/>
      </w:pPr>
    </w:p>
    <w:p w:rsidR="00586775" w:rsidRPr="00B17A94" w:rsidRDefault="00586775" w:rsidP="00DF49A3">
      <w:pPr>
        <w:tabs>
          <w:tab w:val="left" w:pos="360"/>
          <w:tab w:val="left" w:pos="3420"/>
          <w:tab w:val="left" w:pos="7020"/>
        </w:tabs>
        <w:spacing w:line="360" w:lineRule="auto"/>
        <w:jc w:val="both"/>
      </w:pPr>
    </w:p>
    <w:p w:rsidR="00586775" w:rsidRPr="00B17A94" w:rsidRDefault="00586775" w:rsidP="00DF49A3">
      <w:pPr>
        <w:tabs>
          <w:tab w:val="left" w:pos="360"/>
          <w:tab w:val="left" w:pos="3420"/>
          <w:tab w:val="left" w:pos="7020"/>
        </w:tabs>
        <w:spacing w:line="360" w:lineRule="auto"/>
        <w:jc w:val="both"/>
      </w:pPr>
    </w:p>
    <w:p w:rsidR="004E6744" w:rsidRDefault="004E6744" w:rsidP="00DF49A3">
      <w:pPr>
        <w:tabs>
          <w:tab w:val="left" w:pos="360"/>
          <w:tab w:val="left" w:pos="3420"/>
          <w:tab w:val="left" w:pos="7020"/>
        </w:tabs>
        <w:spacing w:line="360" w:lineRule="auto"/>
        <w:jc w:val="both"/>
        <w:rPr>
          <w:b/>
          <w:i/>
        </w:rPr>
      </w:pPr>
    </w:p>
    <w:p w:rsidR="00F66DD3" w:rsidRDefault="00F66DD3" w:rsidP="004E6744">
      <w:pPr>
        <w:tabs>
          <w:tab w:val="left" w:pos="360"/>
          <w:tab w:val="left" w:pos="3420"/>
          <w:tab w:val="left" w:pos="7020"/>
        </w:tabs>
        <w:spacing w:before="120" w:after="120" w:line="360" w:lineRule="auto"/>
        <w:jc w:val="both"/>
        <w:rPr>
          <w:b/>
        </w:rPr>
        <w:sectPr w:rsidR="00F66DD3" w:rsidSect="00816B34">
          <w:pgSz w:w="11906" w:h="16838" w:code="9"/>
          <w:pgMar w:top="737" w:right="1196" w:bottom="1304" w:left="1134" w:header="709" w:footer="709" w:gutter="0"/>
          <w:cols w:space="708"/>
          <w:docGrid w:linePitch="360"/>
        </w:sectPr>
      </w:pPr>
    </w:p>
    <w:p w:rsidR="00F64FBB" w:rsidRDefault="002F1821" w:rsidP="00F64FBB">
      <w:pPr>
        <w:tabs>
          <w:tab w:val="left" w:pos="360"/>
          <w:tab w:val="left" w:pos="3420"/>
          <w:tab w:val="left" w:pos="7020"/>
        </w:tabs>
        <w:spacing w:before="120" w:after="120" w:line="360" w:lineRule="auto"/>
        <w:jc w:val="center"/>
        <w:rPr>
          <w:b/>
        </w:rPr>
      </w:pPr>
      <w:r>
        <w:rPr>
          <w:b/>
        </w:rPr>
        <w:t xml:space="preserve">12. </w:t>
      </w:r>
      <w:r w:rsidR="00F64FBB">
        <w:rPr>
          <w:b/>
        </w:rPr>
        <w:t>Tentative Project Implementation Plan</w:t>
      </w:r>
    </w:p>
    <w:tbl>
      <w:tblPr>
        <w:tblW w:w="16008" w:type="dxa"/>
        <w:jc w:val="center"/>
        <w:tblInd w:w="-17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97"/>
        <w:gridCol w:w="9270"/>
        <w:gridCol w:w="540"/>
        <w:gridCol w:w="450"/>
        <w:gridCol w:w="450"/>
        <w:gridCol w:w="540"/>
        <w:gridCol w:w="360"/>
        <w:gridCol w:w="551"/>
        <w:gridCol w:w="540"/>
        <w:gridCol w:w="540"/>
        <w:gridCol w:w="540"/>
        <w:gridCol w:w="540"/>
        <w:gridCol w:w="525"/>
        <w:gridCol w:w="465"/>
      </w:tblGrid>
      <w:tr w:rsidR="00F64FBB" w:rsidRPr="005D5016" w:rsidTr="00D164D1">
        <w:trPr>
          <w:trHeight w:val="375"/>
          <w:jc w:val="center"/>
        </w:trPr>
        <w:tc>
          <w:tcPr>
            <w:tcW w:w="697" w:type="dxa"/>
            <w:vMerge w:val="restart"/>
            <w:tcBorders>
              <w:top w:val="dotted" w:sz="4" w:space="0" w:color="auto"/>
              <w:left w:val="dotted" w:sz="4" w:space="0" w:color="auto"/>
              <w:right w:val="dotted" w:sz="4" w:space="0" w:color="auto"/>
            </w:tcBorders>
            <w:shd w:val="clear" w:color="auto" w:fill="F2F2F2" w:themeFill="background1" w:themeFillShade="F2"/>
          </w:tcPr>
          <w:p w:rsidR="00F64FBB" w:rsidRPr="005D5016" w:rsidRDefault="00F64FBB" w:rsidP="00D164D1">
            <w:pPr>
              <w:tabs>
                <w:tab w:val="left" w:pos="360"/>
                <w:tab w:val="left" w:pos="3420"/>
                <w:tab w:val="left" w:pos="7020"/>
              </w:tabs>
              <w:spacing w:line="360" w:lineRule="auto"/>
              <w:jc w:val="both"/>
              <w:rPr>
                <w:b/>
                <w:sz w:val="21"/>
                <w:szCs w:val="21"/>
              </w:rPr>
            </w:pPr>
            <w:r>
              <w:rPr>
                <w:b/>
                <w:sz w:val="21"/>
                <w:szCs w:val="21"/>
              </w:rPr>
              <w:t>S.</w:t>
            </w:r>
            <w:r w:rsidRPr="005D5016">
              <w:rPr>
                <w:b/>
                <w:sz w:val="21"/>
                <w:szCs w:val="21"/>
              </w:rPr>
              <w:t>N</w:t>
            </w:r>
          </w:p>
        </w:tc>
        <w:tc>
          <w:tcPr>
            <w:tcW w:w="9270" w:type="dxa"/>
            <w:vMerge w:val="restart"/>
            <w:tcBorders>
              <w:top w:val="dotted" w:sz="4" w:space="0" w:color="auto"/>
              <w:left w:val="dotted" w:sz="4" w:space="0" w:color="auto"/>
              <w:right w:val="single" w:sz="4" w:space="0" w:color="auto"/>
            </w:tcBorders>
            <w:shd w:val="clear" w:color="auto" w:fill="F2F2F2" w:themeFill="background1" w:themeFillShade="F2"/>
          </w:tcPr>
          <w:p w:rsidR="00F64FBB" w:rsidRPr="005D5016" w:rsidRDefault="00F64FBB" w:rsidP="00D164D1">
            <w:pPr>
              <w:tabs>
                <w:tab w:val="left" w:pos="360"/>
                <w:tab w:val="left" w:pos="3420"/>
                <w:tab w:val="left" w:pos="7020"/>
              </w:tabs>
              <w:spacing w:line="360" w:lineRule="auto"/>
              <w:jc w:val="both"/>
              <w:rPr>
                <w:b/>
                <w:bCs/>
                <w:sz w:val="21"/>
                <w:szCs w:val="21"/>
              </w:rPr>
            </w:pPr>
            <w:r>
              <w:rPr>
                <w:b/>
                <w:sz w:val="21"/>
                <w:szCs w:val="21"/>
                <w:highlight w:val="lightGray"/>
              </w:rPr>
              <w:t xml:space="preserve">Planned </w:t>
            </w:r>
            <w:r w:rsidRPr="005D5016">
              <w:rPr>
                <w:b/>
                <w:sz w:val="21"/>
                <w:szCs w:val="21"/>
                <w:highlight w:val="lightGray"/>
              </w:rPr>
              <w:t>Activities:</w:t>
            </w:r>
          </w:p>
        </w:tc>
        <w:tc>
          <w:tcPr>
            <w:tcW w:w="6041" w:type="dxa"/>
            <w:gridSpan w:val="12"/>
            <w:tcBorders>
              <w:top w:val="dotted" w:sz="4" w:space="0" w:color="auto"/>
              <w:left w:val="single" w:sz="4" w:space="0" w:color="auto"/>
              <w:bottom w:val="dotted" w:sz="4" w:space="0" w:color="auto"/>
              <w:right w:val="dotted" w:sz="4" w:space="0" w:color="auto"/>
            </w:tcBorders>
            <w:shd w:val="clear" w:color="auto" w:fill="F2F2F2" w:themeFill="background1" w:themeFillShade="F2"/>
          </w:tcPr>
          <w:p w:rsidR="00F64FBB" w:rsidRPr="005D5016" w:rsidRDefault="00F64FBB" w:rsidP="00D164D1">
            <w:pPr>
              <w:tabs>
                <w:tab w:val="left" w:pos="360"/>
                <w:tab w:val="left" w:pos="3420"/>
                <w:tab w:val="left" w:pos="7020"/>
              </w:tabs>
              <w:spacing w:line="360" w:lineRule="auto"/>
              <w:jc w:val="center"/>
              <w:rPr>
                <w:b/>
                <w:bCs/>
                <w:sz w:val="21"/>
                <w:szCs w:val="21"/>
              </w:rPr>
            </w:pPr>
            <w:r w:rsidRPr="005D5016">
              <w:rPr>
                <w:b/>
                <w:bCs/>
                <w:sz w:val="21"/>
                <w:szCs w:val="21"/>
              </w:rPr>
              <w:t>Implementation Schedule: 2019-2020</w:t>
            </w:r>
          </w:p>
        </w:tc>
      </w:tr>
      <w:tr w:rsidR="00F64FBB" w:rsidRPr="005D5016" w:rsidTr="00D164D1">
        <w:trPr>
          <w:trHeight w:val="144"/>
          <w:jc w:val="center"/>
        </w:trPr>
        <w:tc>
          <w:tcPr>
            <w:tcW w:w="697" w:type="dxa"/>
            <w:vMerge/>
            <w:tcBorders>
              <w:left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ind w:left="180"/>
              <w:contextualSpacing/>
              <w:jc w:val="both"/>
              <w:rPr>
                <w:b/>
                <w:sz w:val="21"/>
                <w:szCs w:val="21"/>
              </w:rPr>
            </w:pPr>
          </w:p>
        </w:tc>
        <w:tc>
          <w:tcPr>
            <w:tcW w:w="9270" w:type="dxa"/>
            <w:vMerge/>
            <w:tcBorders>
              <w:left w:val="dotted" w:sz="4" w:space="0" w:color="auto"/>
              <w:right w:val="single"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sz w:val="21"/>
                <w:szCs w:val="21"/>
              </w:rPr>
            </w:pPr>
          </w:p>
        </w:tc>
        <w:tc>
          <w:tcPr>
            <w:tcW w:w="540" w:type="dxa"/>
            <w:tcBorders>
              <w:top w:val="dotted" w:sz="4" w:space="0" w:color="auto"/>
              <w:left w:val="single" w:sz="4" w:space="0" w:color="auto"/>
              <w:bottom w:val="dotted" w:sz="4" w:space="0" w:color="auto"/>
              <w:right w:val="dotted" w:sz="4" w:space="0" w:color="auto"/>
            </w:tcBorders>
            <w:shd w:val="clear" w:color="auto" w:fill="auto"/>
          </w:tcPr>
          <w:p w:rsidR="00F64FBB" w:rsidRPr="005D5016" w:rsidRDefault="00F64FBB" w:rsidP="00D164D1">
            <w:pPr>
              <w:shd w:val="clear" w:color="auto" w:fill="FFFFFF" w:themeFill="background1"/>
              <w:tabs>
                <w:tab w:val="left" w:pos="360"/>
                <w:tab w:val="left" w:pos="3420"/>
                <w:tab w:val="left" w:pos="7020"/>
              </w:tabs>
              <w:spacing w:line="360" w:lineRule="auto"/>
              <w:rPr>
                <w:color w:val="FFFFFF" w:themeColor="background1"/>
                <w:sz w:val="21"/>
                <w:szCs w:val="21"/>
              </w:rPr>
            </w:pPr>
            <w:r w:rsidRPr="00495004">
              <w:rPr>
                <w:color w:val="000000" w:themeColor="text1"/>
                <w:sz w:val="21"/>
                <w:szCs w:val="21"/>
              </w:rPr>
              <w:t>S</w:t>
            </w:r>
          </w:p>
        </w:tc>
        <w:tc>
          <w:tcPr>
            <w:tcW w:w="450" w:type="dxa"/>
            <w:tcBorders>
              <w:top w:val="dotted" w:sz="4" w:space="0" w:color="auto"/>
              <w:left w:val="dotted" w:sz="4" w:space="0" w:color="auto"/>
              <w:bottom w:val="dotted" w:sz="4" w:space="0" w:color="auto"/>
              <w:right w:val="dotted" w:sz="4" w:space="0" w:color="auto"/>
            </w:tcBorders>
            <w:shd w:val="clear" w:color="auto" w:fill="auto"/>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r>
              <w:rPr>
                <w:color w:val="000000" w:themeColor="text1"/>
                <w:sz w:val="21"/>
                <w:szCs w:val="21"/>
              </w:rPr>
              <w:t>O</w:t>
            </w:r>
          </w:p>
        </w:tc>
        <w:tc>
          <w:tcPr>
            <w:tcW w:w="450" w:type="dxa"/>
            <w:tcBorders>
              <w:top w:val="dotted" w:sz="4" w:space="0" w:color="auto"/>
              <w:left w:val="dotted" w:sz="4" w:space="0" w:color="auto"/>
              <w:bottom w:val="dotted" w:sz="4" w:space="0" w:color="auto"/>
              <w:right w:val="dotted" w:sz="4" w:space="0" w:color="auto"/>
            </w:tcBorders>
            <w:shd w:val="clear" w:color="auto" w:fill="auto"/>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r>
              <w:rPr>
                <w:color w:val="000000" w:themeColor="text1"/>
                <w:sz w:val="21"/>
                <w:szCs w:val="21"/>
              </w:rPr>
              <w:t>N</w:t>
            </w:r>
          </w:p>
        </w:tc>
        <w:tc>
          <w:tcPr>
            <w:tcW w:w="540" w:type="dxa"/>
            <w:tcBorders>
              <w:top w:val="dotted" w:sz="4" w:space="0" w:color="auto"/>
              <w:left w:val="dotted" w:sz="4" w:space="0" w:color="auto"/>
              <w:bottom w:val="dotted" w:sz="4" w:space="0" w:color="auto"/>
              <w:right w:val="dotted" w:sz="4" w:space="0" w:color="auto"/>
            </w:tcBorders>
            <w:shd w:val="clear" w:color="auto" w:fill="auto"/>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r>
              <w:rPr>
                <w:color w:val="000000" w:themeColor="text1"/>
                <w:sz w:val="21"/>
                <w:szCs w:val="21"/>
              </w:rPr>
              <w:t>D</w:t>
            </w:r>
          </w:p>
        </w:tc>
        <w:tc>
          <w:tcPr>
            <w:tcW w:w="360" w:type="dxa"/>
            <w:tcBorders>
              <w:top w:val="dotted" w:sz="4" w:space="0" w:color="auto"/>
              <w:left w:val="dotted" w:sz="4" w:space="0" w:color="auto"/>
              <w:bottom w:val="dotted" w:sz="4" w:space="0" w:color="auto"/>
              <w:right w:val="dotted" w:sz="4" w:space="0" w:color="auto"/>
            </w:tcBorders>
            <w:shd w:val="clear" w:color="auto" w:fill="auto"/>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r>
              <w:rPr>
                <w:color w:val="000000" w:themeColor="text1"/>
                <w:sz w:val="21"/>
                <w:szCs w:val="21"/>
              </w:rPr>
              <w:t>J</w:t>
            </w:r>
          </w:p>
        </w:tc>
        <w:tc>
          <w:tcPr>
            <w:tcW w:w="551" w:type="dxa"/>
            <w:tcBorders>
              <w:top w:val="dotted" w:sz="4" w:space="0" w:color="auto"/>
              <w:left w:val="dotted" w:sz="4" w:space="0" w:color="auto"/>
              <w:bottom w:val="dotted" w:sz="4" w:space="0" w:color="auto"/>
              <w:right w:val="dotted" w:sz="4" w:space="0" w:color="auto"/>
            </w:tcBorders>
            <w:shd w:val="clear" w:color="auto" w:fill="auto"/>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r>
              <w:rPr>
                <w:color w:val="000000" w:themeColor="text1"/>
                <w:sz w:val="21"/>
                <w:szCs w:val="21"/>
              </w:rPr>
              <w:t>F</w:t>
            </w:r>
          </w:p>
        </w:tc>
        <w:tc>
          <w:tcPr>
            <w:tcW w:w="540" w:type="dxa"/>
            <w:tcBorders>
              <w:top w:val="dotted" w:sz="4" w:space="0" w:color="auto"/>
              <w:left w:val="dotted" w:sz="4" w:space="0" w:color="auto"/>
              <w:bottom w:val="dotted" w:sz="4" w:space="0" w:color="auto"/>
              <w:right w:val="dotted" w:sz="4" w:space="0" w:color="auto"/>
            </w:tcBorders>
            <w:shd w:val="clear" w:color="auto" w:fill="auto"/>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r>
              <w:rPr>
                <w:color w:val="000000" w:themeColor="text1"/>
                <w:sz w:val="21"/>
                <w:szCs w:val="21"/>
              </w:rPr>
              <w:t>M</w:t>
            </w:r>
          </w:p>
        </w:tc>
        <w:tc>
          <w:tcPr>
            <w:tcW w:w="540" w:type="dxa"/>
            <w:tcBorders>
              <w:top w:val="dotted" w:sz="4" w:space="0" w:color="auto"/>
              <w:left w:val="dotted" w:sz="4" w:space="0" w:color="auto"/>
              <w:bottom w:val="dotted" w:sz="4" w:space="0" w:color="auto"/>
              <w:right w:val="dotted" w:sz="4" w:space="0" w:color="auto"/>
            </w:tcBorders>
            <w:shd w:val="clear" w:color="auto" w:fill="auto"/>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r>
              <w:rPr>
                <w:color w:val="000000" w:themeColor="text1"/>
                <w:sz w:val="21"/>
                <w:szCs w:val="21"/>
              </w:rPr>
              <w:t>A</w:t>
            </w:r>
          </w:p>
        </w:tc>
        <w:tc>
          <w:tcPr>
            <w:tcW w:w="540" w:type="dxa"/>
            <w:tcBorders>
              <w:top w:val="dotted" w:sz="4" w:space="0" w:color="auto"/>
              <w:left w:val="dotted" w:sz="4" w:space="0" w:color="auto"/>
              <w:bottom w:val="dotted" w:sz="4" w:space="0" w:color="auto"/>
              <w:right w:val="dotted" w:sz="4" w:space="0" w:color="auto"/>
            </w:tcBorders>
            <w:shd w:val="clear" w:color="auto" w:fill="auto"/>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000000" w:themeColor="text1"/>
                <w:sz w:val="21"/>
                <w:szCs w:val="21"/>
              </w:rPr>
            </w:pPr>
            <w:r>
              <w:rPr>
                <w:b/>
                <w:bCs/>
                <w:color w:val="000000" w:themeColor="text1"/>
                <w:sz w:val="21"/>
                <w:szCs w:val="21"/>
              </w:rPr>
              <w:t>M</w:t>
            </w:r>
          </w:p>
        </w:tc>
        <w:tc>
          <w:tcPr>
            <w:tcW w:w="540" w:type="dxa"/>
            <w:tcBorders>
              <w:top w:val="dotted" w:sz="4" w:space="0" w:color="auto"/>
              <w:left w:val="dotted" w:sz="4" w:space="0" w:color="auto"/>
              <w:bottom w:val="dotted" w:sz="4" w:space="0" w:color="auto"/>
              <w:right w:val="dotted" w:sz="4" w:space="0" w:color="auto"/>
            </w:tcBorders>
            <w:shd w:val="clear" w:color="auto" w:fill="auto"/>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000000" w:themeColor="text1"/>
                <w:sz w:val="21"/>
                <w:szCs w:val="21"/>
              </w:rPr>
            </w:pPr>
            <w:r>
              <w:rPr>
                <w:b/>
                <w:bCs/>
                <w:color w:val="000000" w:themeColor="text1"/>
                <w:sz w:val="21"/>
                <w:szCs w:val="21"/>
              </w:rPr>
              <w:t>J</w:t>
            </w:r>
          </w:p>
        </w:tc>
        <w:tc>
          <w:tcPr>
            <w:tcW w:w="525" w:type="dxa"/>
            <w:tcBorders>
              <w:top w:val="dotted" w:sz="4" w:space="0" w:color="auto"/>
              <w:left w:val="dotted" w:sz="4" w:space="0" w:color="auto"/>
              <w:bottom w:val="dotted" w:sz="4" w:space="0" w:color="auto"/>
              <w:right w:val="dotted" w:sz="4" w:space="0" w:color="auto"/>
            </w:tcBorders>
            <w:shd w:val="clear" w:color="auto" w:fill="auto"/>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000000" w:themeColor="text1"/>
                <w:sz w:val="21"/>
                <w:szCs w:val="21"/>
              </w:rPr>
            </w:pPr>
            <w:r>
              <w:rPr>
                <w:b/>
                <w:bCs/>
                <w:color w:val="000000" w:themeColor="text1"/>
                <w:sz w:val="21"/>
                <w:szCs w:val="21"/>
              </w:rPr>
              <w:t>J</w:t>
            </w:r>
          </w:p>
        </w:tc>
        <w:tc>
          <w:tcPr>
            <w:tcW w:w="465" w:type="dxa"/>
            <w:tcBorders>
              <w:top w:val="dotted" w:sz="4" w:space="0" w:color="auto"/>
              <w:left w:val="dotted" w:sz="4" w:space="0" w:color="auto"/>
              <w:bottom w:val="dotted" w:sz="4" w:space="0" w:color="auto"/>
              <w:right w:val="dotted" w:sz="4" w:space="0" w:color="auto"/>
            </w:tcBorders>
            <w:shd w:val="clear" w:color="auto" w:fill="auto"/>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000000" w:themeColor="text1"/>
                <w:sz w:val="21"/>
                <w:szCs w:val="21"/>
              </w:rPr>
            </w:pPr>
            <w:r>
              <w:rPr>
                <w:b/>
                <w:bCs/>
                <w:color w:val="000000" w:themeColor="text1"/>
                <w:sz w:val="21"/>
                <w:szCs w:val="21"/>
              </w:rPr>
              <w:t>A</w:t>
            </w:r>
          </w:p>
        </w:tc>
      </w:tr>
      <w:tr w:rsidR="00F64FBB" w:rsidRPr="005D5016" w:rsidTr="00D164D1">
        <w:trPr>
          <w:trHeight w:val="255"/>
          <w:jc w:val="center"/>
        </w:trPr>
        <w:tc>
          <w:tcPr>
            <w:tcW w:w="697" w:type="dxa"/>
            <w:tcBorders>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numPr>
                <w:ilvl w:val="0"/>
                <w:numId w:val="10"/>
              </w:numPr>
              <w:shd w:val="clear" w:color="auto" w:fill="FFFFFF" w:themeFill="background1"/>
              <w:tabs>
                <w:tab w:val="left" w:pos="360"/>
                <w:tab w:val="left" w:pos="3420"/>
                <w:tab w:val="left" w:pos="7020"/>
              </w:tabs>
              <w:spacing w:line="360" w:lineRule="auto"/>
              <w:contextualSpacing/>
              <w:jc w:val="both"/>
              <w:rPr>
                <w:b/>
                <w:sz w:val="21"/>
                <w:szCs w:val="21"/>
              </w:rPr>
            </w:pPr>
          </w:p>
        </w:tc>
        <w:tc>
          <w:tcPr>
            <w:tcW w:w="9270" w:type="dxa"/>
            <w:tcBorders>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rPr>
            </w:pPr>
            <w:r w:rsidRPr="005D5016">
              <w:rPr>
                <w:b/>
                <w:bCs/>
              </w:rPr>
              <w:t>S</w:t>
            </w:r>
            <w:r w:rsidRPr="005D5016">
              <w:rPr>
                <w:bCs/>
              </w:rPr>
              <w:t>ign project agreement with concerned government bodies</w:t>
            </w:r>
          </w:p>
        </w:tc>
        <w:tc>
          <w:tcPr>
            <w:tcW w:w="54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8A5195"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8A5195"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8A5195"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8A5195"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36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8A5195"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551"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8A5195"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8A5195"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8A5195"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8A5195" w:rsidRDefault="00F64FBB" w:rsidP="00D164D1">
            <w:pPr>
              <w:shd w:val="clear" w:color="auto" w:fill="FFFFFF" w:themeFill="background1"/>
              <w:tabs>
                <w:tab w:val="left" w:pos="360"/>
                <w:tab w:val="left" w:pos="3420"/>
                <w:tab w:val="left" w:pos="7020"/>
              </w:tabs>
              <w:spacing w:line="360" w:lineRule="auto"/>
              <w:jc w:val="both"/>
              <w:rPr>
                <w:b/>
                <w:bCs/>
                <w:color w:val="000000" w:themeColor="text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8A5195" w:rsidRDefault="00F64FBB" w:rsidP="00D164D1">
            <w:pPr>
              <w:shd w:val="clear" w:color="auto" w:fill="FFFFFF" w:themeFill="background1"/>
              <w:tabs>
                <w:tab w:val="left" w:pos="360"/>
                <w:tab w:val="left" w:pos="3420"/>
                <w:tab w:val="left" w:pos="7020"/>
              </w:tabs>
              <w:spacing w:line="360" w:lineRule="auto"/>
              <w:jc w:val="both"/>
              <w:rPr>
                <w:b/>
                <w:bCs/>
                <w:color w:val="000000" w:themeColor="text1"/>
                <w:sz w:val="21"/>
                <w:szCs w:val="21"/>
              </w:rPr>
            </w:pPr>
          </w:p>
        </w:tc>
        <w:tc>
          <w:tcPr>
            <w:tcW w:w="525"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8A5195" w:rsidRDefault="00F64FBB" w:rsidP="00D164D1">
            <w:pPr>
              <w:shd w:val="clear" w:color="auto" w:fill="FFFFFF" w:themeFill="background1"/>
              <w:tabs>
                <w:tab w:val="left" w:pos="360"/>
                <w:tab w:val="left" w:pos="3420"/>
                <w:tab w:val="left" w:pos="7020"/>
              </w:tabs>
              <w:spacing w:line="360" w:lineRule="auto"/>
              <w:jc w:val="both"/>
              <w:rPr>
                <w:b/>
                <w:bCs/>
                <w:color w:val="000000" w:themeColor="text1"/>
                <w:sz w:val="21"/>
                <w:szCs w:val="21"/>
              </w:rPr>
            </w:pPr>
          </w:p>
        </w:tc>
        <w:tc>
          <w:tcPr>
            <w:tcW w:w="465"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8A5195" w:rsidRDefault="00F64FBB" w:rsidP="00D164D1">
            <w:pPr>
              <w:shd w:val="clear" w:color="auto" w:fill="FFFFFF" w:themeFill="background1"/>
              <w:tabs>
                <w:tab w:val="left" w:pos="360"/>
                <w:tab w:val="left" w:pos="3420"/>
                <w:tab w:val="left" w:pos="7020"/>
              </w:tabs>
              <w:spacing w:line="360" w:lineRule="auto"/>
              <w:jc w:val="both"/>
              <w:rPr>
                <w:b/>
                <w:bCs/>
                <w:color w:val="000000" w:themeColor="text1"/>
                <w:sz w:val="21"/>
                <w:szCs w:val="21"/>
              </w:rPr>
            </w:pPr>
          </w:p>
        </w:tc>
      </w:tr>
      <w:tr w:rsidR="00F64FBB" w:rsidRPr="005D5016" w:rsidTr="00D164D1">
        <w:trPr>
          <w:trHeight w:val="274"/>
          <w:jc w:val="center"/>
        </w:trPr>
        <w:tc>
          <w:tcPr>
            <w:tcW w:w="697"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numPr>
                <w:ilvl w:val="0"/>
                <w:numId w:val="10"/>
              </w:numPr>
              <w:shd w:val="clear" w:color="auto" w:fill="FFFFFF" w:themeFill="background1"/>
              <w:tabs>
                <w:tab w:val="left" w:pos="360"/>
                <w:tab w:val="left" w:pos="3420"/>
                <w:tab w:val="left" w:pos="7020"/>
              </w:tabs>
              <w:spacing w:line="360" w:lineRule="auto"/>
              <w:contextualSpacing/>
              <w:jc w:val="both"/>
              <w:rPr>
                <w:b/>
                <w:sz w:val="21"/>
                <w:szCs w:val="21"/>
              </w:rPr>
            </w:pPr>
          </w:p>
        </w:tc>
        <w:tc>
          <w:tcPr>
            <w:tcW w:w="927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sz w:val="21"/>
                <w:szCs w:val="21"/>
              </w:rPr>
            </w:pPr>
            <w:r w:rsidRPr="005D5016">
              <w:rPr>
                <w:bCs/>
              </w:rPr>
              <w:t>Employ technical project officer</w:t>
            </w:r>
          </w:p>
        </w:tc>
        <w:tc>
          <w:tcPr>
            <w:tcW w:w="54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36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551"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000000" w:themeColor="text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000000" w:themeColor="text1"/>
                <w:sz w:val="21"/>
                <w:szCs w:val="21"/>
              </w:rPr>
            </w:pPr>
          </w:p>
        </w:tc>
        <w:tc>
          <w:tcPr>
            <w:tcW w:w="525"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000000" w:themeColor="text1"/>
                <w:sz w:val="21"/>
                <w:szCs w:val="21"/>
              </w:rPr>
            </w:pPr>
          </w:p>
        </w:tc>
        <w:tc>
          <w:tcPr>
            <w:tcW w:w="465"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000000" w:themeColor="text1"/>
                <w:sz w:val="21"/>
                <w:szCs w:val="21"/>
              </w:rPr>
            </w:pPr>
          </w:p>
        </w:tc>
      </w:tr>
      <w:tr w:rsidR="00F64FBB" w:rsidRPr="005D5016" w:rsidTr="00D164D1">
        <w:trPr>
          <w:trHeight w:val="274"/>
          <w:jc w:val="center"/>
        </w:trPr>
        <w:tc>
          <w:tcPr>
            <w:tcW w:w="697"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numPr>
                <w:ilvl w:val="0"/>
                <w:numId w:val="10"/>
              </w:numPr>
              <w:shd w:val="clear" w:color="auto" w:fill="FFFFFF" w:themeFill="background1"/>
              <w:tabs>
                <w:tab w:val="left" w:pos="360"/>
                <w:tab w:val="left" w:pos="3420"/>
                <w:tab w:val="left" w:pos="7020"/>
              </w:tabs>
              <w:spacing w:line="360" w:lineRule="auto"/>
              <w:contextualSpacing/>
              <w:jc w:val="both"/>
              <w:rPr>
                <w:b/>
                <w:sz w:val="21"/>
                <w:szCs w:val="21"/>
              </w:rPr>
            </w:pPr>
          </w:p>
        </w:tc>
        <w:tc>
          <w:tcPr>
            <w:tcW w:w="927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sz w:val="21"/>
                <w:szCs w:val="21"/>
              </w:rPr>
            </w:pPr>
            <w:r w:rsidRPr="005D5016">
              <w:t xml:space="preserve">Organize project familiarization workshop with  concerned stakeholders  </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45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rPr>
                <w:color w:val="000000" w:themeColor="text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36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551"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000000" w:themeColor="text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000000" w:themeColor="text1"/>
                <w:sz w:val="21"/>
                <w:szCs w:val="21"/>
              </w:rPr>
            </w:pPr>
          </w:p>
        </w:tc>
        <w:tc>
          <w:tcPr>
            <w:tcW w:w="525"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000000" w:themeColor="text1"/>
                <w:sz w:val="21"/>
                <w:szCs w:val="21"/>
              </w:rPr>
            </w:pPr>
          </w:p>
        </w:tc>
        <w:tc>
          <w:tcPr>
            <w:tcW w:w="465"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000000" w:themeColor="text1"/>
                <w:sz w:val="21"/>
                <w:szCs w:val="21"/>
              </w:rPr>
            </w:pPr>
          </w:p>
        </w:tc>
      </w:tr>
      <w:tr w:rsidR="00F64FBB" w:rsidRPr="005D5016" w:rsidTr="00D164D1">
        <w:trPr>
          <w:trHeight w:val="274"/>
          <w:jc w:val="center"/>
        </w:trPr>
        <w:tc>
          <w:tcPr>
            <w:tcW w:w="697"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numPr>
                <w:ilvl w:val="0"/>
                <w:numId w:val="10"/>
              </w:numPr>
              <w:shd w:val="clear" w:color="auto" w:fill="FFFFFF" w:themeFill="background1"/>
              <w:tabs>
                <w:tab w:val="left" w:pos="360"/>
                <w:tab w:val="left" w:pos="3420"/>
                <w:tab w:val="left" w:pos="7020"/>
              </w:tabs>
              <w:spacing w:line="360" w:lineRule="auto"/>
              <w:contextualSpacing/>
              <w:jc w:val="both"/>
              <w:rPr>
                <w:b/>
                <w:sz w:val="21"/>
                <w:szCs w:val="21"/>
              </w:rPr>
            </w:pPr>
          </w:p>
        </w:tc>
        <w:tc>
          <w:tcPr>
            <w:tcW w:w="927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9F5631" w:rsidRDefault="00F64FBB" w:rsidP="00D164D1">
            <w:pPr>
              <w:tabs>
                <w:tab w:val="left" w:pos="1230"/>
              </w:tabs>
              <w:autoSpaceDE w:val="0"/>
              <w:autoSpaceDN w:val="0"/>
              <w:adjustRightInd w:val="0"/>
              <w:spacing w:line="360" w:lineRule="auto"/>
              <w:jc w:val="both"/>
            </w:pPr>
            <w:r w:rsidRPr="009F5631">
              <w:rPr>
                <w:lang w:eastAsia="en-GB"/>
              </w:rPr>
              <w:t>Baseline assessment to identifies major indigenous knowledge of South Omo Valley</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45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36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551"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000000" w:themeColor="text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000000" w:themeColor="text1"/>
                <w:sz w:val="21"/>
                <w:szCs w:val="21"/>
              </w:rPr>
            </w:pPr>
          </w:p>
        </w:tc>
        <w:tc>
          <w:tcPr>
            <w:tcW w:w="525"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000000" w:themeColor="text1"/>
                <w:sz w:val="21"/>
                <w:szCs w:val="21"/>
              </w:rPr>
            </w:pPr>
          </w:p>
        </w:tc>
        <w:tc>
          <w:tcPr>
            <w:tcW w:w="465"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000000" w:themeColor="text1"/>
                <w:sz w:val="21"/>
                <w:szCs w:val="21"/>
              </w:rPr>
            </w:pPr>
          </w:p>
        </w:tc>
      </w:tr>
      <w:tr w:rsidR="00F64FBB" w:rsidRPr="005D5016" w:rsidTr="00D164D1">
        <w:trPr>
          <w:trHeight w:val="274"/>
          <w:jc w:val="center"/>
        </w:trPr>
        <w:tc>
          <w:tcPr>
            <w:tcW w:w="697"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numPr>
                <w:ilvl w:val="0"/>
                <w:numId w:val="10"/>
              </w:numPr>
              <w:shd w:val="clear" w:color="auto" w:fill="FFFFFF" w:themeFill="background1"/>
              <w:tabs>
                <w:tab w:val="left" w:pos="360"/>
                <w:tab w:val="left" w:pos="3420"/>
                <w:tab w:val="left" w:pos="7020"/>
              </w:tabs>
              <w:spacing w:line="360" w:lineRule="auto"/>
              <w:contextualSpacing/>
              <w:jc w:val="both"/>
              <w:rPr>
                <w:b/>
                <w:sz w:val="21"/>
                <w:szCs w:val="21"/>
              </w:rPr>
            </w:pPr>
          </w:p>
        </w:tc>
        <w:tc>
          <w:tcPr>
            <w:tcW w:w="927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2F2998" w:rsidRDefault="00F64FBB"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Provide workshop on indigenous knowledge, cu</w:t>
            </w:r>
            <w:r>
              <w:rPr>
                <w:rFonts w:asciiTheme="majorHAnsi" w:hAnsiTheme="majorHAnsi"/>
              </w:rPr>
              <w:t>ltural heritage preservation &amp;</w:t>
            </w:r>
            <w:r w:rsidRPr="002F2998">
              <w:rPr>
                <w:rFonts w:asciiTheme="majorHAnsi" w:hAnsiTheme="majorHAnsi"/>
              </w:rPr>
              <w:t xml:space="preserve"> folk arts</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36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551"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000000" w:themeColor="text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000000" w:themeColor="text1"/>
                <w:sz w:val="21"/>
                <w:szCs w:val="21"/>
              </w:rPr>
            </w:pPr>
          </w:p>
        </w:tc>
        <w:tc>
          <w:tcPr>
            <w:tcW w:w="525"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000000" w:themeColor="text1"/>
                <w:sz w:val="21"/>
                <w:szCs w:val="21"/>
              </w:rPr>
            </w:pPr>
          </w:p>
        </w:tc>
        <w:tc>
          <w:tcPr>
            <w:tcW w:w="465"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000000" w:themeColor="text1"/>
                <w:sz w:val="21"/>
                <w:szCs w:val="21"/>
              </w:rPr>
            </w:pPr>
          </w:p>
        </w:tc>
      </w:tr>
      <w:tr w:rsidR="00F64FBB" w:rsidRPr="005D5016" w:rsidTr="00D164D1">
        <w:trPr>
          <w:trHeight w:val="274"/>
          <w:jc w:val="center"/>
        </w:trPr>
        <w:tc>
          <w:tcPr>
            <w:tcW w:w="697"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numPr>
                <w:ilvl w:val="0"/>
                <w:numId w:val="10"/>
              </w:numPr>
              <w:shd w:val="clear" w:color="auto" w:fill="FFFFFF" w:themeFill="background1"/>
              <w:tabs>
                <w:tab w:val="left" w:pos="360"/>
                <w:tab w:val="left" w:pos="3420"/>
                <w:tab w:val="left" w:pos="7020"/>
              </w:tabs>
              <w:spacing w:line="360" w:lineRule="auto"/>
              <w:contextualSpacing/>
              <w:jc w:val="both"/>
              <w:rPr>
                <w:b/>
                <w:sz w:val="21"/>
                <w:szCs w:val="21"/>
              </w:rPr>
            </w:pPr>
          </w:p>
        </w:tc>
        <w:tc>
          <w:tcPr>
            <w:tcW w:w="927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2F2998" w:rsidRDefault="00F64FBB"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 xml:space="preserve">Restore, celebrate and support cultural festivals, language symposium </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36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51"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525"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465"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r>
      <w:tr w:rsidR="00F64FBB" w:rsidRPr="005D5016" w:rsidTr="00D164D1">
        <w:trPr>
          <w:trHeight w:val="274"/>
          <w:jc w:val="center"/>
        </w:trPr>
        <w:tc>
          <w:tcPr>
            <w:tcW w:w="697"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numPr>
                <w:ilvl w:val="0"/>
                <w:numId w:val="10"/>
              </w:numPr>
              <w:shd w:val="clear" w:color="auto" w:fill="FFFFFF" w:themeFill="background1"/>
              <w:tabs>
                <w:tab w:val="left" w:pos="360"/>
                <w:tab w:val="left" w:pos="3420"/>
                <w:tab w:val="left" w:pos="7020"/>
              </w:tabs>
              <w:spacing w:line="360" w:lineRule="auto"/>
              <w:contextualSpacing/>
              <w:jc w:val="both"/>
              <w:rPr>
                <w:b/>
                <w:sz w:val="21"/>
                <w:szCs w:val="21"/>
              </w:rPr>
            </w:pPr>
          </w:p>
        </w:tc>
        <w:tc>
          <w:tcPr>
            <w:tcW w:w="927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2F2998" w:rsidRDefault="00F64FBB" w:rsidP="00F64FBB">
            <w:pPr>
              <w:tabs>
                <w:tab w:val="left" w:pos="1230"/>
              </w:tabs>
              <w:autoSpaceDE w:val="0"/>
              <w:autoSpaceDN w:val="0"/>
              <w:adjustRightInd w:val="0"/>
              <w:spacing w:line="360" w:lineRule="auto"/>
              <w:jc w:val="both"/>
              <w:rPr>
                <w:rFonts w:asciiTheme="majorHAnsi" w:hAnsiTheme="majorHAnsi"/>
              </w:rPr>
            </w:pPr>
            <w:r w:rsidRPr="001032A5">
              <w:rPr>
                <w:rFonts w:asciiTheme="majorHAnsi" w:hAnsiTheme="majorHAnsi"/>
              </w:rPr>
              <w:t>Organize youth and women by traditional food processing and handicrafts associations</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36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51"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525"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465"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r>
      <w:tr w:rsidR="00F64FBB" w:rsidRPr="005D5016" w:rsidTr="00D164D1">
        <w:trPr>
          <w:trHeight w:val="274"/>
          <w:jc w:val="center"/>
        </w:trPr>
        <w:tc>
          <w:tcPr>
            <w:tcW w:w="697"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numPr>
                <w:ilvl w:val="0"/>
                <w:numId w:val="10"/>
              </w:numPr>
              <w:shd w:val="clear" w:color="auto" w:fill="FFFFFF" w:themeFill="background1"/>
              <w:tabs>
                <w:tab w:val="left" w:pos="360"/>
                <w:tab w:val="left" w:pos="3420"/>
                <w:tab w:val="left" w:pos="7020"/>
              </w:tabs>
              <w:spacing w:line="360" w:lineRule="auto"/>
              <w:contextualSpacing/>
              <w:jc w:val="both"/>
              <w:rPr>
                <w:b/>
                <w:sz w:val="21"/>
                <w:szCs w:val="21"/>
              </w:rPr>
            </w:pPr>
          </w:p>
        </w:tc>
        <w:tc>
          <w:tcPr>
            <w:tcW w:w="927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2F2998" w:rsidRDefault="00F64FBB"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 xml:space="preserve">Organize traditional handicraft groups  </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36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51"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525"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465"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r>
      <w:tr w:rsidR="00F64FBB" w:rsidRPr="005D5016" w:rsidTr="00D164D1">
        <w:trPr>
          <w:trHeight w:val="274"/>
          <w:jc w:val="center"/>
        </w:trPr>
        <w:tc>
          <w:tcPr>
            <w:tcW w:w="697"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numPr>
                <w:ilvl w:val="0"/>
                <w:numId w:val="10"/>
              </w:numPr>
              <w:shd w:val="clear" w:color="auto" w:fill="FFFFFF" w:themeFill="background1"/>
              <w:tabs>
                <w:tab w:val="left" w:pos="360"/>
                <w:tab w:val="left" w:pos="3420"/>
                <w:tab w:val="left" w:pos="7020"/>
              </w:tabs>
              <w:spacing w:line="360" w:lineRule="auto"/>
              <w:contextualSpacing/>
              <w:jc w:val="both"/>
              <w:rPr>
                <w:b/>
                <w:sz w:val="21"/>
                <w:szCs w:val="21"/>
              </w:rPr>
            </w:pPr>
          </w:p>
        </w:tc>
        <w:tc>
          <w:tcPr>
            <w:tcW w:w="927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2F2998" w:rsidRDefault="00F64FBB"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Support to publish local language dictionary</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36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51"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525"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465"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r>
      <w:tr w:rsidR="00F64FBB" w:rsidRPr="005D5016" w:rsidTr="00D164D1">
        <w:trPr>
          <w:trHeight w:val="274"/>
          <w:jc w:val="center"/>
        </w:trPr>
        <w:tc>
          <w:tcPr>
            <w:tcW w:w="697"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numPr>
                <w:ilvl w:val="0"/>
                <w:numId w:val="10"/>
              </w:numPr>
              <w:shd w:val="clear" w:color="auto" w:fill="FFFFFF" w:themeFill="background1"/>
              <w:tabs>
                <w:tab w:val="left" w:pos="360"/>
                <w:tab w:val="left" w:pos="3420"/>
                <w:tab w:val="left" w:pos="7020"/>
              </w:tabs>
              <w:spacing w:line="360" w:lineRule="auto"/>
              <w:contextualSpacing/>
              <w:jc w:val="both"/>
              <w:rPr>
                <w:b/>
                <w:sz w:val="21"/>
                <w:szCs w:val="21"/>
              </w:rPr>
            </w:pPr>
          </w:p>
        </w:tc>
        <w:tc>
          <w:tcPr>
            <w:tcW w:w="927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2F2998" w:rsidRDefault="00F64FBB"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 xml:space="preserve">Support local artists who promote cultural values of Omo valley </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36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51"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525"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465"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r>
      <w:tr w:rsidR="00F64FBB" w:rsidRPr="005D5016" w:rsidTr="00D164D1">
        <w:trPr>
          <w:trHeight w:val="274"/>
          <w:jc w:val="center"/>
        </w:trPr>
        <w:tc>
          <w:tcPr>
            <w:tcW w:w="697"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numPr>
                <w:ilvl w:val="0"/>
                <w:numId w:val="10"/>
              </w:numPr>
              <w:shd w:val="clear" w:color="auto" w:fill="FFFFFF" w:themeFill="background1"/>
              <w:tabs>
                <w:tab w:val="left" w:pos="360"/>
                <w:tab w:val="left" w:pos="3420"/>
                <w:tab w:val="left" w:pos="7020"/>
              </w:tabs>
              <w:spacing w:line="360" w:lineRule="auto"/>
              <w:contextualSpacing/>
              <w:jc w:val="both"/>
              <w:rPr>
                <w:b/>
                <w:sz w:val="21"/>
                <w:szCs w:val="21"/>
              </w:rPr>
            </w:pPr>
          </w:p>
        </w:tc>
        <w:tc>
          <w:tcPr>
            <w:tcW w:w="927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2F2998" w:rsidRDefault="00F64FBB"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Undertake research to explore of various forms of indigenous folk art &amp; culture</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36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51"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525"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465"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r>
      <w:tr w:rsidR="00F64FBB" w:rsidRPr="005D5016" w:rsidTr="00D164D1">
        <w:trPr>
          <w:trHeight w:val="274"/>
          <w:jc w:val="center"/>
        </w:trPr>
        <w:tc>
          <w:tcPr>
            <w:tcW w:w="697"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numPr>
                <w:ilvl w:val="0"/>
                <w:numId w:val="10"/>
              </w:numPr>
              <w:shd w:val="clear" w:color="auto" w:fill="FFFFFF" w:themeFill="background1"/>
              <w:tabs>
                <w:tab w:val="left" w:pos="360"/>
                <w:tab w:val="left" w:pos="3420"/>
                <w:tab w:val="left" w:pos="7020"/>
              </w:tabs>
              <w:spacing w:line="360" w:lineRule="auto"/>
              <w:contextualSpacing/>
              <w:jc w:val="both"/>
              <w:rPr>
                <w:b/>
                <w:sz w:val="21"/>
                <w:szCs w:val="21"/>
              </w:rPr>
            </w:pPr>
          </w:p>
        </w:tc>
        <w:tc>
          <w:tcPr>
            <w:tcW w:w="927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2F2998" w:rsidRDefault="00F64FBB"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Establish a clan</w:t>
            </w:r>
            <w:r w:rsidRPr="002A349E">
              <w:rPr>
                <w:rFonts w:asciiTheme="majorHAnsi" w:hAnsiTheme="majorHAnsi"/>
              </w:rPr>
              <w:t xml:space="preserve"> leader associations to revive and share the indigenous knowledge</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360" w:type="dxa"/>
            <w:tcBorders>
              <w:top w:val="dotted" w:sz="4" w:space="0" w:color="auto"/>
              <w:left w:val="dotted" w:sz="4" w:space="0" w:color="auto"/>
              <w:bottom w:val="dotted" w:sz="4" w:space="0" w:color="auto"/>
              <w:right w:val="dotted" w:sz="4" w:space="0" w:color="auto"/>
            </w:tcBorders>
            <w:shd w:val="clear" w:color="auto" w:fill="808080" w:themeFill="background1" w:themeFillShade="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51"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525"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465"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r>
      <w:tr w:rsidR="00F64FBB" w:rsidRPr="005D5016" w:rsidTr="00D164D1">
        <w:trPr>
          <w:trHeight w:val="274"/>
          <w:jc w:val="center"/>
        </w:trPr>
        <w:tc>
          <w:tcPr>
            <w:tcW w:w="697"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numPr>
                <w:ilvl w:val="0"/>
                <w:numId w:val="10"/>
              </w:numPr>
              <w:shd w:val="clear" w:color="auto" w:fill="FFFFFF" w:themeFill="background1"/>
              <w:tabs>
                <w:tab w:val="left" w:pos="360"/>
                <w:tab w:val="left" w:pos="3420"/>
                <w:tab w:val="left" w:pos="7020"/>
              </w:tabs>
              <w:spacing w:line="360" w:lineRule="auto"/>
              <w:contextualSpacing/>
              <w:jc w:val="both"/>
              <w:rPr>
                <w:b/>
                <w:sz w:val="21"/>
                <w:szCs w:val="21"/>
              </w:rPr>
            </w:pPr>
          </w:p>
        </w:tc>
        <w:tc>
          <w:tcPr>
            <w:tcW w:w="927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2F2998" w:rsidRDefault="00F64FBB"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 xml:space="preserve">Build mini museum to preserve cultural heritage </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36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51"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808080" w:themeFill="background1" w:themeFillShade="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525"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465"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r>
      <w:tr w:rsidR="00F64FBB" w:rsidRPr="005D5016" w:rsidTr="00D164D1">
        <w:trPr>
          <w:trHeight w:val="274"/>
          <w:jc w:val="center"/>
        </w:trPr>
        <w:tc>
          <w:tcPr>
            <w:tcW w:w="697"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numPr>
                <w:ilvl w:val="0"/>
                <w:numId w:val="10"/>
              </w:numPr>
              <w:shd w:val="clear" w:color="auto" w:fill="FFFFFF" w:themeFill="background1"/>
              <w:tabs>
                <w:tab w:val="left" w:pos="360"/>
                <w:tab w:val="left" w:pos="3420"/>
                <w:tab w:val="left" w:pos="7020"/>
              </w:tabs>
              <w:spacing w:line="360" w:lineRule="auto"/>
              <w:contextualSpacing/>
              <w:jc w:val="both"/>
              <w:rPr>
                <w:b/>
                <w:sz w:val="21"/>
                <w:szCs w:val="21"/>
              </w:rPr>
            </w:pPr>
          </w:p>
        </w:tc>
        <w:tc>
          <w:tcPr>
            <w:tcW w:w="927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2F2998" w:rsidRDefault="00F64FBB"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Collect and retain c</w:t>
            </w:r>
            <w:r>
              <w:rPr>
                <w:rFonts w:asciiTheme="majorHAnsi" w:hAnsiTheme="majorHAnsi"/>
              </w:rPr>
              <w:t>ultural heritage of 16 tribes</w:t>
            </w:r>
            <w:r w:rsidRPr="002F2998">
              <w:rPr>
                <w:rFonts w:asciiTheme="majorHAnsi" w:hAnsiTheme="majorHAnsi"/>
              </w:rPr>
              <w:t xml:space="preserve"> </w:t>
            </w:r>
            <w:r>
              <w:rPr>
                <w:rFonts w:asciiTheme="majorHAnsi" w:hAnsiTheme="majorHAnsi"/>
              </w:rPr>
              <w:t xml:space="preserve">transmit </w:t>
            </w:r>
            <w:r w:rsidRPr="002F2998">
              <w:rPr>
                <w:rFonts w:asciiTheme="majorHAnsi" w:hAnsiTheme="majorHAnsi"/>
              </w:rPr>
              <w:t>to younger generation</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36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51"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000000" w:themeColor="text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525"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465"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r>
      <w:tr w:rsidR="00F64FBB" w:rsidRPr="005D5016" w:rsidTr="00D164D1">
        <w:trPr>
          <w:trHeight w:val="274"/>
          <w:jc w:val="center"/>
        </w:trPr>
        <w:tc>
          <w:tcPr>
            <w:tcW w:w="697"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numPr>
                <w:ilvl w:val="0"/>
                <w:numId w:val="10"/>
              </w:numPr>
              <w:shd w:val="clear" w:color="auto" w:fill="FFFFFF" w:themeFill="background1"/>
              <w:tabs>
                <w:tab w:val="left" w:pos="360"/>
                <w:tab w:val="left" w:pos="3420"/>
                <w:tab w:val="left" w:pos="7020"/>
              </w:tabs>
              <w:spacing w:line="360" w:lineRule="auto"/>
              <w:contextualSpacing/>
              <w:jc w:val="both"/>
              <w:rPr>
                <w:b/>
                <w:sz w:val="21"/>
                <w:szCs w:val="21"/>
              </w:rPr>
            </w:pPr>
          </w:p>
        </w:tc>
        <w:tc>
          <w:tcPr>
            <w:tcW w:w="927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2F2998" w:rsidRDefault="00F64FBB" w:rsidP="00D164D1">
            <w:pPr>
              <w:tabs>
                <w:tab w:val="left" w:pos="1230"/>
              </w:tabs>
              <w:autoSpaceDE w:val="0"/>
              <w:autoSpaceDN w:val="0"/>
              <w:adjustRightInd w:val="0"/>
              <w:spacing w:line="360" w:lineRule="auto"/>
              <w:jc w:val="both"/>
              <w:rPr>
                <w:rFonts w:asciiTheme="majorHAnsi" w:hAnsiTheme="majorHAnsi"/>
              </w:rPr>
            </w:pPr>
            <w:r w:rsidRPr="002F2998">
              <w:rPr>
                <w:rFonts w:asciiTheme="majorHAnsi" w:hAnsiTheme="majorHAnsi"/>
              </w:rPr>
              <w:t xml:space="preserve">Produce </w:t>
            </w:r>
            <w:r>
              <w:rPr>
                <w:rFonts w:asciiTheme="majorHAnsi" w:hAnsiTheme="majorHAnsi"/>
              </w:rPr>
              <w:t>&amp;</w:t>
            </w:r>
            <w:r w:rsidRPr="002F2998">
              <w:rPr>
                <w:rFonts w:asciiTheme="majorHAnsi" w:hAnsiTheme="majorHAnsi"/>
              </w:rPr>
              <w:t xml:space="preserve"> disseminate </w:t>
            </w:r>
            <w:r>
              <w:rPr>
                <w:rFonts w:asciiTheme="majorHAnsi" w:hAnsiTheme="majorHAnsi"/>
              </w:rPr>
              <w:t>IEC materials</w:t>
            </w:r>
            <w:r w:rsidRPr="002F2998">
              <w:rPr>
                <w:rFonts w:asciiTheme="majorHAnsi" w:hAnsiTheme="majorHAnsi"/>
              </w:rPr>
              <w:t xml:space="preserve"> (billboard, banner, sticker, brochure)</w:t>
            </w:r>
          </w:p>
        </w:tc>
        <w:tc>
          <w:tcPr>
            <w:tcW w:w="54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45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45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36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51"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525"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465"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r>
      <w:tr w:rsidR="00F64FBB" w:rsidRPr="005D5016" w:rsidTr="00D164D1">
        <w:trPr>
          <w:trHeight w:val="274"/>
          <w:jc w:val="center"/>
        </w:trPr>
        <w:tc>
          <w:tcPr>
            <w:tcW w:w="697"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numPr>
                <w:ilvl w:val="0"/>
                <w:numId w:val="10"/>
              </w:numPr>
              <w:shd w:val="clear" w:color="auto" w:fill="FFFFFF" w:themeFill="background1"/>
              <w:tabs>
                <w:tab w:val="left" w:pos="360"/>
                <w:tab w:val="left" w:pos="3420"/>
                <w:tab w:val="left" w:pos="7020"/>
              </w:tabs>
              <w:spacing w:line="360" w:lineRule="auto"/>
              <w:contextualSpacing/>
              <w:jc w:val="both"/>
              <w:rPr>
                <w:b/>
                <w:sz w:val="21"/>
                <w:szCs w:val="21"/>
              </w:rPr>
            </w:pPr>
          </w:p>
        </w:tc>
        <w:tc>
          <w:tcPr>
            <w:tcW w:w="927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2F2998" w:rsidRDefault="00F64FBB" w:rsidP="00D164D1">
            <w:pPr>
              <w:pStyle w:val="Default"/>
              <w:spacing w:line="360" w:lineRule="auto"/>
              <w:jc w:val="both"/>
              <w:rPr>
                <w:rFonts w:asciiTheme="majorHAnsi" w:hAnsiTheme="majorHAnsi"/>
                <w:sz w:val="22"/>
                <w:szCs w:val="22"/>
              </w:rPr>
            </w:pPr>
            <w:r w:rsidRPr="002F2998">
              <w:rPr>
                <w:rFonts w:asciiTheme="majorHAnsi" w:hAnsiTheme="majorHAnsi"/>
                <w:sz w:val="22"/>
                <w:szCs w:val="22"/>
              </w:rPr>
              <w:t xml:space="preserve">Documenting of vanishing folk art and traditional knowledge </w:t>
            </w:r>
          </w:p>
        </w:tc>
        <w:tc>
          <w:tcPr>
            <w:tcW w:w="540" w:type="dxa"/>
            <w:tcBorders>
              <w:top w:val="dotted" w:sz="4" w:space="0" w:color="auto"/>
              <w:left w:val="dotted" w:sz="4" w:space="0" w:color="auto"/>
              <w:bottom w:val="dotted" w:sz="4" w:space="0" w:color="auto"/>
              <w:right w:val="dotted" w:sz="4" w:space="0" w:color="auto"/>
            </w:tcBorders>
            <w:shd w:val="clear" w:color="auto" w:fill="auto"/>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450" w:type="dxa"/>
            <w:tcBorders>
              <w:top w:val="dotted" w:sz="4" w:space="0" w:color="auto"/>
              <w:left w:val="dotted" w:sz="4" w:space="0" w:color="auto"/>
              <w:bottom w:val="dotted" w:sz="4" w:space="0" w:color="auto"/>
              <w:right w:val="dotted" w:sz="4" w:space="0" w:color="auto"/>
            </w:tcBorders>
            <w:shd w:val="clear" w:color="auto" w:fill="auto"/>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450" w:type="dxa"/>
            <w:tcBorders>
              <w:top w:val="dotted" w:sz="4" w:space="0" w:color="auto"/>
              <w:left w:val="dotted" w:sz="4" w:space="0" w:color="auto"/>
              <w:bottom w:val="dotted" w:sz="4" w:space="0" w:color="auto"/>
              <w:right w:val="dotted" w:sz="4" w:space="0" w:color="auto"/>
            </w:tcBorders>
            <w:shd w:val="clear" w:color="auto" w:fill="auto"/>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360" w:type="dxa"/>
            <w:tcBorders>
              <w:top w:val="dotted" w:sz="4" w:space="0" w:color="auto"/>
              <w:left w:val="dotted" w:sz="4" w:space="0" w:color="auto"/>
              <w:bottom w:val="dotted" w:sz="4" w:space="0" w:color="auto"/>
              <w:right w:val="dotted" w:sz="4" w:space="0" w:color="auto"/>
            </w:tcBorders>
            <w:shd w:val="clear" w:color="auto" w:fill="auto"/>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51" w:type="dxa"/>
            <w:tcBorders>
              <w:top w:val="dotted" w:sz="4" w:space="0" w:color="auto"/>
              <w:left w:val="dotted" w:sz="4" w:space="0" w:color="auto"/>
              <w:bottom w:val="dotted" w:sz="4" w:space="0" w:color="auto"/>
              <w:right w:val="dotted" w:sz="4" w:space="0" w:color="auto"/>
            </w:tcBorders>
            <w:shd w:val="clear" w:color="auto" w:fill="auto"/>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auto"/>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auto"/>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auto"/>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525" w:type="dxa"/>
            <w:tcBorders>
              <w:top w:val="dotted" w:sz="4" w:space="0" w:color="auto"/>
              <w:left w:val="dotted" w:sz="4" w:space="0" w:color="auto"/>
              <w:bottom w:val="dotted" w:sz="4" w:space="0" w:color="auto"/>
              <w:right w:val="dotted" w:sz="4" w:space="0" w:color="auto"/>
            </w:tcBorders>
            <w:shd w:val="clear" w:color="auto" w:fill="auto"/>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465" w:type="dxa"/>
            <w:tcBorders>
              <w:top w:val="dotted" w:sz="4" w:space="0" w:color="auto"/>
              <w:left w:val="dotted" w:sz="4" w:space="0" w:color="auto"/>
              <w:bottom w:val="dotted" w:sz="4" w:space="0" w:color="auto"/>
              <w:right w:val="dotted" w:sz="4" w:space="0" w:color="auto"/>
            </w:tcBorders>
            <w:shd w:val="clear" w:color="auto" w:fill="auto"/>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r>
      <w:tr w:rsidR="00F64FBB" w:rsidRPr="005D5016" w:rsidTr="00D164D1">
        <w:trPr>
          <w:trHeight w:val="274"/>
          <w:jc w:val="center"/>
        </w:trPr>
        <w:tc>
          <w:tcPr>
            <w:tcW w:w="697"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numPr>
                <w:ilvl w:val="0"/>
                <w:numId w:val="10"/>
              </w:numPr>
              <w:shd w:val="clear" w:color="auto" w:fill="FFFFFF" w:themeFill="background1"/>
              <w:tabs>
                <w:tab w:val="left" w:pos="360"/>
                <w:tab w:val="left" w:pos="3420"/>
                <w:tab w:val="left" w:pos="7020"/>
              </w:tabs>
              <w:spacing w:line="360" w:lineRule="auto"/>
              <w:contextualSpacing/>
              <w:jc w:val="both"/>
              <w:rPr>
                <w:b/>
                <w:sz w:val="21"/>
                <w:szCs w:val="21"/>
              </w:rPr>
            </w:pPr>
          </w:p>
        </w:tc>
        <w:tc>
          <w:tcPr>
            <w:tcW w:w="927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2F2998" w:rsidRDefault="00F64FBB"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Project monitoring and Evaluation</w:t>
            </w:r>
          </w:p>
        </w:tc>
        <w:tc>
          <w:tcPr>
            <w:tcW w:w="54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45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45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36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51"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525"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465"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r>
      <w:tr w:rsidR="00F64FBB" w:rsidRPr="005D5016" w:rsidTr="00D164D1">
        <w:trPr>
          <w:trHeight w:val="274"/>
          <w:jc w:val="center"/>
        </w:trPr>
        <w:tc>
          <w:tcPr>
            <w:tcW w:w="697"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5D5016" w:rsidRDefault="00F64FBB" w:rsidP="00D164D1">
            <w:pPr>
              <w:numPr>
                <w:ilvl w:val="0"/>
                <w:numId w:val="10"/>
              </w:numPr>
              <w:shd w:val="clear" w:color="auto" w:fill="FFFFFF" w:themeFill="background1"/>
              <w:tabs>
                <w:tab w:val="left" w:pos="360"/>
                <w:tab w:val="left" w:pos="3420"/>
                <w:tab w:val="left" w:pos="7020"/>
              </w:tabs>
              <w:spacing w:line="360" w:lineRule="auto"/>
              <w:contextualSpacing/>
              <w:jc w:val="both"/>
              <w:rPr>
                <w:b/>
                <w:sz w:val="21"/>
                <w:szCs w:val="21"/>
              </w:rPr>
            </w:pPr>
          </w:p>
        </w:tc>
        <w:tc>
          <w:tcPr>
            <w:tcW w:w="9270" w:type="dxa"/>
            <w:tcBorders>
              <w:top w:val="dotted" w:sz="4" w:space="0" w:color="auto"/>
              <w:left w:val="dotted" w:sz="4" w:space="0" w:color="auto"/>
              <w:bottom w:val="dotted" w:sz="4" w:space="0" w:color="auto"/>
              <w:right w:val="dotted" w:sz="4" w:space="0" w:color="auto"/>
            </w:tcBorders>
            <w:shd w:val="clear" w:color="auto" w:fill="FFFFFF" w:themeFill="background1"/>
          </w:tcPr>
          <w:p w:rsidR="00F64FBB" w:rsidRPr="002F2998" w:rsidRDefault="00F64FBB" w:rsidP="00D164D1">
            <w:pPr>
              <w:tabs>
                <w:tab w:val="left" w:pos="1230"/>
              </w:tabs>
              <w:autoSpaceDE w:val="0"/>
              <w:autoSpaceDN w:val="0"/>
              <w:adjustRightInd w:val="0"/>
              <w:spacing w:line="360" w:lineRule="auto"/>
              <w:jc w:val="both"/>
              <w:rPr>
                <w:rFonts w:asciiTheme="majorHAnsi" w:hAnsiTheme="majorHAnsi"/>
              </w:rPr>
            </w:pPr>
            <w:r>
              <w:rPr>
                <w:rFonts w:asciiTheme="majorHAnsi" w:hAnsiTheme="majorHAnsi"/>
              </w:rPr>
              <w:t>Consulting service (</w:t>
            </w:r>
            <w:r w:rsidRPr="002F2998">
              <w:rPr>
                <w:rFonts w:asciiTheme="majorHAnsi" w:hAnsiTheme="majorHAnsi"/>
              </w:rPr>
              <w:t>external auditor)</w:t>
            </w:r>
          </w:p>
        </w:tc>
        <w:tc>
          <w:tcPr>
            <w:tcW w:w="540" w:type="dxa"/>
            <w:tcBorders>
              <w:top w:val="dotted" w:sz="4" w:space="0" w:color="auto"/>
              <w:left w:val="dotted" w:sz="4" w:space="0" w:color="auto"/>
              <w:bottom w:val="dotted" w:sz="4" w:space="0" w:color="auto"/>
              <w:right w:val="dotted" w:sz="4" w:space="0" w:color="auto"/>
            </w:tcBorders>
            <w:shd w:val="clear" w:color="auto" w:fill="auto"/>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450" w:type="dxa"/>
            <w:tcBorders>
              <w:top w:val="dotted" w:sz="4" w:space="0" w:color="auto"/>
              <w:left w:val="dotted" w:sz="4" w:space="0" w:color="auto"/>
              <w:bottom w:val="dotted" w:sz="4" w:space="0" w:color="auto"/>
              <w:right w:val="dotted" w:sz="4" w:space="0" w:color="auto"/>
            </w:tcBorders>
            <w:shd w:val="clear" w:color="auto" w:fill="auto"/>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450" w:type="dxa"/>
            <w:tcBorders>
              <w:top w:val="dotted" w:sz="4" w:space="0" w:color="auto"/>
              <w:left w:val="dotted" w:sz="4" w:space="0" w:color="auto"/>
              <w:bottom w:val="dotted" w:sz="4" w:space="0" w:color="auto"/>
              <w:right w:val="dotted" w:sz="4" w:space="0" w:color="auto"/>
            </w:tcBorders>
            <w:shd w:val="clear" w:color="auto" w:fill="auto"/>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auto"/>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360" w:type="dxa"/>
            <w:tcBorders>
              <w:top w:val="dotted" w:sz="4" w:space="0" w:color="auto"/>
              <w:left w:val="dotted" w:sz="4" w:space="0" w:color="auto"/>
              <w:bottom w:val="dotted" w:sz="4" w:space="0" w:color="auto"/>
              <w:right w:val="dotted" w:sz="4" w:space="0" w:color="auto"/>
            </w:tcBorders>
            <w:shd w:val="clear" w:color="auto" w:fill="auto"/>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51" w:type="dxa"/>
            <w:tcBorders>
              <w:top w:val="dotted" w:sz="4" w:space="0" w:color="auto"/>
              <w:left w:val="dotted" w:sz="4" w:space="0" w:color="auto"/>
              <w:bottom w:val="dotted" w:sz="4" w:space="0" w:color="auto"/>
              <w:right w:val="dotted" w:sz="4" w:space="0" w:color="auto"/>
            </w:tcBorders>
            <w:shd w:val="clear" w:color="auto" w:fill="auto"/>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auto"/>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auto"/>
          </w:tcPr>
          <w:p w:rsidR="00F64FBB" w:rsidRPr="005D5016" w:rsidRDefault="00F64FBB" w:rsidP="00D164D1">
            <w:pPr>
              <w:shd w:val="clear" w:color="auto" w:fill="FFFFFF" w:themeFill="background1"/>
              <w:tabs>
                <w:tab w:val="left" w:pos="360"/>
                <w:tab w:val="left" w:pos="3420"/>
                <w:tab w:val="left" w:pos="7020"/>
              </w:tabs>
              <w:spacing w:line="360" w:lineRule="auto"/>
              <w:jc w:val="both"/>
              <w:rPr>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auto"/>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540" w:type="dxa"/>
            <w:tcBorders>
              <w:top w:val="dotted" w:sz="4" w:space="0" w:color="auto"/>
              <w:left w:val="dotted" w:sz="4" w:space="0" w:color="auto"/>
              <w:bottom w:val="dotted" w:sz="4" w:space="0" w:color="auto"/>
              <w:right w:val="dotted" w:sz="4" w:space="0" w:color="auto"/>
            </w:tcBorders>
            <w:shd w:val="clear" w:color="auto" w:fill="auto"/>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525" w:type="dxa"/>
            <w:tcBorders>
              <w:top w:val="dotted" w:sz="4" w:space="0" w:color="auto"/>
              <w:left w:val="dotted" w:sz="4" w:space="0" w:color="auto"/>
              <w:bottom w:val="dotted" w:sz="4" w:space="0" w:color="auto"/>
              <w:right w:val="dotted" w:sz="4" w:space="0" w:color="auto"/>
            </w:tcBorders>
            <w:shd w:val="clear" w:color="auto" w:fill="auto"/>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c>
          <w:tcPr>
            <w:tcW w:w="465" w:type="dxa"/>
            <w:tcBorders>
              <w:top w:val="dotted" w:sz="4" w:space="0" w:color="auto"/>
              <w:left w:val="dotted" w:sz="4" w:space="0" w:color="auto"/>
              <w:bottom w:val="dotted" w:sz="4" w:space="0" w:color="auto"/>
              <w:right w:val="dotted" w:sz="4" w:space="0" w:color="auto"/>
            </w:tcBorders>
            <w:shd w:val="clear" w:color="auto" w:fill="7F7F7F" w:themeFill="text1" w:themeFillTint="80"/>
          </w:tcPr>
          <w:p w:rsidR="00F64FBB" w:rsidRPr="005D5016" w:rsidRDefault="00F64FBB" w:rsidP="00D164D1">
            <w:pPr>
              <w:shd w:val="clear" w:color="auto" w:fill="FFFFFF" w:themeFill="background1"/>
              <w:tabs>
                <w:tab w:val="left" w:pos="360"/>
                <w:tab w:val="left" w:pos="3420"/>
                <w:tab w:val="left" w:pos="7020"/>
              </w:tabs>
              <w:spacing w:line="360" w:lineRule="auto"/>
              <w:jc w:val="both"/>
              <w:rPr>
                <w:b/>
                <w:bCs/>
                <w:color w:val="FFFFFF" w:themeColor="background1"/>
                <w:sz w:val="21"/>
                <w:szCs w:val="21"/>
              </w:rPr>
            </w:pPr>
          </w:p>
        </w:tc>
      </w:tr>
    </w:tbl>
    <w:p w:rsidR="00C82F0B" w:rsidRDefault="00C82F0B" w:rsidP="00F64FBB">
      <w:pPr>
        <w:tabs>
          <w:tab w:val="left" w:pos="360"/>
          <w:tab w:val="left" w:pos="3420"/>
          <w:tab w:val="left" w:pos="7020"/>
        </w:tabs>
        <w:spacing w:before="120" w:after="120" w:line="360" w:lineRule="auto"/>
        <w:rPr>
          <w:b/>
          <w:i/>
        </w:rPr>
      </w:pPr>
    </w:p>
    <w:sectPr w:rsidR="00C82F0B" w:rsidSect="004E44A1">
      <w:pgSz w:w="16838" w:h="11906" w:orient="landscape" w:code="9"/>
      <w:pgMar w:top="1134" w:right="737" w:bottom="1196"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D37" w:rsidRDefault="007A3D37" w:rsidP="00FB46AD">
      <w:r>
        <w:separator/>
      </w:r>
    </w:p>
  </w:endnote>
  <w:endnote w:type="continuationSeparator" w:id="0">
    <w:p w:rsidR="007A3D37" w:rsidRDefault="007A3D37" w:rsidP="00FB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D37" w:rsidRDefault="007A3D37" w:rsidP="00FB46AD">
      <w:r>
        <w:separator/>
      </w:r>
    </w:p>
  </w:footnote>
  <w:footnote w:type="continuationSeparator" w:id="0">
    <w:p w:rsidR="007A3D37" w:rsidRDefault="007A3D37" w:rsidP="00FB4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0CA"/>
    <w:multiLevelType w:val="hybridMultilevel"/>
    <w:tmpl w:val="E3BC4CE0"/>
    <w:lvl w:ilvl="0" w:tplc="468A87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53E75"/>
    <w:multiLevelType w:val="hybridMultilevel"/>
    <w:tmpl w:val="95927F84"/>
    <w:lvl w:ilvl="0" w:tplc="468A879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926FD1"/>
    <w:multiLevelType w:val="hybridMultilevel"/>
    <w:tmpl w:val="DAC41476"/>
    <w:lvl w:ilvl="0" w:tplc="46C4557C">
      <w:start w:val="1"/>
      <w:numFmt w:val="decimal"/>
      <w:lvlText w:val="%1."/>
      <w:lvlJc w:val="left"/>
      <w:pPr>
        <w:ind w:left="45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06B2D"/>
    <w:multiLevelType w:val="hybridMultilevel"/>
    <w:tmpl w:val="CF8E3778"/>
    <w:lvl w:ilvl="0" w:tplc="468A879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D00621"/>
    <w:multiLevelType w:val="hybridMultilevel"/>
    <w:tmpl w:val="E52EC30C"/>
    <w:lvl w:ilvl="0" w:tplc="1B387D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95860"/>
    <w:multiLevelType w:val="hybridMultilevel"/>
    <w:tmpl w:val="33EC3A02"/>
    <w:lvl w:ilvl="0" w:tplc="468A879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166E8D"/>
    <w:multiLevelType w:val="hybridMultilevel"/>
    <w:tmpl w:val="ECC030F0"/>
    <w:lvl w:ilvl="0" w:tplc="6EA2BA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1D059C"/>
    <w:multiLevelType w:val="hybridMultilevel"/>
    <w:tmpl w:val="DB945F66"/>
    <w:lvl w:ilvl="0" w:tplc="468A879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D63EB2"/>
    <w:multiLevelType w:val="hybridMultilevel"/>
    <w:tmpl w:val="FD147C58"/>
    <w:lvl w:ilvl="0" w:tplc="C4E86F2C">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54048D"/>
    <w:multiLevelType w:val="hybridMultilevel"/>
    <w:tmpl w:val="7BEC8F1E"/>
    <w:lvl w:ilvl="0" w:tplc="7DC692A6">
      <w:start w:val="7"/>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52133D"/>
    <w:multiLevelType w:val="hybridMultilevel"/>
    <w:tmpl w:val="619867F6"/>
    <w:lvl w:ilvl="0" w:tplc="468A879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DF1F07"/>
    <w:multiLevelType w:val="hybridMultilevel"/>
    <w:tmpl w:val="FFB6AAB8"/>
    <w:lvl w:ilvl="0" w:tplc="0409000F">
      <w:start w:val="1"/>
      <w:numFmt w:val="decimal"/>
      <w:lvlText w:val="%1."/>
      <w:lvlJc w:val="left"/>
      <w:pPr>
        <w:ind w:left="360" w:hanging="360"/>
      </w:pPr>
    </w:lvl>
    <w:lvl w:ilvl="1" w:tplc="2B2E0CD6">
      <w:start w:val="1"/>
      <w:numFmt w:val="decimal"/>
      <w:lvlText w:val="%2."/>
      <w:lvlJc w:val="left"/>
      <w:pPr>
        <w:ind w:left="360" w:hanging="360"/>
      </w:pPr>
      <w:rPr>
        <w:rFonts w:hint="default"/>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0115C0"/>
    <w:multiLevelType w:val="hybridMultilevel"/>
    <w:tmpl w:val="2ED40A36"/>
    <w:lvl w:ilvl="0" w:tplc="7696BDF8">
      <w:start w:val="14"/>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6359F0"/>
    <w:multiLevelType w:val="hybridMultilevel"/>
    <w:tmpl w:val="82AC7134"/>
    <w:lvl w:ilvl="0" w:tplc="F56A7EE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EC4DA6"/>
    <w:multiLevelType w:val="hybridMultilevel"/>
    <w:tmpl w:val="BA0C0060"/>
    <w:lvl w:ilvl="0" w:tplc="1B922486">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5E2B06"/>
    <w:multiLevelType w:val="hybridMultilevel"/>
    <w:tmpl w:val="9A203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BE591B"/>
    <w:multiLevelType w:val="hybridMultilevel"/>
    <w:tmpl w:val="7EC4AF0C"/>
    <w:lvl w:ilvl="0" w:tplc="114624D2">
      <w:start w:val="7"/>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68C6238"/>
    <w:multiLevelType w:val="hybridMultilevel"/>
    <w:tmpl w:val="8272F724"/>
    <w:lvl w:ilvl="0" w:tplc="468A879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76D7B12"/>
    <w:multiLevelType w:val="hybridMultilevel"/>
    <w:tmpl w:val="835031AA"/>
    <w:lvl w:ilvl="0" w:tplc="468A879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E3A05E8"/>
    <w:multiLevelType w:val="hybridMultilevel"/>
    <w:tmpl w:val="3BAC96F0"/>
    <w:lvl w:ilvl="0" w:tplc="E1A873E2">
      <w:start w:val="1"/>
      <w:numFmt w:val="decimal"/>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F04D51"/>
    <w:multiLevelType w:val="hybridMultilevel"/>
    <w:tmpl w:val="B3204B04"/>
    <w:lvl w:ilvl="0" w:tplc="7DC692A6">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835D8E"/>
    <w:multiLevelType w:val="hybridMultilevel"/>
    <w:tmpl w:val="2B2C86EE"/>
    <w:lvl w:ilvl="0" w:tplc="468A8792">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72B84765"/>
    <w:multiLevelType w:val="hybridMultilevel"/>
    <w:tmpl w:val="A6442686"/>
    <w:lvl w:ilvl="0" w:tplc="24ECFE4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A8475D7"/>
    <w:multiLevelType w:val="hybridMultilevel"/>
    <w:tmpl w:val="0046E86A"/>
    <w:lvl w:ilvl="0" w:tplc="468A879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A945970"/>
    <w:multiLevelType w:val="hybridMultilevel"/>
    <w:tmpl w:val="CD3C2906"/>
    <w:lvl w:ilvl="0" w:tplc="468A87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5001D9"/>
    <w:multiLevelType w:val="hybridMultilevel"/>
    <w:tmpl w:val="1FD0F5EC"/>
    <w:lvl w:ilvl="0" w:tplc="468A879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14"/>
  </w:num>
  <w:num w:numId="4">
    <w:abstractNumId w:val="24"/>
  </w:num>
  <w:num w:numId="5">
    <w:abstractNumId w:val="25"/>
  </w:num>
  <w:num w:numId="6">
    <w:abstractNumId w:val="15"/>
  </w:num>
  <w:num w:numId="7">
    <w:abstractNumId w:val="16"/>
  </w:num>
  <w:num w:numId="8">
    <w:abstractNumId w:val="12"/>
  </w:num>
  <w:num w:numId="9">
    <w:abstractNumId w:val="2"/>
  </w:num>
  <w:num w:numId="10">
    <w:abstractNumId w:val="19"/>
  </w:num>
  <w:num w:numId="11">
    <w:abstractNumId w:val="7"/>
  </w:num>
  <w:num w:numId="12">
    <w:abstractNumId w:val="9"/>
  </w:num>
  <w:num w:numId="13">
    <w:abstractNumId w:val="20"/>
  </w:num>
  <w:num w:numId="14">
    <w:abstractNumId w:val="13"/>
  </w:num>
  <w:num w:numId="15">
    <w:abstractNumId w:val="21"/>
  </w:num>
  <w:num w:numId="16">
    <w:abstractNumId w:val="4"/>
  </w:num>
  <w:num w:numId="17">
    <w:abstractNumId w:val="1"/>
  </w:num>
  <w:num w:numId="18">
    <w:abstractNumId w:val="8"/>
  </w:num>
  <w:num w:numId="19">
    <w:abstractNumId w:val="3"/>
  </w:num>
  <w:num w:numId="20">
    <w:abstractNumId w:val="5"/>
  </w:num>
  <w:num w:numId="21">
    <w:abstractNumId w:val="23"/>
  </w:num>
  <w:num w:numId="22">
    <w:abstractNumId w:val="6"/>
  </w:num>
  <w:num w:numId="23">
    <w:abstractNumId w:val="18"/>
  </w:num>
  <w:num w:numId="24">
    <w:abstractNumId w:val="17"/>
  </w:num>
  <w:num w:numId="25">
    <w:abstractNumId w:val="10"/>
  </w:num>
  <w:num w:numId="26">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1304"/>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AD"/>
    <w:rsid w:val="00000739"/>
    <w:rsid w:val="00000BD3"/>
    <w:rsid w:val="00001549"/>
    <w:rsid w:val="00002A14"/>
    <w:rsid w:val="00002BB4"/>
    <w:rsid w:val="00003D27"/>
    <w:rsid w:val="00004063"/>
    <w:rsid w:val="0000628E"/>
    <w:rsid w:val="0000646B"/>
    <w:rsid w:val="00006672"/>
    <w:rsid w:val="00006AC8"/>
    <w:rsid w:val="00007979"/>
    <w:rsid w:val="000103F2"/>
    <w:rsid w:val="00010C6D"/>
    <w:rsid w:val="00011882"/>
    <w:rsid w:val="00011D7B"/>
    <w:rsid w:val="00012D33"/>
    <w:rsid w:val="00013D79"/>
    <w:rsid w:val="00014C04"/>
    <w:rsid w:val="00015AA2"/>
    <w:rsid w:val="0001617C"/>
    <w:rsid w:val="00016DB9"/>
    <w:rsid w:val="00020561"/>
    <w:rsid w:val="00021AF2"/>
    <w:rsid w:val="00021BE9"/>
    <w:rsid w:val="00022512"/>
    <w:rsid w:val="00022B37"/>
    <w:rsid w:val="00022D05"/>
    <w:rsid w:val="0002380C"/>
    <w:rsid w:val="00025241"/>
    <w:rsid w:val="0002554A"/>
    <w:rsid w:val="0002789C"/>
    <w:rsid w:val="000324A0"/>
    <w:rsid w:val="000325C0"/>
    <w:rsid w:val="000353BB"/>
    <w:rsid w:val="0003559E"/>
    <w:rsid w:val="00036CB8"/>
    <w:rsid w:val="0003789B"/>
    <w:rsid w:val="00040176"/>
    <w:rsid w:val="0004032B"/>
    <w:rsid w:val="00043CFD"/>
    <w:rsid w:val="00043DDB"/>
    <w:rsid w:val="000441AE"/>
    <w:rsid w:val="00044AC1"/>
    <w:rsid w:val="00045194"/>
    <w:rsid w:val="000463D6"/>
    <w:rsid w:val="0004670C"/>
    <w:rsid w:val="00046CAF"/>
    <w:rsid w:val="00046E46"/>
    <w:rsid w:val="00046EC6"/>
    <w:rsid w:val="0005074B"/>
    <w:rsid w:val="00051277"/>
    <w:rsid w:val="00051FC0"/>
    <w:rsid w:val="00052989"/>
    <w:rsid w:val="00052A44"/>
    <w:rsid w:val="0005382F"/>
    <w:rsid w:val="00054FAF"/>
    <w:rsid w:val="00055231"/>
    <w:rsid w:val="000555DF"/>
    <w:rsid w:val="00056673"/>
    <w:rsid w:val="00056A90"/>
    <w:rsid w:val="00056E31"/>
    <w:rsid w:val="00060183"/>
    <w:rsid w:val="00062106"/>
    <w:rsid w:val="000627B2"/>
    <w:rsid w:val="00062CF5"/>
    <w:rsid w:val="000639F7"/>
    <w:rsid w:val="00064A6F"/>
    <w:rsid w:val="0006502B"/>
    <w:rsid w:val="00065750"/>
    <w:rsid w:val="00070E84"/>
    <w:rsid w:val="0007160B"/>
    <w:rsid w:val="00072A73"/>
    <w:rsid w:val="000732AC"/>
    <w:rsid w:val="00073820"/>
    <w:rsid w:val="00074CA8"/>
    <w:rsid w:val="00074FBE"/>
    <w:rsid w:val="00075805"/>
    <w:rsid w:val="0008081B"/>
    <w:rsid w:val="00080ECA"/>
    <w:rsid w:val="0008105C"/>
    <w:rsid w:val="000816BC"/>
    <w:rsid w:val="00081724"/>
    <w:rsid w:val="00082BFB"/>
    <w:rsid w:val="00082F09"/>
    <w:rsid w:val="00083042"/>
    <w:rsid w:val="0008386E"/>
    <w:rsid w:val="000843B8"/>
    <w:rsid w:val="000855FD"/>
    <w:rsid w:val="000868D0"/>
    <w:rsid w:val="00086E62"/>
    <w:rsid w:val="00086F17"/>
    <w:rsid w:val="00090B60"/>
    <w:rsid w:val="00090E95"/>
    <w:rsid w:val="000910C4"/>
    <w:rsid w:val="0009312B"/>
    <w:rsid w:val="000941CA"/>
    <w:rsid w:val="00095088"/>
    <w:rsid w:val="000952C6"/>
    <w:rsid w:val="00095C2B"/>
    <w:rsid w:val="00096164"/>
    <w:rsid w:val="00096327"/>
    <w:rsid w:val="0009708C"/>
    <w:rsid w:val="00097803"/>
    <w:rsid w:val="000A0800"/>
    <w:rsid w:val="000A14EC"/>
    <w:rsid w:val="000A1506"/>
    <w:rsid w:val="000A2B15"/>
    <w:rsid w:val="000A3B72"/>
    <w:rsid w:val="000A3C9E"/>
    <w:rsid w:val="000A44E8"/>
    <w:rsid w:val="000A45E7"/>
    <w:rsid w:val="000A5C54"/>
    <w:rsid w:val="000B11B9"/>
    <w:rsid w:val="000B23C1"/>
    <w:rsid w:val="000B40D1"/>
    <w:rsid w:val="000B4940"/>
    <w:rsid w:val="000B4D01"/>
    <w:rsid w:val="000B5379"/>
    <w:rsid w:val="000B5D69"/>
    <w:rsid w:val="000B69EA"/>
    <w:rsid w:val="000C0A13"/>
    <w:rsid w:val="000C2EA9"/>
    <w:rsid w:val="000C4439"/>
    <w:rsid w:val="000C4969"/>
    <w:rsid w:val="000C4D6D"/>
    <w:rsid w:val="000C5A10"/>
    <w:rsid w:val="000C70FB"/>
    <w:rsid w:val="000C74BA"/>
    <w:rsid w:val="000D080F"/>
    <w:rsid w:val="000D2BE9"/>
    <w:rsid w:val="000D2F31"/>
    <w:rsid w:val="000D2FC4"/>
    <w:rsid w:val="000D3AC5"/>
    <w:rsid w:val="000D41B3"/>
    <w:rsid w:val="000D4298"/>
    <w:rsid w:val="000D5779"/>
    <w:rsid w:val="000D5E88"/>
    <w:rsid w:val="000D5FD7"/>
    <w:rsid w:val="000D6FE8"/>
    <w:rsid w:val="000D71BB"/>
    <w:rsid w:val="000D7E1F"/>
    <w:rsid w:val="000E0E08"/>
    <w:rsid w:val="000E18D9"/>
    <w:rsid w:val="000E2B76"/>
    <w:rsid w:val="000E393E"/>
    <w:rsid w:val="000E56D1"/>
    <w:rsid w:val="000F065B"/>
    <w:rsid w:val="000F23CF"/>
    <w:rsid w:val="000F3BA1"/>
    <w:rsid w:val="000F4945"/>
    <w:rsid w:val="000F49E4"/>
    <w:rsid w:val="000F69EA"/>
    <w:rsid w:val="000F6F19"/>
    <w:rsid w:val="001006BB"/>
    <w:rsid w:val="00100B51"/>
    <w:rsid w:val="00102618"/>
    <w:rsid w:val="00102C8A"/>
    <w:rsid w:val="00103417"/>
    <w:rsid w:val="00103FE7"/>
    <w:rsid w:val="001044EF"/>
    <w:rsid w:val="00104EBA"/>
    <w:rsid w:val="00106361"/>
    <w:rsid w:val="00106AFC"/>
    <w:rsid w:val="0010742C"/>
    <w:rsid w:val="001077A1"/>
    <w:rsid w:val="00110538"/>
    <w:rsid w:val="00111BB7"/>
    <w:rsid w:val="001127C7"/>
    <w:rsid w:val="00113655"/>
    <w:rsid w:val="00113A99"/>
    <w:rsid w:val="00114F7B"/>
    <w:rsid w:val="001157D9"/>
    <w:rsid w:val="00115E74"/>
    <w:rsid w:val="00116241"/>
    <w:rsid w:val="001165BE"/>
    <w:rsid w:val="001166BC"/>
    <w:rsid w:val="001169B6"/>
    <w:rsid w:val="00117458"/>
    <w:rsid w:val="001176B1"/>
    <w:rsid w:val="00117798"/>
    <w:rsid w:val="00117FAC"/>
    <w:rsid w:val="001214A4"/>
    <w:rsid w:val="00121D03"/>
    <w:rsid w:val="00121F6F"/>
    <w:rsid w:val="00122B82"/>
    <w:rsid w:val="0012342C"/>
    <w:rsid w:val="001237FA"/>
    <w:rsid w:val="00124229"/>
    <w:rsid w:val="00124E02"/>
    <w:rsid w:val="00125081"/>
    <w:rsid w:val="00125286"/>
    <w:rsid w:val="00125A47"/>
    <w:rsid w:val="0012792E"/>
    <w:rsid w:val="001302FB"/>
    <w:rsid w:val="00131E10"/>
    <w:rsid w:val="00132B35"/>
    <w:rsid w:val="00132E3E"/>
    <w:rsid w:val="001333F5"/>
    <w:rsid w:val="001345CD"/>
    <w:rsid w:val="00135BE6"/>
    <w:rsid w:val="00136576"/>
    <w:rsid w:val="0013663E"/>
    <w:rsid w:val="00137B82"/>
    <w:rsid w:val="0014088E"/>
    <w:rsid w:val="001417D2"/>
    <w:rsid w:val="001423CB"/>
    <w:rsid w:val="00143C00"/>
    <w:rsid w:val="00144499"/>
    <w:rsid w:val="00144D72"/>
    <w:rsid w:val="00145402"/>
    <w:rsid w:val="00146D62"/>
    <w:rsid w:val="00147415"/>
    <w:rsid w:val="001474F0"/>
    <w:rsid w:val="00147FE3"/>
    <w:rsid w:val="00150917"/>
    <w:rsid w:val="00152404"/>
    <w:rsid w:val="00152892"/>
    <w:rsid w:val="00152AF3"/>
    <w:rsid w:val="00154636"/>
    <w:rsid w:val="001547CC"/>
    <w:rsid w:val="00154B3B"/>
    <w:rsid w:val="00157BD4"/>
    <w:rsid w:val="001604BE"/>
    <w:rsid w:val="00161B82"/>
    <w:rsid w:val="00162849"/>
    <w:rsid w:val="001628C1"/>
    <w:rsid w:val="00163938"/>
    <w:rsid w:val="0016419E"/>
    <w:rsid w:val="00164420"/>
    <w:rsid w:val="00164A18"/>
    <w:rsid w:val="00165DCD"/>
    <w:rsid w:val="00165F19"/>
    <w:rsid w:val="0016630D"/>
    <w:rsid w:val="0017111E"/>
    <w:rsid w:val="00171C16"/>
    <w:rsid w:val="0017218D"/>
    <w:rsid w:val="00172F10"/>
    <w:rsid w:val="00173584"/>
    <w:rsid w:val="001749AC"/>
    <w:rsid w:val="00174E2C"/>
    <w:rsid w:val="00176921"/>
    <w:rsid w:val="0017750F"/>
    <w:rsid w:val="00180294"/>
    <w:rsid w:val="00180F76"/>
    <w:rsid w:val="001814C8"/>
    <w:rsid w:val="00181998"/>
    <w:rsid w:val="00181C26"/>
    <w:rsid w:val="00182732"/>
    <w:rsid w:val="001837A1"/>
    <w:rsid w:val="00184962"/>
    <w:rsid w:val="0018513D"/>
    <w:rsid w:val="0018641D"/>
    <w:rsid w:val="00186D21"/>
    <w:rsid w:val="0019103A"/>
    <w:rsid w:val="00191103"/>
    <w:rsid w:val="001926AC"/>
    <w:rsid w:val="00192862"/>
    <w:rsid w:val="00192B5C"/>
    <w:rsid w:val="00192B60"/>
    <w:rsid w:val="001937E7"/>
    <w:rsid w:val="00193860"/>
    <w:rsid w:val="00194394"/>
    <w:rsid w:val="00194E00"/>
    <w:rsid w:val="0019502C"/>
    <w:rsid w:val="00195D2A"/>
    <w:rsid w:val="00196B17"/>
    <w:rsid w:val="001A060B"/>
    <w:rsid w:val="001A072A"/>
    <w:rsid w:val="001A29AF"/>
    <w:rsid w:val="001A2D0A"/>
    <w:rsid w:val="001A42D8"/>
    <w:rsid w:val="001A786C"/>
    <w:rsid w:val="001A7F0D"/>
    <w:rsid w:val="001B0349"/>
    <w:rsid w:val="001B1279"/>
    <w:rsid w:val="001B15EC"/>
    <w:rsid w:val="001B1DCB"/>
    <w:rsid w:val="001B2934"/>
    <w:rsid w:val="001B2FD1"/>
    <w:rsid w:val="001B333A"/>
    <w:rsid w:val="001B4002"/>
    <w:rsid w:val="001B4386"/>
    <w:rsid w:val="001B4EC9"/>
    <w:rsid w:val="001B53EF"/>
    <w:rsid w:val="001B705D"/>
    <w:rsid w:val="001B7418"/>
    <w:rsid w:val="001B7881"/>
    <w:rsid w:val="001C073C"/>
    <w:rsid w:val="001C3781"/>
    <w:rsid w:val="001C3A28"/>
    <w:rsid w:val="001C414A"/>
    <w:rsid w:val="001C4F3A"/>
    <w:rsid w:val="001C509B"/>
    <w:rsid w:val="001C5746"/>
    <w:rsid w:val="001C62C7"/>
    <w:rsid w:val="001C66C4"/>
    <w:rsid w:val="001C6B1E"/>
    <w:rsid w:val="001C7077"/>
    <w:rsid w:val="001C7743"/>
    <w:rsid w:val="001C7F09"/>
    <w:rsid w:val="001D10AC"/>
    <w:rsid w:val="001D1F3D"/>
    <w:rsid w:val="001D22E6"/>
    <w:rsid w:val="001D399C"/>
    <w:rsid w:val="001D3D80"/>
    <w:rsid w:val="001D44E2"/>
    <w:rsid w:val="001D4673"/>
    <w:rsid w:val="001D7BD9"/>
    <w:rsid w:val="001E0302"/>
    <w:rsid w:val="001E0770"/>
    <w:rsid w:val="001E1944"/>
    <w:rsid w:val="001E1B26"/>
    <w:rsid w:val="001E1F9C"/>
    <w:rsid w:val="001E1FAD"/>
    <w:rsid w:val="001E3CC3"/>
    <w:rsid w:val="001E43CF"/>
    <w:rsid w:val="001E4639"/>
    <w:rsid w:val="001E4A67"/>
    <w:rsid w:val="001E4FD5"/>
    <w:rsid w:val="001E58E9"/>
    <w:rsid w:val="001E6D10"/>
    <w:rsid w:val="001E795D"/>
    <w:rsid w:val="001F3D6D"/>
    <w:rsid w:val="001F49CE"/>
    <w:rsid w:val="001F558B"/>
    <w:rsid w:val="001F6DC0"/>
    <w:rsid w:val="001F742B"/>
    <w:rsid w:val="001F781C"/>
    <w:rsid w:val="00203681"/>
    <w:rsid w:val="00203CDD"/>
    <w:rsid w:val="0020453A"/>
    <w:rsid w:val="00204938"/>
    <w:rsid w:val="00205266"/>
    <w:rsid w:val="00205558"/>
    <w:rsid w:val="00205AF5"/>
    <w:rsid w:val="00205C01"/>
    <w:rsid w:val="00206982"/>
    <w:rsid w:val="00207FE8"/>
    <w:rsid w:val="002100D7"/>
    <w:rsid w:val="00212C3A"/>
    <w:rsid w:val="002137C3"/>
    <w:rsid w:val="002145F2"/>
    <w:rsid w:val="00214978"/>
    <w:rsid w:val="00215E86"/>
    <w:rsid w:val="002174EF"/>
    <w:rsid w:val="00220779"/>
    <w:rsid w:val="00220E67"/>
    <w:rsid w:val="00221F5F"/>
    <w:rsid w:val="00222161"/>
    <w:rsid w:val="00223224"/>
    <w:rsid w:val="00224D37"/>
    <w:rsid w:val="002256DA"/>
    <w:rsid w:val="0022596B"/>
    <w:rsid w:val="00225B86"/>
    <w:rsid w:val="00226C94"/>
    <w:rsid w:val="00230AA2"/>
    <w:rsid w:val="002318CE"/>
    <w:rsid w:val="00231958"/>
    <w:rsid w:val="002319A2"/>
    <w:rsid w:val="00232937"/>
    <w:rsid w:val="00232FB1"/>
    <w:rsid w:val="00232FBE"/>
    <w:rsid w:val="002339DA"/>
    <w:rsid w:val="00233C36"/>
    <w:rsid w:val="002344BC"/>
    <w:rsid w:val="00234583"/>
    <w:rsid w:val="00234F53"/>
    <w:rsid w:val="0023566C"/>
    <w:rsid w:val="00235D71"/>
    <w:rsid w:val="00236C81"/>
    <w:rsid w:val="00236CC0"/>
    <w:rsid w:val="00237964"/>
    <w:rsid w:val="002407EF"/>
    <w:rsid w:val="002409DE"/>
    <w:rsid w:val="00240C40"/>
    <w:rsid w:val="00240DA8"/>
    <w:rsid w:val="002417BC"/>
    <w:rsid w:val="00242D49"/>
    <w:rsid w:val="00243C41"/>
    <w:rsid w:val="00243EB8"/>
    <w:rsid w:val="002458E9"/>
    <w:rsid w:val="002461B7"/>
    <w:rsid w:val="0025133C"/>
    <w:rsid w:val="00252733"/>
    <w:rsid w:val="00253967"/>
    <w:rsid w:val="00253D78"/>
    <w:rsid w:val="0025574F"/>
    <w:rsid w:val="00256403"/>
    <w:rsid w:val="00256828"/>
    <w:rsid w:val="00256DAF"/>
    <w:rsid w:val="00256EC6"/>
    <w:rsid w:val="0025790A"/>
    <w:rsid w:val="0025795D"/>
    <w:rsid w:val="00260CCA"/>
    <w:rsid w:val="00261036"/>
    <w:rsid w:val="00261413"/>
    <w:rsid w:val="00261673"/>
    <w:rsid w:val="00262A4B"/>
    <w:rsid w:val="00263F55"/>
    <w:rsid w:val="00264BDA"/>
    <w:rsid w:val="00264C32"/>
    <w:rsid w:val="002672AC"/>
    <w:rsid w:val="00270231"/>
    <w:rsid w:val="00271F21"/>
    <w:rsid w:val="00272804"/>
    <w:rsid w:val="00272DE1"/>
    <w:rsid w:val="0027300A"/>
    <w:rsid w:val="002730FE"/>
    <w:rsid w:val="00273ADF"/>
    <w:rsid w:val="00273D49"/>
    <w:rsid w:val="00273DAD"/>
    <w:rsid w:val="00276E41"/>
    <w:rsid w:val="002778BB"/>
    <w:rsid w:val="002801FD"/>
    <w:rsid w:val="0028070B"/>
    <w:rsid w:val="002809B9"/>
    <w:rsid w:val="00281350"/>
    <w:rsid w:val="00281DEB"/>
    <w:rsid w:val="00282DD5"/>
    <w:rsid w:val="0028536D"/>
    <w:rsid w:val="00286F11"/>
    <w:rsid w:val="00290017"/>
    <w:rsid w:val="00290B26"/>
    <w:rsid w:val="00290B74"/>
    <w:rsid w:val="00290BF1"/>
    <w:rsid w:val="002913CB"/>
    <w:rsid w:val="002913E9"/>
    <w:rsid w:val="00292A45"/>
    <w:rsid w:val="00293C95"/>
    <w:rsid w:val="002943C8"/>
    <w:rsid w:val="002949F8"/>
    <w:rsid w:val="0029523A"/>
    <w:rsid w:val="002956D1"/>
    <w:rsid w:val="00295891"/>
    <w:rsid w:val="00295BF2"/>
    <w:rsid w:val="0029788B"/>
    <w:rsid w:val="002A0530"/>
    <w:rsid w:val="002A1853"/>
    <w:rsid w:val="002A268D"/>
    <w:rsid w:val="002A307D"/>
    <w:rsid w:val="002A335C"/>
    <w:rsid w:val="002A45A3"/>
    <w:rsid w:val="002A4615"/>
    <w:rsid w:val="002A59ED"/>
    <w:rsid w:val="002A79A3"/>
    <w:rsid w:val="002B38C9"/>
    <w:rsid w:val="002B40B4"/>
    <w:rsid w:val="002B42C5"/>
    <w:rsid w:val="002B42D6"/>
    <w:rsid w:val="002B5BC0"/>
    <w:rsid w:val="002B616F"/>
    <w:rsid w:val="002B6F98"/>
    <w:rsid w:val="002B7CD5"/>
    <w:rsid w:val="002B7D7C"/>
    <w:rsid w:val="002C04B7"/>
    <w:rsid w:val="002C0BC2"/>
    <w:rsid w:val="002C0C0E"/>
    <w:rsid w:val="002C0C2E"/>
    <w:rsid w:val="002C24A8"/>
    <w:rsid w:val="002C2851"/>
    <w:rsid w:val="002C2BE7"/>
    <w:rsid w:val="002C314D"/>
    <w:rsid w:val="002C3BC7"/>
    <w:rsid w:val="002C3CFA"/>
    <w:rsid w:val="002C4523"/>
    <w:rsid w:val="002C47EB"/>
    <w:rsid w:val="002C4902"/>
    <w:rsid w:val="002C4AF1"/>
    <w:rsid w:val="002C4E6C"/>
    <w:rsid w:val="002C4EC0"/>
    <w:rsid w:val="002C594C"/>
    <w:rsid w:val="002C603F"/>
    <w:rsid w:val="002C61DC"/>
    <w:rsid w:val="002C682D"/>
    <w:rsid w:val="002C6A54"/>
    <w:rsid w:val="002C6D29"/>
    <w:rsid w:val="002C6F69"/>
    <w:rsid w:val="002D089A"/>
    <w:rsid w:val="002D0EC6"/>
    <w:rsid w:val="002D10CC"/>
    <w:rsid w:val="002D1BD7"/>
    <w:rsid w:val="002D35D2"/>
    <w:rsid w:val="002D389E"/>
    <w:rsid w:val="002D59A8"/>
    <w:rsid w:val="002D653B"/>
    <w:rsid w:val="002D67C9"/>
    <w:rsid w:val="002D6D01"/>
    <w:rsid w:val="002D74B5"/>
    <w:rsid w:val="002D7838"/>
    <w:rsid w:val="002E0CC8"/>
    <w:rsid w:val="002E0EEB"/>
    <w:rsid w:val="002E0F7D"/>
    <w:rsid w:val="002E1781"/>
    <w:rsid w:val="002E31CA"/>
    <w:rsid w:val="002E431B"/>
    <w:rsid w:val="002E557D"/>
    <w:rsid w:val="002E7099"/>
    <w:rsid w:val="002E7B39"/>
    <w:rsid w:val="002E7D01"/>
    <w:rsid w:val="002F081D"/>
    <w:rsid w:val="002F1821"/>
    <w:rsid w:val="002F1F4E"/>
    <w:rsid w:val="002F2190"/>
    <w:rsid w:val="002F382D"/>
    <w:rsid w:val="002F3934"/>
    <w:rsid w:val="002F4EA0"/>
    <w:rsid w:val="002F5F91"/>
    <w:rsid w:val="002F644D"/>
    <w:rsid w:val="002F67C8"/>
    <w:rsid w:val="00300E93"/>
    <w:rsid w:val="00301F11"/>
    <w:rsid w:val="003021CB"/>
    <w:rsid w:val="003023FD"/>
    <w:rsid w:val="00302700"/>
    <w:rsid w:val="00303280"/>
    <w:rsid w:val="00303BF5"/>
    <w:rsid w:val="003071D0"/>
    <w:rsid w:val="00307E22"/>
    <w:rsid w:val="00312358"/>
    <w:rsid w:val="0031256D"/>
    <w:rsid w:val="00312D0D"/>
    <w:rsid w:val="0031372D"/>
    <w:rsid w:val="003138AE"/>
    <w:rsid w:val="00313FF0"/>
    <w:rsid w:val="00315095"/>
    <w:rsid w:val="00315BD1"/>
    <w:rsid w:val="00317227"/>
    <w:rsid w:val="00321A3C"/>
    <w:rsid w:val="00321B4D"/>
    <w:rsid w:val="0032211A"/>
    <w:rsid w:val="00322550"/>
    <w:rsid w:val="00322A26"/>
    <w:rsid w:val="0032379D"/>
    <w:rsid w:val="003238F4"/>
    <w:rsid w:val="003239AC"/>
    <w:rsid w:val="00324577"/>
    <w:rsid w:val="00324CC4"/>
    <w:rsid w:val="00324FD8"/>
    <w:rsid w:val="003255E7"/>
    <w:rsid w:val="00326B32"/>
    <w:rsid w:val="00326E66"/>
    <w:rsid w:val="00331C0A"/>
    <w:rsid w:val="00332EC8"/>
    <w:rsid w:val="00333DFB"/>
    <w:rsid w:val="00334432"/>
    <w:rsid w:val="00334EFB"/>
    <w:rsid w:val="00335374"/>
    <w:rsid w:val="00336091"/>
    <w:rsid w:val="003376A1"/>
    <w:rsid w:val="00341D2D"/>
    <w:rsid w:val="00342C6B"/>
    <w:rsid w:val="00342F9A"/>
    <w:rsid w:val="0034309E"/>
    <w:rsid w:val="00344305"/>
    <w:rsid w:val="00344317"/>
    <w:rsid w:val="00345A18"/>
    <w:rsid w:val="00345D51"/>
    <w:rsid w:val="0034629A"/>
    <w:rsid w:val="0034652E"/>
    <w:rsid w:val="003478BF"/>
    <w:rsid w:val="00351A94"/>
    <w:rsid w:val="00351CB0"/>
    <w:rsid w:val="00351FF6"/>
    <w:rsid w:val="00352882"/>
    <w:rsid w:val="00352C8D"/>
    <w:rsid w:val="00353163"/>
    <w:rsid w:val="00353DA4"/>
    <w:rsid w:val="00353EE0"/>
    <w:rsid w:val="00354515"/>
    <w:rsid w:val="0035495E"/>
    <w:rsid w:val="00356738"/>
    <w:rsid w:val="00357B0C"/>
    <w:rsid w:val="00360071"/>
    <w:rsid w:val="00360563"/>
    <w:rsid w:val="00361048"/>
    <w:rsid w:val="0036277E"/>
    <w:rsid w:val="00363466"/>
    <w:rsid w:val="00363955"/>
    <w:rsid w:val="00363F97"/>
    <w:rsid w:val="00363FDE"/>
    <w:rsid w:val="0036548D"/>
    <w:rsid w:val="00366799"/>
    <w:rsid w:val="00366C9E"/>
    <w:rsid w:val="00366D9B"/>
    <w:rsid w:val="00366EFC"/>
    <w:rsid w:val="00367538"/>
    <w:rsid w:val="0036790B"/>
    <w:rsid w:val="00367FE8"/>
    <w:rsid w:val="00370972"/>
    <w:rsid w:val="00370B47"/>
    <w:rsid w:val="00371DC9"/>
    <w:rsid w:val="00372787"/>
    <w:rsid w:val="003728E6"/>
    <w:rsid w:val="00372CB8"/>
    <w:rsid w:val="00376171"/>
    <w:rsid w:val="003770B0"/>
    <w:rsid w:val="0037760B"/>
    <w:rsid w:val="003776DD"/>
    <w:rsid w:val="00377AF3"/>
    <w:rsid w:val="003807D2"/>
    <w:rsid w:val="00380AC8"/>
    <w:rsid w:val="00382F7D"/>
    <w:rsid w:val="00384781"/>
    <w:rsid w:val="00384F4C"/>
    <w:rsid w:val="003851BD"/>
    <w:rsid w:val="003853BB"/>
    <w:rsid w:val="00385634"/>
    <w:rsid w:val="003869F4"/>
    <w:rsid w:val="00387CC2"/>
    <w:rsid w:val="00387D1B"/>
    <w:rsid w:val="0039062E"/>
    <w:rsid w:val="00390670"/>
    <w:rsid w:val="00391C48"/>
    <w:rsid w:val="00391D30"/>
    <w:rsid w:val="00392EC7"/>
    <w:rsid w:val="003933AB"/>
    <w:rsid w:val="00393465"/>
    <w:rsid w:val="003958E6"/>
    <w:rsid w:val="00395F87"/>
    <w:rsid w:val="00396E83"/>
    <w:rsid w:val="0039770F"/>
    <w:rsid w:val="003A0FF3"/>
    <w:rsid w:val="003A1240"/>
    <w:rsid w:val="003A124C"/>
    <w:rsid w:val="003A1CF6"/>
    <w:rsid w:val="003A2326"/>
    <w:rsid w:val="003A23CF"/>
    <w:rsid w:val="003A2551"/>
    <w:rsid w:val="003A2A9E"/>
    <w:rsid w:val="003A3D47"/>
    <w:rsid w:val="003A4079"/>
    <w:rsid w:val="003A4443"/>
    <w:rsid w:val="003A519A"/>
    <w:rsid w:val="003A6B5C"/>
    <w:rsid w:val="003A6F3F"/>
    <w:rsid w:val="003A7F99"/>
    <w:rsid w:val="003B0181"/>
    <w:rsid w:val="003B0DBE"/>
    <w:rsid w:val="003B195A"/>
    <w:rsid w:val="003B22F0"/>
    <w:rsid w:val="003B406A"/>
    <w:rsid w:val="003B4BA3"/>
    <w:rsid w:val="003B5C56"/>
    <w:rsid w:val="003B65AB"/>
    <w:rsid w:val="003B6D93"/>
    <w:rsid w:val="003B7323"/>
    <w:rsid w:val="003B796F"/>
    <w:rsid w:val="003B79A3"/>
    <w:rsid w:val="003B7EEF"/>
    <w:rsid w:val="003C1723"/>
    <w:rsid w:val="003C19D3"/>
    <w:rsid w:val="003C3E08"/>
    <w:rsid w:val="003C6B36"/>
    <w:rsid w:val="003C6B8A"/>
    <w:rsid w:val="003C6C8A"/>
    <w:rsid w:val="003C6F6A"/>
    <w:rsid w:val="003C7158"/>
    <w:rsid w:val="003C76E6"/>
    <w:rsid w:val="003D0493"/>
    <w:rsid w:val="003D0CDB"/>
    <w:rsid w:val="003D0ED9"/>
    <w:rsid w:val="003D23F6"/>
    <w:rsid w:val="003D264F"/>
    <w:rsid w:val="003D2B76"/>
    <w:rsid w:val="003D36FE"/>
    <w:rsid w:val="003D3FA8"/>
    <w:rsid w:val="003D442A"/>
    <w:rsid w:val="003D4462"/>
    <w:rsid w:val="003D4C25"/>
    <w:rsid w:val="003D4E05"/>
    <w:rsid w:val="003D4F29"/>
    <w:rsid w:val="003D5180"/>
    <w:rsid w:val="003D5EB5"/>
    <w:rsid w:val="003D6DE3"/>
    <w:rsid w:val="003D6F1E"/>
    <w:rsid w:val="003E0E76"/>
    <w:rsid w:val="003E0EA6"/>
    <w:rsid w:val="003E3FF6"/>
    <w:rsid w:val="003E5587"/>
    <w:rsid w:val="003E629F"/>
    <w:rsid w:val="003E734E"/>
    <w:rsid w:val="003E7457"/>
    <w:rsid w:val="003F0048"/>
    <w:rsid w:val="003F0643"/>
    <w:rsid w:val="003F0735"/>
    <w:rsid w:val="003F0FD0"/>
    <w:rsid w:val="003F2BD2"/>
    <w:rsid w:val="003F33ED"/>
    <w:rsid w:val="003F38E1"/>
    <w:rsid w:val="003F3D86"/>
    <w:rsid w:val="003F460E"/>
    <w:rsid w:val="003F549E"/>
    <w:rsid w:val="003F55AF"/>
    <w:rsid w:val="00400F78"/>
    <w:rsid w:val="0040128D"/>
    <w:rsid w:val="00402D5D"/>
    <w:rsid w:val="0040442A"/>
    <w:rsid w:val="00404A80"/>
    <w:rsid w:val="00405547"/>
    <w:rsid w:val="004064B0"/>
    <w:rsid w:val="004071B2"/>
    <w:rsid w:val="0041178B"/>
    <w:rsid w:val="00411C0A"/>
    <w:rsid w:val="00413EB5"/>
    <w:rsid w:val="0041432F"/>
    <w:rsid w:val="004143B4"/>
    <w:rsid w:val="00415CC0"/>
    <w:rsid w:val="00415D7D"/>
    <w:rsid w:val="00417A24"/>
    <w:rsid w:val="00422279"/>
    <w:rsid w:val="004225B3"/>
    <w:rsid w:val="00423836"/>
    <w:rsid w:val="004243F8"/>
    <w:rsid w:val="004245C4"/>
    <w:rsid w:val="00424CBC"/>
    <w:rsid w:val="0042525E"/>
    <w:rsid w:val="00425A58"/>
    <w:rsid w:val="00426120"/>
    <w:rsid w:val="00426984"/>
    <w:rsid w:val="004278CA"/>
    <w:rsid w:val="00427DB3"/>
    <w:rsid w:val="00433706"/>
    <w:rsid w:val="00434857"/>
    <w:rsid w:val="004350C0"/>
    <w:rsid w:val="00435498"/>
    <w:rsid w:val="00436195"/>
    <w:rsid w:val="004367B3"/>
    <w:rsid w:val="00437480"/>
    <w:rsid w:val="00440515"/>
    <w:rsid w:val="00441906"/>
    <w:rsid w:val="004422D9"/>
    <w:rsid w:val="00442A83"/>
    <w:rsid w:val="00443227"/>
    <w:rsid w:val="0044396F"/>
    <w:rsid w:val="00444246"/>
    <w:rsid w:val="004445B5"/>
    <w:rsid w:val="004457EC"/>
    <w:rsid w:val="00445D83"/>
    <w:rsid w:val="00445E5B"/>
    <w:rsid w:val="00447B34"/>
    <w:rsid w:val="00447ECA"/>
    <w:rsid w:val="00450033"/>
    <w:rsid w:val="00451500"/>
    <w:rsid w:val="0045182B"/>
    <w:rsid w:val="00453AAD"/>
    <w:rsid w:val="00453BD4"/>
    <w:rsid w:val="00454912"/>
    <w:rsid w:val="00455447"/>
    <w:rsid w:val="00455E35"/>
    <w:rsid w:val="004570E4"/>
    <w:rsid w:val="00457251"/>
    <w:rsid w:val="004605C1"/>
    <w:rsid w:val="0046295B"/>
    <w:rsid w:val="00462FDC"/>
    <w:rsid w:val="00463E6C"/>
    <w:rsid w:val="004659A0"/>
    <w:rsid w:val="00466396"/>
    <w:rsid w:val="004669F6"/>
    <w:rsid w:val="0046726A"/>
    <w:rsid w:val="00471971"/>
    <w:rsid w:val="00472F58"/>
    <w:rsid w:val="00473AAD"/>
    <w:rsid w:val="00474490"/>
    <w:rsid w:val="0047468E"/>
    <w:rsid w:val="00474DB0"/>
    <w:rsid w:val="0047566B"/>
    <w:rsid w:val="00475C00"/>
    <w:rsid w:val="004817A0"/>
    <w:rsid w:val="00481B8B"/>
    <w:rsid w:val="00482006"/>
    <w:rsid w:val="00482297"/>
    <w:rsid w:val="00483B76"/>
    <w:rsid w:val="0048493F"/>
    <w:rsid w:val="00484BCE"/>
    <w:rsid w:val="0048551D"/>
    <w:rsid w:val="00485983"/>
    <w:rsid w:val="00485FD4"/>
    <w:rsid w:val="0048788C"/>
    <w:rsid w:val="00492208"/>
    <w:rsid w:val="00492BC9"/>
    <w:rsid w:val="00495004"/>
    <w:rsid w:val="00495413"/>
    <w:rsid w:val="00495AEA"/>
    <w:rsid w:val="004A0370"/>
    <w:rsid w:val="004A0FA6"/>
    <w:rsid w:val="004A17D7"/>
    <w:rsid w:val="004A17F7"/>
    <w:rsid w:val="004A1D81"/>
    <w:rsid w:val="004A26CC"/>
    <w:rsid w:val="004A2A33"/>
    <w:rsid w:val="004A2B58"/>
    <w:rsid w:val="004A4278"/>
    <w:rsid w:val="004A439A"/>
    <w:rsid w:val="004A469C"/>
    <w:rsid w:val="004A6545"/>
    <w:rsid w:val="004A6788"/>
    <w:rsid w:val="004A6A66"/>
    <w:rsid w:val="004B082B"/>
    <w:rsid w:val="004B1695"/>
    <w:rsid w:val="004B4C0B"/>
    <w:rsid w:val="004B4D60"/>
    <w:rsid w:val="004B65B4"/>
    <w:rsid w:val="004C051E"/>
    <w:rsid w:val="004C3908"/>
    <w:rsid w:val="004C49E7"/>
    <w:rsid w:val="004C5DAB"/>
    <w:rsid w:val="004C61AF"/>
    <w:rsid w:val="004C64B9"/>
    <w:rsid w:val="004D000D"/>
    <w:rsid w:val="004D387E"/>
    <w:rsid w:val="004D3976"/>
    <w:rsid w:val="004D3D6B"/>
    <w:rsid w:val="004D4D4D"/>
    <w:rsid w:val="004D4E7A"/>
    <w:rsid w:val="004D5A26"/>
    <w:rsid w:val="004E0284"/>
    <w:rsid w:val="004E0B9E"/>
    <w:rsid w:val="004E1C28"/>
    <w:rsid w:val="004E2448"/>
    <w:rsid w:val="004E2E2D"/>
    <w:rsid w:val="004E3F1D"/>
    <w:rsid w:val="004E3F41"/>
    <w:rsid w:val="004E44A1"/>
    <w:rsid w:val="004E498D"/>
    <w:rsid w:val="004E503C"/>
    <w:rsid w:val="004E5454"/>
    <w:rsid w:val="004E6461"/>
    <w:rsid w:val="004E6744"/>
    <w:rsid w:val="004E6B38"/>
    <w:rsid w:val="004E71A6"/>
    <w:rsid w:val="004E7F9E"/>
    <w:rsid w:val="004F03C4"/>
    <w:rsid w:val="004F03F5"/>
    <w:rsid w:val="004F1239"/>
    <w:rsid w:val="004F2500"/>
    <w:rsid w:val="004F3369"/>
    <w:rsid w:val="004F3456"/>
    <w:rsid w:val="004F36FD"/>
    <w:rsid w:val="004F39F8"/>
    <w:rsid w:val="004F495A"/>
    <w:rsid w:val="004F523D"/>
    <w:rsid w:val="004F6454"/>
    <w:rsid w:val="005008F3"/>
    <w:rsid w:val="00502A55"/>
    <w:rsid w:val="00503BF4"/>
    <w:rsid w:val="0050492C"/>
    <w:rsid w:val="00504BE7"/>
    <w:rsid w:val="0050536D"/>
    <w:rsid w:val="00506BE8"/>
    <w:rsid w:val="0050728F"/>
    <w:rsid w:val="005074AD"/>
    <w:rsid w:val="00507826"/>
    <w:rsid w:val="0050784E"/>
    <w:rsid w:val="00507B08"/>
    <w:rsid w:val="00511E1E"/>
    <w:rsid w:val="0051240A"/>
    <w:rsid w:val="0051251C"/>
    <w:rsid w:val="00513392"/>
    <w:rsid w:val="00513484"/>
    <w:rsid w:val="00513900"/>
    <w:rsid w:val="00513DED"/>
    <w:rsid w:val="0051449F"/>
    <w:rsid w:val="00515CFD"/>
    <w:rsid w:val="0051612E"/>
    <w:rsid w:val="005161FD"/>
    <w:rsid w:val="00516210"/>
    <w:rsid w:val="0051660C"/>
    <w:rsid w:val="005170FB"/>
    <w:rsid w:val="0051763C"/>
    <w:rsid w:val="00520089"/>
    <w:rsid w:val="0052086A"/>
    <w:rsid w:val="00522D48"/>
    <w:rsid w:val="00523BB5"/>
    <w:rsid w:val="00523D96"/>
    <w:rsid w:val="00523DEB"/>
    <w:rsid w:val="00524202"/>
    <w:rsid w:val="00524E41"/>
    <w:rsid w:val="00530C02"/>
    <w:rsid w:val="00531378"/>
    <w:rsid w:val="00531CCC"/>
    <w:rsid w:val="00532CFD"/>
    <w:rsid w:val="00533F5F"/>
    <w:rsid w:val="00534330"/>
    <w:rsid w:val="00535883"/>
    <w:rsid w:val="00536739"/>
    <w:rsid w:val="005377C9"/>
    <w:rsid w:val="00541A20"/>
    <w:rsid w:val="00543156"/>
    <w:rsid w:val="00543D82"/>
    <w:rsid w:val="00544298"/>
    <w:rsid w:val="00545006"/>
    <w:rsid w:val="00545DBE"/>
    <w:rsid w:val="00550C13"/>
    <w:rsid w:val="00551E03"/>
    <w:rsid w:val="0055208F"/>
    <w:rsid w:val="0055318F"/>
    <w:rsid w:val="00553845"/>
    <w:rsid w:val="00553A44"/>
    <w:rsid w:val="00553A54"/>
    <w:rsid w:val="00553AF9"/>
    <w:rsid w:val="005545B3"/>
    <w:rsid w:val="00556419"/>
    <w:rsid w:val="00557D37"/>
    <w:rsid w:val="005603A0"/>
    <w:rsid w:val="00560853"/>
    <w:rsid w:val="00560A92"/>
    <w:rsid w:val="00562669"/>
    <w:rsid w:val="00562AAD"/>
    <w:rsid w:val="00562B1A"/>
    <w:rsid w:val="0056649D"/>
    <w:rsid w:val="00566B68"/>
    <w:rsid w:val="0056775C"/>
    <w:rsid w:val="00567AF8"/>
    <w:rsid w:val="00567B70"/>
    <w:rsid w:val="00567FFA"/>
    <w:rsid w:val="00570753"/>
    <w:rsid w:val="00571AC0"/>
    <w:rsid w:val="00574B76"/>
    <w:rsid w:val="005754D8"/>
    <w:rsid w:val="00575717"/>
    <w:rsid w:val="00575A49"/>
    <w:rsid w:val="00577C59"/>
    <w:rsid w:val="00580920"/>
    <w:rsid w:val="00581129"/>
    <w:rsid w:val="00581220"/>
    <w:rsid w:val="005815DA"/>
    <w:rsid w:val="005817AA"/>
    <w:rsid w:val="005818B8"/>
    <w:rsid w:val="00581CC8"/>
    <w:rsid w:val="00581D1F"/>
    <w:rsid w:val="00582F42"/>
    <w:rsid w:val="00583B6D"/>
    <w:rsid w:val="0058428D"/>
    <w:rsid w:val="00585450"/>
    <w:rsid w:val="00585A18"/>
    <w:rsid w:val="00586775"/>
    <w:rsid w:val="00587FE2"/>
    <w:rsid w:val="0059059E"/>
    <w:rsid w:val="00590F9D"/>
    <w:rsid w:val="005911C4"/>
    <w:rsid w:val="00591784"/>
    <w:rsid w:val="00591CD6"/>
    <w:rsid w:val="0059248D"/>
    <w:rsid w:val="005949C8"/>
    <w:rsid w:val="00594C2C"/>
    <w:rsid w:val="005952E9"/>
    <w:rsid w:val="0059655B"/>
    <w:rsid w:val="005966E0"/>
    <w:rsid w:val="00597CC0"/>
    <w:rsid w:val="00597FFC"/>
    <w:rsid w:val="005A0AA3"/>
    <w:rsid w:val="005A1079"/>
    <w:rsid w:val="005A121D"/>
    <w:rsid w:val="005A1780"/>
    <w:rsid w:val="005A1E36"/>
    <w:rsid w:val="005A3749"/>
    <w:rsid w:val="005A3CB7"/>
    <w:rsid w:val="005A4049"/>
    <w:rsid w:val="005A42B9"/>
    <w:rsid w:val="005A4C76"/>
    <w:rsid w:val="005A6AF5"/>
    <w:rsid w:val="005A7B12"/>
    <w:rsid w:val="005B035F"/>
    <w:rsid w:val="005B1034"/>
    <w:rsid w:val="005B2313"/>
    <w:rsid w:val="005B255A"/>
    <w:rsid w:val="005B2996"/>
    <w:rsid w:val="005B2B11"/>
    <w:rsid w:val="005B317E"/>
    <w:rsid w:val="005B3B92"/>
    <w:rsid w:val="005B486E"/>
    <w:rsid w:val="005B4C25"/>
    <w:rsid w:val="005B5806"/>
    <w:rsid w:val="005B59EF"/>
    <w:rsid w:val="005B5B4C"/>
    <w:rsid w:val="005B6B4C"/>
    <w:rsid w:val="005C1384"/>
    <w:rsid w:val="005C1739"/>
    <w:rsid w:val="005C1CEE"/>
    <w:rsid w:val="005C1D60"/>
    <w:rsid w:val="005C1E9A"/>
    <w:rsid w:val="005C23DC"/>
    <w:rsid w:val="005C2A6A"/>
    <w:rsid w:val="005C337B"/>
    <w:rsid w:val="005C37CB"/>
    <w:rsid w:val="005C4165"/>
    <w:rsid w:val="005C4200"/>
    <w:rsid w:val="005C551B"/>
    <w:rsid w:val="005C5714"/>
    <w:rsid w:val="005C60B2"/>
    <w:rsid w:val="005C640B"/>
    <w:rsid w:val="005C698F"/>
    <w:rsid w:val="005D008D"/>
    <w:rsid w:val="005D06C6"/>
    <w:rsid w:val="005D0A95"/>
    <w:rsid w:val="005D0CF0"/>
    <w:rsid w:val="005D1871"/>
    <w:rsid w:val="005D21A7"/>
    <w:rsid w:val="005D2218"/>
    <w:rsid w:val="005D2FEA"/>
    <w:rsid w:val="005D3B53"/>
    <w:rsid w:val="005D5016"/>
    <w:rsid w:val="005D550D"/>
    <w:rsid w:val="005D6510"/>
    <w:rsid w:val="005D6825"/>
    <w:rsid w:val="005D7E8E"/>
    <w:rsid w:val="005E04DE"/>
    <w:rsid w:val="005E0AF9"/>
    <w:rsid w:val="005E1222"/>
    <w:rsid w:val="005E2187"/>
    <w:rsid w:val="005E2EA5"/>
    <w:rsid w:val="005E32DB"/>
    <w:rsid w:val="005E4ECF"/>
    <w:rsid w:val="005F03A0"/>
    <w:rsid w:val="005F0CA9"/>
    <w:rsid w:val="005F0CF6"/>
    <w:rsid w:val="005F21DD"/>
    <w:rsid w:val="005F23B6"/>
    <w:rsid w:val="005F2849"/>
    <w:rsid w:val="005F3A01"/>
    <w:rsid w:val="005F402A"/>
    <w:rsid w:val="005F6558"/>
    <w:rsid w:val="005F6F71"/>
    <w:rsid w:val="005F722B"/>
    <w:rsid w:val="00600C7A"/>
    <w:rsid w:val="006011DD"/>
    <w:rsid w:val="00601A09"/>
    <w:rsid w:val="00603129"/>
    <w:rsid w:val="00603B71"/>
    <w:rsid w:val="00605B5F"/>
    <w:rsid w:val="00605F79"/>
    <w:rsid w:val="00605F8C"/>
    <w:rsid w:val="00606DF6"/>
    <w:rsid w:val="00606F7E"/>
    <w:rsid w:val="0060721D"/>
    <w:rsid w:val="00612B97"/>
    <w:rsid w:val="00613845"/>
    <w:rsid w:val="00614517"/>
    <w:rsid w:val="0061454B"/>
    <w:rsid w:val="006149AB"/>
    <w:rsid w:val="0061550C"/>
    <w:rsid w:val="0061609C"/>
    <w:rsid w:val="00616DA0"/>
    <w:rsid w:val="006200D3"/>
    <w:rsid w:val="006202AA"/>
    <w:rsid w:val="00620467"/>
    <w:rsid w:val="00620F17"/>
    <w:rsid w:val="00621B6E"/>
    <w:rsid w:val="00622FAC"/>
    <w:rsid w:val="006233C5"/>
    <w:rsid w:val="0062372F"/>
    <w:rsid w:val="00623C9A"/>
    <w:rsid w:val="00623CCE"/>
    <w:rsid w:val="00624AA4"/>
    <w:rsid w:val="00626761"/>
    <w:rsid w:val="00626F03"/>
    <w:rsid w:val="0062767D"/>
    <w:rsid w:val="006305F7"/>
    <w:rsid w:val="00630F22"/>
    <w:rsid w:val="006322E6"/>
    <w:rsid w:val="0063253C"/>
    <w:rsid w:val="0063341A"/>
    <w:rsid w:val="00633613"/>
    <w:rsid w:val="00633BEC"/>
    <w:rsid w:val="00634C60"/>
    <w:rsid w:val="00634CCB"/>
    <w:rsid w:val="00635B10"/>
    <w:rsid w:val="006363E5"/>
    <w:rsid w:val="0063654E"/>
    <w:rsid w:val="006369E6"/>
    <w:rsid w:val="00637C18"/>
    <w:rsid w:val="00642858"/>
    <w:rsid w:val="00642CEF"/>
    <w:rsid w:val="00643095"/>
    <w:rsid w:val="006448BA"/>
    <w:rsid w:val="00644D8C"/>
    <w:rsid w:val="006460EB"/>
    <w:rsid w:val="00646E6F"/>
    <w:rsid w:val="0064750E"/>
    <w:rsid w:val="006505DF"/>
    <w:rsid w:val="006507A8"/>
    <w:rsid w:val="00650905"/>
    <w:rsid w:val="00651435"/>
    <w:rsid w:val="00651D03"/>
    <w:rsid w:val="0065283D"/>
    <w:rsid w:val="00654337"/>
    <w:rsid w:val="00655690"/>
    <w:rsid w:val="00655B70"/>
    <w:rsid w:val="00655FC6"/>
    <w:rsid w:val="006571F8"/>
    <w:rsid w:val="006577C4"/>
    <w:rsid w:val="00657DAF"/>
    <w:rsid w:val="00657FF9"/>
    <w:rsid w:val="006604CB"/>
    <w:rsid w:val="0066135C"/>
    <w:rsid w:val="00663BDE"/>
    <w:rsid w:val="00663E88"/>
    <w:rsid w:val="006652AC"/>
    <w:rsid w:val="00665FAF"/>
    <w:rsid w:val="0066672D"/>
    <w:rsid w:val="00667920"/>
    <w:rsid w:val="00667FDB"/>
    <w:rsid w:val="0067075E"/>
    <w:rsid w:val="0067123D"/>
    <w:rsid w:val="00671416"/>
    <w:rsid w:val="00672C1A"/>
    <w:rsid w:val="006730EF"/>
    <w:rsid w:val="00673E23"/>
    <w:rsid w:val="00674621"/>
    <w:rsid w:val="00676445"/>
    <w:rsid w:val="00676925"/>
    <w:rsid w:val="00680ADE"/>
    <w:rsid w:val="00680F6B"/>
    <w:rsid w:val="0068167E"/>
    <w:rsid w:val="0068416B"/>
    <w:rsid w:val="0068444B"/>
    <w:rsid w:val="00684A1E"/>
    <w:rsid w:val="00684B7E"/>
    <w:rsid w:val="006867F6"/>
    <w:rsid w:val="00687826"/>
    <w:rsid w:val="006878F0"/>
    <w:rsid w:val="00687935"/>
    <w:rsid w:val="006907B8"/>
    <w:rsid w:val="00690B90"/>
    <w:rsid w:val="00691EF9"/>
    <w:rsid w:val="00691F57"/>
    <w:rsid w:val="006958C5"/>
    <w:rsid w:val="00695BEF"/>
    <w:rsid w:val="00696A8C"/>
    <w:rsid w:val="006A05FE"/>
    <w:rsid w:val="006A1684"/>
    <w:rsid w:val="006A1BFA"/>
    <w:rsid w:val="006A2098"/>
    <w:rsid w:val="006A2712"/>
    <w:rsid w:val="006A2F35"/>
    <w:rsid w:val="006A4057"/>
    <w:rsid w:val="006A4256"/>
    <w:rsid w:val="006A57CF"/>
    <w:rsid w:val="006A5C5E"/>
    <w:rsid w:val="006A5EA3"/>
    <w:rsid w:val="006A62B6"/>
    <w:rsid w:val="006A7472"/>
    <w:rsid w:val="006A790F"/>
    <w:rsid w:val="006A7CD0"/>
    <w:rsid w:val="006B016F"/>
    <w:rsid w:val="006B0E0D"/>
    <w:rsid w:val="006B1408"/>
    <w:rsid w:val="006B1D98"/>
    <w:rsid w:val="006B1EDE"/>
    <w:rsid w:val="006B28A5"/>
    <w:rsid w:val="006B30E1"/>
    <w:rsid w:val="006B35BD"/>
    <w:rsid w:val="006B51E7"/>
    <w:rsid w:val="006B5A5A"/>
    <w:rsid w:val="006B6D81"/>
    <w:rsid w:val="006C18F4"/>
    <w:rsid w:val="006C1E73"/>
    <w:rsid w:val="006C255E"/>
    <w:rsid w:val="006C279C"/>
    <w:rsid w:val="006C28FF"/>
    <w:rsid w:val="006C3ED6"/>
    <w:rsid w:val="006C4904"/>
    <w:rsid w:val="006C5811"/>
    <w:rsid w:val="006C591A"/>
    <w:rsid w:val="006C6A55"/>
    <w:rsid w:val="006D2A36"/>
    <w:rsid w:val="006D378F"/>
    <w:rsid w:val="006D413C"/>
    <w:rsid w:val="006D43B3"/>
    <w:rsid w:val="006D5DC0"/>
    <w:rsid w:val="006D6EED"/>
    <w:rsid w:val="006D70D7"/>
    <w:rsid w:val="006D77D0"/>
    <w:rsid w:val="006E08A1"/>
    <w:rsid w:val="006E21D7"/>
    <w:rsid w:val="006E23C0"/>
    <w:rsid w:val="006E2CCE"/>
    <w:rsid w:val="006E33EB"/>
    <w:rsid w:val="006E39C8"/>
    <w:rsid w:val="006E50E6"/>
    <w:rsid w:val="006E59DC"/>
    <w:rsid w:val="006E5E6F"/>
    <w:rsid w:val="006E6D52"/>
    <w:rsid w:val="006E71C0"/>
    <w:rsid w:val="006F0CAE"/>
    <w:rsid w:val="006F17B8"/>
    <w:rsid w:val="006F1C9D"/>
    <w:rsid w:val="006F208A"/>
    <w:rsid w:val="006F2D87"/>
    <w:rsid w:val="006F3562"/>
    <w:rsid w:val="006F3731"/>
    <w:rsid w:val="006F3A53"/>
    <w:rsid w:val="006F5E32"/>
    <w:rsid w:val="006F7C07"/>
    <w:rsid w:val="00700D6A"/>
    <w:rsid w:val="007023F3"/>
    <w:rsid w:val="00702CC5"/>
    <w:rsid w:val="0070304A"/>
    <w:rsid w:val="007031AA"/>
    <w:rsid w:val="007046B8"/>
    <w:rsid w:val="007058A9"/>
    <w:rsid w:val="0070590B"/>
    <w:rsid w:val="00707A06"/>
    <w:rsid w:val="00707F36"/>
    <w:rsid w:val="00710561"/>
    <w:rsid w:val="00710753"/>
    <w:rsid w:val="00710811"/>
    <w:rsid w:val="00710E71"/>
    <w:rsid w:val="00711A83"/>
    <w:rsid w:val="00711B73"/>
    <w:rsid w:val="00712AAA"/>
    <w:rsid w:val="00713D15"/>
    <w:rsid w:val="00713DE7"/>
    <w:rsid w:val="00713E6D"/>
    <w:rsid w:val="0071571D"/>
    <w:rsid w:val="00715BFF"/>
    <w:rsid w:val="00716C98"/>
    <w:rsid w:val="00716DC8"/>
    <w:rsid w:val="007172AB"/>
    <w:rsid w:val="0072062C"/>
    <w:rsid w:val="00720B37"/>
    <w:rsid w:val="00720BC5"/>
    <w:rsid w:val="00721006"/>
    <w:rsid w:val="00721368"/>
    <w:rsid w:val="007216F7"/>
    <w:rsid w:val="00721BE4"/>
    <w:rsid w:val="00722686"/>
    <w:rsid w:val="00722A1F"/>
    <w:rsid w:val="0072338F"/>
    <w:rsid w:val="00723973"/>
    <w:rsid w:val="00723F43"/>
    <w:rsid w:val="00724437"/>
    <w:rsid w:val="007260BC"/>
    <w:rsid w:val="00726114"/>
    <w:rsid w:val="007263CD"/>
    <w:rsid w:val="0072762B"/>
    <w:rsid w:val="0073128C"/>
    <w:rsid w:val="00731868"/>
    <w:rsid w:val="00731C1A"/>
    <w:rsid w:val="00732673"/>
    <w:rsid w:val="0073371E"/>
    <w:rsid w:val="00736A54"/>
    <w:rsid w:val="0073725E"/>
    <w:rsid w:val="007372C7"/>
    <w:rsid w:val="00737931"/>
    <w:rsid w:val="00740A34"/>
    <w:rsid w:val="00744A07"/>
    <w:rsid w:val="00744A56"/>
    <w:rsid w:val="00744A86"/>
    <w:rsid w:val="007454F5"/>
    <w:rsid w:val="00747C63"/>
    <w:rsid w:val="00747CA8"/>
    <w:rsid w:val="00747D02"/>
    <w:rsid w:val="00747F01"/>
    <w:rsid w:val="00750288"/>
    <w:rsid w:val="00750947"/>
    <w:rsid w:val="0075143A"/>
    <w:rsid w:val="00751534"/>
    <w:rsid w:val="007518DE"/>
    <w:rsid w:val="007525AC"/>
    <w:rsid w:val="00752F15"/>
    <w:rsid w:val="00754BC7"/>
    <w:rsid w:val="00755A2D"/>
    <w:rsid w:val="00757E31"/>
    <w:rsid w:val="007601FD"/>
    <w:rsid w:val="00760871"/>
    <w:rsid w:val="007621BA"/>
    <w:rsid w:val="007632D7"/>
    <w:rsid w:val="007636AC"/>
    <w:rsid w:val="0076649C"/>
    <w:rsid w:val="007665D0"/>
    <w:rsid w:val="00767632"/>
    <w:rsid w:val="00767ED4"/>
    <w:rsid w:val="00772209"/>
    <w:rsid w:val="00772401"/>
    <w:rsid w:val="00772737"/>
    <w:rsid w:val="00774DD2"/>
    <w:rsid w:val="00776439"/>
    <w:rsid w:val="00776874"/>
    <w:rsid w:val="0078056B"/>
    <w:rsid w:val="00780944"/>
    <w:rsid w:val="00781870"/>
    <w:rsid w:val="00782333"/>
    <w:rsid w:val="007829D2"/>
    <w:rsid w:val="00783239"/>
    <w:rsid w:val="00783D11"/>
    <w:rsid w:val="00785260"/>
    <w:rsid w:val="007852FC"/>
    <w:rsid w:val="0078641E"/>
    <w:rsid w:val="00786C4A"/>
    <w:rsid w:val="00786F8E"/>
    <w:rsid w:val="007872C2"/>
    <w:rsid w:val="00787D72"/>
    <w:rsid w:val="00790B12"/>
    <w:rsid w:val="00790CA5"/>
    <w:rsid w:val="007915E5"/>
    <w:rsid w:val="0079377D"/>
    <w:rsid w:val="00793ADC"/>
    <w:rsid w:val="00793C4A"/>
    <w:rsid w:val="0079402C"/>
    <w:rsid w:val="007944C9"/>
    <w:rsid w:val="00795DD1"/>
    <w:rsid w:val="0079678D"/>
    <w:rsid w:val="00796B2B"/>
    <w:rsid w:val="00797387"/>
    <w:rsid w:val="00797A59"/>
    <w:rsid w:val="007A0204"/>
    <w:rsid w:val="007A0A9D"/>
    <w:rsid w:val="007A0EF7"/>
    <w:rsid w:val="007A1CEA"/>
    <w:rsid w:val="007A2F6C"/>
    <w:rsid w:val="007A3682"/>
    <w:rsid w:val="007A3859"/>
    <w:rsid w:val="007A3D37"/>
    <w:rsid w:val="007A4EBB"/>
    <w:rsid w:val="007A5270"/>
    <w:rsid w:val="007A5CD3"/>
    <w:rsid w:val="007A6E28"/>
    <w:rsid w:val="007A748E"/>
    <w:rsid w:val="007A7DBD"/>
    <w:rsid w:val="007B0CA5"/>
    <w:rsid w:val="007B0DFC"/>
    <w:rsid w:val="007B16C2"/>
    <w:rsid w:val="007B1D13"/>
    <w:rsid w:val="007B37EA"/>
    <w:rsid w:val="007B47D8"/>
    <w:rsid w:val="007B5116"/>
    <w:rsid w:val="007B7472"/>
    <w:rsid w:val="007C0DEF"/>
    <w:rsid w:val="007C21EB"/>
    <w:rsid w:val="007C2290"/>
    <w:rsid w:val="007C23B5"/>
    <w:rsid w:val="007C3B2C"/>
    <w:rsid w:val="007C3DC1"/>
    <w:rsid w:val="007C481E"/>
    <w:rsid w:val="007C4E88"/>
    <w:rsid w:val="007C554E"/>
    <w:rsid w:val="007C5DA7"/>
    <w:rsid w:val="007C6122"/>
    <w:rsid w:val="007C6A94"/>
    <w:rsid w:val="007D015F"/>
    <w:rsid w:val="007D0813"/>
    <w:rsid w:val="007D437E"/>
    <w:rsid w:val="007D5381"/>
    <w:rsid w:val="007D6821"/>
    <w:rsid w:val="007D7378"/>
    <w:rsid w:val="007E018E"/>
    <w:rsid w:val="007E01A2"/>
    <w:rsid w:val="007E0F73"/>
    <w:rsid w:val="007E19EC"/>
    <w:rsid w:val="007E71EE"/>
    <w:rsid w:val="007F153B"/>
    <w:rsid w:val="007F191D"/>
    <w:rsid w:val="007F19C6"/>
    <w:rsid w:val="007F1D60"/>
    <w:rsid w:val="007F2024"/>
    <w:rsid w:val="007F204B"/>
    <w:rsid w:val="007F3A72"/>
    <w:rsid w:val="007F4ACB"/>
    <w:rsid w:val="007F4BB1"/>
    <w:rsid w:val="007F6FDF"/>
    <w:rsid w:val="007F785A"/>
    <w:rsid w:val="007F7A08"/>
    <w:rsid w:val="0080073A"/>
    <w:rsid w:val="00801852"/>
    <w:rsid w:val="008018D3"/>
    <w:rsid w:val="008018DD"/>
    <w:rsid w:val="0080230C"/>
    <w:rsid w:val="00802751"/>
    <w:rsid w:val="00802FC4"/>
    <w:rsid w:val="00803F7B"/>
    <w:rsid w:val="00807E6E"/>
    <w:rsid w:val="008100B5"/>
    <w:rsid w:val="00810252"/>
    <w:rsid w:val="00811096"/>
    <w:rsid w:val="008115F7"/>
    <w:rsid w:val="008116CF"/>
    <w:rsid w:val="00812323"/>
    <w:rsid w:val="00813BC1"/>
    <w:rsid w:val="00813D04"/>
    <w:rsid w:val="008166EB"/>
    <w:rsid w:val="00816B34"/>
    <w:rsid w:val="00816B4F"/>
    <w:rsid w:val="00817F04"/>
    <w:rsid w:val="00821028"/>
    <w:rsid w:val="00821053"/>
    <w:rsid w:val="0082140F"/>
    <w:rsid w:val="0082198E"/>
    <w:rsid w:val="00823075"/>
    <w:rsid w:val="008237A6"/>
    <w:rsid w:val="00823C96"/>
    <w:rsid w:val="00823E1B"/>
    <w:rsid w:val="00823EA1"/>
    <w:rsid w:val="00824719"/>
    <w:rsid w:val="008248C8"/>
    <w:rsid w:val="00825232"/>
    <w:rsid w:val="00825C57"/>
    <w:rsid w:val="008273A7"/>
    <w:rsid w:val="008273EA"/>
    <w:rsid w:val="00827B95"/>
    <w:rsid w:val="00831451"/>
    <w:rsid w:val="00831595"/>
    <w:rsid w:val="00831648"/>
    <w:rsid w:val="008326F1"/>
    <w:rsid w:val="00834244"/>
    <w:rsid w:val="00836424"/>
    <w:rsid w:val="00836FD3"/>
    <w:rsid w:val="00837292"/>
    <w:rsid w:val="00837D21"/>
    <w:rsid w:val="00840059"/>
    <w:rsid w:val="00840979"/>
    <w:rsid w:val="00841D7F"/>
    <w:rsid w:val="00842631"/>
    <w:rsid w:val="00842D0F"/>
    <w:rsid w:val="00844324"/>
    <w:rsid w:val="00844ABC"/>
    <w:rsid w:val="0084514B"/>
    <w:rsid w:val="00845AC6"/>
    <w:rsid w:val="00846830"/>
    <w:rsid w:val="00846A16"/>
    <w:rsid w:val="0084760F"/>
    <w:rsid w:val="00850407"/>
    <w:rsid w:val="008509FD"/>
    <w:rsid w:val="008514EB"/>
    <w:rsid w:val="008515D0"/>
    <w:rsid w:val="0085217F"/>
    <w:rsid w:val="0085261D"/>
    <w:rsid w:val="00853B2E"/>
    <w:rsid w:val="0085455B"/>
    <w:rsid w:val="0085540B"/>
    <w:rsid w:val="008555BA"/>
    <w:rsid w:val="00855652"/>
    <w:rsid w:val="008567E4"/>
    <w:rsid w:val="00857350"/>
    <w:rsid w:val="008578E8"/>
    <w:rsid w:val="00860287"/>
    <w:rsid w:val="008604FB"/>
    <w:rsid w:val="008606E2"/>
    <w:rsid w:val="0086083C"/>
    <w:rsid w:val="00861423"/>
    <w:rsid w:val="00861807"/>
    <w:rsid w:val="008618C3"/>
    <w:rsid w:val="008626C8"/>
    <w:rsid w:val="008631D6"/>
    <w:rsid w:val="008646E5"/>
    <w:rsid w:val="008649DA"/>
    <w:rsid w:val="00864EDA"/>
    <w:rsid w:val="0086579F"/>
    <w:rsid w:val="00865921"/>
    <w:rsid w:val="00865C94"/>
    <w:rsid w:val="008675BC"/>
    <w:rsid w:val="00870388"/>
    <w:rsid w:val="0087038C"/>
    <w:rsid w:val="008715D5"/>
    <w:rsid w:val="00871AF2"/>
    <w:rsid w:val="00872B5E"/>
    <w:rsid w:val="0087365A"/>
    <w:rsid w:val="008736E3"/>
    <w:rsid w:val="008739D9"/>
    <w:rsid w:val="00873A79"/>
    <w:rsid w:val="0087439C"/>
    <w:rsid w:val="00876054"/>
    <w:rsid w:val="00876233"/>
    <w:rsid w:val="00876264"/>
    <w:rsid w:val="00876C44"/>
    <w:rsid w:val="008775FA"/>
    <w:rsid w:val="00877B4F"/>
    <w:rsid w:val="00877F4A"/>
    <w:rsid w:val="0088061C"/>
    <w:rsid w:val="00880787"/>
    <w:rsid w:val="008813C1"/>
    <w:rsid w:val="00881552"/>
    <w:rsid w:val="00882BA0"/>
    <w:rsid w:val="008833B3"/>
    <w:rsid w:val="00883F94"/>
    <w:rsid w:val="008846BA"/>
    <w:rsid w:val="00884DE4"/>
    <w:rsid w:val="00884FEF"/>
    <w:rsid w:val="00885C03"/>
    <w:rsid w:val="00885DDC"/>
    <w:rsid w:val="00885E2A"/>
    <w:rsid w:val="0088699D"/>
    <w:rsid w:val="00886EE0"/>
    <w:rsid w:val="00887BF8"/>
    <w:rsid w:val="008940B4"/>
    <w:rsid w:val="008945C5"/>
    <w:rsid w:val="00894833"/>
    <w:rsid w:val="00894913"/>
    <w:rsid w:val="00894FCB"/>
    <w:rsid w:val="008953D6"/>
    <w:rsid w:val="00895536"/>
    <w:rsid w:val="0089568B"/>
    <w:rsid w:val="00895C4E"/>
    <w:rsid w:val="00896933"/>
    <w:rsid w:val="00897675"/>
    <w:rsid w:val="00897CD6"/>
    <w:rsid w:val="00897DBA"/>
    <w:rsid w:val="008A0008"/>
    <w:rsid w:val="008A0290"/>
    <w:rsid w:val="008A11AA"/>
    <w:rsid w:val="008A5195"/>
    <w:rsid w:val="008A5969"/>
    <w:rsid w:val="008A6A27"/>
    <w:rsid w:val="008A7853"/>
    <w:rsid w:val="008B0017"/>
    <w:rsid w:val="008B01D8"/>
    <w:rsid w:val="008B1596"/>
    <w:rsid w:val="008B1825"/>
    <w:rsid w:val="008B35DF"/>
    <w:rsid w:val="008B40F2"/>
    <w:rsid w:val="008B4418"/>
    <w:rsid w:val="008B4C24"/>
    <w:rsid w:val="008B4C7E"/>
    <w:rsid w:val="008B7B48"/>
    <w:rsid w:val="008C0C67"/>
    <w:rsid w:val="008C10F6"/>
    <w:rsid w:val="008C11D4"/>
    <w:rsid w:val="008C1C11"/>
    <w:rsid w:val="008C280C"/>
    <w:rsid w:val="008C3C34"/>
    <w:rsid w:val="008C4DF5"/>
    <w:rsid w:val="008C70A4"/>
    <w:rsid w:val="008D023E"/>
    <w:rsid w:val="008D0C8C"/>
    <w:rsid w:val="008D1D4C"/>
    <w:rsid w:val="008D39E8"/>
    <w:rsid w:val="008D53FA"/>
    <w:rsid w:val="008E099D"/>
    <w:rsid w:val="008E1043"/>
    <w:rsid w:val="008E1231"/>
    <w:rsid w:val="008E1325"/>
    <w:rsid w:val="008E1BAC"/>
    <w:rsid w:val="008E32F2"/>
    <w:rsid w:val="008E3E63"/>
    <w:rsid w:val="008E64D4"/>
    <w:rsid w:val="008E7DD8"/>
    <w:rsid w:val="008E7F3C"/>
    <w:rsid w:val="008F0874"/>
    <w:rsid w:val="008F1D6F"/>
    <w:rsid w:val="008F24F6"/>
    <w:rsid w:val="008F32ED"/>
    <w:rsid w:val="008F3F9B"/>
    <w:rsid w:val="008F6421"/>
    <w:rsid w:val="008F6A47"/>
    <w:rsid w:val="008F6A96"/>
    <w:rsid w:val="008F7933"/>
    <w:rsid w:val="0090115A"/>
    <w:rsid w:val="00902959"/>
    <w:rsid w:val="00902C82"/>
    <w:rsid w:val="009031FE"/>
    <w:rsid w:val="00903887"/>
    <w:rsid w:val="00903E3B"/>
    <w:rsid w:val="00905360"/>
    <w:rsid w:val="00905780"/>
    <w:rsid w:val="00906179"/>
    <w:rsid w:val="00907344"/>
    <w:rsid w:val="009077CE"/>
    <w:rsid w:val="00910F84"/>
    <w:rsid w:val="009119C2"/>
    <w:rsid w:val="00912C9B"/>
    <w:rsid w:val="00912F7F"/>
    <w:rsid w:val="00913EF2"/>
    <w:rsid w:val="00914478"/>
    <w:rsid w:val="00915045"/>
    <w:rsid w:val="00916750"/>
    <w:rsid w:val="00916885"/>
    <w:rsid w:val="00917CE0"/>
    <w:rsid w:val="00920B0F"/>
    <w:rsid w:val="0092173E"/>
    <w:rsid w:val="009222EF"/>
    <w:rsid w:val="00922A13"/>
    <w:rsid w:val="009231F1"/>
    <w:rsid w:val="00924037"/>
    <w:rsid w:val="00924B70"/>
    <w:rsid w:val="009255F2"/>
    <w:rsid w:val="00925A3A"/>
    <w:rsid w:val="00925AC9"/>
    <w:rsid w:val="0092678C"/>
    <w:rsid w:val="00927DCF"/>
    <w:rsid w:val="009307AE"/>
    <w:rsid w:val="00931560"/>
    <w:rsid w:val="00933ADC"/>
    <w:rsid w:val="00933EC4"/>
    <w:rsid w:val="0093435A"/>
    <w:rsid w:val="00934589"/>
    <w:rsid w:val="00935C7F"/>
    <w:rsid w:val="009370AC"/>
    <w:rsid w:val="00940389"/>
    <w:rsid w:val="0094041B"/>
    <w:rsid w:val="00940A59"/>
    <w:rsid w:val="009419E5"/>
    <w:rsid w:val="0094390F"/>
    <w:rsid w:val="009507A1"/>
    <w:rsid w:val="00950882"/>
    <w:rsid w:val="009514E1"/>
    <w:rsid w:val="00951E63"/>
    <w:rsid w:val="00952651"/>
    <w:rsid w:val="00953A1B"/>
    <w:rsid w:val="00955E25"/>
    <w:rsid w:val="0096220D"/>
    <w:rsid w:val="009637AD"/>
    <w:rsid w:val="009650FF"/>
    <w:rsid w:val="00965514"/>
    <w:rsid w:val="00966158"/>
    <w:rsid w:val="009673C6"/>
    <w:rsid w:val="00971125"/>
    <w:rsid w:val="009713D9"/>
    <w:rsid w:val="0097184B"/>
    <w:rsid w:val="00973536"/>
    <w:rsid w:val="00974A48"/>
    <w:rsid w:val="00975ABB"/>
    <w:rsid w:val="00975E80"/>
    <w:rsid w:val="009762A5"/>
    <w:rsid w:val="00977511"/>
    <w:rsid w:val="00977AF6"/>
    <w:rsid w:val="00981D0E"/>
    <w:rsid w:val="00981D57"/>
    <w:rsid w:val="009823C6"/>
    <w:rsid w:val="00983038"/>
    <w:rsid w:val="00983361"/>
    <w:rsid w:val="009835AC"/>
    <w:rsid w:val="009835E6"/>
    <w:rsid w:val="00983862"/>
    <w:rsid w:val="00984B86"/>
    <w:rsid w:val="00984E17"/>
    <w:rsid w:val="0098574C"/>
    <w:rsid w:val="00986091"/>
    <w:rsid w:val="00986302"/>
    <w:rsid w:val="0098737B"/>
    <w:rsid w:val="00987834"/>
    <w:rsid w:val="0099018D"/>
    <w:rsid w:val="00990A64"/>
    <w:rsid w:val="00990FB6"/>
    <w:rsid w:val="00992F47"/>
    <w:rsid w:val="009930DA"/>
    <w:rsid w:val="009937E0"/>
    <w:rsid w:val="00994F9E"/>
    <w:rsid w:val="0099506C"/>
    <w:rsid w:val="00996E0E"/>
    <w:rsid w:val="00996EDF"/>
    <w:rsid w:val="00997BAF"/>
    <w:rsid w:val="009A119D"/>
    <w:rsid w:val="009A2160"/>
    <w:rsid w:val="009A3012"/>
    <w:rsid w:val="009A4D80"/>
    <w:rsid w:val="009A618F"/>
    <w:rsid w:val="009A6C51"/>
    <w:rsid w:val="009A7288"/>
    <w:rsid w:val="009A777D"/>
    <w:rsid w:val="009B00AF"/>
    <w:rsid w:val="009B0D95"/>
    <w:rsid w:val="009B116F"/>
    <w:rsid w:val="009B1944"/>
    <w:rsid w:val="009B30A8"/>
    <w:rsid w:val="009B3470"/>
    <w:rsid w:val="009B492D"/>
    <w:rsid w:val="009B4F51"/>
    <w:rsid w:val="009B56E9"/>
    <w:rsid w:val="009B63D4"/>
    <w:rsid w:val="009B7231"/>
    <w:rsid w:val="009B74C1"/>
    <w:rsid w:val="009C0455"/>
    <w:rsid w:val="009C145E"/>
    <w:rsid w:val="009C198E"/>
    <w:rsid w:val="009C314E"/>
    <w:rsid w:val="009C39DB"/>
    <w:rsid w:val="009C3E7A"/>
    <w:rsid w:val="009C4E6F"/>
    <w:rsid w:val="009C606C"/>
    <w:rsid w:val="009C62D6"/>
    <w:rsid w:val="009C728B"/>
    <w:rsid w:val="009C72DA"/>
    <w:rsid w:val="009C7793"/>
    <w:rsid w:val="009C78A1"/>
    <w:rsid w:val="009D0145"/>
    <w:rsid w:val="009D0163"/>
    <w:rsid w:val="009D1F4A"/>
    <w:rsid w:val="009D2EB4"/>
    <w:rsid w:val="009D3EF5"/>
    <w:rsid w:val="009D46A9"/>
    <w:rsid w:val="009D5AA5"/>
    <w:rsid w:val="009D79BB"/>
    <w:rsid w:val="009E0DE0"/>
    <w:rsid w:val="009E10EF"/>
    <w:rsid w:val="009E1615"/>
    <w:rsid w:val="009E22E9"/>
    <w:rsid w:val="009E3923"/>
    <w:rsid w:val="009E5EF6"/>
    <w:rsid w:val="009E6912"/>
    <w:rsid w:val="009E69A4"/>
    <w:rsid w:val="009E6A52"/>
    <w:rsid w:val="009E786E"/>
    <w:rsid w:val="009E788B"/>
    <w:rsid w:val="009F1717"/>
    <w:rsid w:val="009F3827"/>
    <w:rsid w:val="009F6062"/>
    <w:rsid w:val="009F65C3"/>
    <w:rsid w:val="009F6DBD"/>
    <w:rsid w:val="009F7AB2"/>
    <w:rsid w:val="009F7B4E"/>
    <w:rsid w:val="009F7E99"/>
    <w:rsid w:val="009F7FAA"/>
    <w:rsid w:val="00A008E0"/>
    <w:rsid w:val="00A053A0"/>
    <w:rsid w:val="00A05BCC"/>
    <w:rsid w:val="00A06D8F"/>
    <w:rsid w:val="00A07D2A"/>
    <w:rsid w:val="00A10B1A"/>
    <w:rsid w:val="00A11E27"/>
    <w:rsid w:val="00A124C3"/>
    <w:rsid w:val="00A12BD1"/>
    <w:rsid w:val="00A13774"/>
    <w:rsid w:val="00A14B8C"/>
    <w:rsid w:val="00A16E3A"/>
    <w:rsid w:val="00A21133"/>
    <w:rsid w:val="00A217E4"/>
    <w:rsid w:val="00A21917"/>
    <w:rsid w:val="00A219FB"/>
    <w:rsid w:val="00A21B19"/>
    <w:rsid w:val="00A2227F"/>
    <w:rsid w:val="00A22391"/>
    <w:rsid w:val="00A2298D"/>
    <w:rsid w:val="00A25716"/>
    <w:rsid w:val="00A26104"/>
    <w:rsid w:val="00A26C67"/>
    <w:rsid w:val="00A278E9"/>
    <w:rsid w:val="00A27DD4"/>
    <w:rsid w:val="00A304F2"/>
    <w:rsid w:val="00A31E60"/>
    <w:rsid w:val="00A3276A"/>
    <w:rsid w:val="00A329A4"/>
    <w:rsid w:val="00A32DFF"/>
    <w:rsid w:val="00A33DE1"/>
    <w:rsid w:val="00A3419E"/>
    <w:rsid w:val="00A34442"/>
    <w:rsid w:val="00A34B02"/>
    <w:rsid w:val="00A34F55"/>
    <w:rsid w:val="00A3642C"/>
    <w:rsid w:val="00A3712C"/>
    <w:rsid w:val="00A40D5A"/>
    <w:rsid w:val="00A42B69"/>
    <w:rsid w:val="00A43AE1"/>
    <w:rsid w:val="00A43DF2"/>
    <w:rsid w:val="00A43E29"/>
    <w:rsid w:val="00A44267"/>
    <w:rsid w:val="00A44A5F"/>
    <w:rsid w:val="00A44D4C"/>
    <w:rsid w:val="00A45311"/>
    <w:rsid w:val="00A45CD2"/>
    <w:rsid w:val="00A460AC"/>
    <w:rsid w:val="00A478CA"/>
    <w:rsid w:val="00A47EDF"/>
    <w:rsid w:val="00A5014F"/>
    <w:rsid w:val="00A502DE"/>
    <w:rsid w:val="00A5095B"/>
    <w:rsid w:val="00A51584"/>
    <w:rsid w:val="00A52A4D"/>
    <w:rsid w:val="00A52AD4"/>
    <w:rsid w:val="00A53B02"/>
    <w:rsid w:val="00A56068"/>
    <w:rsid w:val="00A5678A"/>
    <w:rsid w:val="00A56C8F"/>
    <w:rsid w:val="00A57E1F"/>
    <w:rsid w:val="00A6008F"/>
    <w:rsid w:val="00A60A1D"/>
    <w:rsid w:val="00A60CF8"/>
    <w:rsid w:val="00A627F6"/>
    <w:rsid w:val="00A62BA3"/>
    <w:rsid w:val="00A6315A"/>
    <w:rsid w:val="00A63D5F"/>
    <w:rsid w:val="00A64619"/>
    <w:rsid w:val="00A647D7"/>
    <w:rsid w:val="00A64AC1"/>
    <w:rsid w:val="00A65889"/>
    <w:rsid w:val="00A6633B"/>
    <w:rsid w:val="00A674AF"/>
    <w:rsid w:val="00A67511"/>
    <w:rsid w:val="00A70A8F"/>
    <w:rsid w:val="00A70E68"/>
    <w:rsid w:val="00A71978"/>
    <w:rsid w:val="00A71B1E"/>
    <w:rsid w:val="00A71FCF"/>
    <w:rsid w:val="00A72531"/>
    <w:rsid w:val="00A73D1B"/>
    <w:rsid w:val="00A75E38"/>
    <w:rsid w:val="00A761C2"/>
    <w:rsid w:val="00A7692D"/>
    <w:rsid w:val="00A8032D"/>
    <w:rsid w:val="00A80BDA"/>
    <w:rsid w:val="00A81577"/>
    <w:rsid w:val="00A82052"/>
    <w:rsid w:val="00A825EC"/>
    <w:rsid w:val="00A82C49"/>
    <w:rsid w:val="00A82D7E"/>
    <w:rsid w:val="00A82DC4"/>
    <w:rsid w:val="00A8335F"/>
    <w:rsid w:val="00A869CA"/>
    <w:rsid w:val="00A90A63"/>
    <w:rsid w:val="00A9164C"/>
    <w:rsid w:val="00A92156"/>
    <w:rsid w:val="00A92201"/>
    <w:rsid w:val="00A923FA"/>
    <w:rsid w:val="00A926F8"/>
    <w:rsid w:val="00A9321A"/>
    <w:rsid w:val="00A93DF1"/>
    <w:rsid w:val="00A94123"/>
    <w:rsid w:val="00A94A5F"/>
    <w:rsid w:val="00A94F2F"/>
    <w:rsid w:val="00A95401"/>
    <w:rsid w:val="00A95658"/>
    <w:rsid w:val="00A957BB"/>
    <w:rsid w:val="00A958FF"/>
    <w:rsid w:val="00A963FD"/>
    <w:rsid w:val="00A9717B"/>
    <w:rsid w:val="00A97664"/>
    <w:rsid w:val="00A97D1E"/>
    <w:rsid w:val="00AA01CA"/>
    <w:rsid w:val="00AA03BF"/>
    <w:rsid w:val="00AA1238"/>
    <w:rsid w:val="00AA181D"/>
    <w:rsid w:val="00AA1C83"/>
    <w:rsid w:val="00AA2DD9"/>
    <w:rsid w:val="00AA3D03"/>
    <w:rsid w:val="00AA4067"/>
    <w:rsid w:val="00AA5B6E"/>
    <w:rsid w:val="00AA6184"/>
    <w:rsid w:val="00AA66A8"/>
    <w:rsid w:val="00AA6E89"/>
    <w:rsid w:val="00AA72EC"/>
    <w:rsid w:val="00AB1DE4"/>
    <w:rsid w:val="00AB2335"/>
    <w:rsid w:val="00AB2E5B"/>
    <w:rsid w:val="00AB3185"/>
    <w:rsid w:val="00AB3B29"/>
    <w:rsid w:val="00AB615E"/>
    <w:rsid w:val="00AB7401"/>
    <w:rsid w:val="00AC0749"/>
    <w:rsid w:val="00AC085B"/>
    <w:rsid w:val="00AC0B94"/>
    <w:rsid w:val="00AC1192"/>
    <w:rsid w:val="00AC17D7"/>
    <w:rsid w:val="00AC5E68"/>
    <w:rsid w:val="00AC5F94"/>
    <w:rsid w:val="00AC68E5"/>
    <w:rsid w:val="00AD135C"/>
    <w:rsid w:val="00AD24AF"/>
    <w:rsid w:val="00AD300B"/>
    <w:rsid w:val="00AD3725"/>
    <w:rsid w:val="00AE0552"/>
    <w:rsid w:val="00AE0812"/>
    <w:rsid w:val="00AE1270"/>
    <w:rsid w:val="00AE14D1"/>
    <w:rsid w:val="00AE1BC9"/>
    <w:rsid w:val="00AE2023"/>
    <w:rsid w:val="00AE21AC"/>
    <w:rsid w:val="00AE2664"/>
    <w:rsid w:val="00AE2948"/>
    <w:rsid w:val="00AE33C8"/>
    <w:rsid w:val="00AE35D1"/>
    <w:rsid w:val="00AE3718"/>
    <w:rsid w:val="00AE3878"/>
    <w:rsid w:val="00AE4EDD"/>
    <w:rsid w:val="00AE5D0A"/>
    <w:rsid w:val="00AE681C"/>
    <w:rsid w:val="00AE689C"/>
    <w:rsid w:val="00AE6DD6"/>
    <w:rsid w:val="00AE7771"/>
    <w:rsid w:val="00AE7DB1"/>
    <w:rsid w:val="00AF1466"/>
    <w:rsid w:val="00AF1969"/>
    <w:rsid w:val="00AF2455"/>
    <w:rsid w:val="00AF26AC"/>
    <w:rsid w:val="00AF3A20"/>
    <w:rsid w:val="00AF484C"/>
    <w:rsid w:val="00AF4924"/>
    <w:rsid w:val="00AF6967"/>
    <w:rsid w:val="00AF6EE8"/>
    <w:rsid w:val="00AF73E7"/>
    <w:rsid w:val="00AF7CED"/>
    <w:rsid w:val="00AF7DB7"/>
    <w:rsid w:val="00B0156F"/>
    <w:rsid w:val="00B01B97"/>
    <w:rsid w:val="00B046CA"/>
    <w:rsid w:val="00B05439"/>
    <w:rsid w:val="00B05568"/>
    <w:rsid w:val="00B0568D"/>
    <w:rsid w:val="00B05692"/>
    <w:rsid w:val="00B05975"/>
    <w:rsid w:val="00B06122"/>
    <w:rsid w:val="00B06DFA"/>
    <w:rsid w:val="00B06E8B"/>
    <w:rsid w:val="00B07F6F"/>
    <w:rsid w:val="00B07FAD"/>
    <w:rsid w:val="00B10A03"/>
    <w:rsid w:val="00B10F76"/>
    <w:rsid w:val="00B12810"/>
    <w:rsid w:val="00B14DD2"/>
    <w:rsid w:val="00B14E40"/>
    <w:rsid w:val="00B1542F"/>
    <w:rsid w:val="00B15936"/>
    <w:rsid w:val="00B164CC"/>
    <w:rsid w:val="00B16FCB"/>
    <w:rsid w:val="00B17614"/>
    <w:rsid w:val="00B179C6"/>
    <w:rsid w:val="00B17A0F"/>
    <w:rsid w:val="00B17A2A"/>
    <w:rsid w:val="00B17A94"/>
    <w:rsid w:val="00B2053F"/>
    <w:rsid w:val="00B2081D"/>
    <w:rsid w:val="00B20CC5"/>
    <w:rsid w:val="00B20FF0"/>
    <w:rsid w:val="00B210E4"/>
    <w:rsid w:val="00B21F85"/>
    <w:rsid w:val="00B2215E"/>
    <w:rsid w:val="00B22606"/>
    <w:rsid w:val="00B22F19"/>
    <w:rsid w:val="00B233DF"/>
    <w:rsid w:val="00B24A89"/>
    <w:rsid w:val="00B25075"/>
    <w:rsid w:val="00B25758"/>
    <w:rsid w:val="00B2598E"/>
    <w:rsid w:val="00B2600D"/>
    <w:rsid w:val="00B26554"/>
    <w:rsid w:val="00B27156"/>
    <w:rsid w:val="00B27216"/>
    <w:rsid w:val="00B30022"/>
    <w:rsid w:val="00B31ADD"/>
    <w:rsid w:val="00B31DDB"/>
    <w:rsid w:val="00B32FA7"/>
    <w:rsid w:val="00B3301A"/>
    <w:rsid w:val="00B3366F"/>
    <w:rsid w:val="00B339C1"/>
    <w:rsid w:val="00B34012"/>
    <w:rsid w:val="00B346A2"/>
    <w:rsid w:val="00B34ED7"/>
    <w:rsid w:val="00B34F48"/>
    <w:rsid w:val="00B40055"/>
    <w:rsid w:val="00B4040E"/>
    <w:rsid w:val="00B40F90"/>
    <w:rsid w:val="00B41DCC"/>
    <w:rsid w:val="00B42CAD"/>
    <w:rsid w:val="00B44551"/>
    <w:rsid w:val="00B452BC"/>
    <w:rsid w:val="00B456E7"/>
    <w:rsid w:val="00B4617C"/>
    <w:rsid w:val="00B462E8"/>
    <w:rsid w:val="00B46571"/>
    <w:rsid w:val="00B50AD1"/>
    <w:rsid w:val="00B511BE"/>
    <w:rsid w:val="00B517E3"/>
    <w:rsid w:val="00B52326"/>
    <w:rsid w:val="00B524E0"/>
    <w:rsid w:val="00B5282E"/>
    <w:rsid w:val="00B52BAC"/>
    <w:rsid w:val="00B52EEB"/>
    <w:rsid w:val="00B53084"/>
    <w:rsid w:val="00B535C6"/>
    <w:rsid w:val="00B53DA7"/>
    <w:rsid w:val="00B54EF7"/>
    <w:rsid w:val="00B57A2E"/>
    <w:rsid w:val="00B613DE"/>
    <w:rsid w:val="00B61CEB"/>
    <w:rsid w:val="00B62365"/>
    <w:rsid w:val="00B63AAF"/>
    <w:rsid w:val="00B641ED"/>
    <w:rsid w:val="00B65512"/>
    <w:rsid w:val="00B672CA"/>
    <w:rsid w:val="00B672CD"/>
    <w:rsid w:val="00B70A2F"/>
    <w:rsid w:val="00B70D32"/>
    <w:rsid w:val="00B7138A"/>
    <w:rsid w:val="00B7140B"/>
    <w:rsid w:val="00B75164"/>
    <w:rsid w:val="00B75C56"/>
    <w:rsid w:val="00B77259"/>
    <w:rsid w:val="00B8036F"/>
    <w:rsid w:val="00B81065"/>
    <w:rsid w:val="00B81A06"/>
    <w:rsid w:val="00B81CD3"/>
    <w:rsid w:val="00B82474"/>
    <w:rsid w:val="00B84C8B"/>
    <w:rsid w:val="00B87B8B"/>
    <w:rsid w:val="00B87FA6"/>
    <w:rsid w:val="00B9042B"/>
    <w:rsid w:val="00B915C5"/>
    <w:rsid w:val="00B9280B"/>
    <w:rsid w:val="00B92AC8"/>
    <w:rsid w:val="00B92C75"/>
    <w:rsid w:val="00B938CA"/>
    <w:rsid w:val="00B93CAB"/>
    <w:rsid w:val="00B93F32"/>
    <w:rsid w:val="00B94073"/>
    <w:rsid w:val="00B94C9F"/>
    <w:rsid w:val="00B95D9B"/>
    <w:rsid w:val="00B95F10"/>
    <w:rsid w:val="00B9663E"/>
    <w:rsid w:val="00BA036A"/>
    <w:rsid w:val="00BA08AA"/>
    <w:rsid w:val="00BA3112"/>
    <w:rsid w:val="00BA3A31"/>
    <w:rsid w:val="00BA4352"/>
    <w:rsid w:val="00BA5484"/>
    <w:rsid w:val="00BA5E1D"/>
    <w:rsid w:val="00BA7862"/>
    <w:rsid w:val="00BA7C66"/>
    <w:rsid w:val="00BA7CB6"/>
    <w:rsid w:val="00BA7D74"/>
    <w:rsid w:val="00BB0E1B"/>
    <w:rsid w:val="00BB2408"/>
    <w:rsid w:val="00BB2BE4"/>
    <w:rsid w:val="00BB2E3D"/>
    <w:rsid w:val="00BB32CB"/>
    <w:rsid w:val="00BB3623"/>
    <w:rsid w:val="00BB40F2"/>
    <w:rsid w:val="00BB4276"/>
    <w:rsid w:val="00BB58CF"/>
    <w:rsid w:val="00BB62D1"/>
    <w:rsid w:val="00BB6D42"/>
    <w:rsid w:val="00BB6DA2"/>
    <w:rsid w:val="00BB6DAB"/>
    <w:rsid w:val="00BB74AB"/>
    <w:rsid w:val="00BB74DC"/>
    <w:rsid w:val="00BC0CAC"/>
    <w:rsid w:val="00BC100A"/>
    <w:rsid w:val="00BC2593"/>
    <w:rsid w:val="00BC2663"/>
    <w:rsid w:val="00BC2A7D"/>
    <w:rsid w:val="00BC2DD5"/>
    <w:rsid w:val="00BC2F51"/>
    <w:rsid w:val="00BC32BF"/>
    <w:rsid w:val="00BC6A27"/>
    <w:rsid w:val="00BC6E03"/>
    <w:rsid w:val="00BC71B5"/>
    <w:rsid w:val="00BD01CC"/>
    <w:rsid w:val="00BD08F4"/>
    <w:rsid w:val="00BD0BF2"/>
    <w:rsid w:val="00BD1425"/>
    <w:rsid w:val="00BD1DE3"/>
    <w:rsid w:val="00BD209C"/>
    <w:rsid w:val="00BD37EF"/>
    <w:rsid w:val="00BD41F5"/>
    <w:rsid w:val="00BD44E7"/>
    <w:rsid w:val="00BD5317"/>
    <w:rsid w:val="00BD57AC"/>
    <w:rsid w:val="00BD5D38"/>
    <w:rsid w:val="00BD5DF7"/>
    <w:rsid w:val="00BD65EB"/>
    <w:rsid w:val="00BD6759"/>
    <w:rsid w:val="00BD6CF7"/>
    <w:rsid w:val="00BD7670"/>
    <w:rsid w:val="00BD7C95"/>
    <w:rsid w:val="00BD7D1F"/>
    <w:rsid w:val="00BE1595"/>
    <w:rsid w:val="00BE1D00"/>
    <w:rsid w:val="00BE1DFE"/>
    <w:rsid w:val="00BE318E"/>
    <w:rsid w:val="00BE34BD"/>
    <w:rsid w:val="00BE3BB5"/>
    <w:rsid w:val="00BE41BC"/>
    <w:rsid w:val="00BE4540"/>
    <w:rsid w:val="00BE6222"/>
    <w:rsid w:val="00BE638D"/>
    <w:rsid w:val="00BE739D"/>
    <w:rsid w:val="00BE7483"/>
    <w:rsid w:val="00BE763B"/>
    <w:rsid w:val="00BE76EC"/>
    <w:rsid w:val="00BF1FCA"/>
    <w:rsid w:val="00BF2A8C"/>
    <w:rsid w:val="00BF2B61"/>
    <w:rsid w:val="00BF2DF6"/>
    <w:rsid w:val="00BF32DC"/>
    <w:rsid w:val="00BF3F1D"/>
    <w:rsid w:val="00BF486C"/>
    <w:rsid w:val="00BF544B"/>
    <w:rsid w:val="00BF59BE"/>
    <w:rsid w:val="00C00908"/>
    <w:rsid w:val="00C00E94"/>
    <w:rsid w:val="00C010AC"/>
    <w:rsid w:val="00C0114D"/>
    <w:rsid w:val="00C017BF"/>
    <w:rsid w:val="00C025E3"/>
    <w:rsid w:val="00C0267E"/>
    <w:rsid w:val="00C03026"/>
    <w:rsid w:val="00C0349B"/>
    <w:rsid w:val="00C045D3"/>
    <w:rsid w:val="00C05F44"/>
    <w:rsid w:val="00C06610"/>
    <w:rsid w:val="00C07668"/>
    <w:rsid w:val="00C07D83"/>
    <w:rsid w:val="00C10606"/>
    <w:rsid w:val="00C10876"/>
    <w:rsid w:val="00C121DE"/>
    <w:rsid w:val="00C139B6"/>
    <w:rsid w:val="00C1578E"/>
    <w:rsid w:val="00C16904"/>
    <w:rsid w:val="00C17DA0"/>
    <w:rsid w:val="00C2004C"/>
    <w:rsid w:val="00C20117"/>
    <w:rsid w:val="00C20BDA"/>
    <w:rsid w:val="00C21014"/>
    <w:rsid w:val="00C210E9"/>
    <w:rsid w:val="00C2176B"/>
    <w:rsid w:val="00C21C54"/>
    <w:rsid w:val="00C22016"/>
    <w:rsid w:val="00C22C72"/>
    <w:rsid w:val="00C25AC0"/>
    <w:rsid w:val="00C264A8"/>
    <w:rsid w:val="00C266A7"/>
    <w:rsid w:val="00C30C87"/>
    <w:rsid w:val="00C31604"/>
    <w:rsid w:val="00C31CDE"/>
    <w:rsid w:val="00C32CF0"/>
    <w:rsid w:val="00C3309E"/>
    <w:rsid w:val="00C35402"/>
    <w:rsid w:val="00C35623"/>
    <w:rsid w:val="00C36371"/>
    <w:rsid w:val="00C3727E"/>
    <w:rsid w:val="00C37685"/>
    <w:rsid w:val="00C376E2"/>
    <w:rsid w:val="00C40605"/>
    <w:rsid w:val="00C40714"/>
    <w:rsid w:val="00C41228"/>
    <w:rsid w:val="00C41422"/>
    <w:rsid w:val="00C414AB"/>
    <w:rsid w:val="00C41B40"/>
    <w:rsid w:val="00C437AB"/>
    <w:rsid w:val="00C441BD"/>
    <w:rsid w:val="00C44639"/>
    <w:rsid w:val="00C446D2"/>
    <w:rsid w:val="00C44B00"/>
    <w:rsid w:val="00C464A4"/>
    <w:rsid w:val="00C46DDC"/>
    <w:rsid w:val="00C47219"/>
    <w:rsid w:val="00C50021"/>
    <w:rsid w:val="00C5067E"/>
    <w:rsid w:val="00C51193"/>
    <w:rsid w:val="00C51E5E"/>
    <w:rsid w:val="00C534FF"/>
    <w:rsid w:val="00C5562F"/>
    <w:rsid w:val="00C55D8F"/>
    <w:rsid w:val="00C569F2"/>
    <w:rsid w:val="00C56B2D"/>
    <w:rsid w:val="00C56FB5"/>
    <w:rsid w:val="00C57671"/>
    <w:rsid w:val="00C57C92"/>
    <w:rsid w:val="00C57F21"/>
    <w:rsid w:val="00C603AF"/>
    <w:rsid w:val="00C60888"/>
    <w:rsid w:val="00C6115F"/>
    <w:rsid w:val="00C61863"/>
    <w:rsid w:val="00C61E07"/>
    <w:rsid w:val="00C63743"/>
    <w:rsid w:val="00C65152"/>
    <w:rsid w:val="00C667FD"/>
    <w:rsid w:val="00C678EE"/>
    <w:rsid w:val="00C70C95"/>
    <w:rsid w:val="00C71562"/>
    <w:rsid w:val="00C71E50"/>
    <w:rsid w:val="00C72BCE"/>
    <w:rsid w:val="00C73D9D"/>
    <w:rsid w:val="00C74478"/>
    <w:rsid w:val="00C746AF"/>
    <w:rsid w:val="00C7494F"/>
    <w:rsid w:val="00C753BE"/>
    <w:rsid w:val="00C761F8"/>
    <w:rsid w:val="00C7629C"/>
    <w:rsid w:val="00C76AB5"/>
    <w:rsid w:val="00C76AD7"/>
    <w:rsid w:val="00C76D85"/>
    <w:rsid w:val="00C773E4"/>
    <w:rsid w:val="00C81813"/>
    <w:rsid w:val="00C81CA0"/>
    <w:rsid w:val="00C82F0B"/>
    <w:rsid w:val="00C83200"/>
    <w:rsid w:val="00C83297"/>
    <w:rsid w:val="00C84383"/>
    <w:rsid w:val="00C85051"/>
    <w:rsid w:val="00C851E6"/>
    <w:rsid w:val="00C8691E"/>
    <w:rsid w:val="00C86A23"/>
    <w:rsid w:val="00C87217"/>
    <w:rsid w:val="00C87503"/>
    <w:rsid w:val="00C8775A"/>
    <w:rsid w:val="00C87BFD"/>
    <w:rsid w:val="00C90881"/>
    <w:rsid w:val="00C91096"/>
    <w:rsid w:val="00C910FD"/>
    <w:rsid w:val="00C93813"/>
    <w:rsid w:val="00C93AE1"/>
    <w:rsid w:val="00C94792"/>
    <w:rsid w:val="00C95169"/>
    <w:rsid w:val="00C9668B"/>
    <w:rsid w:val="00C96829"/>
    <w:rsid w:val="00C97A14"/>
    <w:rsid w:val="00CA0105"/>
    <w:rsid w:val="00CA04B7"/>
    <w:rsid w:val="00CA186D"/>
    <w:rsid w:val="00CA3C00"/>
    <w:rsid w:val="00CA45DE"/>
    <w:rsid w:val="00CA5152"/>
    <w:rsid w:val="00CA56F9"/>
    <w:rsid w:val="00CA6088"/>
    <w:rsid w:val="00CB1E06"/>
    <w:rsid w:val="00CB21EF"/>
    <w:rsid w:val="00CB27D1"/>
    <w:rsid w:val="00CB3A0B"/>
    <w:rsid w:val="00CB3C1D"/>
    <w:rsid w:val="00CB3FE5"/>
    <w:rsid w:val="00CB51DD"/>
    <w:rsid w:val="00CB52B2"/>
    <w:rsid w:val="00CB5D90"/>
    <w:rsid w:val="00CB5FF5"/>
    <w:rsid w:val="00CB69A9"/>
    <w:rsid w:val="00CB6A4D"/>
    <w:rsid w:val="00CB6A67"/>
    <w:rsid w:val="00CB734E"/>
    <w:rsid w:val="00CC0B0A"/>
    <w:rsid w:val="00CC272B"/>
    <w:rsid w:val="00CC2F02"/>
    <w:rsid w:val="00CC2FFF"/>
    <w:rsid w:val="00CC31BD"/>
    <w:rsid w:val="00CC31EA"/>
    <w:rsid w:val="00CC4B54"/>
    <w:rsid w:val="00CC4D74"/>
    <w:rsid w:val="00CC50A2"/>
    <w:rsid w:val="00CC5242"/>
    <w:rsid w:val="00CC624D"/>
    <w:rsid w:val="00CC750F"/>
    <w:rsid w:val="00CD04A3"/>
    <w:rsid w:val="00CD0E43"/>
    <w:rsid w:val="00CD1684"/>
    <w:rsid w:val="00CD1A44"/>
    <w:rsid w:val="00CD1CEF"/>
    <w:rsid w:val="00CD2002"/>
    <w:rsid w:val="00CD2D43"/>
    <w:rsid w:val="00CD35B1"/>
    <w:rsid w:val="00CD364A"/>
    <w:rsid w:val="00CD3EA8"/>
    <w:rsid w:val="00CD4390"/>
    <w:rsid w:val="00CD507C"/>
    <w:rsid w:val="00CD613A"/>
    <w:rsid w:val="00CD7418"/>
    <w:rsid w:val="00CE062A"/>
    <w:rsid w:val="00CE1226"/>
    <w:rsid w:val="00CE1727"/>
    <w:rsid w:val="00CE2227"/>
    <w:rsid w:val="00CE2A70"/>
    <w:rsid w:val="00CE43C6"/>
    <w:rsid w:val="00CE53C6"/>
    <w:rsid w:val="00CE54D9"/>
    <w:rsid w:val="00CE6498"/>
    <w:rsid w:val="00CF060B"/>
    <w:rsid w:val="00CF060D"/>
    <w:rsid w:val="00CF0E6D"/>
    <w:rsid w:val="00CF2C83"/>
    <w:rsid w:val="00CF2EC9"/>
    <w:rsid w:val="00CF5A12"/>
    <w:rsid w:val="00CF6D82"/>
    <w:rsid w:val="00D02E50"/>
    <w:rsid w:val="00D02ECD"/>
    <w:rsid w:val="00D030E2"/>
    <w:rsid w:val="00D03655"/>
    <w:rsid w:val="00D05756"/>
    <w:rsid w:val="00D06106"/>
    <w:rsid w:val="00D06246"/>
    <w:rsid w:val="00D07DAB"/>
    <w:rsid w:val="00D100EC"/>
    <w:rsid w:val="00D124E0"/>
    <w:rsid w:val="00D125A1"/>
    <w:rsid w:val="00D12C33"/>
    <w:rsid w:val="00D12FC7"/>
    <w:rsid w:val="00D13B7E"/>
    <w:rsid w:val="00D14C60"/>
    <w:rsid w:val="00D150E8"/>
    <w:rsid w:val="00D206BE"/>
    <w:rsid w:val="00D20C9F"/>
    <w:rsid w:val="00D21083"/>
    <w:rsid w:val="00D212F1"/>
    <w:rsid w:val="00D2157A"/>
    <w:rsid w:val="00D21E7D"/>
    <w:rsid w:val="00D222A4"/>
    <w:rsid w:val="00D223E9"/>
    <w:rsid w:val="00D22866"/>
    <w:rsid w:val="00D22B32"/>
    <w:rsid w:val="00D24CAC"/>
    <w:rsid w:val="00D2553E"/>
    <w:rsid w:val="00D258FF"/>
    <w:rsid w:val="00D25AF4"/>
    <w:rsid w:val="00D26F2A"/>
    <w:rsid w:val="00D2740D"/>
    <w:rsid w:val="00D27A11"/>
    <w:rsid w:val="00D27CD6"/>
    <w:rsid w:val="00D27FB9"/>
    <w:rsid w:val="00D30891"/>
    <w:rsid w:val="00D30B74"/>
    <w:rsid w:val="00D31D0A"/>
    <w:rsid w:val="00D31F13"/>
    <w:rsid w:val="00D3298B"/>
    <w:rsid w:val="00D33671"/>
    <w:rsid w:val="00D34887"/>
    <w:rsid w:val="00D35287"/>
    <w:rsid w:val="00D35EBA"/>
    <w:rsid w:val="00D36328"/>
    <w:rsid w:val="00D36585"/>
    <w:rsid w:val="00D369AC"/>
    <w:rsid w:val="00D401B8"/>
    <w:rsid w:val="00D409FA"/>
    <w:rsid w:val="00D4140A"/>
    <w:rsid w:val="00D4147D"/>
    <w:rsid w:val="00D416AB"/>
    <w:rsid w:val="00D44DFF"/>
    <w:rsid w:val="00D47A62"/>
    <w:rsid w:val="00D506A4"/>
    <w:rsid w:val="00D509B3"/>
    <w:rsid w:val="00D510DC"/>
    <w:rsid w:val="00D51100"/>
    <w:rsid w:val="00D51366"/>
    <w:rsid w:val="00D514F0"/>
    <w:rsid w:val="00D52035"/>
    <w:rsid w:val="00D53114"/>
    <w:rsid w:val="00D53281"/>
    <w:rsid w:val="00D57381"/>
    <w:rsid w:val="00D60EAF"/>
    <w:rsid w:val="00D61333"/>
    <w:rsid w:val="00D62110"/>
    <w:rsid w:val="00D62529"/>
    <w:rsid w:val="00D64466"/>
    <w:rsid w:val="00D663C6"/>
    <w:rsid w:val="00D678E1"/>
    <w:rsid w:val="00D67ABD"/>
    <w:rsid w:val="00D71792"/>
    <w:rsid w:val="00D726B1"/>
    <w:rsid w:val="00D72A59"/>
    <w:rsid w:val="00D7331C"/>
    <w:rsid w:val="00D73AFA"/>
    <w:rsid w:val="00D74EBD"/>
    <w:rsid w:val="00D74EC5"/>
    <w:rsid w:val="00D75244"/>
    <w:rsid w:val="00D754D9"/>
    <w:rsid w:val="00D754FB"/>
    <w:rsid w:val="00D7566A"/>
    <w:rsid w:val="00D7687D"/>
    <w:rsid w:val="00D775FF"/>
    <w:rsid w:val="00D800E6"/>
    <w:rsid w:val="00D80672"/>
    <w:rsid w:val="00D811C2"/>
    <w:rsid w:val="00D82203"/>
    <w:rsid w:val="00D825CF"/>
    <w:rsid w:val="00D83709"/>
    <w:rsid w:val="00D83807"/>
    <w:rsid w:val="00D83CD4"/>
    <w:rsid w:val="00D856AA"/>
    <w:rsid w:val="00D859C7"/>
    <w:rsid w:val="00D85C6A"/>
    <w:rsid w:val="00D877E3"/>
    <w:rsid w:val="00D87D75"/>
    <w:rsid w:val="00D91018"/>
    <w:rsid w:val="00D91D5A"/>
    <w:rsid w:val="00D92239"/>
    <w:rsid w:val="00D924D5"/>
    <w:rsid w:val="00D94B4E"/>
    <w:rsid w:val="00D96056"/>
    <w:rsid w:val="00D967B7"/>
    <w:rsid w:val="00D96C27"/>
    <w:rsid w:val="00D9742F"/>
    <w:rsid w:val="00D97C2A"/>
    <w:rsid w:val="00DA1971"/>
    <w:rsid w:val="00DA25D6"/>
    <w:rsid w:val="00DA2A5D"/>
    <w:rsid w:val="00DA2EE5"/>
    <w:rsid w:val="00DA30CE"/>
    <w:rsid w:val="00DA40A4"/>
    <w:rsid w:val="00DA463F"/>
    <w:rsid w:val="00DA4F87"/>
    <w:rsid w:val="00DA54AC"/>
    <w:rsid w:val="00DA567B"/>
    <w:rsid w:val="00DA5A77"/>
    <w:rsid w:val="00DA6709"/>
    <w:rsid w:val="00DA6EBE"/>
    <w:rsid w:val="00DA7DA1"/>
    <w:rsid w:val="00DB0CA7"/>
    <w:rsid w:val="00DB1150"/>
    <w:rsid w:val="00DB2295"/>
    <w:rsid w:val="00DB30C7"/>
    <w:rsid w:val="00DB3884"/>
    <w:rsid w:val="00DB3DCD"/>
    <w:rsid w:val="00DB43B0"/>
    <w:rsid w:val="00DB44FE"/>
    <w:rsid w:val="00DB4947"/>
    <w:rsid w:val="00DB6042"/>
    <w:rsid w:val="00DC0CF0"/>
    <w:rsid w:val="00DC1B22"/>
    <w:rsid w:val="00DC1BAB"/>
    <w:rsid w:val="00DC2354"/>
    <w:rsid w:val="00DC2852"/>
    <w:rsid w:val="00DC33F1"/>
    <w:rsid w:val="00DC43E6"/>
    <w:rsid w:val="00DC5D1D"/>
    <w:rsid w:val="00DC6EA3"/>
    <w:rsid w:val="00DC72C7"/>
    <w:rsid w:val="00DC7A52"/>
    <w:rsid w:val="00DC7FCB"/>
    <w:rsid w:val="00DD14B3"/>
    <w:rsid w:val="00DD1AC1"/>
    <w:rsid w:val="00DD2239"/>
    <w:rsid w:val="00DD2CDF"/>
    <w:rsid w:val="00DD46B4"/>
    <w:rsid w:val="00DD4C91"/>
    <w:rsid w:val="00DD5E51"/>
    <w:rsid w:val="00DD657D"/>
    <w:rsid w:val="00DD73A3"/>
    <w:rsid w:val="00DD7D1E"/>
    <w:rsid w:val="00DE0F3E"/>
    <w:rsid w:val="00DE12C6"/>
    <w:rsid w:val="00DE3076"/>
    <w:rsid w:val="00DE46E8"/>
    <w:rsid w:val="00DE4A25"/>
    <w:rsid w:val="00DE4C14"/>
    <w:rsid w:val="00DE5DE8"/>
    <w:rsid w:val="00DE5F8C"/>
    <w:rsid w:val="00DE7155"/>
    <w:rsid w:val="00DE763D"/>
    <w:rsid w:val="00DF0104"/>
    <w:rsid w:val="00DF0E2F"/>
    <w:rsid w:val="00DF40FE"/>
    <w:rsid w:val="00DF415B"/>
    <w:rsid w:val="00DF4374"/>
    <w:rsid w:val="00DF49A3"/>
    <w:rsid w:val="00DF4D73"/>
    <w:rsid w:val="00DF545C"/>
    <w:rsid w:val="00E02128"/>
    <w:rsid w:val="00E0276E"/>
    <w:rsid w:val="00E02BF1"/>
    <w:rsid w:val="00E03C17"/>
    <w:rsid w:val="00E03CF8"/>
    <w:rsid w:val="00E05493"/>
    <w:rsid w:val="00E060B7"/>
    <w:rsid w:val="00E0687F"/>
    <w:rsid w:val="00E06AFB"/>
    <w:rsid w:val="00E06D55"/>
    <w:rsid w:val="00E077AC"/>
    <w:rsid w:val="00E07ADE"/>
    <w:rsid w:val="00E102BE"/>
    <w:rsid w:val="00E10ACB"/>
    <w:rsid w:val="00E11369"/>
    <w:rsid w:val="00E127B8"/>
    <w:rsid w:val="00E12EBB"/>
    <w:rsid w:val="00E14A34"/>
    <w:rsid w:val="00E155BB"/>
    <w:rsid w:val="00E1580B"/>
    <w:rsid w:val="00E168C8"/>
    <w:rsid w:val="00E174D7"/>
    <w:rsid w:val="00E17C41"/>
    <w:rsid w:val="00E20C30"/>
    <w:rsid w:val="00E211C7"/>
    <w:rsid w:val="00E213FE"/>
    <w:rsid w:val="00E217F6"/>
    <w:rsid w:val="00E24A2F"/>
    <w:rsid w:val="00E2555D"/>
    <w:rsid w:val="00E25C82"/>
    <w:rsid w:val="00E26164"/>
    <w:rsid w:val="00E26C07"/>
    <w:rsid w:val="00E275F4"/>
    <w:rsid w:val="00E27CEE"/>
    <w:rsid w:val="00E27F33"/>
    <w:rsid w:val="00E303FF"/>
    <w:rsid w:val="00E30B81"/>
    <w:rsid w:val="00E30E63"/>
    <w:rsid w:val="00E31E21"/>
    <w:rsid w:val="00E334CC"/>
    <w:rsid w:val="00E33E11"/>
    <w:rsid w:val="00E358DA"/>
    <w:rsid w:val="00E37427"/>
    <w:rsid w:val="00E401A6"/>
    <w:rsid w:val="00E4253F"/>
    <w:rsid w:val="00E4256F"/>
    <w:rsid w:val="00E42CEB"/>
    <w:rsid w:val="00E4489F"/>
    <w:rsid w:val="00E44A9C"/>
    <w:rsid w:val="00E4575F"/>
    <w:rsid w:val="00E45DAD"/>
    <w:rsid w:val="00E46177"/>
    <w:rsid w:val="00E468A5"/>
    <w:rsid w:val="00E46BBC"/>
    <w:rsid w:val="00E472C2"/>
    <w:rsid w:val="00E4775A"/>
    <w:rsid w:val="00E47D86"/>
    <w:rsid w:val="00E5036F"/>
    <w:rsid w:val="00E511F3"/>
    <w:rsid w:val="00E5131A"/>
    <w:rsid w:val="00E5132B"/>
    <w:rsid w:val="00E51357"/>
    <w:rsid w:val="00E53030"/>
    <w:rsid w:val="00E57DF9"/>
    <w:rsid w:val="00E60139"/>
    <w:rsid w:val="00E6100D"/>
    <w:rsid w:val="00E613B0"/>
    <w:rsid w:val="00E6277C"/>
    <w:rsid w:val="00E62BA5"/>
    <w:rsid w:val="00E63761"/>
    <w:rsid w:val="00E6492A"/>
    <w:rsid w:val="00E65288"/>
    <w:rsid w:val="00E6574F"/>
    <w:rsid w:val="00E65AFF"/>
    <w:rsid w:val="00E65D91"/>
    <w:rsid w:val="00E661A1"/>
    <w:rsid w:val="00E6702E"/>
    <w:rsid w:val="00E70553"/>
    <w:rsid w:val="00E70AA7"/>
    <w:rsid w:val="00E7110F"/>
    <w:rsid w:val="00E725DF"/>
    <w:rsid w:val="00E7276E"/>
    <w:rsid w:val="00E7476B"/>
    <w:rsid w:val="00E75595"/>
    <w:rsid w:val="00E762CD"/>
    <w:rsid w:val="00E7744E"/>
    <w:rsid w:val="00E81BEA"/>
    <w:rsid w:val="00E82900"/>
    <w:rsid w:val="00E82966"/>
    <w:rsid w:val="00E82B6E"/>
    <w:rsid w:val="00E82D60"/>
    <w:rsid w:val="00E8380A"/>
    <w:rsid w:val="00E839EF"/>
    <w:rsid w:val="00E84362"/>
    <w:rsid w:val="00E852FB"/>
    <w:rsid w:val="00E85DFD"/>
    <w:rsid w:val="00E86339"/>
    <w:rsid w:val="00E863D3"/>
    <w:rsid w:val="00E86ED7"/>
    <w:rsid w:val="00E878DD"/>
    <w:rsid w:val="00E9158B"/>
    <w:rsid w:val="00E9279D"/>
    <w:rsid w:val="00E92BB0"/>
    <w:rsid w:val="00E93293"/>
    <w:rsid w:val="00E93624"/>
    <w:rsid w:val="00E93B99"/>
    <w:rsid w:val="00E94E95"/>
    <w:rsid w:val="00E9526B"/>
    <w:rsid w:val="00E95E90"/>
    <w:rsid w:val="00E97180"/>
    <w:rsid w:val="00E97339"/>
    <w:rsid w:val="00E978CB"/>
    <w:rsid w:val="00EA034F"/>
    <w:rsid w:val="00EA1602"/>
    <w:rsid w:val="00EA19D1"/>
    <w:rsid w:val="00EA22B8"/>
    <w:rsid w:val="00EA2CDD"/>
    <w:rsid w:val="00EA322B"/>
    <w:rsid w:val="00EA3931"/>
    <w:rsid w:val="00EA3988"/>
    <w:rsid w:val="00EA3BF4"/>
    <w:rsid w:val="00EA3E0A"/>
    <w:rsid w:val="00EA47D2"/>
    <w:rsid w:val="00EA5D04"/>
    <w:rsid w:val="00EA5FA8"/>
    <w:rsid w:val="00EA5FB5"/>
    <w:rsid w:val="00EA64DF"/>
    <w:rsid w:val="00EA7643"/>
    <w:rsid w:val="00EB00AE"/>
    <w:rsid w:val="00EB021C"/>
    <w:rsid w:val="00EB0787"/>
    <w:rsid w:val="00EB1199"/>
    <w:rsid w:val="00EB12C7"/>
    <w:rsid w:val="00EB1560"/>
    <w:rsid w:val="00EB15BE"/>
    <w:rsid w:val="00EB31E7"/>
    <w:rsid w:val="00EB3BBB"/>
    <w:rsid w:val="00EB43A4"/>
    <w:rsid w:val="00EB4679"/>
    <w:rsid w:val="00EB50E9"/>
    <w:rsid w:val="00EB515B"/>
    <w:rsid w:val="00EB549E"/>
    <w:rsid w:val="00EB6780"/>
    <w:rsid w:val="00EB6D32"/>
    <w:rsid w:val="00EB70C5"/>
    <w:rsid w:val="00EC1743"/>
    <w:rsid w:val="00EC1D25"/>
    <w:rsid w:val="00EC1D98"/>
    <w:rsid w:val="00EC2D9F"/>
    <w:rsid w:val="00EC2EA3"/>
    <w:rsid w:val="00EC4420"/>
    <w:rsid w:val="00EC6AC4"/>
    <w:rsid w:val="00EC6DFC"/>
    <w:rsid w:val="00EC6FD8"/>
    <w:rsid w:val="00EC7595"/>
    <w:rsid w:val="00EC7F1C"/>
    <w:rsid w:val="00ED1064"/>
    <w:rsid w:val="00ED403D"/>
    <w:rsid w:val="00ED58F9"/>
    <w:rsid w:val="00ED5B5B"/>
    <w:rsid w:val="00ED5C1C"/>
    <w:rsid w:val="00ED5E91"/>
    <w:rsid w:val="00ED65F4"/>
    <w:rsid w:val="00ED6F3B"/>
    <w:rsid w:val="00ED730D"/>
    <w:rsid w:val="00ED7863"/>
    <w:rsid w:val="00EE09E6"/>
    <w:rsid w:val="00EE2079"/>
    <w:rsid w:val="00EE22F2"/>
    <w:rsid w:val="00EE294D"/>
    <w:rsid w:val="00EE3E1E"/>
    <w:rsid w:val="00EE4389"/>
    <w:rsid w:val="00EE46CD"/>
    <w:rsid w:val="00EE6E68"/>
    <w:rsid w:val="00EE7DD9"/>
    <w:rsid w:val="00EF04C1"/>
    <w:rsid w:val="00EF0BC8"/>
    <w:rsid w:val="00EF1140"/>
    <w:rsid w:val="00EF1ED9"/>
    <w:rsid w:val="00EF3293"/>
    <w:rsid w:val="00EF3F2A"/>
    <w:rsid w:val="00EF400F"/>
    <w:rsid w:val="00EF7615"/>
    <w:rsid w:val="00EF768E"/>
    <w:rsid w:val="00EF7894"/>
    <w:rsid w:val="00EF7DB0"/>
    <w:rsid w:val="00F01A4D"/>
    <w:rsid w:val="00F02223"/>
    <w:rsid w:val="00F0248B"/>
    <w:rsid w:val="00F0363D"/>
    <w:rsid w:val="00F039CC"/>
    <w:rsid w:val="00F0426B"/>
    <w:rsid w:val="00F04C6D"/>
    <w:rsid w:val="00F04ED8"/>
    <w:rsid w:val="00F05258"/>
    <w:rsid w:val="00F05E6E"/>
    <w:rsid w:val="00F062DC"/>
    <w:rsid w:val="00F07D84"/>
    <w:rsid w:val="00F104CA"/>
    <w:rsid w:val="00F11B54"/>
    <w:rsid w:val="00F1269D"/>
    <w:rsid w:val="00F12E2C"/>
    <w:rsid w:val="00F12F58"/>
    <w:rsid w:val="00F12FDA"/>
    <w:rsid w:val="00F12FDF"/>
    <w:rsid w:val="00F13046"/>
    <w:rsid w:val="00F13988"/>
    <w:rsid w:val="00F13C45"/>
    <w:rsid w:val="00F141E0"/>
    <w:rsid w:val="00F142FC"/>
    <w:rsid w:val="00F1493B"/>
    <w:rsid w:val="00F15EE0"/>
    <w:rsid w:val="00F1702A"/>
    <w:rsid w:val="00F1781D"/>
    <w:rsid w:val="00F20273"/>
    <w:rsid w:val="00F20319"/>
    <w:rsid w:val="00F20B4A"/>
    <w:rsid w:val="00F214E5"/>
    <w:rsid w:val="00F22EFD"/>
    <w:rsid w:val="00F234C6"/>
    <w:rsid w:val="00F241E3"/>
    <w:rsid w:val="00F2758A"/>
    <w:rsid w:val="00F30B6B"/>
    <w:rsid w:val="00F34298"/>
    <w:rsid w:val="00F34A12"/>
    <w:rsid w:val="00F34B44"/>
    <w:rsid w:val="00F361D9"/>
    <w:rsid w:val="00F3640D"/>
    <w:rsid w:val="00F365A1"/>
    <w:rsid w:val="00F36709"/>
    <w:rsid w:val="00F37072"/>
    <w:rsid w:val="00F37A02"/>
    <w:rsid w:val="00F40074"/>
    <w:rsid w:val="00F40720"/>
    <w:rsid w:val="00F416E9"/>
    <w:rsid w:val="00F41DB9"/>
    <w:rsid w:val="00F42115"/>
    <w:rsid w:val="00F43560"/>
    <w:rsid w:val="00F436BF"/>
    <w:rsid w:val="00F455A6"/>
    <w:rsid w:val="00F45C87"/>
    <w:rsid w:val="00F45FB7"/>
    <w:rsid w:val="00F47358"/>
    <w:rsid w:val="00F477D7"/>
    <w:rsid w:val="00F50530"/>
    <w:rsid w:val="00F50715"/>
    <w:rsid w:val="00F50843"/>
    <w:rsid w:val="00F50CC7"/>
    <w:rsid w:val="00F51044"/>
    <w:rsid w:val="00F513D9"/>
    <w:rsid w:val="00F51F20"/>
    <w:rsid w:val="00F5287F"/>
    <w:rsid w:val="00F543B8"/>
    <w:rsid w:val="00F54F95"/>
    <w:rsid w:val="00F55215"/>
    <w:rsid w:val="00F5574E"/>
    <w:rsid w:val="00F563DD"/>
    <w:rsid w:val="00F56B87"/>
    <w:rsid w:val="00F57080"/>
    <w:rsid w:val="00F57473"/>
    <w:rsid w:val="00F60EFA"/>
    <w:rsid w:val="00F62B64"/>
    <w:rsid w:val="00F62E7E"/>
    <w:rsid w:val="00F63217"/>
    <w:rsid w:val="00F635D1"/>
    <w:rsid w:val="00F64FBB"/>
    <w:rsid w:val="00F6502C"/>
    <w:rsid w:val="00F650A0"/>
    <w:rsid w:val="00F6576A"/>
    <w:rsid w:val="00F65B69"/>
    <w:rsid w:val="00F65DD2"/>
    <w:rsid w:val="00F66C5E"/>
    <w:rsid w:val="00F66DAC"/>
    <w:rsid w:val="00F66DD3"/>
    <w:rsid w:val="00F67721"/>
    <w:rsid w:val="00F67EA3"/>
    <w:rsid w:val="00F70272"/>
    <w:rsid w:val="00F70BBD"/>
    <w:rsid w:val="00F75CCD"/>
    <w:rsid w:val="00F76778"/>
    <w:rsid w:val="00F76CA1"/>
    <w:rsid w:val="00F7700E"/>
    <w:rsid w:val="00F77AD8"/>
    <w:rsid w:val="00F77E86"/>
    <w:rsid w:val="00F80240"/>
    <w:rsid w:val="00F80446"/>
    <w:rsid w:val="00F80520"/>
    <w:rsid w:val="00F80630"/>
    <w:rsid w:val="00F814E4"/>
    <w:rsid w:val="00F81E66"/>
    <w:rsid w:val="00F82A63"/>
    <w:rsid w:val="00F82CCC"/>
    <w:rsid w:val="00F84681"/>
    <w:rsid w:val="00F8759C"/>
    <w:rsid w:val="00F8767A"/>
    <w:rsid w:val="00F9164F"/>
    <w:rsid w:val="00F927A2"/>
    <w:rsid w:val="00F93EBA"/>
    <w:rsid w:val="00F94209"/>
    <w:rsid w:val="00F95303"/>
    <w:rsid w:val="00F95E66"/>
    <w:rsid w:val="00F96BAB"/>
    <w:rsid w:val="00F96EA8"/>
    <w:rsid w:val="00F973F9"/>
    <w:rsid w:val="00F97549"/>
    <w:rsid w:val="00FA03A5"/>
    <w:rsid w:val="00FA14DD"/>
    <w:rsid w:val="00FA1C8C"/>
    <w:rsid w:val="00FA2C9C"/>
    <w:rsid w:val="00FA384E"/>
    <w:rsid w:val="00FA3ABF"/>
    <w:rsid w:val="00FA4078"/>
    <w:rsid w:val="00FA45A0"/>
    <w:rsid w:val="00FA4C05"/>
    <w:rsid w:val="00FA544B"/>
    <w:rsid w:val="00FA5D30"/>
    <w:rsid w:val="00FA6229"/>
    <w:rsid w:val="00FA7020"/>
    <w:rsid w:val="00FA7743"/>
    <w:rsid w:val="00FA7EAC"/>
    <w:rsid w:val="00FB10D4"/>
    <w:rsid w:val="00FB2F3B"/>
    <w:rsid w:val="00FB4335"/>
    <w:rsid w:val="00FB46AD"/>
    <w:rsid w:val="00FB5137"/>
    <w:rsid w:val="00FB522D"/>
    <w:rsid w:val="00FB52F1"/>
    <w:rsid w:val="00FB79A0"/>
    <w:rsid w:val="00FB7E98"/>
    <w:rsid w:val="00FC59C5"/>
    <w:rsid w:val="00FC6723"/>
    <w:rsid w:val="00FC67B4"/>
    <w:rsid w:val="00FC6909"/>
    <w:rsid w:val="00FC7BAF"/>
    <w:rsid w:val="00FC7DBE"/>
    <w:rsid w:val="00FD01DB"/>
    <w:rsid w:val="00FD0581"/>
    <w:rsid w:val="00FD0DF1"/>
    <w:rsid w:val="00FD1236"/>
    <w:rsid w:val="00FD16CC"/>
    <w:rsid w:val="00FD17AC"/>
    <w:rsid w:val="00FD2FF6"/>
    <w:rsid w:val="00FD3402"/>
    <w:rsid w:val="00FD348E"/>
    <w:rsid w:val="00FD35F8"/>
    <w:rsid w:val="00FD559F"/>
    <w:rsid w:val="00FE0DA9"/>
    <w:rsid w:val="00FE1767"/>
    <w:rsid w:val="00FE223F"/>
    <w:rsid w:val="00FE2C43"/>
    <w:rsid w:val="00FE2EB2"/>
    <w:rsid w:val="00FE320F"/>
    <w:rsid w:val="00FE3544"/>
    <w:rsid w:val="00FE37FA"/>
    <w:rsid w:val="00FE4045"/>
    <w:rsid w:val="00FE46D7"/>
    <w:rsid w:val="00FE4CF6"/>
    <w:rsid w:val="00FE58D9"/>
    <w:rsid w:val="00FE5DCB"/>
    <w:rsid w:val="00FE683B"/>
    <w:rsid w:val="00FE6C46"/>
    <w:rsid w:val="00FE7258"/>
    <w:rsid w:val="00FF0424"/>
    <w:rsid w:val="00FF0AB3"/>
    <w:rsid w:val="00FF0ADA"/>
    <w:rsid w:val="00FF1202"/>
    <w:rsid w:val="00FF12D4"/>
    <w:rsid w:val="00FF154F"/>
    <w:rsid w:val="00FF2948"/>
    <w:rsid w:val="00FF2E8B"/>
    <w:rsid w:val="00FF31C3"/>
    <w:rsid w:val="00FF41E6"/>
    <w:rsid w:val="00FF5155"/>
    <w:rsid w:val="00FF5C01"/>
    <w:rsid w:val="00FF6BB8"/>
    <w:rsid w:val="00FF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AD"/>
    <w:rPr>
      <w:rFonts w:ascii="Times New Roman" w:eastAsia="Times New Roman" w:hAnsi="Times New Roman"/>
      <w:sz w:val="24"/>
      <w:szCs w:val="24"/>
    </w:rPr>
  </w:style>
  <w:style w:type="paragraph" w:styleId="Heading1">
    <w:name w:val="heading 1"/>
    <w:basedOn w:val="Normal"/>
    <w:next w:val="Normal"/>
    <w:link w:val="Heading1Char"/>
    <w:uiPriority w:val="9"/>
    <w:qFormat/>
    <w:rsid w:val="00CC272B"/>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CC272B"/>
    <w:pPr>
      <w:pBdr>
        <w:bottom w:val="single" w:sz="4" w:space="1" w:color="622423"/>
      </w:pBdr>
      <w:spacing w:before="400"/>
      <w:jc w:val="center"/>
      <w:outlineLvl w:val="1"/>
    </w:pPr>
    <w:rPr>
      <w:caps/>
      <w:color w:val="632423"/>
      <w:spacing w:val="15"/>
    </w:rPr>
  </w:style>
  <w:style w:type="paragraph" w:styleId="Heading3">
    <w:name w:val="heading 3"/>
    <w:basedOn w:val="Normal"/>
    <w:next w:val="Normal"/>
    <w:link w:val="Heading3Char"/>
    <w:uiPriority w:val="9"/>
    <w:semiHidden/>
    <w:unhideWhenUsed/>
    <w:qFormat/>
    <w:rsid w:val="00CC272B"/>
    <w:pPr>
      <w:pBdr>
        <w:top w:val="dotted" w:sz="4" w:space="1" w:color="622423"/>
        <w:bottom w:val="dotted" w:sz="4" w:space="1" w:color="622423"/>
      </w:pBdr>
      <w:spacing w:before="300"/>
      <w:jc w:val="center"/>
      <w:outlineLvl w:val="2"/>
    </w:pPr>
    <w:rPr>
      <w:caps/>
      <w:color w:val="622423"/>
    </w:rPr>
  </w:style>
  <w:style w:type="paragraph" w:styleId="Heading4">
    <w:name w:val="heading 4"/>
    <w:basedOn w:val="Normal"/>
    <w:next w:val="Normal"/>
    <w:link w:val="Heading4Char"/>
    <w:uiPriority w:val="9"/>
    <w:semiHidden/>
    <w:unhideWhenUsed/>
    <w:qFormat/>
    <w:rsid w:val="00CC272B"/>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C272B"/>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C272B"/>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C272B"/>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C272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C272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272B"/>
    <w:rPr>
      <w:rFonts w:eastAsia="Times New Roman" w:cs="Times New Roman"/>
      <w:caps/>
      <w:color w:val="632423"/>
      <w:spacing w:val="20"/>
      <w:sz w:val="28"/>
      <w:szCs w:val="28"/>
    </w:rPr>
  </w:style>
  <w:style w:type="character" w:customStyle="1" w:styleId="Heading2Char">
    <w:name w:val="Heading 2 Char"/>
    <w:link w:val="Heading2"/>
    <w:uiPriority w:val="9"/>
    <w:semiHidden/>
    <w:rsid w:val="00CC272B"/>
    <w:rPr>
      <w:caps/>
      <w:color w:val="632423"/>
      <w:spacing w:val="15"/>
      <w:sz w:val="24"/>
      <w:szCs w:val="24"/>
    </w:rPr>
  </w:style>
  <w:style w:type="character" w:customStyle="1" w:styleId="Heading3Char">
    <w:name w:val="Heading 3 Char"/>
    <w:link w:val="Heading3"/>
    <w:uiPriority w:val="9"/>
    <w:semiHidden/>
    <w:rsid w:val="00CC272B"/>
    <w:rPr>
      <w:rFonts w:eastAsia="Times New Roman" w:cs="Times New Roman"/>
      <w:caps/>
      <w:color w:val="622423"/>
      <w:sz w:val="24"/>
      <w:szCs w:val="24"/>
    </w:rPr>
  </w:style>
  <w:style w:type="character" w:customStyle="1" w:styleId="Heading4Char">
    <w:name w:val="Heading 4 Char"/>
    <w:link w:val="Heading4"/>
    <w:uiPriority w:val="9"/>
    <w:semiHidden/>
    <w:rsid w:val="00CC272B"/>
    <w:rPr>
      <w:rFonts w:eastAsia="Times New Roman" w:cs="Times New Roman"/>
      <w:caps/>
      <w:color w:val="622423"/>
      <w:spacing w:val="10"/>
    </w:rPr>
  </w:style>
  <w:style w:type="character" w:customStyle="1" w:styleId="Heading5Char">
    <w:name w:val="Heading 5 Char"/>
    <w:link w:val="Heading5"/>
    <w:uiPriority w:val="9"/>
    <w:semiHidden/>
    <w:rsid w:val="00CC272B"/>
    <w:rPr>
      <w:rFonts w:eastAsia="Times New Roman" w:cs="Times New Roman"/>
      <w:caps/>
      <w:color w:val="622423"/>
      <w:spacing w:val="10"/>
    </w:rPr>
  </w:style>
  <w:style w:type="character" w:customStyle="1" w:styleId="Heading6Char">
    <w:name w:val="Heading 6 Char"/>
    <w:link w:val="Heading6"/>
    <w:uiPriority w:val="9"/>
    <w:semiHidden/>
    <w:rsid w:val="00CC272B"/>
    <w:rPr>
      <w:rFonts w:eastAsia="Times New Roman" w:cs="Times New Roman"/>
      <w:caps/>
      <w:color w:val="943634"/>
      <w:spacing w:val="10"/>
    </w:rPr>
  </w:style>
  <w:style w:type="character" w:customStyle="1" w:styleId="Heading7Char">
    <w:name w:val="Heading 7 Char"/>
    <w:link w:val="Heading7"/>
    <w:uiPriority w:val="9"/>
    <w:semiHidden/>
    <w:rsid w:val="00CC272B"/>
    <w:rPr>
      <w:rFonts w:eastAsia="Times New Roman" w:cs="Times New Roman"/>
      <w:i/>
      <w:iCs/>
      <w:caps/>
      <w:color w:val="943634"/>
      <w:spacing w:val="10"/>
    </w:rPr>
  </w:style>
  <w:style w:type="character" w:customStyle="1" w:styleId="Heading8Char">
    <w:name w:val="Heading 8 Char"/>
    <w:link w:val="Heading8"/>
    <w:uiPriority w:val="9"/>
    <w:semiHidden/>
    <w:rsid w:val="00CC272B"/>
    <w:rPr>
      <w:rFonts w:eastAsia="Times New Roman" w:cs="Times New Roman"/>
      <w:caps/>
      <w:spacing w:val="10"/>
      <w:sz w:val="20"/>
      <w:szCs w:val="20"/>
    </w:rPr>
  </w:style>
  <w:style w:type="character" w:customStyle="1" w:styleId="Heading9Char">
    <w:name w:val="Heading 9 Char"/>
    <w:link w:val="Heading9"/>
    <w:uiPriority w:val="9"/>
    <w:semiHidden/>
    <w:rsid w:val="00CC272B"/>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C272B"/>
    <w:rPr>
      <w:caps/>
      <w:spacing w:val="10"/>
      <w:sz w:val="18"/>
      <w:szCs w:val="18"/>
    </w:rPr>
  </w:style>
  <w:style w:type="paragraph" w:styleId="Title">
    <w:name w:val="Title"/>
    <w:basedOn w:val="Normal"/>
    <w:next w:val="Normal"/>
    <w:link w:val="TitleChar"/>
    <w:uiPriority w:val="10"/>
    <w:qFormat/>
    <w:rsid w:val="00CC272B"/>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link w:val="Title"/>
    <w:uiPriority w:val="10"/>
    <w:rsid w:val="00CC272B"/>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C272B"/>
    <w:pPr>
      <w:spacing w:after="560"/>
      <w:jc w:val="center"/>
    </w:pPr>
    <w:rPr>
      <w:caps/>
      <w:spacing w:val="20"/>
      <w:sz w:val="18"/>
      <w:szCs w:val="18"/>
    </w:rPr>
  </w:style>
  <w:style w:type="character" w:customStyle="1" w:styleId="SubtitleChar">
    <w:name w:val="Subtitle Char"/>
    <w:link w:val="Subtitle"/>
    <w:uiPriority w:val="11"/>
    <w:rsid w:val="00CC272B"/>
    <w:rPr>
      <w:rFonts w:eastAsia="Times New Roman" w:cs="Times New Roman"/>
      <w:caps/>
      <w:spacing w:val="20"/>
      <w:sz w:val="18"/>
      <w:szCs w:val="18"/>
    </w:rPr>
  </w:style>
  <w:style w:type="character" w:styleId="Strong">
    <w:name w:val="Strong"/>
    <w:uiPriority w:val="22"/>
    <w:qFormat/>
    <w:rsid w:val="00CC272B"/>
    <w:rPr>
      <w:b/>
      <w:bCs/>
      <w:color w:val="943634"/>
      <w:spacing w:val="5"/>
    </w:rPr>
  </w:style>
  <w:style w:type="character" w:styleId="Emphasis">
    <w:name w:val="Emphasis"/>
    <w:uiPriority w:val="20"/>
    <w:qFormat/>
    <w:rsid w:val="00CC272B"/>
    <w:rPr>
      <w:caps/>
      <w:spacing w:val="5"/>
      <w:sz w:val="20"/>
      <w:szCs w:val="20"/>
    </w:rPr>
  </w:style>
  <w:style w:type="paragraph" w:styleId="NoSpacing">
    <w:name w:val="No Spacing"/>
    <w:basedOn w:val="Normal"/>
    <w:link w:val="NoSpacingChar"/>
    <w:uiPriority w:val="1"/>
    <w:qFormat/>
    <w:rsid w:val="00CC272B"/>
  </w:style>
  <w:style w:type="character" w:customStyle="1" w:styleId="NoSpacingChar">
    <w:name w:val="No Spacing Char"/>
    <w:basedOn w:val="DefaultParagraphFont"/>
    <w:link w:val="NoSpacing"/>
    <w:uiPriority w:val="1"/>
    <w:rsid w:val="00CC272B"/>
  </w:style>
  <w:style w:type="paragraph" w:styleId="ListParagraph">
    <w:name w:val="List Paragraph"/>
    <w:basedOn w:val="Normal"/>
    <w:uiPriority w:val="34"/>
    <w:qFormat/>
    <w:rsid w:val="00CC272B"/>
    <w:pPr>
      <w:ind w:left="720"/>
      <w:contextualSpacing/>
    </w:pPr>
  </w:style>
  <w:style w:type="paragraph" w:styleId="Quote">
    <w:name w:val="Quote"/>
    <w:basedOn w:val="Normal"/>
    <w:next w:val="Normal"/>
    <w:link w:val="QuoteChar"/>
    <w:uiPriority w:val="29"/>
    <w:qFormat/>
    <w:rsid w:val="00CC272B"/>
    <w:rPr>
      <w:i/>
      <w:iCs/>
    </w:rPr>
  </w:style>
  <w:style w:type="character" w:customStyle="1" w:styleId="QuoteChar">
    <w:name w:val="Quote Char"/>
    <w:link w:val="Quote"/>
    <w:uiPriority w:val="29"/>
    <w:rsid w:val="00CC272B"/>
    <w:rPr>
      <w:rFonts w:eastAsia="Times New Roman" w:cs="Times New Roman"/>
      <w:i/>
      <w:iCs/>
    </w:rPr>
  </w:style>
  <w:style w:type="paragraph" w:styleId="IntenseQuote">
    <w:name w:val="Intense Quote"/>
    <w:basedOn w:val="Normal"/>
    <w:next w:val="Normal"/>
    <w:link w:val="IntenseQuoteChar"/>
    <w:uiPriority w:val="30"/>
    <w:qFormat/>
    <w:rsid w:val="00CC272B"/>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CC272B"/>
    <w:rPr>
      <w:rFonts w:eastAsia="Times New Roman" w:cs="Times New Roman"/>
      <w:caps/>
      <w:color w:val="622423"/>
      <w:spacing w:val="5"/>
      <w:sz w:val="20"/>
      <w:szCs w:val="20"/>
    </w:rPr>
  </w:style>
  <w:style w:type="character" w:styleId="SubtleEmphasis">
    <w:name w:val="Subtle Emphasis"/>
    <w:uiPriority w:val="19"/>
    <w:qFormat/>
    <w:rsid w:val="00CC272B"/>
    <w:rPr>
      <w:i/>
      <w:iCs/>
    </w:rPr>
  </w:style>
  <w:style w:type="character" w:styleId="IntenseEmphasis">
    <w:name w:val="Intense Emphasis"/>
    <w:uiPriority w:val="21"/>
    <w:qFormat/>
    <w:rsid w:val="00CC272B"/>
    <w:rPr>
      <w:i/>
      <w:iCs/>
      <w:caps/>
      <w:spacing w:val="10"/>
      <w:sz w:val="20"/>
      <w:szCs w:val="20"/>
    </w:rPr>
  </w:style>
  <w:style w:type="character" w:styleId="SubtleReference">
    <w:name w:val="Subtle Reference"/>
    <w:uiPriority w:val="31"/>
    <w:qFormat/>
    <w:rsid w:val="00CC272B"/>
    <w:rPr>
      <w:rFonts w:ascii="Calibri" w:eastAsia="Times New Roman" w:hAnsi="Calibri" w:cs="Times New Roman"/>
      <w:i/>
      <w:iCs/>
      <w:color w:val="622423"/>
    </w:rPr>
  </w:style>
  <w:style w:type="character" w:styleId="IntenseReference">
    <w:name w:val="Intense Reference"/>
    <w:uiPriority w:val="32"/>
    <w:qFormat/>
    <w:rsid w:val="00CC272B"/>
    <w:rPr>
      <w:rFonts w:ascii="Calibri" w:eastAsia="Times New Roman" w:hAnsi="Calibri" w:cs="Times New Roman"/>
      <w:b/>
      <w:bCs/>
      <w:i/>
      <w:iCs/>
      <w:color w:val="622423"/>
    </w:rPr>
  </w:style>
  <w:style w:type="character" w:styleId="BookTitle">
    <w:name w:val="Book Title"/>
    <w:uiPriority w:val="33"/>
    <w:qFormat/>
    <w:rsid w:val="00CC272B"/>
    <w:rPr>
      <w:caps/>
      <w:color w:val="622423"/>
      <w:spacing w:val="5"/>
      <w:u w:color="622423"/>
    </w:rPr>
  </w:style>
  <w:style w:type="paragraph" w:styleId="TOCHeading">
    <w:name w:val="TOC Heading"/>
    <w:basedOn w:val="Heading1"/>
    <w:next w:val="Normal"/>
    <w:uiPriority w:val="39"/>
    <w:semiHidden/>
    <w:unhideWhenUsed/>
    <w:qFormat/>
    <w:rsid w:val="00CC272B"/>
    <w:pPr>
      <w:outlineLvl w:val="9"/>
    </w:pPr>
  </w:style>
  <w:style w:type="paragraph" w:styleId="FootnoteText">
    <w:name w:val="footnote text"/>
    <w:basedOn w:val="Normal"/>
    <w:link w:val="FootnoteTextChar"/>
    <w:uiPriority w:val="99"/>
    <w:semiHidden/>
    <w:rsid w:val="00FB46AD"/>
    <w:rPr>
      <w:sz w:val="20"/>
      <w:szCs w:val="20"/>
    </w:rPr>
  </w:style>
  <w:style w:type="character" w:customStyle="1" w:styleId="FootnoteTextChar">
    <w:name w:val="Footnote Text Char"/>
    <w:link w:val="FootnoteText"/>
    <w:uiPriority w:val="99"/>
    <w:semiHidden/>
    <w:rsid w:val="00FB46AD"/>
    <w:rPr>
      <w:rFonts w:ascii="Times New Roman" w:eastAsia="Times New Roman" w:hAnsi="Times New Roman" w:cs="Times New Roman"/>
      <w:sz w:val="20"/>
      <w:szCs w:val="20"/>
      <w:lang w:bidi="ar-SA"/>
    </w:rPr>
  </w:style>
  <w:style w:type="character" w:styleId="FootnoteReference">
    <w:name w:val="footnote reference"/>
    <w:uiPriority w:val="99"/>
    <w:semiHidden/>
    <w:rsid w:val="00FB46AD"/>
    <w:rPr>
      <w:rFonts w:cs="Times New Roman"/>
      <w:vertAlign w:val="superscript"/>
    </w:rPr>
  </w:style>
  <w:style w:type="table" w:styleId="TableGrid">
    <w:name w:val="Table Grid"/>
    <w:basedOn w:val="TableNormal"/>
    <w:uiPriority w:val="59"/>
    <w:rsid w:val="00FB46AD"/>
    <w:rPr>
      <w:rFonts w:ascii="Times New Roman" w:eastAsia="Times New Roman" w:hAnsi="Times New Roman"/>
      <w:lang w:val="fi-FI" w:eastAsia="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C1E73"/>
    <w:rPr>
      <w:color w:val="0000FF"/>
      <w:u w:val="single"/>
    </w:rPr>
  </w:style>
  <w:style w:type="paragraph" w:customStyle="1" w:styleId="Default">
    <w:name w:val="Default"/>
    <w:rsid w:val="00F13C45"/>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1C073C"/>
    <w:pPr>
      <w:tabs>
        <w:tab w:val="center" w:pos="4680"/>
        <w:tab w:val="right" w:pos="9360"/>
      </w:tabs>
    </w:pPr>
  </w:style>
  <w:style w:type="character" w:customStyle="1" w:styleId="HeaderChar">
    <w:name w:val="Header Char"/>
    <w:basedOn w:val="DefaultParagraphFont"/>
    <w:link w:val="Header"/>
    <w:uiPriority w:val="99"/>
    <w:rsid w:val="001C073C"/>
    <w:rPr>
      <w:rFonts w:ascii="Times New Roman" w:eastAsia="Times New Roman" w:hAnsi="Times New Roman"/>
      <w:sz w:val="24"/>
      <w:szCs w:val="24"/>
    </w:rPr>
  </w:style>
  <w:style w:type="paragraph" w:styleId="Footer">
    <w:name w:val="footer"/>
    <w:basedOn w:val="Normal"/>
    <w:link w:val="FooterChar"/>
    <w:uiPriority w:val="99"/>
    <w:unhideWhenUsed/>
    <w:rsid w:val="001C073C"/>
    <w:pPr>
      <w:tabs>
        <w:tab w:val="center" w:pos="4680"/>
        <w:tab w:val="right" w:pos="9360"/>
      </w:tabs>
    </w:pPr>
  </w:style>
  <w:style w:type="character" w:customStyle="1" w:styleId="FooterChar">
    <w:name w:val="Footer Char"/>
    <w:basedOn w:val="DefaultParagraphFont"/>
    <w:link w:val="Footer"/>
    <w:uiPriority w:val="99"/>
    <w:rsid w:val="001C073C"/>
    <w:rPr>
      <w:rFonts w:ascii="Times New Roman" w:eastAsia="Times New Roman" w:hAnsi="Times New Roman"/>
      <w:sz w:val="24"/>
      <w:szCs w:val="24"/>
    </w:rPr>
  </w:style>
  <w:style w:type="table" w:customStyle="1" w:styleId="TableGrid1">
    <w:name w:val="Table Grid1"/>
    <w:basedOn w:val="TableNormal"/>
    <w:next w:val="TableGrid"/>
    <w:uiPriority w:val="59"/>
    <w:rsid w:val="003376A1"/>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2223"/>
    <w:rPr>
      <w:rFonts w:ascii="Tahoma" w:hAnsi="Tahoma" w:cs="Tahoma"/>
      <w:sz w:val="16"/>
      <w:szCs w:val="16"/>
    </w:rPr>
  </w:style>
  <w:style w:type="character" w:customStyle="1" w:styleId="BalloonTextChar">
    <w:name w:val="Balloon Text Char"/>
    <w:basedOn w:val="DefaultParagraphFont"/>
    <w:link w:val="BalloonText"/>
    <w:uiPriority w:val="99"/>
    <w:semiHidden/>
    <w:rsid w:val="00F022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AD"/>
    <w:rPr>
      <w:rFonts w:ascii="Times New Roman" w:eastAsia="Times New Roman" w:hAnsi="Times New Roman"/>
      <w:sz w:val="24"/>
      <w:szCs w:val="24"/>
    </w:rPr>
  </w:style>
  <w:style w:type="paragraph" w:styleId="Heading1">
    <w:name w:val="heading 1"/>
    <w:basedOn w:val="Normal"/>
    <w:next w:val="Normal"/>
    <w:link w:val="Heading1Char"/>
    <w:uiPriority w:val="9"/>
    <w:qFormat/>
    <w:rsid w:val="00CC272B"/>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CC272B"/>
    <w:pPr>
      <w:pBdr>
        <w:bottom w:val="single" w:sz="4" w:space="1" w:color="622423"/>
      </w:pBdr>
      <w:spacing w:before="400"/>
      <w:jc w:val="center"/>
      <w:outlineLvl w:val="1"/>
    </w:pPr>
    <w:rPr>
      <w:caps/>
      <w:color w:val="632423"/>
      <w:spacing w:val="15"/>
    </w:rPr>
  </w:style>
  <w:style w:type="paragraph" w:styleId="Heading3">
    <w:name w:val="heading 3"/>
    <w:basedOn w:val="Normal"/>
    <w:next w:val="Normal"/>
    <w:link w:val="Heading3Char"/>
    <w:uiPriority w:val="9"/>
    <w:semiHidden/>
    <w:unhideWhenUsed/>
    <w:qFormat/>
    <w:rsid w:val="00CC272B"/>
    <w:pPr>
      <w:pBdr>
        <w:top w:val="dotted" w:sz="4" w:space="1" w:color="622423"/>
        <w:bottom w:val="dotted" w:sz="4" w:space="1" w:color="622423"/>
      </w:pBdr>
      <w:spacing w:before="300"/>
      <w:jc w:val="center"/>
      <w:outlineLvl w:val="2"/>
    </w:pPr>
    <w:rPr>
      <w:caps/>
      <w:color w:val="622423"/>
    </w:rPr>
  </w:style>
  <w:style w:type="paragraph" w:styleId="Heading4">
    <w:name w:val="heading 4"/>
    <w:basedOn w:val="Normal"/>
    <w:next w:val="Normal"/>
    <w:link w:val="Heading4Char"/>
    <w:uiPriority w:val="9"/>
    <w:semiHidden/>
    <w:unhideWhenUsed/>
    <w:qFormat/>
    <w:rsid w:val="00CC272B"/>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C272B"/>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C272B"/>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C272B"/>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C272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C272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272B"/>
    <w:rPr>
      <w:rFonts w:eastAsia="Times New Roman" w:cs="Times New Roman"/>
      <w:caps/>
      <w:color w:val="632423"/>
      <w:spacing w:val="20"/>
      <w:sz w:val="28"/>
      <w:szCs w:val="28"/>
    </w:rPr>
  </w:style>
  <w:style w:type="character" w:customStyle="1" w:styleId="Heading2Char">
    <w:name w:val="Heading 2 Char"/>
    <w:link w:val="Heading2"/>
    <w:uiPriority w:val="9"/>
    <w:semiHidden/>
    <w:rsid w:val="00CC272B"/>
    <w:rPr>
      <w:caps/>
      <w:color w:val="632423"/>
      <w:spacing w:val="15"/>
      <w:sz w:val="24"/>
      <w:szCs w:val="24"/>
    </w:rPr>
  </w:style>
  <w:style w:type="character" w:customStyle="1" w:styleId="Heading3Char">
    <w:name w:val="Heading 3 Char"/>
    <w:link w:val="Heading3"/>
    <w:uiPriority w:val="9"/>
    <w:semiHidden/>
    <w:rsid w:val="00CC272B"/>
    <w:rPr>
      <w:rFonts w:eastAsia="Times New Roman" w:cs="Times New Roman"/>
      <w:caps/>
      <w:color w:val="622423"/>
      <w:sz w:val="24"/>
      <w:szCs w:val="24"/>
    </w:rPr>
  </w:style>
  <w:style w:type="character" w:customStyle="1" w:styleId="Heading4Char">
    <w:name w:val="Heading 4 Char"/>
    <w:link w:val="Heading4"/>
    <w:uiPriority w:val="9"/>
    <w:semiHidden/>
    <w:rsid w:val="00CC272B"/>
    <w:rPr>
      <w:rFonts w:eastAsia="Times New Roman" w:cs="Times New Roman"/>
      <w:caps/>
      <w:color w:val="622423"/>
      <w:spacing w:val="10"/>
    </w:rPr>
  </w:style>
  <w:style w:type="character" w:customStyle="1" w:styleId="Heading5Char">
    <w:name w:val="Heading 5 Char"/>
    <w:link w:val="Heading5"/>
    <w:uiPriority w:val="9"/>
    <w:semiHidden/>
    <w:rsid w:val="00CC272B"/>
    <w:rPr>
      <w:rFonts w:eastAsia="Times New Roman" w:cs="Times New Roman"/>
      <w:caps/>
      <w:color w:val="622423"/>
      <w:spacing w:val="10"/>
    </w:rPr>
  </w:style>
  <w:style w:type="character" w:customStyle="1" w:styleId="Heading6Char">
    <w:name w:val="Heading 6 Char"/>
    <w:link w:val="Heading6"/>
    <w:uiPriority w:val="9"/>
    <w:semiHidden/>
    <w:rsid w:val="00CC272B"/>
    <w:rPr>
      <w:rFonts w:eastAsia="Times New Roman" w:cs="Times New Roman"/>
      <w:caps/>
      <w:color w:val="943634"/>
      <w:spacing w:val="10"/>
    </w:rPr>
  </w:style>
  <w:style w:type="character" w:customStyle="1" w:styleId="Heading7Char">
    <w:name w:val="Heading 7 Char"/>
    <w:link w:val="Heading7"/>
    <w:uiPriority w:val="9"/>
    <w:semiHidden/>
    <w:rsid w:val="00CC272B"/>
    <w:rPr>
      <w:rFonts w:eastAsia="Times New Roman" w:cs="Times New Roman"/>
      <w:i/>
      <w:iCs/>
      <w:caps/>
      <w:color w:val="943634"/>
      <w:spacing w:val="10"/>
    </w:rPr>
  </w:style>
  <w:style w:type="character" w:customStyle="1" w:styleId="Heading8Char">
    <w:name w:val="Heading 8 Char"/>
    <w:link w:val="Heading8"/>
    <w:uiPriority w:val="9"/>
    <w:semiHidden/>
    <w:rsid w:val="00CC272B"/>
    <w:rPr>
      <w:rFonts w:eastAsia="Times New Roman" w:cs="Times New Roman"/>
      <w:caps/>
      <w:spacing w:val="10"/>
      <w:sz w:val="20"/>
      <w:szCs w:val="20"/>
    </w:rPr>
  </w:style>
  <w:style w:type="character" w:customStyle="1" w:styleId="Heading9Char">
    <w:name w:val="Heading 9 Char"/>
    <w:link w:val="Heading9"/>
    <w:uiPriority w:val="9"/>
    <w:semiHidden/>
    <w:rsid w:val="00CC272B"/>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C272B"/>
    <w:rPr>
      <w:caps/>
      <w:spacing w:val="10"/>
      <w:sz w:val="18"/>
      <w:szCs w:val="18"/>
    </w:rPr>
  </w:style>
  <w:style w:type="paragraph" w:styleId="Title">
    <w:name w:val="Title"/>
    <w:basedOn w:val="Normal"/>
    <w:next w:val="Normal"/>
    <w:link w:val="TitleChar"/>
    <w:uiPriority w:val="10"/>
    <w:qFormat/>
    <w:rsid w:val="00CC272B"/>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link w:val="Title"/>
    <w:uiPriority w:val="10"/>
    <w:rsid w:val="00CC272B"/>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C272B"/>
    <w:pPr>
      <w:spacing w:after="560"/>
      <w:jc w:val="center"/>
    </w:pPr>
    <w:rPr>
      <w:caps/>
      <w:spacing w:val="20"/>
      <w:sz w:val="18"/>
      <w:szCs w:val="18"/>
    </w:rPr>
  </w:style>
  <w:style w:type="character" w:customStyle="1" w:styleId="SubtitleChar">
    <w:name w:val="Subtitle Char"/>
    <w:link w:val="Subtitle"/>
    <w:uiPriority w:val="11"/>
    <w:rsid w:val="00CC272B"/>
    <w:rPr>
      <w:rFonts w:eastAsia="Times New Roman" w:cs="Times New Roman"/>
      <w:caps/>
      <w:spacing w:val="20"/>
      <w:sz w:val="18"/>
      <w:szCs w:val="18"/>
    </w:rPr>
  </w:style>
  <w:style w:type="character" w:styleId="Strong">
    <w:name w:val="Strong"/>
    <w:uiPriority w:val="22"/>
    <w:qFormat/>
    <w:rsid w:val="00CC272B"/>
    <w:rPr>
      <w:b/>
      <w:bCs/>
      <w:color w:val="943634"/>
      <w:spacing w:val="5"/>
    </w:rPr>
  </w:style>
  <w:style w:type="character" w:styleId="Emphasis">
    <w:name w:val="Emphasis"/>
    <w:uiPriority w:val="20"/>
    <w:qFormat/>
    <w:rsid w:val="00CC272B"/>
    <w:rPr>
      <w:caps/>
      <w:spacing w:val="5"/>
      <w:sz w:val="20"/>
      <w:szCs w:val="20"/>
    </w:rPr>
  </w:style>
  <w:style w:type="paragraph" w:styleId="NoSpacing">
    <w:name w:val="No Spacing"/>
    <w:basedOn w:val="Normal"/>
    <w:link w:val="NoSpacingChar"/>
    <w:uiPriority w:val="1"/>
    <w:qFormat/>
    <w:rsid w:val="00CC272B"/>
  </w:style>
  <w:style w:type="character" w:customStyle="1" w:styleId="NoSpacingChar">
    <w:name w:val="No Spacing Char"/>
    <w:basedOn w:val="DefaultParagraphFont"/>
    <w:link w:val="NoSpacing"/>
    <w:uiPriority w:val="1"/>
    <w:rsid w:val="00CC272B"/>
  </w:style>
  <w:style w:type="paragraph" w:styleId="ListParagraph">
    <w:name w:val="List Paragraph"/>
    <w:basedOn w:val="Normal"/>
    <w:uiPriority w:val="34"/>
    <w:qFormat/>
    <w:rsid w:val="00CC272B"/>
    <w:pPr>
      <w:ind w:left="720"/>
      <w:contextualSpacing/>
    </w:pPr>
  </w:style>
  <w:style w:type="paragraph" w:styleId="Quote">
    <w:name w:val="Quote"/>
    <w:basedOn w:val="Normal"/>
    <w:next w:val="Normal"/>
    <w:link w:val="QuoteChar"/>
    <w:uiPriority w:val="29"/>
    <w:qFormat/>
    <w:rsid w:val="00CC272B"/>
    <w:rPr>
      <w:i/>
      <w:iCs/>
    </w:rPr>
  </w:style>
  <w:style w:type="character" w:customStyle="1" w:styleId="QuoteChar">
    <w:name w:val="Quote Char"/>
    <w:link w:val="Quote"/>
    <w:uiPriority w:val="29"/>
    <w:rsid w:val="00CC272B"/>
    <w:rPr>
      <w:rFonts w:eastAsia="Times New Roman" w:cs="Times New Roman"/>
      <w:i/>
      <w:iCs/>
    </w:rPr>
  </w:style>
  <w:style w:type="paragraph" w:styleId="IntenseQuote">
    <w:name w:val="Intense Quote"/>
    <w:basedOn w:val="Normal"/>
    <w:next w:val="Normal"/>
    <w:link w:val="IntenseQuoteChar"/>
    <w:uiPriority w:val="30"/>
    <w:qFormat/>
    <w:rsid w:val="00CC272B"/>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CC272B"/>
    <w:rPr>
      <w:rFonts w:eastAsia="Times New Roman" w:cs="Times New Roman"/>
      <w:caps/>
      <w:color w:val="622423"/>
      <w:spacing w:val="5"/>
      <w:sz w:val="20"/>
      <w:szCs w:val="20"/>
    </w:rPr>
  </w:style>
  <w:style w:type="character" w:styleId="SubtleEmphasis">
    <w:name w:val="Subtle Emphasis"/>
    <w:uiPriority w:val="19"/>
    <w:qFormat/>
    <w:rsid w:val="00CC272B"/>
    <w:rPr>
      <w:i/>
      <w:iCs/>
    </w:rPr>
  </w:style>
  <w:style w:type="character" w:styleId="IntenseEmphasis">
    <w:name w:val="Intense Emphasis"/>
    <w:uiPriority w:val="21"/>
    <w:qFormat/>
    <w:rsid w:val="00CC272B"/>
    <w:rPr>
      <w:i/>
      <w:iCs/>
      <w:caps/>
      <w:spacing w:val="10"/>
      <w:sz w:val="20"/>
      <w:szCs w:val="20"/>
    </w:rPr>
  </w:style>
  <w:style w:type="character" w:styleId="SubtleReference">
    <w:name w:val="Subtle Reference"/>
    <w:uiPriority w:val="31"/>
    <w:qFormat/>
    <w:rsid w:val="00CC272B"/>
    <w:rPr>
      <w:rFonts w:ascii="Calibri" w:eastAsia="Times New Roman" w:hAnsi="Calibri" w:cs="Times New Roman"/>
      <w:i/>
      <w:iCs/>
      <w:color w:val="622423"/>
    </w:rPr>
  </w:style>
  <w:style w:type="character" w:styleId="IntenseReference">
    <w:name w:val="Intense Reference"/>
    <w:uiPriority w:val="32"/>
    <w:qFormat/>
    <w:rsid w:val="00CC272B"/>
    <w:rPr>
      <w:rFonts w:ascii="Calibri" w:eastAsia="Times New Roman" w:hAnsi="Calibri" w:cs="Times New Roman"/>
      <w:b/>
      <w:bCs/>
      <w:i/>
      <w:iCs/>
      <w:color w:val="622423"/>
    </w:rPr>
  </w:style>
  <w:style w:type="character" w:styleId="BookTitle">
    <w:name w:val="Book Title"/>
    <w:uiPriority w:val="33"/>
    <w:qFormat/>
    <w:rsid w:val="00CC272B"/>
    <w:rPr>
      <w:caps/>
      <w:color w:val="622423"/>
      <w:spacing w:val="5"/>
      <w:u w:color="622423"/>
    </w:rPr>
  </w:style>
  <w:style w:type="paragraph" w:styleId="TOCHeading">
    <w:name w:val="TOC Heading"/>
    <w:basedOn w:val="Heading1"/>
    <w:next w:val="Normal"/>
    <w:uiPriority w:val="39"/>
    <w:semiHidden/>
    <w:unhideWhenUsed/>
    <w:qFormat/>
    <w:rsid w:val="00CC272B"/>
    <w:pPr>
      <w:outlineLvl w:val="9"/>
    </w:pPr>
  </w:style>
  <w:style w:type="paragraph" w:styleId="FootnoteText">
    <w:name w:val="footnote text"/>
    <w:basedOn w:val="Normal"/>
    <w:link w:val="FootnoteTextChar"/>
    <w:uiPriority w:val="99"/>
    <w:semiHidden/>
    <w:rsid w:val="00FB46AD"/>
    <w:rPr>
      <w:sz w:val="20"/>
      <w:szCs w:val="20"/>
    </w:rPr>
  </w:style>
  <w:style w:type="character" w:customStyle="1" w:styleId="FootnoteTextChar">
    <w:name w:val="Footnote Text Char"/>
    <w:link w:val="FootnoteText"/>
    <w:uiPriority w:val="99"/>
    <w:semiHidden/>
    <w:rsid w:val="00FB46AD"/>
    <w:rPr>
      <w:rFonts w:ascii="Times New Roman" w:eastAsia="Times New Roman" w:hAnsi="Times New Roman" w:cs="Times New Roman"/>
      <w:sz w:val="20"/>
      <w:szCs w:val="20"/>
      <w:lang w:bidi="ar-SA"/>
    </w:rPr>
  </w:style>
  <w:style w:type="character" w:styleId="FootnoteReference">
    <w:name w:val="footnote reference"/>
    <w:uiPriority w:val="99"/>
    <w:semiHidden/>
    <w:rsid w:val="00FB46AD"/>
    <w:rPr>
      <w:rFonts w:cs="Times New Roman"/>
      <w:vertAlign w:val="superscript"/>
    </w:rPr>
  </w:style>
  <w:style w:type="table" w:styleId="TableGrid">
    <w:name w:val="Table Grid"/>
    <w:basedOn w:val="TableNormal"/>
    <w:uiPriority w:val="59"/>
    <w:rsid w:val="00FB46AD"/>
    <w:rPr>
      <w:rFonts w:ascii="Times New Roman" w:eastAsia="Times New Roman" w:hAnsi="Times New Roman"/>
      <w:lang w:val="fi-FI" w:eastAsia="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C1E73"/>
    <w:rPr>
      <w:color w:val="0000FF"/>
      <w:u w:val="single"/>
    </w:rPr>
  </w:style>
  <w:style w:type="paragraph" w:customStyle="1" w:styleId="Default">
    <w:name w:val="Default"/>
    <w:rsid w:val="00F13C45"/>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1C073C"/>
    <w:pPr>
      <w:tabs>
        <w:tab w:val="center" w:pos="4680"/>
        <w:tab w:val="right" w:pos="9360"/>
      </w:tabs>
    </w:pPr>
  </w:style>
  <w:style w:type="character" w:customStyle="1" w:styleId="HeaderChar">
    <w:name w:val="Header Char"/>
    <w:basedOn w:val="DefaultParagraphFont"/>
    <w:link w:val="Header"/>
    <w:uiPriority w:val="99"/>
    <w:rsid w:val="001C073C"/>
    <w:rPr>
      <w:rFonts w:ascii="Times New Roman" w:eastAsia="Times New Roman" w:hAnsi="Times New Roman"/>
      <w:sz w:val="24"/>
      <w:szCs w:val="24"/>
    </w:rPr>
  </w:style>
  <w:style w:type="paragraph" w:styleId="Footer">
    <w:name w:val="footer"/>
    <w:basedOn w:val="Normal"/>
    <w:link w:val="FooterChar"/>
    <w:uiPriority w:val="99"/>
    <w:unhideWhenUsed/>
    <w:rsid w:val="001C073C"/>
    <w:pPr>
      <w:tabs>
        <w:tab w:val="center" w:pos="4680"/>
        <w:tab w:val="right" w:pos="9360"/>
      </w:tabs>
    </w:pPr>
  </w:style>
  <w:style w:type="character" w:customStyle="1" w:styleId="FooterChar">
    <w:name w:val="Footer Char"/>
    <w:basedOn w:val="DefaultParagraphFont"/>
    <w:link w:val="Footer"/>
    <w:uiPriority w:val="99"/>
    <w:rsid w:val="001C073C"/>
    <w:rPr>
      <w:rFonts w:ascii="Times New Roman" w:eastAsia="Times New Roman" w:hAnsi="Times New Roman"/>
      <w:sz w:val="24"/>
      <w:szCs w:val="24"/>
    </w:rPr>
  </w:style>
  <w:style w:type="table" w:customStyle="1" w:styleId="TableGrid1">
    <w:name w:val="Table Grid1"/>
    <w:basedOn w:val="TableNormal"/>
    <w:next w:val="TableGrid"/>
    <w:uiPriority w:val="59"/>
    <w:rsid w:val="003376A1"/>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2223"/>
    <w:rPr>
      <w:rFonts w:ascii="Tahoma" w:hAnsi="Tahoma" w:cs="Tahoma"/>
      <w:sz w:val="16"/>
      <w:szCs w:val="16"/>
    </w:rPr>
  </w:style>
  <w:style w:type="character" w:customStyle="1" w:styleId="BalloonTextChar">
    <w:name w:val="Balloon Text Char"/>
    <w:basedOn w:val="DefaultParagraphFont"/>
    <w:link w:val="BalloonText"/>
    <w:uiPriority w:val="99"/>
    <w:semiHidden/>
    <w:rsid w:val="00F022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9460">
      <w:bodyDiv w:val="1"/>
      <w:marLeft w:val="0"/>
      <w:marRight w:val="0"/>
      <w:marTop w:val="0"/>
      <w:marBottom w:val="0"/>
      <w:divBdr>
        <w:top w:val="none" w:sz="0" w:space="0" w:color="auto"/>
        <w:left w:val="none" w:sz="0" w:space="0" w:color="auto"/>
        <w:bottom w:val="none" w:sz="0" w:space="0" w:color="auto"/>
        <w:right w:val="none" w:sz="0" w:space="0" w:color="auto"/>
      </w:divBdr>
    </w:div>
    <w:div w:id="184174840">
      <w:bodyDiv w:val="1"/>
      <w:marLeft w:val="600"/>
      <w:marRight w:val="0"/>
      <w:marTop w:val="0"/>
      <w:marBottom w:val="0"/>
      <w:divBdr>
        <w:top w:val="none" w:sz="0" w:space="0" w:color="auto"/>
        <w:left w:val="none" w:sz="0" w:space="0" w:color="auto"/>
        <w:bottom w:val="none" w:sz="0" w:space="0" w:color="auto"/>
        <w:right w:val="none" w:sz="0" w:space="0" w:color="auto"/>
      </w:divBdr>
      <w:divsChild>
        <w:div w:id="558133670">
          <w:marLeft w:val="0"/>
          <w:marRight w:val="0"/>
          <w:marTop w:val="0"/>
          <w:marBottom w:val="0"/>
          <w:divBdr>
            <w:top w:val="none" w:sz="0" w:space="0" w:color="auto"/>
            <w:left w:val="single" w:sz="12" w:space="0" w:color="FFFFFF"/>
            <w:bottom w:val="single" w:sz="12" w:space="0" w:color="FFFFFF"/>
            <w:right w:val="single" w:sz="12" w:space="0" w:color="FFFFFF"/>
          </w:divBdr>
          <w:divsChild>
            <w:div w:id="106239652">
              <w:marLeft w:val="0"/>
              <w:marRight w:val="180"/>
              <w:marTop w:val="300"/>
              <w:marBottom w:val="0"/>
              <w:divBdr>
                <w:top w:val="none" w:sz="0" w:space="0" w:color="auto"/>
                <w:left w:val="none" w:sz="0" w:space="0" w:color="auto"/>
                <w:bottom w:val="none" w:sz="0" w:space="0" w:color="auto"/>
                <w:right w:val="none" w:sz="0" w:space="0" w:color="auto"/>
              </w:divBdr>
              <w:divsChild>
                <w:div w:id="16704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59599">
      <w:bodyDiv w:val="1"/>
      <w:marLeft w:val="600"/>
      <w:marRight w:val="0"/>
      <w:marTop w:val="0"/>
      <w:marBottom w:val="0"/>
      <w:divBdr>
        <w:top w:val="none" w:sz="0" w:space="0" w:color="auto"/>
        <w:left w:val="none" w:sz="0" w:space="0" w:color="auto"/>
        <w:bottom w:val="none" w:sz="0" w:space="0" w:color="auto"/>
        <w:right w:val="none" w:sz="0" w:space="0" w:color="auto"/>
      </w:divBdr>
      <w:divsChild>
        <w:div w:id="192884426">
          <w:marLeft w:val="0"/>
          <w:marRight w:val="0"/>
          <w:marTop w:val="0"/>
          <w:marBottom w:val="0"/>
          <w:divBdr>
            <w:top w:val="none" w:sz="0" w:space="0" w:color="auto"/>
            <w:left w:val="single" w:sz="12" w:space="0" w:color="FFFFFF"/>
            <w:bottom w:val="single" w:sz="12" w:space="0" w:color="FFFFFF"/>
            <w:right w:val="single" w:sz="12" w:space="0" w:color="FFFFFF"/>
          </w:divBdr>
          <w:divsChild>
            <w:div w:id="943263812">
              <w:marLeft w:val="0"/>
              <w:marRight w:val="180"/>
              <w:marTop w:val="300"/>
              <w:marBottom w:val="0"/>
              <w:divBdr>
                <w:top w:val="none" w:sz="0" w:space="0" w:color="auto"/>
                <w:left w:val="none" w:sz="0" w:space="0" w:color="auto"/>
                <w:bottom w:val="none" w:sz="0" w:space="0" w:color="auto"/>
                <w:right w:val="none" w:sz="0" w:space="0" w:color="auto"/>
              </w:divBdr>
              <w:divsChild>
                <w:div w:id="168323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09887">
      <w:bodyDiv w:val="1"/>
      <w:marLeft w:val="600"/>
      <w:marRight w:val="0"/>
      <w:marTop w:val="0"/>
      <w:marBottom w:val="0"/>
      <w:divBdr>
        <w:top w:val="none" w:sz="0" w:space="0" w:color="auto"/>
        <w:left w:val="none" w:sz="0" w:space="0" w:color="auto"/>
        <w:bottom w:val="none" w:sz="0" w:space="0" w:color="auto"/>
        <w:right w:val="none" w:sz="0" w:space="0" w:color="auto"/>
      </w:divBdr>
      <w:divsChild>
        <w:div w:id="438111532">
          <w:marLeft w:val="0"/>
          <w:marRight w:val="0"/>
          <w:marTop w:val="0"/>
          <w:marBottom w:val="0"/>
          <w:divBdr>
            <w:top w:val="none" w:sz="0" w:space="0" w:color="auto"/>
            <w:left w:val="single" w:sz="12" w:space="0" w:color="FFFFFF"/>
            <w:bottom w:val="single" w:sz="12" w:space="0" w:color="FFFFFF"/>
            <w:right w:val="single" w:sz="12" w:space="0" w:color="FFFFFF"/>
          </w:divBdr>
          <w:divsChild>
            <w:div w:id="1950311218">
              <w:marLeft w:val="0"/>
              <w:marRight w:val="180"/>
              <w:marTop w:val="300"/>
              <w:marBottom w:val="0"/>
              <w:divBdr>
                <w:top w:val="none" w:sz="0" w:space="0" w:color="auto"/>
                <w:left w:val="none" w:sz="0" w:space="0" w:color="auto"/>
                <w:bottom w:val="none" w:sz="0" w:space="0" w:color="auto"/>
                <w:right w:val="none" w:sz="0" w:space="0" w:color="auto"/>
              </w:divBdr>
              <w:divsChild>
                <w:div w:id="739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86687">
      <w:bodyDiv w:val="1"/>
      <w:marLeft w:val="600"/>
      <w:marRight w:val="0"/>
      <w:marTop w:val="0"/>
      <w:marBottom w:val="0"/>
      <w:divBdr>
        <w:top w:val="none" w:sz="0" w:space="0" w:color="auto"/>
        <w:left w:val="none" w:sz="0" w:space="0" w:color="auto"/>
        <w:bottom w:val="none" w:sz="0" w:space="0" w:color="auto"/>
        <w:right w:val="none" w:sz="0" w:space="0" w:color="auto"/>
      </w:divBdr>
      <w:divsChild>
        <w:div w:id="1820808504">
          <w:marLeft w:val="0"/>
          <w:marRight w:val="0"/>
          <w:marTop w:val="0"/>
          <w:marBottom w:val="0"/>
          <w:divBdr>
            <w:top w:val="none" w:sz="0" w:space="0" w:color="auto"/>
            <w:left w:val="single" w:sz="12" w:space="0" w:color="FFFFFF"/>
            <w:bottom w:val="single" w:sz="12" w:space="0" w:color="FFFFFF"/>
            <w:right w:val="single" w:sz="12" w:space="0" w:color="FFFFFF"/>
          </w:divBdr>
          <w:divsChild>
            <w:div w:id="281158618">
              <w:marLeft w:val="0"/>
              <w:marRight w:val="180"/>
              <w:marTop w:val="300"/>
              <w:marBottom w:val="0"/>
              <w:divBdr>
                <w:top w:val="none" w:sz="0" w:space="0" w:color="auto"/>
                <w:left w:val="none" w:sz="0" w:space="0" w:color="auto"/>
                <w:bottom w:val="none" w:sz="0" w:space="0" w:color="auto"/>
                <w:right w:val="none" w:sz="0" w:space="0" w:color="auto"/>
              </w:divBdr>
              <w:divsChild>
                <w:div w:id="11956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kasopd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3032</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20275</CharactersWithSpaces>
  <SharedDoc>false</SharedDoc>
  <HLinks>
    <vt:vector size="6" baseType="variant">
      <vt:variant>
        <vt:i4>589859</vt:i4>
      </vt:variant>
      <vt:variant>
        <vt:i4>0</vt:i4>
      </vt:variant>
      <vt:variant>
        <vt:i4>0</vt:i4>
      </vt:variant>
      <vt:variant>
        <vt:i4>5</vt:i4>
      </vt:variant>
      <vt:variant>
        <vt:lpwstr>mailto:jinkasopda@gmail.com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Mengisme</dc:creator>
  <cp:lastModifiedBy>Edom Mohammed</cp:lastModifiedBy>
  <cp:revision>111</cp:revision>
  <dcterms:created xsi:type="dcterms:W3CDTF">2019-05-30T18:26:00Z</dcterms:created>
  <dcterms:modified xsi:type="dcterms:W3CDTF">2019-05-31T08:57:00Z</dcterms:modified>
</cp:coreProperties>
</file>