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91" w:rsidRPr="008F48B5" w:rsidRDefault="002E7091" w:rsidP="002E7091">
      <w:pPr>
        <w:jc w:val="center"/>
        <w:rPr>
          <w:sz w:val="28"/>
          <w:szCs w:val="28"/>
        </w:rPr>
      </w:pPr>
      <w:r w:rsidRPr="008F48B5">
        <w:rPr>
          <w:sz w:val="28"/>
          <w:szCs w:val="28"/>
        </w:rPr>
        <w:t>HELP CEREBRAL PALSY AFFECTED CHILDREN</w:t>
      </w:r>
    </w:p>
    <w:p w:rsidR="002E7091" w:rsidRDefault="002E7091" w:rsidP="002E70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(Project #39831 by </w:t>
      </w:r>
      <w:proofErr w:type="spellStart"/>
      <w:r>
        <w:rPr>
          <w:sz w:val="28"/>
          <w:szCs w:val="28"/>
        </w:rPr>
        <w:t>Balajothi</w:t>
      </w:r>
      <w:proofErr w:type="spellEnd"/>
      <w:r>
        <w:rPr>
          <w:sz w:val="28"/>
          <w:szCs w:val="28"/>
        </w:rPr>
        <w:t xml:space="preserve"> Centre for the Disabled Trust)</w:t>
      </w:r>
    </w:p>
    <w:p w:rsidR="002E7091" w:rsidRDefault="002E7091" w:rsidP="002E70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Funding target $5000 / funds </w:t>
      </w:r>
      <w:proofErr w:type="gramStart"/>
      <w:r>
        <w:rPr>
          <w:sz w:val="28"/>
          <w:szCs w:val="28"/>
        </w:rPr>
        <w:t>raised</w:t>
      </w:r>
      <w:proofErr w:type="gramEnd"/>
      <w:r>
        <w:rPr>
          <w:sz w:val="28"/>
          <w:szCs w:val="28"/>
        </w:rPr>
        <w:t xml:space="preserve"> to date $270.15</w:t>
      </w:r>
    </w:p>
    <w:p w:rsidR="008131B5" w:rsidRDefault="002E7091" w:rsidP="002E7091">
      <w:pPr>
        <w:jc w:val="center"/>
        <w:rPr>
          <w:sz w:val="28"/>
          <w:szCs w:val="28"/>
        </w:rPr>
      </w:pPr>
      <w:r>
        <w:rPr>
          <w:sz w:val="28"/>
          <w:szCs w:val="28"/>
        </w:rPr>
        <w:t>Due date of report Jan 23, 2020 / Report sent on Jan 9, 2020</w:t>
      </w:r>
    </w:p>
    <w:p w:rsidR="002E7091" w:rsidRDefault="002E7091">
      <w:pPr>
        <w:rPr>
          <w:sz w:val="28"/>
          <w:szCs w:val="28"/>
        </w:rPr>
      </w:pPr>
    </w:p>
    <w:p w:rsidR="002E7091" w:rsidRDefault="002E7091" w:rsidP="002E70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00450" cy="2400300"/>
            <wp:effectExtent l="19050" t="0" r="0" b="0"/>
            <wp:docPr id="1" name="Picture 1" descr="C:\Documents and Settings\Administrator\Desktop\jan 26, 2019 KGF\DSC0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jan 26, 2019 KGF\DSC033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091" w:rsidRPr="002E7091" w:rsidRDefault="002E7091" w:rsidP="002E7091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2E7091" w:rsidRPr="002E7091" w:rsidSect="00813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091"/>
    <w:rsid w:val="002E7091"/>
    <w:rsid w:val="0081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sys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1</cp:revision>
  <dcterms:created xsi:type="dcterms:W3CDTF">2020-01-08T06:47:00Z</dcterms:created>
  <dcterms:modified xsi:type="dcterms:W3CDTF">2020-01-08T06:49:00Z</dcterms:modified>
</cp:coreProperties>
</file>