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294"/>
      </w:tblGrid>
      <w:tr w:rsidR="002A628F" w:rsidTr="00A05269">
        <w:trPr>
          <w:trHeight w:val="632"/>
        </w:trPr>
        <w:tc>
          <w:tcPr>
            <w:tcW w:w="3675" w:type="dxa"/>
            <w:tcBorders>
              <w:top w:val="nil"/>
              <w:left w:val="nil"/>
              <w:bottom w:val="nil"/>
              <w:right w:val="nil"/>
            </w:tcBorders>
          </w:tcPr>
          <w:p w:rsidR="00A51ABA" w:rsidRDefault="00A11EE8" w:rsidP="007F5C62">
            <w:pPr>
              <w:pStyle w:val="NoSpacing"/>
              <w:rPr>
                <w:noProof/>
              </w:rPr>
            </w:pPr>
            <w:r w:rsidRPr="0025776C">
              <w:rPr>
                <w:rFonts w:ascii="Calibri" w:eastAsia="Times New Roman" w:hAnsi="Calibri" w:cs="Times New Roman"/>
                <w:noProof/>
              </w:rPr>
              <mc:AlternateContent>
                <mc:Choice Requires="wps">
                  <w:drawing>
                    <wp:anchor distT="0" distB="0" distL="114300" distR="114300" simplePos="0" relativeHeight="251661312" behindDoc="0" locked="0" layoutInCell="0" allowOverlap="1" wp14:anchorId="29E712B4" wp14:editId="20C54122">
                      <wp:simplePos x="0" y="0"/>
                      <wp:positionH relativeFrom="margin">
                        <wp:posOffset>2668270</wp:posOffset>
                      </wp:positionH>
                      <wp:positionV relativeFrom="margin">
                        <wp:posOffset>8890</wp:posOffset>
                      </wp:positionV>
                      <wp:extent cx="2975610" cy="1585595"/>
                      <wp:effectExtent l="0" t="0" r="0" b="0"/>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5610" cy="1585595"/>
                              </a:xfrm>
                              <a:prstGeom prst="bracketPair">
                                <a:avLst>
                                  <a:gd name="adj" fmla="val 0"/>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2034C4" w:rsidRDefault="002034C4" w:rsidP="002034C4">
                                  <w:pPr>
                                    <w:pStyle w:val="NoSpacing"/>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10.1pt;margin-top:.7pt;width:234.3pt;height:124.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" o:allowincell="f" adj="0" fillcolor="#943634" stroked="f" strokeweight="3pt">
                      <v:shadow color="#5d7035" offset="1pt,1pt"/>
                      <v:textbox inset="3.6pt,,3.6pt">
                        <w:txbxContent>
                          <w:p w:rsidR="002034C4" w:rsidRDefault="002034C4" w:rsidP="002034C4">
                            <w:pPr>
                              <w:pStyle w:val="NoSpacing"/>
                            </w:pPr>
                          </w:p>
                        </w:txbxContent>
                      </v:textbox>
                      <w10:wrap type="square" anchorx="margin" anchory="margin"/>
                    </v:shape>
                  </w:pict>
                </mc:Fallback>
              </mc:AlternateContent>
            </w:r>
            <w:r w:rsidR="00A51ABA">
              <w:rPr>
                <w:noProof/>
              </w:rPr>
              <mc:AlternateContent>
                <mc:Choice Requires="wps">
                  <w:drawing>
                    <wp:anchor distT="0" distB="0" distL="114300" distR="114300" simplePos="0" relativeHeight="251659264" behindDoc="0" locked="0" layoutInCell="0" allowOverlap="1" wp14:anchorId="4A60829A" wp14:editId="737F3232">
                      <wp:simplePos x="0" y="0"/>
                      <wp:positionH relativeFrom="margin">
                        <wp:posOffset>3013710</wp:posOffset>
                      </wp:positionH>
                      <wp:positionV relativeFrom="margin">
                        <wp:posOffset>8890</wp:posOffset>
                      </wp:positionV>
                      <wp:extent cx="3256280" cy="1585595"/>
                      <wp:effectExtent l="0" t="0" r="0" b="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6280" cy="1585595"/>
                              </a:xfrm>
                              <a:prstGeom prst="bracketPair">
                                <a:avLst>
                                  <a:gd name="adj" fmla="val 0"/>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A51ABA" w:rsidRPr="00D37814" w:rsidRDefault="00A51ABA" w:rsidP="00D37814">
                                  <w:pPr>
                                    <w:spacing w:after="0"/>
                                    <w:rPr>
                                      <w:b/>
                                      <w:iCs/>
                                      <w:color w:val="FF0000"/>
                                      <w:sz w:val="40"/>
                                      <w:szCs w:val="40"/>
                                    </w:rPr>
                                  </w:pPr>
                                  <w:r w:rsidRPr="00D37814">
                                    <w:rPr>
                                      <w:b/>
                                      <w:iCs/>
                                      <w:color w:val="FF0000"/>
                                      <w:sz w:val="40"/>
                                      <w:szCs w:val="40"/>
                                    </w:rPr>
                                    <w:t>IMPACT HEALTHCARE</w:t>
                                  </w:r>
                                </w:p>
                                <w:p w:rsidR="00D37814" w:rsidRPr="00D37814" w:rsidRDefault="00D37814" w:rsidP="00D37814">
                                  <w:pPr>
                                    <w:spacing w:after="0"/>
                                    <w:rPr>
                                      <w:rFonts w:ascii="Harlow Solid Italic" w:hAnsi="Harlow Solid Italic"/>
                                      <w:i/>
                                      <w:iCs/>
                                      <w:color w:val="0070C0"/>
                                      <w:sz w:val="32"/>
                                      <w:szCs w:val="32"/>
                                    </w:rPr>
                                  </w:pPr>
                                  <w:r w:rsidRPr="00D37814">
                                    <w:rPr>
                                      <w:rFonts w:ascii="Harlow Solid Italic" w:hAnsi="Harlow Solid Italic"/>
                                      <w:i/>
                                      <w:iCs/>
                                      <w:color w:val="0070C0"/>
                                      <w:sz w:val="32"/>
                                      <w:szCs w:val="32"/>
                                    </w:rPr>
                                    <w:t>Healthy Lives for All</w:t>
                                  </w:r>
                                </w:p>
                                <w:p w:rsidR="00A51ABA" w:rsidRPr="00A05269" w:rsidRDefault="00A51ABA" w:rsidP="00A05269">
                                  <w:pPr>
                                    <w:pStyle w:val="NoSpacing"/>
                                  </w:pPr>
                                  <w:r w:rsidRPr="00A05269">
                                    <w:t>P.O.</w:t>
                                  </w:r>
                                  <w:r w:rsidR="00D37814" w:rsidRPr="00A05269">
                                    <w:t xml:space="preserve"> </w:t>
                                  </w:r>
                                  <w:r w:rsidRPr="00A05269">
                                    <w:t xml:space="preserve">Box 3503 – 20100, </w:t>
                                  </w:r>
                                  <w:proofErr w:type="spellStart"/>
                                  <w:r w:rsidRPr="00A05269">
                                    <w:t>Nakuru</w:t>
                                  </w:r>
                                  <w:proofErr w:type="spellEnd"/>
                                  <w:r w:rsidR="00D37814" w:rsidRPr="00A05269">
                                    <w:t xml:space="preserve"> (Kenya)</w:t>
                                  </w:r>
                                </w:p>
                                <w:p w:rsidR="00A51ABA" w:rsidRPr="00A05269" w:rsidRDefault="00A51ABA" w:rsidP="00A05269">
                                  <w:pPr>
                                    <w:pStyle w:val="NoSpacing"/>
                                  </w:pPr>
                                  <w:r w:rsidRPr="00A05269">
                                    <w:t>Phone:</w:t>
                                  </w:r>
                                  <w:r w:rsidR="000F7B7B">
                                    <w:t xml:space="preserve"> +254</w:t>
                                  </w:r>
                                  <w:r w:rsidR="00D37814" w:rsidRPr="00A05269">
                                    <w:t xml:space="preserve">721573966 </w:t>
                                  </w:r>
                                  <w:r w:rsidRPr="00A05269">
                                    <w:t>/</w:t>
                                  </w:r>
                                  <w:r w:rsidR="00D37814" w:rsidRPr="00A05269">
                                    <w:t xml:space="preserve"> </w:t>
                                  </w:r>
                                  <w:r w:rsidR="000F7B7B">
                                    <w:t>+254</w:t>
                                  </w:r>
                                  <w:r w:rsidRPr="00A05269">
                                    <w:t>720479817</w:t>
                                  </w:r>
                                </w:p>
                                <w:p w:rsidR="00A51ABA" w:rsidRPr="00A05269" w:rsidRDefault="00D37814" w:rsidP="00A05269">
                                  <w:pPr>
                                    <w:pStyle w:val="NoSpacing"/>
                                  </w:pPr>
                                  <w:r w:rsidRPr="00A05269">
                                    <w:t xml:space="preserve">Email: </w:t>
                                  </w:r>
                                  <w:r w:rsidR="00A51ABA" w:rsidRPr="00A05269">
                                    <w:t xml:space="preserve">impacthealthcarecbo@gmail.com  </w:t>
                                  </w:r>
                                </w:p>
                                <w:p w:rsidR="00A51ABA" w:rsidRPr="00A05269" w:rsidRDefault="00D37814" w:rsidP="00A05269">
                                  <w:pPr>
                                    <w:pStyle w:val="NoSpacing"/>
                                  </w:pPr>
                                  <w:r w:rsidRPr="00A05269">
                                    <w:t>Website:</w:t>
                                  </w:r>
                                  <w:r w:rsidR="00A51ABA" w:rsidRPr="00A05269">
                                    <w:t xml:space="preserve"> www.impacthealthcarefbo.org  </w:t>
                                  </w:r>
                                </w:p>
                                <w:p w:rsidR="00A51ABA" w:rsidRDefault="00A51ABA">
                                  <w:pPr>
                                    <w:spacing w:after="0"/>
                                    <w:jc w:val="center"/>
                                    <w:rPr>
                                      <w:i/>
                                      <w:iCs/>
                                      <w:color w:val="7F7F7F" w:themeColor="text1" w:themeTint="80"/>
                                      <w:sz w:val="24"/>
                                    </w:rPr>
                                  </w:pPr>
                                </w:p>
                                <w:p w:rsidR="00A51ABA" w:rsidRDefault="00A51ABA">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185" style="position:absolute;margin-left:237.3pt;margin-top:.7pt;width:256.4pt;height:12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" o:allowincell="f" adj="0" fillcolor="#943634" stroked="f" strokeweight="3pt">
                      <v:shadow color="#5d7035" offset="1pt,1pt"/>
                      <v:textbox inset="3.6pt,,3.6pt">
                        <w:txbxContent>
                          <w:p w:rsidR="00A51ABA" w:rsidRPr="00D37814" w:rsidRDefault="00A51ABA" w:rsidP="00D37814">
                            <w:pPr>
                              <w:spacing w:after="0"/>
                              <w:rPr>
                                <w:b/>
                                <w:iCs/>
                                <w:color w:val="FF0000"/>
                                <w:sz w:val="40"/>
                                <w:szCs w:val="40"/>
                              </w:rPr>
                            </w:pPr>
                            <w:r w:rsidRPr="00D37814">
                              <w:rPr>
                                <w:b/>
                                <w:iCs/>
                                <w:color w:val="FF0000"/>
                                <w:sz w:val="40"/>
                                <w:szCs w:val="40"/>
                              </w:rPr>
                              <w:t>IMPACT HEALTHCARE</w:t>
                            </w:r>
                          </w:p>
                          <w:p w:rsidR="00D37814" w:rsidRPr="00D37814" w:rsidRDefault="00D37814" w:rsidP="00D37814">
                            <w:pPr>
                              <w:spacing w:after="0"/>
                              <w:rPr>
                                <w:rFonts w:ascii="Harlow Solid Italic" w:hAnsi="Harlow Solid Italic"/>
                                <w:i/>
                                <w:iCs/>
                                <w:color w:val="0070C0"/>
                                <w:sz w:val="32"/>
                                <w:szCs w:val="32"/>
                              </w:rPr>
                            </w:pPr>
                            <w:r w:rsidRPr="00D37814">
                              <w:rPr>
                                <w:rFonts w:ascii="Harlow Solid Italic" w:hAnsi="Harlow Solid Italic"/>
                                <w:i/>
                                <w:iCs/>
                                <w:color w:val="0070C0"/>
                                <w:sz w:val="32"/>
                                <w:szCs w:val="32"/>
                              </w:rPr>
                              <w:t>Healthy Lives for All</w:t>
                            </w:r>
                          </w:p>
                          <w:p w:rsidR="00A51ABA" w:rsidRPr="00A05269" w:rsidRDefault="00A51ABA" w:rsidP="00A05269">
                            <w:pPr>
                              <w:pStyle w:val="NoSpacing"/>
                            </w:pPr>
                            <w:r w:rsidRPr="00A05269">
                              <w:t>P.O.</w:t>
                            </w:r>
                            <w:r w:rsidR="00D37814" w:rsidRPr="00A05269">
                              <w:t xml:space="preserve"> </w:t>
                            </w:r>
                            <w:r w:rsidRPr="00A05269">
                              <w:t xml:space="preserve">Box 3503 – 20100, </w:t>
                            </w:r>
                            <w:proofErr w:type="spellStart"/>
                            <w:r w:rsidRPr="00A05269">
                              <w:t>Nakuru</w:t>
                            </w:r>
                            <w:proofErr w:type="spellEnd"/>
                            <w:r w:rsidR="00D37814" w:rsidRPr="00A05269">
                              <w:t xml:space="preserve"> (Kenya)</w:t>
                            </w:r>
                          </w:p>
                          <w:p w:rsidR="00A51ABA" w:rsidRPr="00A05269" w:rsidRDefault="00A51ABA" w:rsidP="00A05269">
                            <w:pPr>
                              <w:pStyle w:val="NoSpacing"/>
                            </w:pPr>
                            <w:r w:rsidRPr="00A05269">
                              <w:t>Phone:</w:t>
                            </w:r>
                            <w:r w:rsidR="000F7B7B">
                              <w:t xml:space="preserve"> +254</w:t>
                            </w:r>
                            <w:r w:rsidR="00D37814" w:rsidRPr="00A05269">
                              <w:t xml:space="preserve">721573966 </w:t>
                            </w:r>
                            <w:r w:rsidRPr="00A05269">
                              <w:t>/</w:t>
                            </w:r>
                            <w:r w:rsidR="00D37814" w:rsidRPr="00A05269">
                              <w:t xml:space="preserve"> </w:t>
                            </w:r>
                            <w:r w:rsidR="000F7B7B">
                              <w:t>+254</w:t>
                            </w:r>
                            <w:r w:rsidRPr="00A05269">
                              <w:t>720479817</w:t>
                            </w:r>
                          </w:p>
                          <w:p w:rsidR="00A51ABA" w:rsidRPr="00A05269" w:rsidRDefault="00D37814" w:rsidP="00A05269">
                            <w:pPr>
                              <w:pStyle w:val="NoSpacing"/>
                            </w:pPr>
                            <w:r w:rsidRPr="00A05269">
                              <w:t xml:space="preserve">Email: </w:t>
                            </w:r>
                            <w:r w:rsidR="00A51ABA" w:rsidRPr="00A05269">
                              <w:t xml:space="preserve">impacthealthcarecbo@gmail.com  </w:t>
                            </w:r>
                          </w:p>
                          <w:p w:rsidR="00A51ABA" w:rsidRPr="00A05269" w:rsidRDefault="00D37814" w:rsidP="00A05269">
                            <w:pPr>
                              <w:pStyle w:val="NoSpacing"/>
                            </w:pPr>
                            <w:r w:rsidRPr="00A05269">
                              <w:t>Website:</w:t>
                            </w:r>
                            <w:r w:rsidR="00A51ABA" w:rsidRPr="00A05269">
                              <w:t xml:space="preserve"> www.impacthealthcarefbo.org  </w:t>
                            </w:r>
                          </w:p>
                          <w:p w:rsidR="00A51ABA" w:rsidRDefault="00A51ABA">
                            <w:pPr>
                              <w:spacing w:after="0"/>
                              <w:jc w:val="center"/>
                              <w:rPr>
                                <w:i/>
                                <w:iCs/>
                                <w:color w:val="7F7F7F" w:themeColor="text1" w:themeTint="80"/>
                                <w:sz w:val="24"/>
                              </w:rPr>
                            </w:pPr>
                          </w:p>
                          <w:p w:rsidR="00A51ABA" w:rsidRDefault="00A51ABA">
                            <w:pPr>
                              <w:spacing w:after="0"/>
                              <w:jc w:val="center"/>
                              <w:rPr>
                                <w:i/>
                                <w:iCs/>
                                <w:color w:val="7F7F7F" w:themeColor="text1" w:themeTint="80"/>
                                <w:sz w:val="24"/>
                              </w:rPr>
                            </w:pPr>
                          </w:p>
                        </w:txbxContent>
                      </v:textbox>
                      <w10:wrap type="square" anchorx="margin" anchory="margin"/>
                    </v:shape>
                  </w:pict>
                </mc:Fallback>
              </mc:AlternateContent>
            </w:r>
            <w:r w:rsidR="00A51ABA">
              <w:rPr>
                <w:noProof/>
              </w:rPr>
              <w:t xml:space="preserve">   </w:t>
            </w:r>
            <w:r w:rsidR="00A05269">
              <w:rPr>
                <w:noProof/>
              </w:rPr>
              <w:t xml:space="preserve">    </w:t>
            </w:r>
            <w:r w:rsidR="00A51ABA">
              <w:rPr>
                <w:noProof/>
              </w:rPr>
              <w:t xml:space="preserve">       </w:t>
            </w:r>
            <w:r w:rsidR="00A51ABA">
              <w:rPr>
                <w:noProof/>
              </w:rPr>
              <w:drawing>
                <wp:inline distT="0" distB="0" distL="0" distR="0" wp14:anchorId="71B5A9B6" wp14:editId="613CAD91">
                  <wp:extent cx="1586204" cy="1586204"/>
                  <wp:effectExtent l="0" t="0" r="0" b="0"/>
                  <wp:docPr id="6" name="Picture 6" descr="C:\Users\hp\Download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photo.jpg"/>
                          <pic:cNvPicPr>
                            <a:picLocks noChangeAspect="1" noChangeArrowheads="1"/>
                          </pic:cNvPicPr>
                        </pic:nvPicPr>
                        <pic:blipFill rotWithShape="1">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r="4494" b="4494"/>
                          <a:stretch/>
                        </pic:blipFill>
                        <pic:spPr bwMode="auto">
                          <a:xfrm>
                            <a:off x="0" y="0"/>
                            <a:ext cx="1586136" cy="1586136"/>
                          </a:xfrm>
                          <a:prstGeom prst="rect">
                            <a:avLst/>
                          </a:prstGeom>
                          <a:noFill/>
                          <a:ln>
                            <a:noFill/>
                          </a:ln>
                          <a:extLst>
                            <a:ext uri="{53640926-AAD7-44D8-BBD7-CCE9431645EC}">
                              <a14:shadowObscured xmlns:a14="http://schemas.microsoft.com/office/drawing/2010/main"/>
                            </a:ext>
                          </a:extLst>
                        </pic:spPr>
                      </pic:pic>
                    </a:graphicData>
                  </a:graphic>
                </wp:inline>
              </w:drawing>
            </w:r>
            <w:r w:rsidR="00A51ABA">
              <w:rPr>
                <w:noProof/>
              </w:rPr>
              <w:t xml:space="preserve">                                </w:t>
            </w:r>
          </w:p>
        </w:tc>
        <w:tc>
          <w:tcPr>
            <w:tcW w:w="294" w:type="dxa"/>
            <w:tcBorders>
              <w:top w:val="nil"/>
              <w:left w:val="nil"/>
              <w:bottom w:val="nil"/>
              <w:right w:val="thinThickThinSmallGap" w:sz="12" w:space="0" w:color="FFFFFF" w:themeColor="background1"/>
            </w:tcBorders>
            <w:shd w:val="clear" w:color="auto" w:fill="auto"/>
          </w:tcPr>
          <w:p w:rsidR="00A05269" w:rsidRDefault="00A05269">
            <w:pPr>
              <w:rPr>
                <w:noProof/>
              </w:rPr>
            </w:pPr>
          </w:p>
        </w:tc>
      </w:tr>
    </w:tbl>
    <w:p w:rsidR="00A05269" w:rsidRDefault="00A05269" w:rsidP="00FD508D">
      <w:pPr>
        <w:pStyle w:val="NoSpacing"/>
        <w:rPr>
          <w:noProof/>
        </w:rPr>
      </w:pPr>
    </w:p>
    <w:tbl>
      <w:tblPr>
        <w:tblpPr w:leftFromText="180" w:rightFromText="180" w:vertAnchor="text" w:tblpX="9087" w:tblpY="-2732"/>
        <w:tblW w:w="0" w:type="auto"/>
        <w:tblBorders>
          <w:top w:val="thinThickThinSmallGap" w:sz="12" w:space="0" w:color="FFFFFF" w:themeColor="background1"/>
          <w:left w:val="thinThickThinSmallGap" w:sz="12" w:space="0" w:color="FFFFFF" w:themeColor="background1"/>
          <w:bottom w:val="thinThickThinSmallGap" w:sz="12" w:space="0" w:color="FFFFFF" w:themeColor="background1"/>
          <w:right w:val="thinThickThinSmallGap" w:sz="12" w:space="0" w:color="FFFFFF" w:themeColor="background1"/>
          <w:insideH w:val="thinThickThinSmallGap" w:sz="12" w:space="0" w:color="FFFFFF" w:themeColor="background1"/>
          <w:insideV w:val="thinThickThinSmallGap" w:sz="12" w:space="0" w:color="FFFFFF" w:themeColor="background1"/>
        </w:tblBorders>
        <w:tblLook w:val="0000" w:firstRow="0" w:lastRow="0" w:firstColumn="0" w:lastColumn="0" w:noHBand="0" w:noVBand="0"/>
      </w:tblPr>
      <w:tblGrid>
        <w:gridCol w:w="324"/>
      </w:tblGrid>
      <w:tr w:rsidR="00A05269" w:rsidTr="00A05269">
        <w:trPr>
          <w:trHeight w:val="2777"/>
        </w:trPr>
        <w:tc>
          <w:tcPr>
            <w:tcW w:w="324" w:type="dxa"/>
          </w:tcPr>
          <w:p w:rsidR="00A05269" w:rsidRDefault="00A05269" w:rsidP="00A05269">
            <w:pPr>
              <w:pStyle w:val="NoSpacing"/>
              <w:rPr>
                <w:noProof/>
              </w:rPr>
            </w:pPr>
          </w:p>
        </w:tc>
      </w:tr>
    </w:tbl>
    <w:p w:rsidR="0025776C" w:rsidRPr="002A628F" w:rsidRDefault="0025776C" w:rsidP="002A628F">
      <w:pPr>
        <w:pStyle w:val="NoSpacing"/>
        <w:rPr>
          <w:noProof/>
        </w:rPr>
      </w:pPr>
    </w:p>
    <w:tbl>
      <w:tblPr>
        <w:tblpPr w:leftFromText="180" w:rightFromText="180" w:bottomFromText="200" w:vertAnchor="text" w:tblpX="9087" w:tblpY="-2732"/>
        <w:tblW w:w="0" w:type="auto"/>
        <w:tblBorders>
          <w:top w:val="thinThickThinSmallGap" w:sz="12" w:space="0" w:color="FFFFFF" w:themeColor="background1"/>
          <w:left w:val="thinThickThinSmallGap" w:sz="12" w:space="0" w:color="FFFFFF" w:themeColor="background1"/>
          <w:bottom w:val="thinThickThinSmallGap" w:sz="12" w:space="0" w:color="FFFFFF" w:themeColor="background1"/>
          <w:right w:val="thinThickThinSmallGap" w:sz="12" w:space="0" w:color="FFFFFF" w:themeColor="background1"/>
          <w:insideH w:val="thinThickThinSmallGap" w:sz="12" w:space="0" w:color="FFFFFF" w:themeColor="background1"/>
          <w:insideV w:val="thinThickThinSmallGap" w:sz="12" w:space="0" w:color="FFFFFF" w:themeColor="background1"/>
        </w:tblBorders>
        <w:tblLook w:val="04A0" w:firstRow="1" w:lastRow="0" w:firstColumn="1" w:lastColumn="0" w:noHBand="0" w:noVBand="1"/>
      </w:tblPr>
      <w:tblGrid>
        <w:gridCol w:w="324"/>
      </w:tblGrid>
      <w:tr w:rsidR="0025776C" w:rsidRPr="0025776C" w:rsidTr="0025776C">
        <w:trPr>
          <w:trHeight w:val="2777"/>
        </w:trPr>
        <w:tc>
          <w:tcPr>
            <w:tcW w:w="324" w:type="dxa"/>
            <w:tcBorders>
              <w:top w:val="thinThickThinSmallGap" w:sz="12" w:space="0" w:color="FFFFFF" w:themeColor="background1"/>
              <w:left w:val="thinThickThinSmallGap" w:sz="12" w:space="0" w:color="FFFFFF" w:themeColor="background1"/>
              <w:bottom w:val="thinThickThinSmallGap" w:sz="12" w:space="0" w:color="FFFFFF" w:themeColor="background1"/>
              <w:right w:val="thinThickThinSmallGap" w:sz="12" w:space="0" w:color="FFFFFF" w:themeColor="background1"/>
            </w:tcBorders>
          </w:tcPr>
          <w:p w:rsidR="0025776C" w:rsidRPr="0025776C" w:rsidRDefault="0025776C" w:rsidP="0025776C">
            <w:pPr>
              <w:spacing w:after="0"/>
              <w:rPr>
                <w:rFonts w:ascii="Calibri" w:eastAsia="Times New Roman" w:hAnsi="Calibri" w:cs="Times New Roman"/>
                <w:noProof/>
              </w:rPr>
            </w:pPr>
          </w:p>
        </w:tc>
      </w:tr>
    </w:tbl>
    <w:p w:rsidR="0025776C" w:rsidRPr="0025776C" w:rsidRDefault="0025776C" w:rsidP="0025776C">
      <w:pPr>
        <w:spacing w:after="0" w:line="240" w:lineRule="auto"/>
        <w:rPr>
          <w:rFonts w:ascii="Calibri" w:eastAsia="Times New Roman" w:hAnsi="Calibri" w:cs="Times New Roman"/>
          <w:noProof/>
        </w:rPr>
      </w:pPr>
      <w:r w:rsidRPr="0025776C">
        <w:rPr>
          <w:rFonts w:ascii="Calibri" w:eastAsia="Times New Roman" w:hAnsi="Calibri" w:cs="Times New Roman"/>
          <w:noProof/>
        </w:rPr>
        <w:t xml:space="preserve">   </w:t>
      </w: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SECTION 1: ORGANISATION DETAILS</w:t>
      </w: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Name of Organisation: IMPACT HEALTHCARE COMMUNITY BASED ORGANIZATION</w:t>
      </w: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 xml:space="preserve">Type of Organisation (Tick as appropriate): Community-Based Organisation </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Contact details of the organisation</w:t>
      </w:r>
    </w:p>
    <w:tbl>
      <w:tblPr>
        <w:tblStyle w:val="TableGrid"/>
        <w:tblW w:w="0" w:type="auto"/>
        <w:tblLook w:val="04A0" w:firstRow="1" w:lastRow="0" w:firstColumn="1" w:lastColumn="0" w:noHBand="0" w:noVBand="1"/>
      </w:tblPr>
      <w:tblGrid>
        <w:gridCol w:w="456"/>
        <w:gridCol w:w="6274"/>
        <w:gridCol w:w="7083"/>
      </w:tblGrid>
      <w:tr w:rsidR="0025776C" w:rsidRPr="0025776C" w:rsidTr="0025776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Full name</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IMPACT HEALTHCARE COMMUNITY BASED ORGANIZATION</w:t>
            </w:r>
          </w:p>
        </w:tc>
      </w:tr>
      <w:tr w:rsidR="0025776C" w:rsidRPr="0025776C" w:rsidTr="0025776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Acronym</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IMPHECO</w:t>
            </w:r>
          </w:p>
        </w:tc>
      </w:tr>
      <w:tr w:rsidR="0025776C" w:rsidRPr="0025776C" w:rsidTr="0025776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Postal address</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P.O. BOX 3503-20100, NAKURU</w:t>
            </w:r>
          </w:p>
        </w:tc>
      </w:tr>
      <w:tr w:rsidR="0025776C" w:rsidRPr="0025776C" w:rsidTr="0025776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Telephone Number</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+254721573966 / +254720479817</w:t>
            </w:r>
          </w:p>
        </w:tc>
      </w:tr>
      <w:tr w:rsidR="0025776C" w:rsidRPr="0025776C" w:rsidTr="0025776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E-mail Address</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impacthealthcarecbo@gmail.com</w:t>
            </w:r>
          </w:p>
        </w:tc>
      </w:tr>
      <w:tr w:rsidR="0025776C" w:rsidRPr="0025776C" w:rsidTr="0025776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Name of key contact person</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 xml:space="preserve">Peter moturi </w:t>
            </w:r>
          </w:p>
        </w:tc>
      </w:tr>
      <w:tr w:rsidR="0025776C" w:rsidRPr="0025776C" w:rsidTr="0025776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Position of key contact person</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Director</w:t>
            </w:r>
          </w:p>
        </w:tc>
      </w:tr>
      <w:tr w:rsidR="0025776C" w:rsidRPr="0025776C" w:rsidTr="0025776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Telephone number and email address of the key contact person</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+254751107678</w:t>
            </w:r>
          </w:p>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Petermoturi12@gmail.com</w:t>
            </w:r>
          </w:p>
        </w:tc>
      </w:tr>
      <w:tr w:rsidR="0025776C" w:rsidRPr="0025776C" w:rsidTr="0025776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Organization registration number</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REV/NKUN/DSS/CBO/0023</w:t>
            </w:r>
          </w:p>
        </w:tc>
      </w:tr>
      <w:tr w:rsidR="0025776C" w:rsidRPr="0025776C" w:rsidTr="0025776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Year of registration</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2015</w:t>
            </w:r>
          </w:p>
        </w:tc>
      </w:tr>
      <w:tr w:rsidR="0025776C" w:rsidRPr="0025776C" w:rsidTr="0025776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Physical location of head office</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Mawanga, Nakuru County</w:t>
            </w:r>
          </w:p>
        </w:tc>
      </w:tr>
      <w:tr w:rsidR="0025776C" w:rsidRPr="0025776C" w:rsidTr="0025776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Physical location of branch offices (If any)</w:t>
            </w:r>
          </w:p>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Office 1</w:t>
            </w:r>
          </w:p>
          <w:p w:rsidR="0025776C" w:rsidRPr="0025776C" w:rsidRDefault="0025776C" w:rsidP="0025776C">
            <w:pPr>
              <w:rPr>
                <w:rFonts w:ascii="Times New Roman" w:hAnsi="Times New Roman"/>
                <w:noProof/>
                <w:sz w:val="24"/>
                <w:szCs w:val="24"/>
              </w:rPr>
            </w:pPr>
          </w:p>
          <w:p w:rsidR="0025776C" w:rsidRPr="0025776C" w:rsidRDefault="0025776C" w:rsidP="0025776C">
            <w:pPr>
              <w:rPr>
                <w:rFonts w:ascii="Times New Roman" w:hAnsi="Times New Roman"/>
                <w:sz w:val="24"/>
                <w:szCs w:val="24"/>
              </w:rPr>
            </w:pPr>
          </w:p>
          <w:p w:rsidR="0025776C" w:rsidRPr="0025776C" w:rsidRDefault="0025776C" w:rsidP="0025776C">
            <w:pPr>
              <w:rPr>
                <w:rFonts w:ascii="Times New Roman" w:hAnsi="Times New Roman"/>
                <w:sz w:val="24"/>
                <w:szCs w:val="24"/>
              </w:rPr>
            </w:pPr>
          </w:p>
          <w:p w:rsidR="0025776C" w:rsidRPr="0025776C" w:rsidRDefault="0025776C" w:rsidP="0025776C">
            <w:pPr>
              <w:rPr>
                <w:rFonts w:ascii="Times New Roman" w:hAnsi="Times New Roman"/>
                <w:sz w:val="24"/>
                <w:szCs w:val="24"/>
              </w:rPr>
            </w:pPr>
          </w:p>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lastRenderedPageBreak/>
              <w:t>Physical location of branch offices (if any)</w:t>
            </w:r>
          </w:p>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Office 2</w:t>
            </w:r>
          </w:p>
          <w:p w:rsidR="0025776C" w:rsidRPr="0025776C" w:rsidRDefault="0025776C" w:rsidP="0025776C">
            <w:pPr>
              <w:rPr>
                <w:rFonts w:ascii="Times New Roman" w:hAnsi="Times New Roman"/>
                <w:noProof/>
                <w:sz w:val="24"/>
                <w:szCs w:val="24"/>
              </w:rPr>
            </w:pPr>
          </w:p>
          <w:p w:rsidR="0025776C" w:rsidRPr="0025776C" w:rsidRDefault="0025776C" w:rsidP="0025776C">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lastRenderedPageBreak/>
              <w:t>Town:</w:t>
            </w:r>
          </w:p>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Building:</w:t>
            </w:r>
          </w:p>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Street:</w:t>
            </w:r>
          </w:p>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Nearest landmark:</w:t>
            </w:r>
          </w:p>
          <w:p w:rsidR="0025776C" w:rsidRPr="0025776C" w:rsidRDefault="0025776C" w:rsidP="0025776C">
            <w:pPr>
              <w:rPr>
                <w:rFonts w:ascii="Times New Roman" w:hAnsi="Times New Roman"/>
                <w:noProof/>
                <w:sz w:val="24"/>
                <w:szCs w:val="24"/>
              </w:rPr>
            </w:pPr>
          </w:p>
          <w:p w:rsidR="0025776C" w:rsidRPr="0025776C" w:rsidRDefault="0025776C" w:rsidP="0025776C">
            <w:pPr>
              <w:rPr>
                <w:rFonts w:ascii="Times New Roman" w:hAnsi="Times New Roman"/>
                <w:noProof/>
                <w:sz w:val="24"/>
                <w:szCs w:val="24"/>
              </w:rPr>
            </w:pPr>
          </w:p>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lastRenderedPageBreak/>
              <w:t>Town:</w:t>
            </w:r>
          </w:p>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Building:</w:t>
            </w:r>
          </w:p>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Street:</w:t>
            </w:r>
          </w:p>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Nearest Landmark/street:</w:t>
            </w:r>
          </w:p>
          <w:p w:rsidR="0025776C" w:rsidRPr="0025776C" w:rsidRDefault="0025776C" w:rsidP="0025776C">
            <w:pPr>
              <w:rPr>
                <w:rFonts w:ascii="Times New Roman" w:hAnsi="Times New Roman"/>
                <w:noProof/>
                <w:sz w:val="24"/>
                <w:szCs w:val="24"/>
              </w:rPr>
            </w:pPr>
          </w:p>
        </w:tc>
      </w:tr>
      <w:tr w:rsidR="0025776C" w:rsidRPr="0025776C" w:rsidTr="0025776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lastRenderedPageBreak/>
              <w:t>13</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Proposed county of implementation</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Nakuru</w:t>
            </w:r>
          </w:p>
        </w:tc>
      </w:tr>
      <w:tr w:rsidR="0025776C" w:rsidRPr="0025776C" w:rsidTr="0025776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rPr>
                <w:rFonts w:ascii="Times New Roman" w:hAnsi="Times New Roman"/>
                <w:noProof/>
                <w:sz w:val="24"/>
                <w:szCs w:val="24"/>
              </w:rPr>
            </w:pPr>
            <w:r w:rsidRPr="0025776C">
              <w:rPr>
                <w:rFonts w:ascii="Times New Roman" w:hAnsi="Times New Roman"/>
                <w:noProof/>
                <w:sz w:val="24"/>
                <w:szCs w:val="24"/>
              </w:rPr>
              <w:t>List all targeted sub counties</w:t>
            </w:r>
          </w:p>
        </w:tc>
        <w:tc>
          <w:tcPr>
            <w:tcW w:w="0" w:type="auto"/>
            <w:tcBorders>
              <w:top w:val="single" w:sz="4" w:space="0" w:color="auto"/>
              <w:left w:val="single" w:sz="4" w:space="0" w:color="auto"/>
              <w:bottom w:val="single" w:sz="4" w:space="0" w:color="auto"/>
              <w:right w:val="single" w:sz="4" w:space="0" w:color="auto"/>
            </w:tcBorders>
            <w:hideMark/>
          </w:tcPr>
          <w:p w:rsidR="0025776C" w:rsidRPr="0025776C" w:rsidRDefault="0025776C" w:rsidP="0025776C">
            <w:pPr>
              <w:numPr>
                <w:ilvl w:val="0"/>
                <w:numId w:val="4"/>
              </w:numPr>
              <w:rPr>
                <w:rFonts w:ascii="Times New Roman" w:hAnsi="Times New Roman"/>
                <w:noProof/>
                <w:sz w:val="24"/>
                <w:szCs w:val="24"/>
              </w:rPr>
            </w:pPr>
            <w:r w:rsidRPr="0025776C">
              <w:rPr>
                <w:rFonts w:ascii="Times New Roman" w:hAnsi="Times New Roman"/>
                <w:noProof/>
                <w:sz w:val="24"/>
                <w:szCs w:val="24"/>
              </w:rPr>
              <w:t>Bahati (Nakuru North) Sub County</w:t>
            </w:r>
          </w:p>
          <w:p w:rsidR="0025776C" w:rsidRPr="0025776C" w:rsidRDefault="0025776C" w:rsidP="0025776C">
            <w:pPr>
              <w:numPr>
                <w:ilvl w:val="0"/>
                <w:numId w:val="4"/>
              </w:numPr>
              <w:rPr>
                <w:rFonts w:ascii="Times New Roman" w:hAnsi="Times New Roman"/>
                <w:noProof/>
                <w:sz w:val="24"/>
                <w:szCs w:val="24"/>
              </w:rPr>
            </w:pPr>
            <w:r w:rsidRPr="0025776C">
              <w:rPr>
                <w:rFonts w:ascii="Times New Roman" w:hAnsi="Times New Roman"/>
                <w:noProof/>
                <w:sz w:val="24"/>
                <w:szCs w:val="24"/>
              </w:rPr>
              <w:t>Subukia Sub County</w:t>
            </w:r>
          </w:p>
          <w:p w:rsidR="0025776C" w:rsidRPr="0025776C" w:rsidRDefault="0025776C" w:rsidP="0025776C">
            <w:pPr>
              <w:numPr>
                <w:ilvl w:val="0"/>
                <w:numId w:val="4"/>
              </w:numPr>
              <w:rPr>
                <w:rFonts w:ascii="Times New Roman" w:hAnsi="Times New Roman"/>
                <w:noProof/>
                <w:sz w:val="24"/>
                <w:szCs w:val="24"/>
              </w:rPr>
            </w:pPr>
            <w:r w:rsidRPr="0025776C">
              <w:rPr>
                <w:rFonts w:ascii="Times New Roman" w:hAnsi="Times New Roman"/>
                <w:noProof/>
                <w:sz w:val="24"/>
                <w:szCs w:val="24"/>
              </w:rPr>
              <w:t>Rongai Sub county</w:t>
            </w:r>
          </w:p>
        </w:tc>
      </w:tr>
    </w:tbl>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 xml:space="preserve">                  If you have more than two offices, please attach a separate list.</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 xml:space="preserve">SECTION 2: </w:t>
      </w:r>
      <w:r w:rsidR="00975CA4">
        <w:rPr>
          <w:rFonts w:ascii="Times New Roman" w:eastAsia="Times New Roman" w:hAnsi="Times New Roman" w:cs="Times New Roman"/>
          <w:b/>
          <w:noProof/>
          <w:sz w:val="24"/>
          <w:szCs w:val="24"/>
        </w:rPr>
        <w:t>APPLICATION</w:t>
      </w: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This section should be a maximum of three pages</w:t>
      </w: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1. Background (1/4 page)</w:t>
      </w:r>
    </w:p>
    <w:p w:rsid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b/>
          <w:noProof/>
          <w:sz w:val="24"/>
          <w:szCs w:val="24"/>
        </w:rPr>
        <w:t>a. Background of the organisation</w:t>
      </w:r>
      <w:r w:rsidRPr="0025776C">
        <w:rPr>
          <w:rFonts w:ascii="Times New Roman" w:eastAsia="Times New Roman" w:hAnsi="Times New Roman" w:cs="Times New Roman"/>
          <w:noProof/>
          <w:sz w:val="24"/>
          <w:szCs w:val="24"/>
        </w:rPr>
        <w:t>.</w:t>
      </w:r>
    </w:p>
    <w:p w:rsidR="004517F3" w:rsidRPr="0025776C" w:rsidRDefault="004517F3"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Impact Healthcare is a Community Based Organization which was founded in February 2014  and is registered under the ministry of labour, social security and services, and Kenya Medical Practitioners and Dentists Board (</w:t>
      </w:r>
      <w:r w:rsidRPr="0025776C">
        <w:rPr>
          <w:rFonts w:ascii="Times New Roman" w:eastAsia="Times New Roman" w:hAnsi="Times New Roman" w:cs="Times New Roman"/>
          <w:b/>
          <w:noProof/>
          <w:sz w:val="24"/>
          <w:szCs w:val="24"/>
        </w:rPr>
        <w:t>KMPDB</w:t>
      </w:r>
      <w:r w:rsidRPr="0025776C">
        <w:rPr>
          <w:rFonts w:ascii="Times New Roman" w:eastAsia="Times New Roman" w:hAnsi="Times New Roman" w:cs="Times New Roman"/>
          <w:noProof/>
          <w:sz w:val="24"/>
          <w:szCs w:val="24"/>
        </w:rPr>
        <w:t>). The core bussiness is to alleviate suffering and promote human dignity through provision of access to comprehensive quality and reliable healthcare services to the vulnerable and marginalized groups in the society. The main area of focus is preventive health through provision of community outreach services and also provision of comprehensive primary health care in an est</w:t>
      </w:r>
      <w:r w:rsidR="0036313B">
        <w:rPr>
          <w:rFonts w:ascii="Times New Roman" w:eastAsia="Times New Roman" w:hAnsi="Times New Roman" w:cs="Times New Roman"/>
          <w:noProof/>
          <w:sz w:val="24"/>
          <w:szCs w:val="24"/>
        </w:rPr>
        <w:t>a</w:t>
      </w:r>
      <w:r w:rsidRPr="0025776C">
        <w:rPr>
          <w:rFonts w:ascii="Times New Roman" w:eastAsia="Times New Roman" w:hAnsi="Times New Roman" w:cs="Times New Roman"/>
          <w:noProof/>
          <w:sz w:val="24"/>
          <w:szCs w:val="24"/>
        </w:rPr>
        <w:t>blished clinics which also provides Maternal and Child Health (MCH), immunization, Maternity, TB diagnosis and treatment, HIV testing and counseling and provision of HAART services.</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b. Local presence of the organisation in the proposed county of implementation.</w:t>
      </w: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 xml:space="preserve">Impact healthcare’s main office is located in Mawanga (Nakuru north subcounty) and offers its health services to the people of Bahati (Nakuru north subcounty), Subukia and Rongai Sub Counties. </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c. Experience implementing health related projects.</w:t>
      </w: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Ever since its establishment, Impact healthcare in collaboration with the subcounty MOH, has been offering primary healthcare services mentioned above. The organization’s operations/services are reported to the MOH subcounty offices on a monthly basis. IMPACT HEALTHCARE is headed by medical staff who having served for years in a TB and Leprosy programs are known to have acquired good knowledge and experience on running health projects</w:t>
      </w:r>
      <w:r w:rsidR="0036313B">
        <w:rPr>
          <w:rFonts w:ascii="Times New Roman" w:eastAsia="Times New Roman" w:hAnsi="Times New Roman" w:cs="Times New Roman"/>
          <w:noProof/>
          <w:sz w:val="24"/>
          <w:szCs w:val="24"/>
        </w:rPr>
        <w:t>.</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2. Problem statement (1/4 page)</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Default="0025776C" w:rsidP="0025776C">
      <w:pPr>
        <w:numPr>
          <w:ilvl w:val="0"/>
          <w:numId w:val="5"/>
        </w:numPr>
        <w:spacing w:after="0" w:line="240" w:lineRule="auto"/>
        <w:rPr>
          <w:rFonts w:ascii="Times New Roman" w:eastAsia="Times New Roman" w:hAnsi="Times New Roman" w:cs="Times New Roman"/>
          <w:noProof/>
          <w:sz w:val="24"/>
          <w:szCs w:val="24"/>
        </w:rPr>
      </w:pPr>
      <w:r w:rsidRPr="004517F3">
        <w:rPr>
          <w:rFonts w:ascii="Times New Roman" w:eastAsia="Times New Roman" w:hAnsi="Times New Roman" w:cs="Times New Roman"/>
          <w:b/>
          <w:noProof/>
          <w:sz w:val="24"/>
          <w:szCs w:val="24"/>
        </w:rPr>
        <w:t>What is the target population</w:t>
      </w:r>
      <w:r w:rsidRPr="007E6165">
        <w:rPr>
          <w:rFonts w:ascii="Times New Roman" w:eastAsia="Times New Roman" w:hAnsi="Times New Roman" w:cs="Times New Roman"/>
          <w:noProof/>
          <w:sz w:val="24"/>
          <w:szCs w:val="24"/>
        </w:rPr>
        <w:t>?</w:t>
      </w:r>
    </w:p>
    <w:p w:rsidR="005977F7" w:rsidRPr="007E6165" w:rsidRDefault="005977F7" w:rsidP="005977F7">
      <w:pPr>
        <w:spacing w:after="0" w:line="240" w:lineRule="auto"/>
        <w:rPr>
          <w:rFonts w:ascii="Times New Roman" w:eastAsia="Times New Roman" w:hAnsi="Times New Roman" w:cs="Times New Roman"/>
          <w:noProof/>
          <w:sz w:val="24"/>
          <w:szCs w:val="24"/>
        </w:rPr>
      </w:pPr>
    </w:p>
    <w:p w:rsidR="004517F3" w:rsidRDefault="004517F3" w:rsidP="0025776C">
      <w:pPr>
        <w:spacing w:before="240"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Population coverage of Rongai subcounty is </w:t>
      </w:r>
      <w:r w:rsidRPr="004517F3">
        <w:rPr>
          <w:rFonts w:ascii="Times New Roman" w:eastAsia="Times New Roman" w:hAnsi="Times New Roman" w:cs="Times New Roman"/>
          <w:b/>
          <w:noProof/>
          <w:sz w:val="24"/>
          <w:szCs w:val="24"/>
        </w:rPr>
        <w:t>172438</w:t>
      </w:r>
      <w:r>
        <w:rPr>
          <w:rFonts w:ascii="Times New Roman" w:eastAsia="Times New Roman" w:hAnsi="Times New Roman" w:cs="Times New Roman"/>
          <w:noProof/>
          <w:sz w:val="24"/>
          <w:szCs w:val="24"/>
        </w:rPr>
        <w:t xml:space="preserve">, where as the Nakuru North and Subukia sub counties has a population of </w:t>
      </w:r>
      <w:r w:rsidRPr="004517F3">
        <w:rPr>
          <w:rFonts w:ascii="Times New Roman" w:eastAsia="Times New Roman" w:hAnsi="Times New Roman" w:cs="Times New Roman"/>
          <w:b/>
          <w:noProof/>
          <w:sz w:val="24"/>
          <w:szCs w:val="24"/>
        </w:rPr>
        <w:t>195847</w:t>
      </w:r>
      <w:r>
        <w:rPr>
          <w:rFonts w:ascii="Times New Roman" w:eastAsia="Times New Roman" w:hAnsi="Times New Roman" w:cs="Times New Roman"/>
          <w:noProof/>
          <w:sz w:val="24"/>
          <w:szCs w:val="24"/>
        </w:rPr>
        <w:t xml:space="preserve"> and</w:t>
      </w:r>
      <w:r w:rsidRPr="004517F3">
        <w:rPr>
          <w:rFonts w:ascii="Times New Roman" w:eastAsia="Times New Roman" w:hAnsi="Times New Roman" w:cs="Times New Roman"/>
          <w:b/>
          <w:noProof/>
          <w:sz w:val="24"/>
          <w:szCs w:val="24"/>
        </w:rPr>
        <w:t xml:space="preserve"> 128258</w:t>
      </w:r>
      <w:r>
        <w:rPr>
          <w:rFonts w:ascii="Times New Roman" w:eastAsia="Times New Roman" w:hAnsi="Times New Roman" w:cs="Times New Roman"/>
          <w:noProof/>
          <w:sz w:val="24"/>
          <w:szCs w:val="24"/>
        </w:rPr>
        <w:t xml:space="preserve"> respectively. </w:t>
      </w:r>
    </w:p>
    <w:p w:rsidR="0025776C" w:rsidRPr="0025776C" w:rsidRDefault="0025776C" w:rsidP="0025776C">
      <w:pPr>
        <w:spacing w:before="240"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 xml:space="preserve">Target population </w:t>
      </w:r>
      <w:r w:rsidR="004517F3">
        <w:rPr>
          <w:rFonts w:ascii="Times New Roman" w:eastAsia="Times New Roman" w:hAnsi="Times New Roman" w:cs="Times New Roman"/>
          <w:noProof/>
          <w:sz w:val="24"/>
          <w:szCs w:val="24"/>
        </w:rPr>
        <w:t xml:space="preserve">of the project </w:t>
      </w:r>
      <w:r w:rsidRPr="0025776C">
        <w:rPr>
          <w:rFonts w:ascii="Times New Roman" w:eastAsia="Times New Roman" w:hAnsi="Times New Roman" w:cs="Times New Roman"/>
          <w:noProof/>
          <w:sz w:val="24"/>
          <w:szCs w:val="24"/>
        </w:rPr>
        <w:t>is the unreached groups in Bahati (Nakuru north subcounty), Subukia and Rongai Sub Counties which includes people from various organized groups (youth groups, women groups, the disabled, matatu associations, boda boda associations, orphan groups, traditional dancers, the nyumba kumi initiatives, church associations, chemists/pharmacies, company clinics, institutional/school clinics and imaging clinics and informal sector (unregistered herbal clinics and witchdoctors). The organized groups targeted are; youth groups, women groups, the disabled, matatu associations, boda boda associations, orphan groups, traditional dancers etc.</w:t>
      </w:r>
    </w:p>
    <w:p w:rsidR="0025776C" w:rsidRPr="0025776C" w:rsidRDefault="0025776C" w:rsidP="0025776C">
      <w:pPr>
        <w:spacing w:after="0" w:line="240" w:lineRule="auto"/>
        <w:ind w:left="360"/>
        <w:rPr>
          <w:rFonts w:ascii="Times New Roman" w:eastAsia="Times New Roman" w:hAnsi="Times New Roman" w:cs="Times New Roman"/>
          <w:noProof/>
          <w:sz w:val="24"/>
          <w:szCs w:val="24"/>
        </w:rPr>
      </w:pPr>
    </w:p>
    <w:p w:rsidR="0025776C" w:rsidRPr="005977F7" w:rsidRDefault="0025776C" w:rsidP="005977F7">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 xml:space="preserve">b. </w:t>
      </w:r>
      <w:r w:rsidRPr="004517F3">
        <w:rPr>
          <w:rFonts w:ascii="Times New Roman" w:eastAsia="Times New Roman" w:hAnsi="Times New Roman" w:cs="Times New Roman"/>
          <w:b/>
          <w:noProof/>
          <w:sz w:val="24"/>
          <w:szCs w:val="24"/>
        </w:rPr>
        <w:t>What gaps/problem do you seek to address?</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TB is</w:t>
      </w:r>
      <w:r w:rsidR="00A5289E">
        <w:rPr>
          <w:rFonts w:ascii="Times New Roman" w:eastAsia="Times New Roman" w:hAnsi="Times New Roman" w:cs="Times New Roman"/>
          <w:noProof/>
          <w:sz w:val="24"/>
          <w:szCs w:val="24"/>
        </w:rPr>
        <w:t xml:space="preserve"> a chronic disease and will rare</w:t>
      </w:r>
      <w:r w:rsidRPr="0025776C">
        <w:rPr>
          <w:rFonts w:ascii="Times New Roman" w:eastAsia="Times New Roman" w:hAnsi="Times New Roman" w:cs="Times New Roman"/>
          <w:noProof/>
          <w:sz w:val="24"/>
          <w:szCs w:val="24"/>
        </w:rPr>
        <w:t>ly trigger seeking care especially to the young people working in various sector of the economy. Finding them early is key to early diagnosis and treatment with favourable outcomes. Access to diagnosis will require reaching them in places they are easily found. Involving community own persons will help in reaching them and creating awareness on TB. Community own persons will be involved in scree</w:t>
      </w:r>
      <w:r w:rsidR="003F4BFE">
        <w:rPr>
          <w:rFonts w:ascii="Times New Roman" w:eastAsia="Times New Roman" w:hAnsi="Times New Roman" w:cs="Times New Roman"/>
          <w:noProof/>
          <w:sz w:val="24"/>
          <w:szCs w:val="24"/>
        </w:rPr>
        <w:t>ning and referring those presum</w:t>
      </w:r>
      <w:r w:rsidRPr="0025776C">
        <w:rPr>
          <w:rFonts w:ascii="Times New Roman" w:eastAsia="Times New Roman" w:hAnsi="Times New Roman" w:cs="Times New Roman"/>
          <w:noProof/>
          <w:sz w:val="24"/>
          <w:szCs w:val="24"/>
        </w:rPr>
        <w:t xml:space="preserve">ed to have TB for diagnosis. </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 xml:space="preserve">It has been noted that a high percentage of people with TB symptoms in Nakuru county did not seek care either because of their relactance to travel to the nearby health facilities due lack of money for transport or alleged lack of time due to their busy schedules. </w:t>
      </w:r>
    </w:p>
    <w:p w:rsidR="0025776C" w:rsidRPr="00E76D99" w:rsidRDefault="0025776C" w:rsidP="0025776C">
      <w:pPr>
        <w:spacing w:after="0" w:line="240" w:lineRule="auto"/>
        <w:rPr>
          <w:rFonts w:ascii="Times New Roman" w:eastAsia="Times New Roman" w:hAnsi="Times New Roman" w:cs="Times New Roman"/>
          <w:noProof/>
          <w:sz w:val="24"/>
          <w:szCs w:val="24"/>
        </w:rPr>
      </w:pPr>
    </w:p>
    <w:p w:rsidR="0025776C" w:rsidRPr="004517F3" w:rsidRDefault="0025776C" w:rsidP="000403BB">
      <w:pPr>
        <w:pStyle w:val="ListParagraph"/>
        <w:numPr>
          <w:ilvl w:val="0"/>
          <w:numId w:val="5"/>
        </w:numPr>
        <w:spacing w:after="0" w:line="240" w:lineRule="auto"/>
        <w:rPr>
          <w:rFonts w:ascii="Times New Roman" w:eastAsia="Times New Roman" w:hAnsi="Times New Roman" w:cs="Times New Roman"/>
          <w:b/>
          <w:noProof/>
          <w:sz w:val="24"/>
          <w:szCs w:val="24"/>
        </w:rPr>
      </w:pPr>
      <w:r w:rsidRPr="004517F3">
        <w:rPr>
          <w:rFonts w:ascii="Times New Roman" w:eastAsia="Times New Roman" w:hAnsi="Times New Roman" w:cs="Times New Roman"/>
          <w:b/>
          <w:noProof/>
          <w:sz w:val="24"/>
          <w:szCs w:val="24"/>
        </w:rPr>
        <w:t>What is the magnitude of the problem?</w:t>
      </w:r>
    </w:p>
    <w:p w:rsidR="000403BB" w:rsidRPr="000403BB" w:rsidRDefault="000403BB" w:rsidP="000403BB">
      <w:pPr>
        <w:pStyle w:val="ListParagraph"/>
        <w:spacing w:after="0" w:line="240" w:lineRule="auto"/>
        <w:ind w:left="360"/>
        <w:rPr>
          <w:rFonts w:ascii="Times New Roman" w:eastAsia="Times New Roman" w:hAnsi="Times New Roman" w:cs="Times New Roman"/>
          <w:noProof/>
          <w:sz w:val="24"/>
          <w:szCs w:val="24"/>
        </w:rPr>
      </w:pPr>
    </w:p>
    <w:p w:rsidR="0025776C" w:rsidRPr="000403BB" w:rsidRDefault="002F6E21" w:rsidP="002F6E21">
      <w:pPr>
        <w:spacing w:after="0" w:line="240" w:lineRule="auto"/>
        <w:rPr>
          <w:rFonts w:ascii="Times New Roman" w:eastAsia="Times New Roman" w:hAnsi="Times New Roman" w:cs="Times New Roman"/>
          <w:noProof/>
          <w:sz w:val="24"/>
          <w:szCs w:val="24"/>
        </w:rPr>
      </w:pPr>
      <w:r w:rsidRPr="002F6E21">
        <w:rPr>
          <w:rFonts w:ascii="Times New Roman" w:eastAsia="Times New Roman" w:hAnsi="Times New Roman" w:cs="Times New Roman"/>
          <w:noProof/>
          <w:sz w:val="24"/>
          <w:szCs w:val="24"/>
        </w:rPr>
        <w:t>TB bur</w:t>
      </w:r>
      <w:r>
        <w:rPr>
          <w:rFonts w:ascii="Times New Roman" w:eastAsia="Times New Roman" w:hAnsi="Times New Roman" w:cs="Times New Roman"/>
          <w:noProof/>
          <w:sz w:val="24"/>
          <w:szCs w:val="24"/>
        </w:rPr>
        <w:t xml:space="preserve">den is heavy among the poor and </w:t>
      </w:r>
      <w:r w:rsidRPr="002F6E21">
        <w:rPr>
          <w:rFonts w:ascii="Times New Roman" w:eastAsia="Times New Roman" w:hAnsi="Times New Roman" w:cs="Times New Roman"/>
          <w:noProof/>
          <w:sz w:val="24"/>
          <w:szCs w:val="24"/>
        </w:rPr>
        <w:t>vulnerable, aggravating social inequalities</w:t>
      </w:r>
      <w:r>
        <w:rPr>
          <w:rFonts w:ascii="Times New Roman" w:eastAsia="Times New Roman" w:hAnsi="Times New Roman" w:cs="Times New Roman"/>
          <w:noProof/>
          <w:sz w:val="24"/>
          <w:szCs w:val="24"/>
        </w:rPr>
        <w:t xml:space="preserve"> in Nakuru county. </w:t>
      </w:r>
      <w:r w:rsidR="0083015A">
        <w:rPr>
          <w:rFonts w:ascii="Times New Roman" w:eastAsia="Times New Roman" w:hAnsi="Times New Roman" w:cs="Times New Roman"/>
          <w:noProof/>
          <w:sz w:val="24"/>
          <w:szCs w:val="24"/>
        </w:rPr>
        <w:t>With the current statistics, a</w:t>
      </w:r>
      <w:r w:rsidR="000403BB" w:rsidRPr="000403BB">
        <w:rPr>
          <w:rFonts w:ascii="Times New Roman" w:eastAsia="Times New Roman" w:hAnsi="Times New Roman" w:cs="Times New Roman"/>
          <w:noProof/>
          <w:sz w:val="24"/>
          <w:szCs w:val="24"/>
        </w:rPr>
        <w:t>bout 40% of the TB cases remain undetected and untreated meaning that more needs to be done to find these missi</w:t>
      </w:r>
      <w:r w:rsidR="0083015A">
        <w:rPr>
          <w:rFonts w:ascii="Times New Roman" w:eastAsia="Times New Roman" w:hAnsi="Times New Roman" w:cs="Times New Roman"/>
          <w:noProof/>
          <w:sz w:val="24"/>
          <w:szCs w:val="24"/>
        </w:rPr>
        <w:t xml:space="preserve">ng cases. Impact healthcare will employ the use </w:t>
      </w:r>
      <w:r w:rsidR="000403BB" w:rsidRPr="000403BB">
        <w:rPr>
          <w:rFonts w:ascii="Times New Roman" w:eastAsia="Times New Roman" w:hAnsi="Times New Roman" w:cs="Times New Roman"/>
          <w:noProof/>
          <w:sz w:val="24"/>
          <w:szCs w:val="24"/>
        </w:rPr>
        <w:t>of GeneXpert as a first test towards TB diagnosis, using cough of any duration as a key screening question and expanding the screening questionnaire to include additional questions like shortness of breath, chest pain among others.</w:t>
      </w:r>
    </w:p>
    <w:p w:rsidR="0025776C" w:rsidRPr="0025776C" w:rsidRDefault="0025776C" w:rsidP="0025776C">
      <w:pPr>
        <w:spacing w:after="0" w:line="240" w:lineRule="auto"/>
        <w:rPr>
          <w:rFonts w:ascii="Times New Roman" w:eastAsia="Times New Roman" w:hAnsi="Times New Roman" w:cs="Times New Roman"/>
          <w:noProof/>
          <w:color w:val="FF0000"/>
          <w:sz w:val="24"/>
          <w:szCs w:val="24"/>
        </w:rPr>
      </w:pPr>
    </w:p>
    <w:p w:rsidR="0025776C" w:rsidRPr="0025776C" w:rsidRDefault="0025776C" w:rsidP="0025776C">
      <w:pPr>
        <w:numPr>
          <w:ilvl w:val="0"/>
          <w:numId w:val="4"/>
        </w:numPr>
        <w:spacing w:after="0" w:line="240" w:lineRule="auto"/>
        <w:ind w:left="270"/>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Proposed intervention (1/2 page)</w:t>
      </w:r>
    </w:p>
    <w:p w:rsidR="0025776C" w:rsidRPr="0025776C" w:rsidRDefault="0025776C" w:rsidP="0025776C">
      <w:pPr>
        <w:spacing w:after="0" w:line="240" w:lineRule="auto"/>
        <w:ind w:left="360"/>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a. Brief description of the proposed intervention</w:t>
      </w: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lastRenderedPageBreak/>
        <w:t xml:space="preserve">Mapping of the targeted groups will be conducted to establish their membership and leadership structures. The leaders of these groups will be identified and sensitized on TB. The </w:t>
      </w:r>
      <w:r w:rsidR="00345E6D">
        <w:rPr>
          <w:rFonts w:ascii="Times New Roman" w:eastAsia="Times New Roman" w:hAnsi="Times New Roman" w:cs="Times New Roman"/>
          <w:noProof/>
          <w:sz w:val="24"/>
          <w:szCs w:val="24"/>
        </w:rPr>
        <w:t xml:space="preserve">groups will select TB </w:t>
      </w:r>
      <w:r w:rsidR="0036313B">
        <w:rPr>
          <w:rFonts w:ascii="Times New Roman" w:eastAsia="Times New Roman" w:hAnsi="Times New Roman" w:cs="Times New Roman"/>
          <w:noProof/>
          <w:sz w:val="24"/>
          <w:szCs w:val="24"/>
        </w:rPr>
        <w:t>champion</w:t>
      </w:r>
      <w:r w:rsidR="00345E6D">
        <w:rPr>
          <w:rFonts w:ascii="Times New Roman" w:eastAsia="Times New Roman" w:hAnsi="Times New Roman" w:cs="Times New Roman"/>
          <w:noProof/>
          <w:sz w:val="24"/>
          <w:szCs w:val="24"/>
        </w:rPr>
        <w:t>s</w:t>
      </w:r>
      <w:r w:rsidRPr="0025776C">
        <w:rPr>
          <w:rFonts w:ascii="Times New Roman" w:eastAsia="Times New Roman" w:hAnsi="Times New Roman" w:cs="Times New Roman"/>
          <w:noProof/>
          <w:sz w:val="24"/>
          <w:szCs w:val="24"/>
        </w:rPr>
        <w:t xml:space="preserve"> who will be trained on TB screening, sample collection, referral and followup on patients on TB treatment. A network of sputum sample transportation will be established and a feedback mechanism developed to ensure adequate linkage to existing genexpert sites. Those having TB will be enrolled on treatment in the nearest health facilit</w:t>
      </w:r>
      <w:r w:rsidR="0036313B">
        <w:rPr>
          <w:rFonts w:ascii="Times New Roman" w:eastAsia="Times New Roman" w:hAnsi="Times New Roman" w:cs="Times New Roman"/>
          <w:noProof/>
          <w:sz w:val="24"/>
          <w:szCs w:val="24"/>
        </w:rPr>
        <w:t>y. Those on treatment will form</w:t>
      </w:r>
      <w:r w:rsidRPr="0025776C">
        <w:rPr>
          <w:rFonts w:ascii="Times New Roman" w:eastAsia="Times New Roman" w:hAnsi="Times New Roman" w:cs="Times New Roman"/>
          <w:noProof/>
          <w:sz w:val="24"/>
          <w:szCs w:val="24"/>
        </w:rPr>
        <w:t xml:space="preserve"> groups to ensure adherence and discuss challenges they face during treatment. A mobile treatment unit will </w:t>
      </w:r>
      <w:r w:rsidR="00345E6D">
        <w:rPr>
          <w:rFonts w:ascii="Times New Roman" w:eastAsia="Times New Roman" w:hAnsi="Times New Roman" w:cs="Times New Roman"/>
          <w:noProof/>
          <w:sz w:val="24"/>
          <w:szCs w:val="24"/>
        </w:rPr>
        <w:t xml:space="preserve">also </w:t>
      </w:r>
      <w:r w:rsidRPr="0025776C">
        <w:rPr>
          <w:rFonts w:ascii="Times New Roman" w:eastAsia="Times New Roman" w:hAnsi="Times New Roman" w:cs="Times New Roman"/>
          <w:noProof/>
          <w:sz w:val="24"/>
          <w:szCs w:val="24"/>
        </w:rPr>
        <w:t>be established through the Subcounty TB coordinator to ensure easy access to treatment especially those already in the workplace</w:t>
      </w:r>
      <w:r w:rsidR="0036313B">
        <w:rPr>
          <w:rFonts w:ascii="Times New Roman" w:eastAsia="Times New Roman" w:hAnsi="Times New Roman" w:cs="Times New Roman"/>
          <w:noProof/>
          <w:sz w:val="24"/>
          <w:szCs w:val="24"/>
        </w:rPr>
        <w:t>.</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b. Describe what is new/ different/ innovative/unique in the approach or the idea in the following areas:</w:t>
      </w: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 xml:space="preserve">• </w:t>
      </w:r>
      <w:r w:rsidRPr="0025776C">
        <w:rPr>
          <w:rFonts w:ascii="Times New Roman" w:eastAsia="Times New Roman" w:hAnsi="Times New Roman" w:cs="Times New Roman"/>
          <w:b/>
          <w:noProof/>
          <w:sz w:val="24"/>
          <w:szCs w:val="24"/>
        </w:rPr>
        <w:t>Identification and screening of the target populations</w:t>
      </w:r>
    </w:p>
    <w:p w:rsidR="0025776C" w:rsidRPr="0025776C" w:rsidRDefault="00873F26" w:rsidP="0025776C">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Engaging</w:t>
      </w:r>
      <w:r w:rsidR="0025776C" w:rsidRPr="0025776C">
        <w:rPr>
          <w:rFonts w:ascii="Times New Roman" w:eastAsia="Times New Roman" w:hAnsi="Times New Roman" w:cs="Times New Roman"/>
          <w:noProof/>
          <w:sz w:val="24"/>
          <w:szCs w:val="24"/>
        </w:rPr>
        <w:t xml:space="preserve"> the organized groups in finding people with TB within their own organizational structures. Identifying TB champions, training them to provide sensitization an</w:t>
      </w:r>
      <w:r>
        <w:rPr>
          <w:rFonts w:ascii="Times New Roman" w:eastAsia="Times New Roman" w:hAnsi="Times New Roman" w:cs="Times New Roman"/>
          <w:noProof/>
          <w:sz w:val="24"/>
          <w:szCs w:val="24"/>
        </w:rPr>
        <w:t>d collecting samples for presum</w:t>
      </w:r>
      <w:r w:rsidR="0025776C" w:rsidRPr="0025776C">
        <w:rPr>
          <w:rFonts w:ascii="Times New Roman" w:eastAsia="Times New Roman" w:hAnsi="Times New Roman" w:cs="Times New Roman"/>
          <w:noProof/>
          <w:sz w:val="24"/>
          <w:szCs w:val="24"/>
        </w:rPr>
        <w:t xml:space="preserve">ed people with TB. </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 Referral of people with TB symptoms from the communities for diagnosis in the health facilities</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The TB champions will screen group members for TB, collect samples from people with presumptive TB, transport sputum sample to Genexpert sites through sputum transport network that will be established. Infection Prevention mechanism will be upheld to minimize infection during transportation of samples. A project staff will ensure the samples are processed and results relayed back to the patients. Where applicable, the patient will be referred for Genexpert in the nearest health facility.</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 Strengthening social accountability and linkages between communities and health facilities</w:t>
      </w: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The groups will be mapped and assigned nearest health facilities (public or private) where they would likely seek care. The HCWs  from these facilities will be involved in treatment of TB patients once diagnosed. Those screened will be provided with cards/badges that will identify them with the TB activ</w:t>
      </w:r>
      <w:r w:rsidR="00C52A4F">
        <w:rPr>
          <w:rFonts w:ascii="Times New Roman" w:eastAsia="Times New Roman" w:hAnsi="Times New Roman" w:cs="Times New Roman"/>
          <w:noProof/>
          <w:sz w:val="24"/>
          <w:szCs w:val="24"/>
        </w:rPr>
        <w:t>ities to motivate them as well a</w:t>
      </w:r>
      <w:r w:rsidRPr="0025776C">
        <w:rPr>
          <w:rFonts w:ascii="Times New Roman" w:eastAsia="Times New Roman" w:hAnsi="Times New Roman" w:cs="Times New Roman"/>
          <w:noProof/>
          <w:sz w:val="24"/>
          <w:szCs w:val="24"/>
        </w:rPr>
        <w:t xml:space="preserve">s </w:t>
      </w:r>
      <w:r w:rsidR="00C52A4F">
        <w:rPr>
          <w:rFonts w:ascii="Times New Roman" w:eastAsia="Times New Roman" w:hAnsi="Times New Roman" w:cs="Times New Roman"/>
          <w:noProof/>
          <w:sz w:val="24"/>
          <w:szCs w:val="24"/>
        </w:rPr>
        <w:t xml:space="preserve">to </w:t>
      </w:r>
      <w:r w:rsidRPr="0025776C">
        <w:rPr>
          <w:rFonts w:ascii="Times New Roman" w:eastAsia="Times New Roman" w:hAnsi="Times New Roman" w:cs="Times New Roman"/>
          <w:noProof/>
          <w:sz w:val="24"/>
          <w:szCs w:val="24"/>
        </w:rPr>
        <w:t>be source of information to other members of the groups. Stickers with TB messages will be developed and provided to members who owns public service</w:t>
      </w:r>
      <w:r w:rsidR="00C52A4F">
        <w:rPr>
          <w:rFonts w:ascii="Times New Roman" w:eastAsia="Times New Roman" w:hAnsi="Times New Roman" w:cs="Times New Roman"/>
          <w:noProof/>
          <w:sz w:val="24"/>
          <w:szCs w:val="24"/>
        </w:rPr>
        <w:t xml:space="preserve"> vehicles and motorcycles</w:t>
      </w:r>
      <w:r w:rsidRPr="0025776C">
        <w:rPr>
          <w:rFonts w:ascii="Times New Roman" w:eastAsia="Times New Roman" w:hAnsi="Times New Roman" w:cs="Times New Roman"/>
          <w:noProof/>
          <w:sz w:val="24"/>
          <w:szCs w:val="24"/>
        </w:rPr>
        <w:t>. This will form ACSM activities. This will also encourage others to avail themselves for TB screening. Socio media platforms (Whatsup groups) will be used to pass important information on TB including scheduled screening days.</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 Ensuring correct documentation and prompt notification of people diagnosed with TB.</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 xml:space="preserve">A screening tool will be developed in duplicate and TB champions </w:t>
      </w:r>
      <w:r w:rsidR="00497F24">
        <w:rPr>
          <w:rFonts w:ascii="Times New Roman" w:eastAsia="Times New Roman" w:hAnsi="Times New Roman" w:cs="Times New Roman"/>
          <w:noProof/>
          <w:sz w:val="24"/>
          <w:szCs w:val="24"/>
        </w:rPr>
        <w:t xml:space="preserve">will be </w:t>
      </w:r>
      <w:r w:rsidRPr="0025776C">
        <w:rPr>
          <w:rFonts w:ascii="Times New Roman" w:eastAsia="Times New Roman" w:hAnsi="Times New Roman" w:cs="Times New Roman"/>
          <w:noProof/>
          <w:sz w:val="24"/>
          <w:szCs w:val="24"/>
        </w:rPr>
        <w:t>trained on the use. A simple register will be used to list people with presumptive TB which will be analysed monthly and reporting done. Forms will be designed to ensure the samples are well labeled for easy identification after tests are done. Referral of patients will be done through nearest Tb treatment sites that link to the group. SMS messages will be used to communicate between the groups and health facilities. Contribution of the initi</w:t>
      </w:r>
      <w:r w:rsidR="00497F24">
        <w:rPr>
          <w:rFonts w:ascii="Times New Roman" w:eastAsia="Times New Roman" w:hAnsi="Times New Roman" w:cs="Times New Roman"/>
          <w:noProof/>
          <w:sz w:val="24"/>
          <w:szCs w:val="24"/>
        </w:rPr>
        <w:t>a</w:t>
      </w:r>
      <w:r w:rsidRPr="0025776C">
        <w:rPr>
          <w:rFonts w:ascii="Times New Roman" w:eastAsia="Times New Roman" w:hAnsi="Times New Roman" w:cs="Times New Roman"/>
          <w:noProof/>
          <w:sz w:val="24"/>
          <w:szCs w:val="24"/>
        </w:rPr>
        <w:t>tive will be reported on monthly basis to the SCTLC who will provide support supervision to the project.</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4. Justification (1/8 page)</w:t>
      </w: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 xml:space="preserve">a. Why is the selected target population a priority? </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The target population is in low socio economic status, hustlers and have poor health seeking behaviours due to their economic activities. They access services in unregistered pharmacies/clinics due to cost, belong to religious sects and some still believe on traditional medicines as the best remedy for treating coughs.</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b. Why is this intervention appropriate to address the identified gaps related to finding missing people with TB?</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The project will ensure full participation of the community where the involved persons/mobilizers are locals who are well known in the area of operation. They will be furnished with necessary IEC materials to enable them educate the community hence rid the community of supertious traditional beliefs hence reduce delays in seeking treatment.</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c. Why is the intervention important for the proposed area?</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It has been noted with concern that a high percentage of people with TB symptoms in Nakuru county did not seek care either because of their relactance to travel to the nearby health facilities due lack of money for transport or alleged lack of time due to their busy schedules. The interv</w:t>
      </w:r>
      <w:r w:rsidR="00497F24">
        <w:rPr>
          <w:rFonts w:ascii="Times New Roman" w:eastAsia="Times New Roman" w:hAnsi="Times New Roman" w:cs="Times New Roman"/>
          <w:noProof/>
          <w:sz w:val="24"/>
          <w:szCs w:val="24"/>
        </w:rPr>
        <w:t>ention will act as local bridge</w:t>
      </w:r>
      <w:r w:rsidRPr="0025776C">
        <w:rPr>
          <w:rFonts w:ascii="Times New Roman" w:eastAsia="Times New Roman" w:hAnsi="Times New Roman" w:cs="Times New Roman"/>
          <w:noProof/>
          <w:sz w:val="24"/>
          <w:szCs w:val="24"/>
        </w:rPr>
        <w:t xml:space="preserve"> between them and the health facilities. The coughers will not have to visit the health facilities for diagnosis but instead they will be asked to produce sputum specimen which will be transported for sputum microscopy and Genexpert in the nearby TBMU’s. </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5. Objectives of the intervention (list specific objectives that you will be working towards which must be in line with the overall objectives of KIC-TB) (1/8 page)</w:t>
      </w:r>
    </w:p>
    <w:p w:rsidR="0025776C" w:rsidRPr="00315C33" w:rsidRDefault="0025776C" w:rsidP="0025776C">
      <w:pPr>
        <w:numPr>
          <w:ilvl w:val="0"/>
          <w:numId w:val="7"/>
        </w:numPr>
        <w:spacing w:after="0" w:line="240" w:lineRule="auto"/>
        <w:rPr>
          <w:rFonts w:ascii="Times New Roman" w:eastAsia="Times New Roman" w:hAnsi="Times New Roman" w:cs="Times New Roman"/>
          <w:noProof/>
          <w:sz w:val="24"/>
          <w:szCs w:val="24"/>
        </w:rPr>
      </w:pPr>
      <w:r w:rsidRPr="00315C33">
        <w:rPr>
          <w:rFonts w:ascii="Times New Roman" w:eastAsia="Times New Roman" w:hAnsi="Times New Roman" w:cs="Times New Roman"/>
          <w:noProof/>
          <w:sz w:val="24"/>
          <w:szCs w:val="24"/>
        </w:rPr>
        <w:t xml:space="preserve">To increase </w:t>
      </w:r>
      <w:r w:rsidR="00822B47" w:rsidRPr="00315C33">
        <w:rPr>
          <w:rFonts w:ascii="Times New Roman" w:eastAsia="Times New Roman" w:hAnsi="Times New Roman" w:cs="Times New Roman"/>
          <w:noProof/>
          <w:sz w:val="24"/>
          <w:szCs w:val="24"/>
        </w:rPr>
        <w:t>access to TB diagnosis and according</w:t>
      </w:r>
      <w:r w:rsidR="00315C33" w:rsidRPr="00315C33">
        <w:rPr>
          <w:rFonts w:ascii="Times New Roman" w:eastAsia="Times New Roman" w:hAnsi="Times New Roman" w:cs="Times New Roman"/>
          <w:noProof/>
          <w:sz w:val="24"/>
          <w:szCs w:val="24"/>
        </w:rPr>
        <w:t>ly increase notification of a</w:t>
      </w:r>
      <w:r w:rsidR="001E10B1">
        <w:rPr>
          <w:rFonts w:ascii="Times New Roman" w:eastAsia="Times New Roman" w:hAnsi="Times New Roman" w:cs="Times New Roman"/>
          <w:noProof/>
          <w:sz w:val="24"/>
          <w:szCs w:val="24"/>
        </w:rPr>
        <w:t xml:space="preserve">ll forms of TB from 664 </w:t>
      </w:r>
      <w:r w:rsidR="00573ABA">
        <w:rPr>
          <w:rFonts w:ascii="Times New Roman" w:eastAsia="Times New Roman" w:hAnsi="Times New Roman" w:cs="Times New Roman"/>
          <w:noProof/>
          <w:sz w:val="24"/>
          <w:szCs w:val="24"/>
        </w:rPr>
        <w:t>to 1328</w:t>
      </w:r>
      <w:r w:rsidR="00315C33" w:rsidRPr="00315C33">
        <w:rPr>
          <w:rFonts w:ascii="Times New Roman" w:eastAsia="Times New Roman" w:hAnsi="Times New Roman" w:cs="Times New Roman"/>
          <w:noProof/>
          <w:sz w:val="24"/>
          <w:szCs w:val="24"/>
        </w:rPr>
        <w:t xml:space="preserve"> </w:t>
      </w:r>
      <w:r w:rsidR="00315C33">
        <w:rPr>
          <w:rFonts w:ascii="Times New Roman" w:eastAsia="Times New Roman" w:hAnsi="Times New Roman" w:cs="Times New Roman"/>
          <w:noProof/>
          <w:sz w:val="24"/>
          <w:szCs w:val="24"/>
        </w:rPr>
        <w:t>in the sele</w:t>
      </w:r>
      <w:r w:rsidR="00927EF5">
        <w:rPr>
          <w:rFonts w:ascii="Times New Roman" w:eastAsia="Times New Roman" w:hAnsi="Times New Roman" w:cs="Times New Roman"/>
          <w:noProof/>
          <w:sz w:val="24"/>
          <w:szCs w:val="24"/>
        </w:rPr>
        <w:t>c</w:t>
      </w:r>
      <w:r w:rsidR="00315C33">
        <w:rPr>
          <w:rFonts w:ascii="Times New Roman" w:eastAsia="Times New Roman" w:hAnsi="Times New Roman" w:cs="Times New Roman"/>
          <w:noProof/>
          <w:sz w:val="24"/>
          <w:szCs w:val="24"/>
        </w:rPr>
        <w:t xml:space="preserve">ted sub counties </w:t>
      </w:r>
      <w:r w:rsidR="00315C33" w:rsidRPr="00315C33">
        <w:rPr>
          <w:rFonts w:ascii="Times New Roman" w:eastAsia="Times New Roman" w:hAnsi="Times New Roman" w:cs="Times New Roman"/>
          <w:noProof/>
          <w:sz w:val="24"/>
          <w:szCs w:val="24"/>
        </w:rPr>
        <w:t>by the end of the project.</w:t>
      </w:r>
    </w:p>
    <w:p w:rsidR="0025776C" w:rsidRPr="00315C33" w:rsidRDefault="0025776C" w:rsidP="0025776C">
      <w:pPr>
        <w:numPr>
          <w:ilvl w:val="0"/>
          <w:numId w:val="7"/>
        </w:numPr>
        <w:spacing w:after="0" w:line="240" w:lineRule="auto"/>
        <w:rPr>
          <w:rFonts w:ascii="Times New Roman" w:eastAsia="Times New Roman" w:hAnsi="Times New Roman" w:cs="Times New Roman"/>
          <w:noProof/>
          <w:sz w:val="24"/>
          <w:szCs w:val="24"/>
        </w:rPr>
      </w:pPr>
      <w:r w:rsidRPr="00315C33">
        <w:rPr>
          <w:rFonts w:ascii="Times New Roman" w:eastAsia="Times New Roman" w:hAnsi="Times New Roman" w:cs="Times New Roman"/>
          <w:noProof/>
          <w:sz w:val="24"/>
          <w:szCs w:val="24"/>
        </w:rPr>
        <w:t>To enhance community involvement in TB diagnosis, prevention and care</w:t>
      </w:r>
    </w:p>
    <w:p w:rsidR="0025776C" w:rsidRPr="00315C33" w:rsidRDefault="0025776C" w:rsidP="0025776C">
      <w:pPr>
        <w:spacing w:after="0" w:line="240" w:lineRule="auto"/>
        <w:ind w:left="720"/>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color w:val="FF00FF"/>
          <w:sz w:val="24"/>
          <w:szCs w:val="24"/>
        </w:rPr>
      </w:pP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6. Implementation strategy: How will the proposed intervention(s) be implemented? (1/2 page)</w:t>
      </w: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b/>
          <w:noProof/>
          <w:sz w:val="24"/>
          <w:szCs w:val="24"/>
        </w:rPr>
        <w:t>a. How will the target population be reached?</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(i) Extensive community involvement to ensure detection of all cases and investigation of contacts:</w:t>
      </w: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lastRenderedPageBreak/>
        <w:t>The action intends to promote an extensive community involvement, engaging community health professionals, mobilizers and leaders, to enhance the detection of missing cases and the investigation of smear-positive PTB contacts.</w:t>
      </w:r>
    </w:p>
    <w:p w:rsidR="0025776C" w:rsidRPr="0025776C" w:rsidRDefault="0025776C" w:rsidP="0025776C">
      <w:pPr>
        <w:numPr>
          <w:ilvl w:val="0"/>
          <w:numId w:val="8"/>
        </w:num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Health workers at community level: Health workers serving in local chemists/pharmacies, local clinics, in</w:t>
      </w:r>
      <w:r w:rsidR="00F14F47">
        <w:rPr>
          <w:rFonts w:ascii="Times New Roman" w:eastAsia="Times New Roman" w:hAnsi="Times New Roman" w:cs="Times New Roman"/>
          <w:noProof/>
          <w:sz w:val="24"/>
          <w:szCs w:val="24"/>
        </w:rPr>
        <w:t>s</w:t>
      </w:r>
      <w:r w:rsidRPr="0025776C">
        <w:rPr>
          <w:rFonts w:ascii="Times New Roman" w:eastAsia="Times New Roman" w:hAnsi="Times New Roman" w:cs="Times New Roman"/>
          <w:noProof/>
          <w:sz w:val="24"/>
          <w:szCs w:val="24"/>
        </w:rPr>
        <w:t xml:space="preserve">titution and company clinics will be trained on TB screening and safe sputum collection. They will be expected to screen presumptive cases visiting their stations and safely transport the collected sputum specimen to the nearest TBMUs for Genexpert and sputum microscopy. The positive results will be relayed back to the health workers to ease follow-up. </w:t>
      </w:r>
    </w:p>
    <w:p w:rsidR="0025776C" w:rsidRPr="0025776C" w:rsidRDefault="0025776C" w:rsidP="0025776C">
      <w:pPr>
        <w:spacing w:after="0" w:line="240" w:lineRule="auto"/>
        <w:ind w:left="360"/>
        <w:rPr>
          <w:rFonts w:ascii="Times New Roman" w:eastAsia="Times New Roman" w:hAnsi="Times New Roman" w:cs="Times New Roman"/>
          <w:noProof/>
          <w:sz w:val="24"/>
          <w:szCs w:val="24"/>
        </w:rPr>
      </w:pPr>
    </w:p>
    <w:p w:rsidR="0025776C" w:rsidRPr="0025776C" w:rsidRDefault="0025776C" w:rsidP="0025776C">
      <w:pPr>
        <w:numPr>
          <w:ilvl w:val="0"/>
          <w:numId w:val="8"/>
        </w:num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TB agents (Members from the identified organized groups i.e.</w:t>
      </w:r>
      <w:r w:rsidRPr="0025776C">
        <w:rPr>
          <w:rFonts w:ascii="Calibri" w:eastAsia="Times New Roman" w:hAnsi="Calibri" w:cs="Times New Roman"/>
        </w:rPr>
        <w:t xml:space="preserve"> </w:t>
      </w:r>
      <w:r w:rsidRPr="0025776C">
        <w:rPr>
          <w:rFonts w:ascii="Times New Roman" w:eastAsia="Times New Roman" w:hAnsi="Times New Roman" w:cs="Times New Roman"/>
          <w:noProof/>
          <w:sz w:val="24"/>
          <w:szCs w:val="24"/>
        </w:rPr>
        <w:t>youth groups, women groups, the disabled, matatu associations, boda boda associations, orphans/street children and traditional dancers ),</w:t>
      </w:r>
      <w:r w:rsidRPr="0025776C">
        <w:rPr>
          <w:rFonts w:ascii="Calibri" w:eastAsia="Times New Roman" w:hAnsi="Calibri" w:cs="Times New Roman"/>
        </w:rPr>
        <w:t xml:space="preserve"> </w:t>
      </w:r>
      <w:r w:rsidRPr="0025776C">
        <w:rPr>
          <w:rFonts w:ascii="Times New Roman" w:eastAsia="Times New Roman" w:hAnsi="Times New Roman" w:cs="Times New Roman"/>
          <w:noProof/>
          <w:sz w:val="24"/>
          <w:szCs w:val="24"/>
        </w:rPr>
        <w:t>the nyumba kumi initiatives and church associations will be involved in information disemination where they will be expected to use all means including distribution of flyers and performing road shows in order to gather people who will be health educated on TB and where presumptive cases will give their specimen for diagnosis. They are also expected to follow-u</w:t>
      </w:r>
      <w:r w:rsidR="00F14F47">
        <w:rPr>
          <w:rFonts w:ascii="Times New Roman" w:eastAsia="Times New Roman" w:hAnsi="Times New Roman" w:cs="Times New Roman"/>
          <w:noProof/>
          <w:sz w:val="24"/>
          <w:szCs w:val="24"/>
        </w:rPr>
        <w:t xml:space="preserve">p patients on treatment and </w:t>
      </w:r>
      <w:r w:rsidRPr="0025776C">
        <w:rPr>
          <w:rFonts w:ascii="Times New Roman" w:eastAsia="Times New Roman" w:hAnsi="Times New Roman" w:cs="Times New Roman"/>
          <w:noProof/>
          <w:sz w:val="24"/>
          <w:szCs w:val="24"/>
        </w:rPr>
        <w:t>investigating contacts of smear-positive cases. The TB agents will be selected among community members and attached to nearby health facilities. They will be capacity built on TB screening, infection prevention and control. They will also do door to door screening where possible. Specimens collected at community level and during these door-to-door visits will be delivered to the TBMUs using mugs with screw-type corks and specially designed transport boxes.</w:t>
      </w:r>
    </w:p>
    <w:p w:rsidR="0025776C" w:rsidRPr="0025776C" w:rsidRDefault="0025776C" w:rsidP="0025776C">
      <w:pPr>
        <w:ind w:left="720"/>
        <w:contextualSpacing/>
        <w:rPr>
          <w:rFonts w:ascii="Times New Roman" w:eastAsia="Times New Roman" w:hAnsi="Times New Roman" w:cs="Times New Roman"/>
          <w:noProof/>
          <w:sz w:val="24"/>
          <w:szCs w:val="24"/>
        </w:rPr>
      </w:pPr>
    </w:p>
    <w:p w:rsidR="0025776C" w:rsidRPr="0025776C" w:rsidRDefault="0025776C" w:rsidP="0025776C">
      <w:pPr>
        <w:spacing w:after="0" w:line="240" w:lineRule="auto"/>
        <w:ind w:left="360"/>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(ii) Outreach activities and mobile microscopy to increase access to service in remote areas and congregate settings</w:t>
      </w:r>
    </w:p>
    <w:p w:rsidR="0025776C" w:rsidRPr="0025776C" w:rsidRDefault="0025776C" w:rsidP="0025776C">
      <w:pPr>
        <w:numPr>
          <w:ilvl w:val="0"/>
          <w:numId w:val="9"/>
        </w:num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One of main challenges of TB control in the rural areas of Nakuru county is the limited availability and related access to services. The proposed outreaches with help seal the gap. The outreaches will help create TB awareness in the village level while at the same time crea</w:t>
      </w:r>
      <w:r w:rsidR="003F5FAD">
        <w:rPr>
          <w:rFonts w:ascii="Times New Roman" w:eastAsia="Times New Roman" w:hAnsi="Times New Roman" w:cs="Times New Roman"/>
          <w:noProof/>
          <w:sz w:val="24"/>
          <w:szCs w:val="24"/>
        </w:rPr>
        <w:t>tes linkage of the missed TB ca</w:t>
      </w:r>
      <w:r w:rsidRPr="0025776C">
        <w:rPr>
          <w:rFonts w:ascii="Times New Roman" w:eastAsia="Times New Roman" w:hAnsi="Times New Roman" w:cs="Times New Roman"/>
          <w:noProof/>
          <w:sz w:val="24"/>
          <w:szCs w:val="24"/>
        </w:rPr>
        <w:t>ses to diagnosis and treatment.</w:t>
      </w:r>
    </w:p>
    <w:p w:rsidR="0025776C" w:rsidRPr="0025776C" w:rsidRDefault="0025776C" w:rsidP="0025776C">
      <w:pPr>
        <w:spacing w:after="0" w:line="240" w:lineRule="auto"/>
        <w:ind w:left="720"/>
        <w:rPr>
          <w:rFonts w:ascii="Times New Roman" w:eastAsia="Times New Roman" w:hAnsi="Times New Roman" w:cs="Times New Roman"/>
          <w:noProof/>
          <w:sz w:val="24"/>
          <w:szCs w:val="24"/>
        </w:rPr>
      </w:pPr>
    </w:p>
    <w:p w:rsidR="0025776C" w:rsidRPr="0025776C" w:rsidRDefault="0025776C" w:rsidP="0025776C">
      <w:pPr>
        <w:spacing w:after="0" w:line="240" w:lineRule="auto"/>
        <w:ind w:left="720"/>
        <w:rPr>
          <w:rFonts w:ascii="Times New Roman" w:eastAsia="Times New Roman" w:hAnsi="Times New Roman" w:cs="Times New Roman"/>
          <w:noProof/>
          <w:sz w:val="24"/>
          <w:szCs w:val="24"/>
        </w:rPr>
      </w:pPr>
    </w:p>
    <w:p w:rsidR="0025776C" w:rsidRPr="00240B20"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noProof/>
          <w:sz w:val="24"/>
          <w:szCs w:val="24"/>
        </w:rPr>
        <w:t xml:space="preserve">b. </w:t>
      </w:r>
      <w:r w:rsidRPr="00240B20">
        <w:rPr>
          <w:rFonts w:ascii="Times New Roman" w:eastAsia="Times New Roman" w:hAnsi="Times New Roman" w:cs="Times New Roman"/>
          <w:b/>
          <w:noProof/>
          <w:sz w:val="24"/>
          <w:szCs w:val="24"/>
        </w:rPr>
        <w:t>Which stakeholders will be involved and how?</w:t>
      </w:r>
    </w:p>
    <w:p w:rsidR="0025776C" w:rsidRPr="0025776C" w:rsidRDefault="0025776C" w:rsidP="0025776C">
      <w:pPr>
        <w:numPr>
          <w:ilvl w:val="0"/>
          <w:numId w:val="10"/>
        </w:num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The Sub County TB cordinators</w:t>
      </w:r>
    </w:p>
    <w:p w:rsidR="0025776C" w:rsidRPr="0025776C" w:rsidRDefault="0025776C" w:rsidP="0025776C">
      <w:pPr>
        <w:numPr>
          <w:ilvl w:val="0"/>
          <w:numId w:val="10"/>
        </w:num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Community leaders</w:t>
      </w:r>
    </w:p>
    <w:p w:rsidR="0025776C" w:rsidRPr="0025776C" w:rsidRDefault="0025776C" w:rsidP="0025776C">
      <w:pPr>
        <w:numPr>
          <w:ilvl w:val="0"/>
          <w:numId w:val="10"/>
        </w:num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The sub county administrators</w:t>
      </w:r>
    </w:p>
    <w:p w:rsidR="0025776C" w:rsidRPr="0025776C" w:rsidRDefault="0025776C" w:rsidP="0025776C">
      <w:pPr>
        <w:numPr>
          <w:ilvl w:val="0"/>
          <w:numId w:val="10"/>
        </w:num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Nakuru county social development office</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40B20"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noProof/>
          <w:sz w:val="24"/>
          <w:szCs w:val="24"/>
        </w:rPr>
        <w:t xml:space="preserve">c. </w:t>
      </w:r>
      <w:r w:rsidRPr="00240B20">
        <w:rPr>
          <w:rFonts w:ascii="Times New Roman" w:eastAsia="Times New Roman" w:hAnsi="Times New Roman" w:cs="Times New Roman"/>
          <w:b/>
          <w:noProof/>
          <w:sz w:val="24"/>
          <w:szCs w:val="24"/>
        </w:rPr>
        <w:t>List key activities to be carried out to achieve the objectives</w:t>
      </w:r>
    </w:p>
    <w:p w:rsidR="0025776C" w:rsidRPr="0025776C" w:rsidRDefault="0025776C" w:rsidP="0025776C">
      <w:pPr>
        <w:numPr>
          <w:ilvl w:val="0"/>
          <w:numId w:val="11"/>
        </w:num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TB screening and diagnosis</w:t>
      </w:r>
    </w:p>
    <w:p w:rsidR="0025776C" w:rsidRPr="0025776C" w:rsidRDefault="0025776C" w:rsidP="0025776C">
      <w:pPr>
        <w:numPr>
          <w:ilvl w:val="0"/>
          <w:numId w:val="11"/>
        </w:num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IEC material distribution</w:t>
      </w:r>
    </w:p>
    <w:p w:rsidR="0025776C" w:rsidRPr="0025776C" w:rsidRDefault="0025776C" w:rsidP="0025776C">
      <w:pPr>
        <w:numPr>
          <w:ilvl w:val="0"/>
          <w:numId w:val="11"/>
        </w:num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Training</w:t>
      </w:r>
    </w:p>
    <w:p w:rsidR="0025776C" w:rsidRPr="0025776C" w:rsidRDefault="0025776C" w:rsidP="0025776C">
      <w:pPr>
        <w:numPr>
          <w:ilvl w:val="0"/>
          <w:numId w:val="11"/>
        </w:num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Outreaches</w:t>
      </w:r>
    </w:p>
    <w:p w:rsidR="0025776C" w:rsidRDefault="0025776C" w:rsidP="0025776C">
      <w:pPr>
        <w:numPr>
          <w:ilvl w:val="0"/>
          <w:numId w:val="11"/>
        </w:num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Contact tracing</w:t>
      </w:r>
    </w:p>
    <w:p w:rsidR="003F5FAD" w:rsidRPr="0025776C" w:rsidRDefault="003F5FAD" w:rsidP="0025776C">
      <w:pPr>
        <w:numPr>
          <w:ilvl w:val="0"/>
          <w:numId w:val="11"/>
        </w:num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Defaulter tracing</w:t>
      </w:r>
    </w:p>
    <w:p w:rsidR="0025776C" w:rsidRPr="0025776C"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 xml:space="preserve">7. </w:t>
      </w:r>
      <w:r w:rsidRPr="00240B20">
        <w:rPr>
          <w:rFonts w:ascii="Times New Roman" w:eastAsia="Times New Roman" w:hAnsi="Times New Roman" w:cs="Times New Roman"/>
          <w:b/>
          <w:noProof/>
          <w:sz w:val="24"/>
          <w:szCs w:val="24"/>
        </w:rPr>
        <w:t>Expected outputs from the proposed interventions (1/8 page)</w:t>
      </w:r>
    </w:p>
    <w:p w:rsid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a. Number of people with TB signs and symptoms who were referred to health facilities</w:t>
      </w:r>
    </w:p>
    <w:p w:rsidR="00240B20" w:rsidRPr="0025776C" w:rsidRDefault="00240B20" w:rsidP="0025776C">
      <w:pPr>
        <w:spacing w:after="0" w:line="240" w:lineRule="auto"/>
        <w:rPr>
          <w:rFonts w:ascii="Times New Roman" w:eastAsia="Times New Roman" w:hAnsi="Times New Roman" w:cs="Times New Roman"/>
          <w:noProof/>
          <w:sz w:val="24"/>
          <w:szCs w:val="24"/>
        </w:rPr>
      </w:pPr>
    </w:p>
    <w:p w:rsidR="0025776C" w:rsidRDefault="00821C90" w:rsidP="0025776C">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117E88">
        <w:rPr>
          <w:rFonts w:ascii="Times New Roman" w:eastAsia="Times New Roman" w:hAnsi="Times New Roman" w:cs="Times New Roman"/>
          <w:noProof/>
          <w:sz w:val="24"/>
          <w:szCs w:val="24"/>
        </w:rPr>
        <w:t>Impact healthcare through this project will strive to have 60</w:t>
      </w:r>
      <w:r>
        <w:rPr>
          <w:rFonts w:ascii="Times New Roman" w:eastAsia="Times New Roman" w:hAnsi="Times New Roman" w:cs="Times New Roman"/>
          <w:noProof/>
          <w:sz w:val="24"/>
          <w:szCs w:val="24"/>
        </w:rPr>
        <w:t>00 presumptive cases refer</w:t>
      </w:r>
      <w:r w:rsidR="00117E88">
        <w:rPr>
          <w:rFonts w:ascii="Times New Roman" w:eastAsia="Times New Roman" w:hAnsi="Times New Roman" w:cs="Times New Roman"/>
          <w:noProof/>
          <w:sz w:val="24"/>
          <w:szCs w:val="24"/>
        </w:rPr>
        <w:t>red   for diagnosis.</w:t>
      </w:r>
    </w:p>
    <w:p w:rsidR="00821C90" w:rsidRPr="0025776C" w:rsidRDefault="00821C90" w:rsidP="0025776C">
      <w:pPr>
        <w:spacing w:after="0" w:line="240" w:lineRule="auto"/>
        <w:rPr>
          <w:rFonts w:ascii="Times New Roman" w:eastAsia="Times New Roman" w:hAnsi="Times New Roman" w:cs="Times New Roman"/>
          <w:noProof/>
          <w:sz w:val="24"/>
          <w:szCs w:val="24"/>
        </w:rPr>
      </w:pPr>
    </w:p>
    <w:p w:rsidR="0025776C" w:rsidRDefault="0025776C" w:rsidP="00821C90">
      <w:pPr>
        <w:pStyle w:val="ListParagraph"/>
        <w:numPr>
          <w:ilvl w:val="0"/>
          <w:numId w:val="5"/>
        </w:numPr>
        <w:spacing w:after="0" w:line="240" w:lineRule="auto"/>
        <w:rPr>
          <w:rFonts w:ascii="Times New Roman" w:eastAsia="Times New Roman" w:hAnsi="Times New Roman" w:cs="Times New Roman"/>
          <w:noProof/>
          <w:sz w:val="24"/>
          <w:szCs w:val="24"/>
        </w:rPr>
      </w:pPr>
      <w:r w:rsidRPr="00821C90">
        <w:rPr>
          <w:rFonts w:ascii="Times New Roman" w:eastAsia="Times New Roman" w:hAnsi="Times New Roman" w:cs="Times New Roman"/>
          <w:noProof/>
          <w:sz w:val="24"/>
          <w:szCs w:val="24"/>
        </w:rPr>
        <w:t>Number of people diagnosed with TB and enrolled on treatment</w:t>
      </w:r>
      <w:r w:rsidR="00821C90">
        <w:rPr>
          <w:rFonts w:ascii="Times New Roman" w:eastAsia="Times New Roman" w:hAnsi="Times New Roman" w:cs="Times New Roman"/>
          <w:noProof/>
          <w:sz w:val="24"/>
          <w:szCs w:val="24"/>
        </w:rPr>
        <w:t>.</w:t>
      </w:r>
    </w:p>
    <w:p w:rsidR="00240B20" w:rsidRPr="00821C90" w:rsidRDefault="00240B20" w:rsidP="00240B20">
      <w:pPr>
        <w:pStyle w:val="ListParagraph"/>
        <w:spacing w:after="0" w:line="240" w:lineRule="auto"/>
        <w:ind w:left="360"/>
        <w:rPr>
          <w:rFonts w:ascii="Times New Roman" w:eastAsia="Times New Roman" w:hAnsi="Times New Roman" w:cs="Times New Roman"/>
          <w:noProof/>
          <w:sz w:val="24"/>
          <w:szCs w:val="24"/>
        </w:rPr>
      </w:pPr>
    </w:p>
    <w:p w:rsidR="0025776C" w:rsidRDefault="00821C90" w:rsidP="0025776C">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Impact healthcare through the KIC-TB targets to diagnose and enroll 1328 TB cases on   treatment by the end of the project.</w:t>
      </w:r>
    </w:p>
    <w:p w:rsidR="00821C90" w:rsidRPr="0025776C" w:rsidRDefault="00821C90" w:rsidP="0025776C">
      <w:pPr>
        <w:spacing w:after="0" w:line="240" w:lineRule="auto"/>
        <w:rPr>
          <w:rFonts w:ascii="Times New Roman" w:eastAsia="Times New Roman" w:hAnsi="Times New Roman" w:cs="Times New Roman"/>
          <w:noProof/>
          <w:sz w:val="24"/>
          <w:szCs w:val="24"/>
        </w:rPr>
      </w:pPr>
    </w:p>
    <w:p w:rsidR="0025776C" w:rsidRPr="00240B20"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noProof/>
          <w:sz w:val="24"/>
          <w:szCs w:val="24"/>
        </w:rPr>
        <w:t>8.</w:t>
      </w:r>
      <w:r w:rsidRPr="002A628F">
        <w:rPr>
          <w:rFonts w:ascii="Times New Roman" w:eastAsia="Times New Roman" w:hAnsi="Times New Roman" w:cs="Times New Roman"/>
          <w:noProof/>
          <w:sz w:val="24"/>
          <w:szCs w:val="24"/>
        </w:rPr>
        <w:t xml:space="preserve"> </w:t>
      </w:r>
      <w:r w:rsidRPr="00240B20">
        <w:rPr>
          <w:rFonts w:ascii="Times New Roman" w:eastAsia="Times New Roman" w:hAnsi="Times New Roman" w:cs="Times New Roman"/>
          <w:b/>
          <w:noProof/>
          <w:sz w:val="24"/>
          <w:szCs w:val="24"/>
        </w:rPr>
        <w:t>Budget estimate in the following broad categories (1/8 page)</w:t>
      </w:r>
    </w:p>
    <w:p w:rsid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a. Direct activity cost.</w:t>
      </w:r>
    </w:p>
    <w:p w:rsidR="00184CB9" w:rsidRDefault="00184CB9" w:rsidP="0025776C">
      <w:pPr>
        <w:spacing w:after="0" w:line="240" w:lineRule="auto"/>
        <w:rPr>
          <w:rFonts w:ascii="Times New Roman" w:eastAsia="Times New Roman" w:hAnsi="Times New Roman" w:cs="Times New Roman"/>
          <w:noProof/>
          <w:sz w:val="24"/>
          <w:szCs w:val="24"/>
        </w:rPr>
      </w:pPr>
    </w:p>
    <w:p w:rsidR="00184CB9" w:rsidRPr="00884E16" w:rsidRDefault="00884E16" w:rsidP="0025776C">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 xml:space="preserve">           </w:t>
      </w:r>
      <w:r w:rsidRPr="00884E16">
        <w:rPr>
          <w:rFonts w:ascii="Times New Roman" w:eastAsia="Times New Roman" w:hAnsi="Times New Roman" w:cs="Times New Roman"/>
          <w:b/>
          <w:noProof/>
          <w:sz w:val="24"/>
          <w:szCs w:val="24"/>
        </w:rPr>
        <w:t>13,219,600</w:t>
      </w:r>
    </w:p>
    <w:p w:rsidR="0025776C" w:rsidRPr="00240B20" w:rsidRDefault="0025776C"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40B20">
        <w:rPr>
          <w:rFonts w:ascii="Times New Roman" w:eastAsia="Times New Roman" w:hAnsi="Times New Roman" w:cs="Times New Roman"/>
          <w:noProof/>
          <w:sz w:val="24"/>
          <w:szCs w:val="24"/>
        </w:rPr>
        <w:t xml:space="preserve">b. Programme </w:t>
      </w:r>
      <w:r w:rsidRPr="0025776C">
        <w:rPr>
          <w:rFonts w:ascii="Times New Roman" w:eastAsia="Times New Roman" w:hAnsi="Times New Roman" w:cs="Times New Roman"/>
          <w:noProof/>
          <w:sz w:val="24"/>
          <w:szCs w:val="24"/>
        </w:rPr>
        <w:t>administration cost.</w:t>
      </w:r>
    </w:p>
    <w:p w:rsidR="0025776C" w:rsidRDefault="00884E16" w:rsidP="0025776C">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 xml:space="preserve">            </w:t>
      </w:r>
      <w:r w:rsidRPr="00884E16">
        <w:rPr>
          <w:rFonts w:ascii="Times New Roman" w:eastAsia="Times New Roman" w:hAnsi="Times New Roman" w:cs="Times New Roman"/>
          <w:b/>
          <w:noProof/>
          <w:sz w:val="24"/>
          <w:szCs w:val="24"/>
        </w:rPr>
        <w:t>1,980,000</w:t>
      </w:r>
    </w:p>
    <w:p w:rsidR="00884E16" w:rsidRPr="00884E16" w:rsidRDefault="00884E16" w:rsidP="0025776C">
      <w:pPr>
        <w:spacing w:after="0" w:line="240" w:lineRule="auto"/>
        <w:rPr>
          <w:rFonts w:ascii="Times New Roman" w:eastAsia="Times New Roman" w:hAnsi="Times New Roman" w:cs="Times New Roman"/>
          <w:b/>
          <w:noProof/>
          <w:sz w:val="24"/>
          <w:szCs w:val="24"/>
        </w:rPr>
      </w:pP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c. Monitoring and evaluation cost.</w:t>
      </w:r>
    </w:p>
    <w:p w:rsidR="0025776C" w:rsidRPr="00884E16" w:rsidRDefault="00884E16" w:rsidP="0025776C">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 xml:space="preserve">            </w:t>
      </w:r>
      <w:r w:rsidRPr="00884E16">
        <w:rPr>
          <w:rFonts w:ascii="Times New Roman" w:eastAsia="Times New Roman" w:hAnsi="Times New Roman" w:cs="Times New Roman"/>
          <w:b/>
          <w:noProof/>
          <w:sz w:val="24"/>
          <w:szCs w:val="24"/>
        </w:rPr>
        <w:t>4,800,000</w:t>
      </w:r>
    </w:p>
    <w:p w:rsidR="004A3D6F" w:rsidRDefault="00975CA4" w:rsidP="0025776C">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p>
    <w:p w:rsidR="00BA5119" w:rsidRDefault="00BA5119" w:rsidP="0025776C">
      <w:pPr>
        <w:spacing w:after="0" w:line="240" w:lineRule="auto"/>
        <w:rPr>
          <w:rFonts w:ascii="Times New Roman" w:eastAsia="Times New Roman" w:hAnsi="Times New Roman" w:cs="Times New Roman"/>
          <w:noProof/>
          <w:sz w:val="24"/>
          <w:szCs w:val="24"/>
        </w:rPr>
      </w:pPr>
    </w:p>
    <w:p w:rsidR="004A3D6F" w:rsidRPr="0025776C" w:rsidRDefault="004A3D6F" w:rsidP="0025776C">
      <w:pPr>
        <w:spacing w:after="0" w:line="240" w:lineRule="auto"/>
        <w:rPr>
          <w:rFonts w:ascii="Times New Roman" w:eastAsia="Times New Roman" w:hAnsi="Times New Roman" w:cs="Times New Roman"/>
          <w:noProof/>
          <w:sz w:val="24"/>
          <w:szCs w:val="24"/>
        </w:rPr>
      </w:pPr>
    </w:p>
    <w:p w:rsidR="0025776C" w:rsidRPr="0025776C"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noProof/>
          <w:sz w:val="24"/>
          <w:szCs w:val="24"/>
        </w:rPr>
        <w:t xml:space="preserve">SECTION 3: </w:t>
      </w:r>
      <w:r w:rsidRPr="0025776C">
        <w:rPr>
          <w:rFonts w:ascii="Times New Roman" w:eastAsia="Times New Roman" w:hAnsi="Times New Roman" w:cs="Times New Roman"/>
          <w:b/>
          <w:noProof/>
          <w:sz w:val="24"/>
          <w:szCs w:val="24"/>
        </w:rPr>
        <w:t>DECLARATION</w:t>
      </w:r>
    </w:p>
    <w:p w:rsidR="0025776C" w:rsidRPr="0025776C"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I confirm that the information provided in this assessment form is a true reflection of the operations and technical capacity of my organisation.</w:t>
      </w:r>
    </w:p>
    <w:p w:rsidR="0025776C" w:rsidRPr="0025776C" w:rsidRDefault="0025776C" w:rsidP="0003289E">
      <w:pPr>
        <w:pStyle w:val="NoSpacing"/>
        <w:rPr>
          <w:rFonts w:eastAsia="Times New Roman"/>
          <w:noProof/>
        </w:rPr>
      </w:pPr>
      <w:r w:rsidRPr="0025776C">
        <w:rPr>
          <w:rFonts w:eastAsia="Times New Roman"/>
          <w:noProof/>
        </w:rPr>
        <w:t>I understand that this is a competitive process.</w:t>
      </w:r>
    </w:p>
    <w:p w:rsidR="0025776C" w:rsidRPr="0025776C" w:rsidRDefault="0025776C" w:rsidP="0003289E">
      <w:pPr>
        <w:pStyle w:val="NoSpacing"/>
        <w:rPr>
          <w:rFonts w:eastAsia="Times New Roman"/>
          <w:noProof/>
        </w:rPr>
      </w:pPr>
    </w:p>
    <w:p w:rsidR="0025776C" w:rsidRPr="0025776C" w:rsidRDefault="0003289E" w:rsidP="0003289E">
      <w:pPr>
        <w:pStyle w:val="NoSpacing"/>
        <w:rPr>
          <w:rFonts w:eastAsia="Times New Roman"/>
          <w:noProof/>
        </w:rPr>
      </w:pPr>
      <w:r>
        <w:rPr>
          <w:rFonts w:eastAsia="Times New Roman"/>
          <w:noProof/>
        </w:rPr>
        <w:t>Name:</w:t>
      </w:r>
      <w:r w:rsidR="00386086">
        <w:rPr>
          <w:rFonts w:eastAsia="Times New Roman"/>
          <w:noProof/>
        </w:rPr>
        <w:t xml:space="preserve"> </w:t>
      </w:r>
      <w:r w:rsidR="00352438">
        <w:rPr>
          <w:rFonts w:eastAsia="Times New Roman"/>
          <w:b/>
          <w:noProof/>
        </w:rPr>
        <w:t>Paul Chepkwony</w:t>
      </w:r>
    </w:p>
    <w:p w:rsidR="0025776C" w:rsidRPr="0025776C" w:rsidRDefault="0025776C" w:rsidP="0003289E">
      <w:pPr>
        <w:pStyle w:val="NoSpacing"/>
        <w:rPr>
          <w:rFonts w:eastAsia="Times New Roman"/>
          <w:noProof/>
        </w:rPr>
      </w:pPr>
    </w:p>
    <w:p w:rsidR="0003289E" w:rsidRDefault="0025776C" w:rsidP="0003289E">
      <w:pPr>
        <w:pStyle w:val="NoSpacing"/>
        <w:rPr>
          <w:rFonts w:eastAsia="Times New Roman"/>
          <w:noProof/>
        </w:rPr>
      </w:pPr>
      <w:r w:rsidRPr="0025776C">
        <w:rPr>
          <w:rFonts w:eastAsia="Times New Roman"/>
          <w:noProof/>
        </w:rPr>
        <w:t>Signature</w:t>
      </w:r>
      <w:r w:rsidR="0003289E">
        <w:rPr>
          <w:rFonts w:eastAsia="Times New Roman"/>
          <w:noProof/>
        </w:rPr>
        <w:t>……..</w:t>
      </w:r>
    </w:p>
    <w:p w:rsidR="0003289E" w:rsidRDefault="0025776C" w:rsidP="0025776C">
      <w:pPr>
        <w:spacing w:after="0" w:line="240" w:lineRule="auto"/>
        <w:rPr>
          <w:rFonts w:ascii="Times New Roman" w:eastAsia="Times New Roman" w:hAnsi="Times New Roman" w:cs="Times New Roman"/>
          <w:b/>
          <w:noProof/>
          <w:sz w:val="24"/>
          <w:szCs w:val="24"/>
        </w:rPr>
      </w:pPr>
      <w:r w:rsidRPr="0025776C">
        <w:rPr>
          <w:rFonts w:ascii="Times New Roman" w:eastAsia="Times New Roman" w:hAnsi="Times New Roman" w:cs="Times New Roman"/>
          <w:noProof/>
          <w:sz w:val="24"/>
          <w:szCs w:val="24"/>
        </w:rPr>
        <w:t>Date: ……</w:t>
      </w:r>
      <w:r w:rsidR="00352438">
        <w:rPr>
          <w:rFonts w:ascii="Times New Roman" w:eastAsia="Times New Roman" w:hAnsi="Times New Roman" w:cs="Times New Roman"/>
          <w:noProof/>
          <w:sz w:val="24"/>
          <w:szCs w:val="24"/>
        </w:rPr>
        <w:t>28/2/2019</w:t>
      </w:r>
    </w:p>
    <w:p w:rsidR="0003289E" w:rsidRDefault="0025776C" w:rsidP="0025776C">
      <w:pPr>
        <w:spacing w:after="0" w:line="240" w:lineRule="auto"/>
        <w:rPr>
          <w:rFonts w:ascii="Times New Roman" w:eastAsia="Times New Roman" w:hAnsi="Times New Roman" w:cs="Times New Roman"/>
          <w:noProof/>
          <w:sz w:val="24"/>
          <w:szCs w:val="24"/>
        </w:rPr>
      </w:pPr>
      <w:r w:rsidRPr="0025776C">
        <w:rPr>
          <w:rFonts w:ascii="Times New Roman" w:eastAsia="Times New Roman" w:hAnsi="Times New Roman" w:cs="Times New Roman"/>
          <w:noProof/>
          <w:sz w:val="24"/>
          <w:szCs w:val="24"/>
        </w:rPr>
        <w:t xml:space="preserve">Stamp </w:t>
      </w:r>
      <w:r w:rsidR="0003289E">
        <w:rPr>
          <w:rFonts w:ascii="Times New Roman" w:eastAsia="Times New Roman" w:hAnsi="Times New Roman" w:cs="Times New Roman"/>
          <w:noProof/>
          <w:sz w:val="24"/>
          <w:szCs w:val="24"/>
        </w:rPr>
        <w:t>………</w:t>
      </w:r>
    </w:p>
    <w:p w:rsidR="00BA5119" w:rsidRDefault="00BA5119" w:rsidP="0025776C">
      <w:pPr>
        <w:spacing w:after="0" w:line="240" w:lineRule="auto"/>
        <w:rPr>
          <w:rFonts w:ascii="Times New Roman" w:eastAsia="Times New Roman" w:hAnsi="Times New Roman" w:cs="Times New Roman"/>
          <w:noProof/>
          <w:sz w:val="24"/>
          <w:szCs w:val="24"/>
        </w:rPr>
      </w:pPr>
    </w:p>
    <w:p w:rsidR="00BA5119" w:rsidRDefault="00BA5119" w:rsidP="0025776C">
      <w:pPr>
        <w:spacing w:after="0" w:line="240" w:lineRule="auto"/>
        <w:rPr>
          <w:rFonts w:ascii="Times New Roman" w:eastAsia="Times New Roman" w:hAnsi="Times New Roman" w:cs="Times New Roman"/>
          <w:noProof/>
          <w:sz w:val="24"/>
          <w:szCs w:val="24"/>
        </w:rPr>
      </w:pPr>
    </w:p>
    <w:p w:rsidR="00BA5119" w:rsidRDefault="00975CA4" w:rsidP="0025776C">
      <w:pPr>
        <w:spacing w:after="0" w:line="240" w:lineRule="auto"/>
        <w:rPr>
          <w:rFonts w:ascii="Times New Roman" w:eastAsia="Times New Roman" w:hAnsi="Times New Roman" w:cs="Times New Roman"/>
          <w:noProof/>
          <w:sz w:val="24"/>
          <w:szCs w:val="24"/>
        </w:rPr>
      </w:pPr>
      <w:r w:rsidRPr="00975CA4">
        <w:rPr>
          <w:noProof/>
        </w:rPr>
        <w:lastRenderedPageBreak/>
        <w:drawing>
          <wp:inline distT="0" distB="0" distL="0" distR="0" wp14:anchorId="21D52F8F" wp14:editId="0A8E3B66">
            <wp:extent cx="1586204" cy="1586204"/>
            <wp:effectExtent l="0" t="0" r="0" b="0"/>
            <wp:docPr id="2" name="Picture 2" descr="C:\Users\hp\Download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photo.jpg"/>
                    <pic:cNvPicPr>
                      <a:picLocks noChangeAspect="1" noChangeArrowheads="1"/>
                    </pic:cNvPicPr>
                  </pic:nvPicPr>
                  <pic:blipFill rotWithShape="1">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r="4494" b="4494"/>
                    <a:stretch/>
                  </pic:blipFill>
                  <pic:spPr bwMode="auto">
                    <a:xfrm>
                      <a:off x="0" y="0"/>
                      <a:ext cx="1586136" cy="1586136"/>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294"/>
      </w:tblGrid>
      <w:tr w:rsidR="00975CA4" w:rsidRPr="00975CA4" w:rsidTr="00A273F4">
        <w:trPr>
          <w:trHeight w:val="632"/>
        </w:trPr>
        <w:tc>
          <w:tcPr>
            <w:tcW w:w="3675" w:type="dxa"/>
            <w:tcBorders>
              <w:top w:val="nil"/>
              <w:left w:val="nil"/>
              <w:bottom w:val="nil"/>
              <w:right w:val="nil"/>
            </w:tcBorders>
          </w:tcPr>
          <w:p w:rsidR="00975CA4" w:rsidRPr="00975CA4" w:rsidRDefault="00975CA4" w:rsidP="00975CA4">
            <w:pPr>
              <w:spacing w:after="0" w:line="240" w:lineRule="auto"/>
              <w:rPr>
                <w:noProof/>
              </w:rPr>
            </w:pPr>
            <w:r w:rsidRPr="00975CA4">
              <w:rPr>
                <w:noProof/>
              </w:rPr>
              <mc:AlternateContent>
                <mc:Choice Requires="wps">
                  <w:drawing>
                    <wp:anchor distT="0" distB="0" distL="114300" distR="114300" simplePos="0" relativeHeight="251663360" behindDoc="0" locked="0" layoutInCell="0" allowOverlap="1" wp14:anchorId="6035B185" wp14:editId="06E836F4">
                      <wp:simplePos x="0" y="0"/>
                      <wp:positionH relativeFrom="margin">
                        <wp:posOffset>3013710</wp:posOffset>
                      </wp:positionH>
                      <wp:positionV relativeFrom="margin">
                        <wp:posOffset>8890</wp:posOffset>
                      </wp:positionV>
                      <wp:extent cx="3256280" cy="1585595"/>
                      <wp:effectExtent l="0" t="0" r="0" b="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6280" cy="1585595"/>
                              </a:xfrm>
                              <a:prstGeom prst="bracketPair">
                                <a:avLst>
                                  <a:gd name="adj" fmla="val 0"/>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975CA4" w:rsidRPr="00D37814" w:rsidRDefault="00975CA4" w:rsidP="00975CA4">
                                  <w:pPr>
                                    <w:spacing w:after="0"/>
                                    <w:rPr>
                                      <w:b/>
                                      <w:iCs/>
                                      <w:color w:val="FF0000"/>
                                      <w:sz w:val="40"/>
                                      <w:szCs w:val="40"/>
                                    </w:rPr>
                                  </w:pPr>
                                  <w:r w:rsidRPr="00D37814">
                                    <w:rPr>
                                      <w:b/>
                                      <w:iCs/>
                                      <w:color w:val="FF0000"/>
                                      <w:sz w:val="40"/>
                                      <w:szCs w:val="40"/>
                                    </w:rPr>
                                    <w:t>IMPACT HEALTHCARE</w:t>
                                  </w:r>
                                </w:p>
                                <w:p w:rsidR="00975CA4" w:rsidRPr="00D37814" w:rsidRDefault="00975CA4" w:rsidP="00975CA4">
                                  <w:pPr>
                                    <w:spacing w:after="0"/>
                                    <w:rPr>
                                      <w:rFonts w:ascii="Harlow Solid Italic" w:hAnsi="Harlow Solid Italic"/>
                                      <w:i/>
                                      <w:iCs/>
                                      <w:color w:val="0070C0"/>
                                      <w:sz w:val="32"/>
                                      <w:szCs w:val="32"/>
                                    </w:rPr>
                                  </w:pPr>
                                  <w:r w:rsidRPr="00D37814">
                                    <w:rPr>
                                      <w:rFonts w:ascii="Harlow Solid Italic" w:hAnsi="Harlow Solid Italic"/>
                                      <w:i/>
                                      <w:iCs/>
                                      <w:color w:val="0070C0"/>
                                      <w:sz w:val="32"/>
                                      <w:szCs w:val="32"/>
                                    </w:rPr>
                                    <w:t>Healthy Lives for All</w:t>
                                  </w:r>
                                </w:p>
                                <w:p w:rsidR="00975CA4" w:rsidRPr="00A05269" w:rsidRDefault="00975CA4" w:rsidP="00975CA4">
                                  <w:pPr>
                                    <w:pStyle w:val="NoSpacing"/>
                                  </w:pPr>
                                  <w:r w:rsidRPr="00A05269">
                                    <w:t xml:space="preserve">P.O. Box 3503 – 20100, </w:t>
                                  </w:r>
                                  <w:proofErr w:type="spellStart"/>
                                  <w:r w:rsidRPr="00A05269">
                                    <w:t>Nakuru</w:t>
                                  </w:r>
                                  <w:proofErr w:type="spellEnd"/>
                                  <w:r w:rsidRPr="00A05269">
                                    <w:t xml:space="preserve"> (Kenya)</w:t>
                                  </w:r>
                                </w:p>
                                <w:p w:rsidR="00975CA4" w:rsidRPr="00A05269" w:rsidRDefault="00975CA4" w:rsidP="00975CA4">
                                  <w:pPr>
                                    <w:pStyle w:val="NoSpacing"/>
                                  </w:pPr>
                                  <w:r w:rsidRPr="00A05269">
                                    <w:t>Phone:</w:t>
                                  </w:r>
                                  <w:r>
                                    <w:t xml:space="preserve"> +254</w:t>
                                  </w:r>
                                  <w:r w:rsidRPr="00A05269">
                                    <w:t xml:space="preserve">721573966 / </w:t>
                                  </w:r>
                                  <w:r>
                                    <w:t>+254</w:t>
                                  </w:r>
                                  <w:r w:rsidRPr="00A05269">
                                    <w:t>720479817</w:t>
                                  </w:r>
                                </w:p>
                                <w:p w:rsidR="00975CA4" w:rsidRPr="00A05269" w:rsidRDefault="00975CA4" w:rsidP="00975CA4">
                                  <w:pPr>
                                    <w:pStyle w:val="NoSpacing"/>
                                  </w:pPr>
                                  <w:r w:rsidRPr="00A05269">
                                    <w:t xml:space="preserve">Email: impacthealthcarecbo@gmail.com  </w:t>
                                  </w:r>
                                </w:p>
                                <w:p w:rsidR="00975CA4" w:rsidRPr="00A05269" w:rsidRDefault="00975CA4" w:rsidP="00975CA4">
                                  <w:pPr>
                                    <w:pStyle w:val="NoSpacing"/>
                                  </w:pPr>
                                  <w:r w:rsidRPr="00A05269">
                                    <w:t xml:space="preserve">Website: www.impacthealthcarefbo.org  </w:t>
                                  </w:r>
                                </w:p>
                                <w:p w:rsidR="00975CA4" w:rsidRDefault="00975CA4" w:rsidP="00975CA4">
                                  <w:pPr>
                                    <w:spacing w:after="0"/>
                                    <w:jc w:val="center"/>
                                    <w:rPr>
                                      <w:i/>
                                      <w:iCs/>
                                      <w:color w:val="7F7F7F" w:themeColor="text1" w:themeTint="80"/>
                                      <w:sz w:val="24"/>
                                    </w:rPr>
                                  </w:pPr>
                                </w:p>
                                <w:p w:rsidR="00975CA4" w:rsidRDefault="00975CA4" w:rsidP="00975CA4">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185" style="position:absolute;margin-left:237.3pt;margin-top:.7pt;width:256.4pt;height:12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" o:allowincell="f" adj="0" fillcolor="#943634" stroked="f" strokeweight="3pt">
                      <v:shadow color="#5d7035" offset="1pt,1pt"/>
                      <v:textbox inset="3.6pt,,3.6pt">
                        <w:txbxContent>
                          <w:p w:rsidR="00975CA4" w:rsidRPr="00D37814" w:rsidRDefault="00975CA4" w:rsidP="00975CA4">
                            <w:pPr>
                              <w:spacing w:after="0"/>
                              <w:rPr>
                                <w:b/>
                                <w:iCs/>
                                <w:color w:val="FF0000"/>
                                <w:sz w:val="40"/>
                                <w:szCs w:val="40"/>
                              </w:rPr>
                            </w:pPr>
                            <w:r w:rsidRPr="00D37814">
                              <w:rPr>
                                <w:b/>
                                <w:iCs/>
                                <w:color w:val="FF0000"/>
                                <w:sz w:val="40"/>
                                <w:szCs w:val="40"/>
                              </w:rPr>
                              <w:t>IMPACT HEALTHCARE</w:t>
                            </w:r>
                          </w:p>
                          <w:p w:rsidR="00975CA4" w:rsidRPr="00D37814" w:rsidRDefault="00975CA4" w:rsidP="00975CA4">
                            <w:pPr>
                              <w:spacing w:after="0"/>
                              <w:rPr>
                                <w:rFonts w:ascii="Harlow Solid Italic" w:hAnsi="Harlow Solid Italic"/>
                                <w:i/>
                                <w:iCs/>
                                <w:color w:val="0070C0"/>
                                <w:sz w:val="32"/>
                                <w:szCs w:val="32"/>
                              </w:rPr>
                            </w:pPr>
                            <w:r w:rsidRPr="00D37814">
                              <w:rPr>
                                <w:rFonts w:ascii="Harlow Solid Italic" w:hAnsi="Harlow Solid Italic"/>
                                <w:i/>
                                <w:iCs/>
                                <w:color w:val="0070C0"/>
                                <w:sz w:val="32"/>
                                <w:szCs w:val="32"/>
                              </w:rPr>
                              <w:t>Healthy Lives for All</w:t>
                            </w:r>
                          </w:p>
                          <w:p w:rsidR="00975CA4" w:rsidRPr="00A05269" w:rsidRDefault="00975CA4" w:rsidP="00975CA4">
                            <w:pPr>
                              <w:pStyle w:val="NoSpacing"/>
                            </w:pPr>
                            <w:r w:rsidRPr="00A05269">
                              <w:t xml:space="preserve">P.O. Box 3503 – 20100, </w:t>
                            </w:r>
                            <w:proofErr w:type="spellStart"/>
                            <w:r w:rsidRPr="00A05269">
                              <w:t>Nakuru</w:t>
                            </w:r>
                            <w:proofErr w:type="spellEnd"/>
                            <w:r w:rsidRPr="00A05269">
                              <w:t xml:space="preserve"> (Kenya)</w:t>
                            </w:r>
                          </w:p>
                          <w:p w:rsidR="00975CA4" w:rsidRPr="00A05269" w:rsidRDefault="00975CA4" w:rsidP="00975CA4">
                            <w:pPr>
                              <w:pStyle w:val="NoSpacing"/>
                            </w:pPr>
                            <w:r w:rsidRPr="00A05269">
                              <w:t>Phone:</w:t>
                            </w:r>
                            <w:r>
                              <w:t xml:space="preserve"> +254</w:t>
                            </w:r>
                            <w:r w:rsidRPr="00A05269">
                              <w:t xml:space="preserve">721573966 / </w:t>
                            </w:r>
                            <w:r>
                              <w:t>+254</w:t>
                            </w:r>
                            <w:r w:rsidRPr="00A05269">
                              <w:t>720479817</w:t>
                            </w:r>
                          </w:p>
                          <w:p w:rsidR="00975CA4" w:rsidRPr="00A05269" w:rsidRDefault="00975CA4" w:rsidP="00975CA4">
                            <w:pPr>
                              <w:pStyle w:val="NoSpacing"/>
                            </w:pPr>
                            <w:r w:rsidRPr="00A05269">
                              <w:t xml:space="preserve">Email: impacthealthcarecbo@gmail.com  </w:t>
                            </w:r>
                          </w:p>
                          <w:p w:rsidR="00975CA4" w:rsidRPr="00A05269" w:rsidRDefault="00975CA4" w:rsidP="00975CA4">
                            <w:pPr>
                              <w:pStyle w:val="NoSpacing"/>
                            </w:pPr>
                            <w:r w:rsidRPr="00A05269">
                              <w:t xml:space="preserve">Website: www.impacthealthcarefbo.org  </w:t>
                            </w:r>
                          </w:p>
                          <w:p w:rsidR="00975CA4" w:rsidRDefault="00975CA4" w:rsidP="00975CA4">
                            <w:pPr>
                              <w:spacing w:after="0"/>
                              <w:jc w:val="center"/>
                              <w:rPr>
                                <w:i/>
                                <w:iCs/>
                                <w:color w:val="7F7F7F" w:themeColor="text1" w:themeTint="80"/>
                                <w:sz w:val="24"/>
                              </w:rPr>
                            </w:pPr>
                          </w:p>
                          <w:p w:rsidR="00975CA4" w:rsidRDefault="00975CA4" w:rsidP="00975CA4">
                            <w:pPr>
                              <w:spacing w:after="0"/>
                              <w:jc w:val="center"/>
                              <w:rPr>
                                <w:i/>
                                <w:iCs/>
                                <w:color w:val="7F7F7F" w:themeColor="text1" w:themeTint="80"/>
                                <w:sz w:val="24"/>
                              </w:rPr>
                            </w:pPr>
                          </w:p>
                        </w:txbxContent>
                      </v:textbox>
                      <w10:wrap type="square" anchorx="margin" anchory="margin"/>
                    </v:shape>
                  </w:pict>
                </mc:Fallback>
              </mc:AlternateContent>
            </w:r>
            <w:r w:rsidRPr="00975CA4">
              <w:rPr>
                <w:noProof/>
              </w:rPr>
              <w:t xml:space="preserve">                                              </w:t>
            </w:r>
          </w:p>
        </w:tc>
        <w:tc>
          <w:tcPr>
            <w:tcW w:w="294" w:type="dxa"/>
            <w:tcBorders>
              <w:top w:val="nil"/>
              <w:left w:val="nil"/>
              <w:bottom w:val="nil"/>
              <w:right w:val="thinThickThinSmallGap" w:sz="12" w:space="0" w:color="FFFFFF" w:themeColor="background1"/>
            </w:tcBorders>
            <w:shd w:val="clear" w:color="auto" w:fill="auto"/>
          </w:tcPr>
          <w:p w:rsidR="00975CA4" w:rsidRPr="00975CA4" w:rsidRDefault="00975CA4" w:rsidP="00975CA4">
            <w:pPr>
              <w:rPr>
                <w:noProof/>
              </w:rPr>
            </w:pPr>
          </w:p>
        </w:tc>
      </w:tr>
    </w:tbl>
    <w:p w:rsidR="00975CA4" w:rsidRPr="00975CA4" w:rsidRDefault="00975CA4" w:rsidP="00975CA4">
      <w:pPr>
        <w:spacing w:after="0" w:line="240" w:lineRule="auto"/>
        <w:rPr>
          <w:noProof/>
        </w:rPr>
      </w:pPr>
    </w:p>
    <w:tbl>
      <w:tblPr>
        <w:tblpPr w:leftFromText="180" w:rightFromText="180" w:vertAnchor="text" w:tblpX="9087" w:tblpY="-2732"/>
        <w:tblW w:w="0" w:type="auto"/>
        <w:tblBorders>
          <w:top w:val="thinThickThinSmallGap" w:sz="12" w:space="0" w:color="FFFFFF" w:themeColor="background1"/>
          <w:left w:val="thinThickThinSmallGap" w:sz="12" w:space="0" w:color="FFFFFF" w:themeColor="background1"/>
          <w:bottom w:val="thinThickThinSmallGap" w:sz="12" w:space="0" w:color="FFFFFF" w:themeColor="background1"/>
          <w:right w:val="thinThickThinSmallGap" w:sz="12" w:space="0" w:color="FFFFFF" w:themeColor="background1"/>
          <w:insideH w:val="thinThickThinSmallGap" w:sz="12" w:space="0" w:color="FFFFFF" w:themeColor="background1"/>
          <w:insideV w:val="thinThickThinSmallGap" w:sz="12" w:space="0" w:color="FFFFFF" w:themeColor="background1"/>
        </w:tblBorders>
        <w:tblLook w:val="0000" w:firstRow="0" w:lastRow="0" w:firstColumn="0" w:lastColumn="0" w:noHBand="0" w:noVBand="0"/>
      </w:tblPr>
      <w:tblGrid>
        <w:gridCol w:w="324"/>
      </w:tblGrid>
      <w:tr w:rsidR="00975CA4" w:rsidRPr="00975CA4" w:rsidTr="00A273F4">
        <w:trPr>
          <w:trHeight w:val="2777"/>
        </w:trPr>
        <w:tc>
          <w:tcPr>
            <w:tcW w:w="324" w:type="dxa"/>
          </w:tcPr>
          <w:p w:rsidR="00975CA4" w:rsidRPr="00975CA4" w:rsidRDefault="00975CA4" w:rsidP="00975CA4">
            <w:pPr>
              <w:spacing w:after="0" w:line="240" w:lineRule="auto"/>
              <w:rPr>
                <w:noProof/>
              </w:rPr>
            </w:pPr>
          </w:p>
        </w:tc>
      </w:tr>
    </w:tbl>
    <w:p w:rsidR="00975CA4" w:rsidRPr="00975CA4" w:rsidRDefault="00975CA4" w:rsidP="00975CA4">
      <w:pPr>
        <w:spacing w:after="0" w:line="240" w:lineRule="auto"/>
        <w:rPr>
          <w:noProof/>
        </w:rPr>
      </w:pPr>
      <w:r w:rsidRPr="00975CA4">
        <w:rPr>
          <w:noProof/>
        </w:rPr>
        <w:t xml:space="preserve">   </w:t>
      </w:r>
    </w:p>
    <w:p w:rsidR="00975CA4" w:rsidRPr="00975CA4" w:rsidRDefault="00975CA4" w:rsidP="00975CA4">
      <w:pPr>
        <w:spacing w:after="0" w:line="240" w:lineRule="auto"/>
        <w:rPr>
          <w:noProof/>
        </w:rPr>
      </w:pPr>
    </w:p>
    <w:p w:rsidR="00975CA4" w:rsidRPr="00975CA4" w:rsidRDefault="00975CA4" w:rsidP="00975CA4">
      <w:pPr>
        <w:spacing w:after="0" w:line="240" w:lineRule="auto"/>
        <w:rPr>
          <w:noProof/>
          <w:sz w:val="40"/>
          <w:szCs w:val="40"/>
        </w:rPr>
      </w:pPr>
      <w:r w:rsidRPr="00975CA4">
        <w:rPr>
          <w:noProof/>
          <w:sz w:val="40"/>
          <w:szCs w:val="40"/>
        </w:rPr>
        <w:t xml:space="preserve">                                                KICK-TB BUDGET 2019</w:t>
      </w:r>
    </w:p>
    <w:tbl>
      <w:tblPr>
        <w:tblStyle w:val="TableGrid1"/>
        <w:tblW w:w="0" w:type="auto"/>
        <w:tblLook w:val="04A0" w:firstRow="1" w:lastRow="0" w:firstColumn="1" w:lastColumn="0" w:noHBand="0" w:noVBand="1"/>
      </w:tblPr>
      <w:tblGrid>
        <w:gridCol w:w="328"/>
        <w:gridCol w:w="2851"/>
        <w:gridCol w:w="1243"/>
        <w:gridCol w:w="1204"/>
        <w:gridCol w:w="663"/>
        <w:gridCol w:w="1737"/>
        <w:gridCol w:w="1531"/>
        <w:gridCol w:w="323"/>
        <w:gridCol w:w="1655"/>
        <w:gridCol w:w="1701"/>
      </w:tblGrid>
      <w:tr w:rsidR="00975CA4" w:rsidRPr="00975CA4" w:rsidTr="00541AF1">
        <w:trPr>
          <w:trHeight w:val="6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pPr>
              <w:rPr>
                <w:b/>
                <w:bCs/>
              </w:rPr>
            </w:pPr>
            <w:r w:rsidRPr="00975CA4">
              <w:rPr>
                <w:b/>
                <w:bCs/>
              </w:rPr>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pPr>
              <w:rPr>
                <w:b/>
                <w:bCs/>
              </w:rPr>
            </w:pPr>
            <w:r w:rsidRPr="00975CA4">
              <w:rPr>
                <w:b/>
                <w:bCs/>
              </w:rPr>
              <w:t xml:space="preserve"> Year 1 </w:t>
            </w:r>
          </w:p>
        </w:tc>
        <w:tc>
          <w:tcPr>
            <w:tcW w:w="323" w:type="dxa"/>
            <w:noWrap/>
            <w:hideMark/>
          </w:tcPr>
          <w:p w:rsidR="00975CA4" w:rsidRPr="00975CA4" w:rsidRDefault="00975CA4" w:rsidP="00975CA4">
            <w:pPr>
              <w:rPr>
                <w:b/>
                <w:bCs/>
              </w:rPr>
            </w:pPr>
            <w:r w:rsidRPr="00975CA4">
              <w:rPr>
                <w:b/>
                <w:bCs/>
              </w:rPr>
              <w:t> </w:t>
            </w:r>
          </w:p>
        </w:tc>
        <w:tc>
          <w:tcPr>
            <w:tcW w:w="1655" w:type="dxa"/>
            <w:noWrap/>
            <w:hideMark/>
          </w:tcPr>
          <w:p w:rsidR="00975CA4" w:rsidRPr="00975CA4" w:rsidRDefault="00975CA4" w:rsidP="00975CA4">
            <w:pPr>
              <w:rPr>
                <w:b/>
                <w:bCs/>
              </w:rPr>
            </w:pPr>
            <w:r w:rsidRPr="00975CA4">
              <w:rPr>
                <w:b/>
                <w:bCs/>
              </w:rPr>
              <w:t xml:space="preserve"> Year 2 </w:t>
            </w:r>
          </w:p>
        </w:tc>
        <w:tc>
          <w:tcPr>
            <w:tcW w:w="1701" w:type="dxa"/>
            <w:hideMark/>
          </w:tcPr>
          <w:p w:rsidR="00975CA4" w:rsidRPr="00975CA4" w:rsidRDefault="00975CA4" w:rsidP="00975CA4">
            <w:pPr>
              <w:rPr>
                <w:b/>
                <w:bCs/>
              </w:rPr>
            </w:pPr>
            <w:r w:rsidRPr="00975CA4">
              <w:rPr>
                <w:b/>
                <w:bCs/>
              </w:rPr>
              <w:t xml:space="preserve">Total budget Year 1 </w:t>
            </w:r>
            <w:r w:rsidRPr="00975CA4">
              <w:rPr>
                <w:b/>
                <w:bCs/>
              </w:rPr>
              <w:br/>
              <w:t>and Year 2</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pPr>
              <w:rPr>
                <w:b/>
                <w:bCs/>
              </w:rPr>
            </w:pPr>
            <w:r w:rsidRPr="00975CA4">
              <w:rPr>
                <w:b/>
                <w:bCs/>
              </w:rPr>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pPr>
              <w:rPr>
                <w:b/>
                <w:bCs/>
              </w:rPr>
            </w:pPr>
            <w:r w:rsidRPr="00975CA4">
              <w:rPr>
                <w:b/>
                <w:bCs/>
              </w:rPr>
              <w:t> </w:t>
            </w:r>
          </w:p>
        </w:tc>
        <w:tc>
          <w:tcPr>
            <w:tcW w:w="323" w:type="dxa"/>
            <w:noWrap/>
            <w:hideMark/>
          </w:tcPr>
          <w:p w:rsidR="00975CA4" w:rsidRPr="00975CA4" w:rsidRDefault="00975CA4" w:rsidP="00975CA4">
            <w:pPr>
              <w:rPr>
                <w:b/>
                <w:bCs/>
              </w:rPr>
            </w:pPr>
            <w:r w:rsidRPr="00975CA4">
              <w:rPr>
                <w:b/>
                <w:bCs/>
              </w:rPr>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pPr>
              <w:rPr>
                <w:b/>
                <w:bCs/>
              </w:rPr>
            </w:pPr>
            <w:r w:rsidRPr="00975CA4">
              <w:rPr>
                <w:b/>
                <w:bCs/>
              </w:rPr>
              <w:t>1</w:t>
            </w:r>
          </w:p>
        </w:tc>
        <w:tc>
          <w:tcPr>
            <w:tcW w:w="7698" w:type="dxa"/>
            <w:gridSpan w:val="5"/>
            <w:noWrap/>
            <w:hideMark/>
          </w:tcPr>
          <w:p w:rsidR="00975CA4" w:rsidRPr="00975CA4" w:rsidRDefault="00975CA4" w:rsidP="00975CA4">
            <w:pPr>
              <w:rPr>
                <w:b/>
                <w:bCs/>
              </w:rPr>
            </w:pPr>
            <w:r w:rsidRPr="00975CA4">
              <w:rPr>
                <w:b/>
                <w:bCs/>
              </w:rPr>
              <w:t>Mapping of the targeted groups ( 3 sub</w:t>
            </w:r>
            <w:r>
              <w:rPr>
                <w:b/>
                <w:bCs/>
              </w:rPr>
              <w:t xml:space="preserve"> </w:t>
            </w:r>
            <w:r w:rsidRPr="00975CA4">
              <w:rPr>
                <w:b/>
                <w:bCs/>
              </w:rPr>
              <w:t xml:space="preserve">county, 5 (socio services, impact, </w:t>
            </w:r>
            <w:proofErr w:type="spellStart"/>
            <w:r w:rsidRPr="00975CA4">
              <w:rPr>
                <w:b/>
                <w:bCs/>
              </w:rPr>
              <w:t>sctlc</w:t>
            </w:r>
            <w:proofErr w:type="spellEnd"/>
            <w:r w:rsidRPr="00975CA4">
              <w:rPr>
                <w:b/>
                <w:bCs/>
              </w:rPr>
              <w:t xml:space="preserve">, chief, driver) </w:t>
            </w:r>
            <w:proofErr w:type="spellStart"/>
            <w:r w:rsidRPr="00975CA4">
              <w:rPr>
                <w:b/>
                <w:bCs/>
              </w:rPr>
              <w:t>pax</w:t>
            </w:r>
            <w:proofErr w:type="spellEnd"/>
            <w:r w:rsidRPr="00975CA4">
              <w:rPr>
                <w:b/>
                <w:bCs/>
              </w:rPr>
              <w:t xml:space="preserve">, 5 days) </w:t>
            </w:r>
          </w:p>
        </w:tc>
        <w:tc>
          <w:tcPr>
            <w:tcW w:w="1531" w:type="dxa"/>
            <w:noWrap/>
            <w:hideMark/>
          </w:tcPr>
          <w:p w:rsidR="00975CA4" w:rsidRPr="00975CA4" w:rsidRDefault="00975CA4" w:rsidP="00975CA4">
            <w:pPr>
              <w:rPr>
                <w:b/>
                <w:bCs/>
              </w:rPr>
            </w:pPr>
            <w:r w:rsidRPr="00975CA4">
              <w:rPr>
                <w:b/>
                <w:bCs/>
              </w:rPr>
              <w:t> </w:t>
            </w:r>
          </w:p>
        </w:tc>
        <w:tc>
          <w:tcPr>
            <w:tcW w:w="323" w:type="dxa"/>
            <w:noWrap/>
            <w:hideMark/>
          </w:tcPr>
          <w:p w:rsidR="00975CA4" w:rsidRPr="00975CA4" w:rsidRDefault="00975CA4" w:rsidP="00975CA4">
            <w:pPr>
              <w:rPr>
                <w:b/>
                <w:bCs/>
              </w:rPr>
            </w:pPr>
            <w:r w:rsidRPr="00975CA4">
              <w:rPr>
                <w:b/>
                <w:bCs/>
              </w:rPr>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pPr>
              <w:rPr>
                <w:b/>
                <w:bCs/>
              </w:rPr>
            </w:pPr>
            <w:r w:rsidRPr="00975CA4">
              <w:rPr>
                <w:b/>
                <w:bCs/>
              </w:rPr>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pPr>
              <w:rPr>
                <w:b/>
                <w:bCs/>
              </w:rPr>
            </w:pPr>
            <w:r w:rsidRPr="00975CA4">
              <w:rPr>
                <w:b/>
                <w:bCs/>
              </w:rPr>
              <w:t>Item description</w:t>
            </w:r>
          </w:p>
        </w:tc>
        <w:tc>
          <w:tcPr>
            <w:tcW w:w="1243" w:type="dxa"/>
            <w:noWrap/>
            <w:hideMark/>
          </w:tcPr>
          <w:p w:rsidR="00975CA4" w:rsidRPr="00975CA4" w:rsidRDefault="00975CA4" w:rsidP="00975CA4">
            <w:pPr>
              <w:rPr>
                <w:b/>
                <w:bCs/>
              </w:rPr>
            </w:pPr>
            <w:r w:rsidRPr="00975CA4">
              <w:rPr>
                <w:b/>
                <w:bCs/>
              </w:rPr>
              <w:t>Unit</w:t>
            </w:r>
          </w:p>
        </w:tc>
        <w:tc>
          <w:tcPr>
            <w:tcW w:w="1204" w:type="dxa"/>
            <w:noWrap/>
            <w:hideMark/>
          </w:tcPr>
          <w:p w:rsidR="00975CA4" w:rsidRPr="00975CA4" w:rsidRDefault="00975CA4" w:rsidP="00975CA4">
            <w:pPr>
              <w:rPr>
                <w:b/>
                <w:bCs/>
              </w:rPr>
            </w:pPr>
            <w:r w:rsidRPr="00975CA4">
              <w:rPr>
                <w:b/>
                <w:bCs/>
              </w:rPr>
              <w:t xml:space="preserve"> Unit cost </w:t>
            </w:r>
          </w:p>
        </w:tc>
        <w:tc>
          <w:tcPr>
            <w:tcW w:w="663" w:type="dxa"/>
            <w:noWrap/>
            <w:hideMark/>
          </w:tcPr>
          <w:p w:rsidR="00975CA4" w:rsidRPr="00975CA4" w:rsidRDefault="00975CA4" w:rsidP="00975CA4">
            <w:pPr>
              <w:rPr>
                <w:b/>
                <w:bCs/>
              </w:rPr>
            </w:pPr>
            <w:proofErr w:type="spellStart"/>
            <w:r w:rsidRPr="00975CA4">
              <w:rPr>
                <w:b/>
                <w:bCs/>
              </w:rPr>
              <w:t>Qty</w:t>
            </w:r>
            <w:proofErr w:type="spellEnd"/>
          </w:p>
        </w:tc>
        <w:tc>
          <w:tcPr>
            <w:tcW w:w="1737" w:type="dxa"/>
            <w:noWrap/>
            <w:hideMark/>
          </w:tcPr>
          <w:p w:rsidR="00975CA4" w:rsidRPr="00975CA4" w:rsidRDefault="00975CA4" w:rsidP="00975CA4">
            <w:pPr>
              <w:rPr>
                <w:b/>
                <w:bCs/>
              </w:rPr>
            </w:pPr>
            <w:proofErr w:type="spellStart"/>
            <w:r w:rsidRPr="00975CA4">
              <w:rPr>
                <w:b/>
                <w:bCs/>
              </w:rPr>
              <w:t>freq</w:t>
            </w:r>
            <w:proofErr w:type="spellEnd"/>
          </w:p>
        </w:tc>
        <w:tc>
          <w:tcPr>
            <w:tcW w:w="1531" w:type="dxa"/>
            <w:noWrap/>
            <w:hideMark/>
          </w:tcPr>
          <w:p w:rsidR="00975CA4" w:rsidRPr="00975CA4" w:rsidRDefault="00975CA4" w:rsidP="00975CA4">
            <w:pPr>
              <w:rPr>
                <w:b/>
                <w:bCs/>
              </w:rPr>
            </w:pPr>
            <w:r w:rsidRPr="00975CA4">
              <w:rPr>
                <w:b/>
                <w:bCs/>
              </w:rPr>
              <w:t xml:space="preserve"> Total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Lunch allowance</w:t>
            </w:r>
          </w:p>
        </w:tc>
        <w:tc>
          <w:tcPr>
            <w:tcW w:w="1243" w:type="dxa"/>
            <w:noWrap/>
            <w:hideMark/>
          </w:tcPr>
          <w:p w:rsidR="00975CA4" w:rsidRPr="00975CA4" w:rsidRDefault="00975CA4" w:rsidP="00975CA4">
            <w:r w:rsidRPr="00975CA4">
              <w:t>person</w:t>
            </w:r>
          </w:p>
        </w:tc>
        <w:tc>
          <w:tcPr>
            <w:tcW w:w="1204" w:type="dxa"/>
            <w:noWrap/>
            <w:hideMark/>
          </w:tcPr>
          <w:p w:rsidR="00975CA4" w:rsidRPr="00975CA4" w:rsidRDefault="00975CA4" w:rsidP="00975CA4">
            <w:r w:rsidRPr="00975CA4">
              <w:t xml:space="preserve"> KES              1,000.00 </w:t>
            </w:r>
          </w:p>
        </w:tc>
        <w:tc>
          <w:tcPr>
            <w:tcW w:w="663" w:type="dxa"/>
            <w:noWrap/>
            <w:hideMark/>
          </w:tcPr>
          <w:p w:rsidR="00975CA4" w:rsidRPr="00975CA4" w:rsidRDefault="00975CA4" w:rsidP="00975CA4">
            <w:r w:rsidRPr="00975CA4">
              <w:t>5</w:t>
            </w:r>
          </w:p>
        </w:tc>
        <w:tc>
          <w:tcPr>
            <w:tcW w:w="1737" w:type="dxa"/>
            <w:noWrap/>
            <w:hideMark/>
          </w:tcPr>
          <w:p w:rsidR="00975CA4" w:rsidRPr="00975CA4" w:rsidRDefault="00975CA4" w:rsidP="00975CA4">
            <w:r w:rsidRPr="00975CA4">
              <w:t>15</w:t>
            </w:r>
          </w:p>
        </w:tc>
        <w:tc>
          <w:tcPr>
            <w:tcW w:w="1531" w:type="dxa"/>
            <w:noWrap/>
            <w:hideMark/>
          </w:tcPr>
          <w:p w:rsidR="00975CA4" w:rsidRPr="00975CA4" w:rsidRDefault="00975CA4" w:rsidP="00975CA4">
            <w:r w:rsidRPr="00975CA4">
              <w:t xml:space="preserve"> KES                            75,000.00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xml:space="preserve">Fuel for vehicle (hired) </w:t>
            </w:r>
          </w:p>
        </w:tc>
        <w:tc>
          <w:tcPr>
            <w:tcW w:w="1243" w:type="dxa"/>
            <w:noWrap/>
            <w:hideMark/>
          </w:tcPr>
          <w:p w:rsidR="00975CA4" w:rsidRPr="00975CA4" w:rsidRDefault="00975CA4" w:rsidP="00975CA4">
            <w:r w:rsidRPr="00975CA4">
              <w:t>per km</w:t>
            </w:r>
          </w:p>
        </w:tc>
        <w:tc>
          <w:tcPr>
            <w:tcW w:w="1204" w:type="dxa"/>
            <w:noWrap/>
            <w:hideMark/>
          </w:tcPr>
          <w:p w:rsidR="00975CA4" w:rsidRPr="00975CA4" w:rsidRDefault="00975CA4" w:rsidP="00975CA4">
            <w:r w:rsidRPr="00975CA4">
              <w:t xml:space="preserve"> KES                    20.00 </w:t>
            </w:r>
          </w:p>
        </w:tc>
        <w:tc>
          <w:tcPr>
            <w:tcW w:w="663" w:type="dxa"/>
            <w:noWrap/>
            <w:hideMark/>
          </w:tcPr>
          <w:p w:rsidR="00975CA4" w:rsidRPr="00975CA4" w:rsidRDefault="00975CA4" w:rsidP="00975CA4">
            <w:r w:rsidRPr="00975CA4">
              <w:t>70</w:t>
            </w:r>
          </w:p>
        </w:tc>
        <w:tc>
          <w:tcPr>
            <w:tcW w:w="1737" w:type="dxa"/>
            <w:noWrap/>
            <w:hideMark/>
          </w:tcPr>
          <w:p w:rsidR="00975CA4" w:rsidRPr="00975CA4" w:rsidRDefault="00975CA4" w:rsidP="00975CA4">
            <w:r w:rsidRPr="00975CA4">
              <w:t>15</w:t>
            </w:r>
          </w:p>
        </w:tc>
        <w:tc>
          <w:tcPr>
            <w:tcW w:w="1531" w:type="dxa"/>
            <w:noWrap/>
            <w:hideMark/>
          </w:tcPr>
          <w:p w:rsidR="00975CA4" w:rsidRPr="00975CA4" w:rsidRDefault="00975CA4" w:rsidP="00975CA4">
            <w:r w:rsidRPr="00975CA4">
              <w:t xml:space="preserve"> KES                            21,000.00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airtime</w:t>
            </w:r>
          </w:p>
        </w:tc>
        <w:tc>
          <w:tcPr>
            <w:tcW w:w="1243" w:type="dxa"/>
            <w:noWrap/>
            <w:hideMark/>
          </w:tcPr>
          <w:p w:rsidR="00975CA4" w:rsidRPr="00975CA4" w:rsidRDefault="00975CA4" w:rsidP="00975CA4">
            <w:r w:rsidRPr="00975CA4">
              <w:t>L</w:t>
            </w:r>
            <w:r w:rsidRPr="00975CA4">
              <w:t>ump</w:t>
            </w:r>
            <w:r>
              <w:t xml:space="preserve"> </w:t>
            </w:r>
            <w:r w:rsidRPr="00975CA4">
              <w:t>sum</w:t>
            </w:r>
          </w:p>
        </w:tc>
        <w:tc>
          <w:tcPr>
            <w:tcW w:w="1204" w:type="dxa"/>
            <w:noWrap/>
            <w:hideMark/>
          </w:tcPr>
          <w:p w:rsidR="00975CA4" w:rsidRPr="00975CA4" w:rsidRDefault="00975CA4" w:rsidP="00975CA4">
            <w:r w:rsidRPr="00975CA4">
              <w:t xml:space="preserve"> KES              1,000.00 </w:t>
            </w:r>
          </w:p>
        </w:tc>
        <w:tc>
          <w:tcPr>
            <w:tcW w:w="663" w:type="dxa"/>
            <w:noWrap/>
            <w:hideMark/>
          </w:tcPr>
          <w:p w:rsidR="00975CA4" w:rsidRPr="00975CA4" w:rsidRDefault="00975CA4" w:rsidP="00975CA4">
            <w:r w:rsidRPr="00975CA4">
              <w:t>1</w:t>
            </w:r>
          </w:p>
        </w:tc>
        <w:tc>
          <w:tcPr>
            <w:tcW w:w="1737" w:type="dxa"/>
            <w:noWrap/>
            <w:hideMark/>
          </w:tcPr>
          <w:p w:rsidR="00975CA4" w:rsidRPr="00975CA4" w:rsidRDefault="00975CA4" w:rsidP="00975CA4">
            <w:r w:rsidRPr="00975CA4">
              <w:t>1</w:t>
            </w:r>
          </w:p>
        </w:tc>
        <w:tc>
          <w:tcPr>
            <w:tcW w:w="1531" w:type="dxa"/>
            <w:noWrap/>
            <w:hideMark/>
          </w:tcPr>
          <w:p w:rsidR="00975CA4" w:rsidRPr="00975CA4" w:rsidRDefault="00975CA4" w:rsidP="00975CA4">
            <w:r w:rsidRPr="00975CA4">
              <w:t xml:space="preserve"> KES                               1,000.00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pPr>
              <w:rPr>
                <w:b/>
                <w:bCs/>
              </w:rPr>
            </w:pPr>
            <w:r w:rsidRPr="00975CA4">
              <w:rPr>
                <w:b/>
                <w:bCs/>
              </w:rPr>
              <w:t xml:space="preserve"> KES                            97,000.00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xml:space="preserve"> KES                                                -   </w:t>
            </w:r>
          </w:p>
        </w:tc>
        <w:tc>
          <w:tcPr>
            <w:tcW w:w="1701" w:type="dxa"/>
            <w:noWrap/>
            <w:hideMark/>
          </w:tcPr>
          <w:p w:rsidR="00975CA4" w:rsidRPr="00975CA4" w:rsidRDefault="00975CA4" w:rsidP="00975CA4">
            <w:pPr>
              <w:rPr>
                <w:b/>
                <w:bCs/>
              </w:rPr>
            </w:pPr>
            <w:r w:rsidRPr="00975CA4">
              <w:rPr>
                <w:b/>
                <w:bCs/>
              </w:rPr>
              <w:t xml:space="preserve"> KES                                   97,000.00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pPr>
              <w:rPr>
                <w:b/>
                <w:bCs/>
              </w:rPr>
            </w:pPr>
            <w:r w:rsidRPr="00975CA4">
              <w:rPr>
                <w:b/>
                <w:bCs/>
              </w:rPr>
              <w:t>2</w:t>
            </w:r>
          </w:p>
        </w:tc>
        <w:tc>
          <w:tcPr>
            <w:tcW w:w="5298" w:type="dxa"/>
            <w:gridSpan w:val="3"/>
            <w:noWrap/>
            <w:hideMark/>
          </w:tcPr>
          <w:p w:rsidR="00975CA4" w:rsidRPr="00975CA4" w:rsidRDefault="00975CA4" w:rsidP="00975CA4">
            <w:pPr>
              <w:rPr>
                <w:b/>
                <w:bCs/>
              </w:rPr>
            </w:pPr>
            <w:r w:rsidRPr="00975CA4">
              <w:rPr>
                <w:b/>
                <w:bCs/>
              </w:rPr>
              <w:t xml:space="preserve">Sensitization of group leaders (10 groups, 3 </w:t>
            </w:r>
            <w:proofErr w:type="spellStart"/>
            <w:r w:rsidRPr="00975CA4">
              <w:rPr>
                <w:b/>
                <w:bCs/>
              </w:rPr>
              <w:t>pax</w:t>
            </w:r>
            <w:proofErr w:type="spellEnd"/>
            <w:r w:rsidRPr="00975CA4">
              <w:rPr>
                <w:b/>
                <w:bCs/>
              </w:rPr>
              <w:t xml:space="preserve">, 3 </w:t>
            </w:r>
            <w:proofErr w:type="spellStart"/>
            <w:r w:rsidRPr="00975CA4">
              <w:rPr>
                <w:b/>
                <w:bCs/>
              </w:rPr>
              <w:lastRenderedPageBreak/>
              <w:t>subcounties</w:t>
            </w:r>
            <w:proofErr w:type="spellEnd"/>
            <w:r w:rsidRPr="00975CA4">
              <w:rPr>
                <w:b/>
                <w:bCs/>
              </w:rPr>
              <w:t>)</w:t>
            </w:r>
          </w:p>
        </w:tc>
        <w:tc>
          <w:tcPr>
            <w:tcW w:w="663" w:type="dxa"/>
            <w:noWrap/>
            <w:hideMark/>
          </w:tcPr>
          <w:p w:rsidR="00975CA4" w:rsidRPr="00975CA4" w:rsidRDefault="00975CA4" w:rsidP="00975CA4">
            <w:pPr>
              <w:rPr>
                <w:b/>
                <w:bCs/>
              </w:rPr>
            </w:pPr>
            <w:r w:rsidRPr="00975CA4">
              <w:rPr>
                <w:b/>
                <w:bCs/>
              </w:rPr>
              <w:lastRenderedPageBreak/>
              <w:t> </w:t>
            </w:r>
          </w:p>
        </w:tc>
        <w:tc>
          <w:tcPr>
            <w:tcW w:w="1737" w:type="dxa"/>
            <w:noWrap/>
            <w:hideMark/>
          </w:tcPr>
          <w:p w:rsidR="00975CA4" w:rsidRPr="00975CA4" w:rsidRDefault="00975CA4" w:rsidP="00975CA4">
            <w:pPr>
              <w:rPr>
                <w:b/>
                <w:bCs/>
              </w:rPr>
            </w:pPr>
            <w:r w:rsidRPr="00975CA4">
              <w:rPr>
                <w:b/>
                <w:bCs/>
              </w:rPr>
              <w:t> </w:t>
            </w:r>
          </w:p>
        </w:tc>
        <w:tc>
          <w:tcPr>
            <w:tcW w:w="1531" w:type="dxa"/>
            <w:noWrap/>
            <w:hideMark/>
          </w:tcPr>
          <w:p w:rsidR="00975CA4" w:rsidRPr="00975CA4" w:rsidRDefault="00975CA4" w:rsidP="00975CA4">
            <w:pPr>
              <w:rPr>
                <w:b/>
                <w:bCs/>
              </w:rPr>
            </w:pPr>
            <w:r w:rsidRPr="00975CA4">
              <w:rPr>
                <w:b/>
                <w:bCs/>
              </w:rPr>
              <w:t> </w:t>
            </w:r>
          </w:p>
        </w:tc>
        <w:tc>
          <w:tcPr>
            <w:tcW w:w="323" w:type="dxa"/>
            <w:noWrap/>
            <w:hideMark/>
          </w:tcPr>
          <w:p w:rsidR="00975CA4" w:rsidRPr="00975CA4" w:rsidRDefault="00975CA4" w:rsidP="00975CA4">
            <w:pPr>
              <w:rPr>
                <w:b/>
                <w:bCs/>
              </w:rPr>
            </w:pPr>
            <w:r w:rsidRPr="00975CA4">
              <w:rPr>
                <w:b/>
                <w:bCs/>
              </w:rPr>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pPr>
              <w:rPr>
                <w:b/>
                <w:bCs/>
              </w:rPr>
            </w:pPr>
            <w:r w:rsidRPr="00975CA4">
              <w:rPr>
                <w:b/>
                <w:bCs/>
              </w:rPr>
              <w:t> </w:t>
            </w:r>
          </w:p>
        </w:tc>
      </w:tr>
      <w:tr w:rsidR="00975CA4" w:rsidRPr="00975CA4" w:rsidTr="00541AF1">
        <w:trPr>
          <w:trHeight w:val="300"/>
        </w:trPr>
        <w:tc>
          <w:tcPr>
            <w:tcW w:w="328" w:type="dxa"/>
            <w:noWrap/>
            <w:hideMark/>
          </w:tcPr>
          <w:p w:rsidR="00975CA4" w:rsidRPr="00975CA4" w:rsidRDefault="00975CA4" w:rsidP="00975CA4">
            <w:r w:rsidRPr="00975CA4">
              <w:lastRenderedPageBreak/>
              <w:t> </w:t>
            </w:r>
          </w:p>
        </w:tc>
        <w:tc>
          <w:tcPr>
            <w:tcW w:w="2851" w:type="dxa"/>
            <w:noWrap/>
            <w:hideMark/>
          </w:tcPr>
          <w:p w:rsidR="00975CA4" w:rsidRPr="00975CA4" w:rsidRDefault="00975CA4" w:rsidP="00975CA4">
            <w:pPr>
              <w:rPr>
                <w:b/>
                <w:bCs/>
              </w:rPr>
            </w:pPr>
            <w:r w:rsidRPr="00975CA4">
              <w:rPr>
                <w:b/>
                <w:bCs/>
              </w:rPr>
              <w:t>Item description</w:t>
            </w:r>
          </w:p>
        </w:tc>
        <w:tc>
          <w:tcPr>
            <w:tcW w:w="1243" w:type="dxa"/>
            <w:noWrap/>
            <w:hideMark/>
          </w:tcPr>
          <w:p w:rsidR="00975CA4" w:rsidRPr="00975CA4" w:rsidRDefault="00975CA4" w:rsidP="00975CA4">
            <w:pPr>
              <w:rPr>
                <w:b/>
                <w:bCs/>
              </w:rPr>
            </w:pPr>
            <w:r w:rsidRPr="00975CA4">
              <w:rPr>
                <w:b/>
                <w:bCs/>
              </w:rPr>
              <w:t>Unit</w:t>
            </w:r>
          </w:p>
        </w:tc>
        <w:tc>
          <w:tcPr>
            <w:tcW w:w="1204" w:type="dxa"/>
            <w:noWrap/>
            <w:hideMark/>
          </w:tcPr>
          <w:p w:rsidR="00975CA4" w:rsidRPr="00975CA4" w:rsidRDefault="00975CA4" w:rsidP="00975CA4">
            <w:pPr>
              <w:rPr>
                <w:b/>
                <w:bCs/>
              </w:rPr>
            </w:pPr>
            <w:r w:rsidRPr="00975CA4">
              <w:rPr>
                <w:b/>
                <w:bCs/>
              </w:rPr>
              <w:t xml:space="preserve"> Unit cost </w:t>
            </w:r>
          </w:p>
        </w:tc>
        <w:tc>
          <w:tcPr>
            <w:tcW w:w="663" w:type="dxa"/>
            <w:noWrap/>
            <w:hideMark/>
          </w:tcPr>
          <w:p w:rsidR="00975CA4" w:rsidRPr="00975CA4" w:rsidRDefault="00975CA4" w:rsidP="00975CA4">
            <w:pPr>
              <w:rPr>
                <w:b/>
                <w:bCs/>
              </w:rPr>
            </w:pPr>
            <w:proofErr w:type="spellStart"/>
            <w:r w:rsidRPr="00975CA4">
              <w:rPr>
                <w:b/>
                <w:bCs/>
              </w:rPr>
              <w:t>Qty</w:t>
            </w:r>
            <w:proofErr w:type="spellEnd"/>
          </w:p>
        </w:tc>
        <w:tc>
          <w:tcPr>
            <w:tcW w:w="1737" w:type="dxa"/>
            <w:noWrap/>
            <w:hideMark/>
          </w:tcPr>
          <w:p w:rsidR="00975CA4" w:rsidRPr="00975CA4" w:rsidRDefault="00975CA4" w:rsidP="00975CA4">
            <w:pPr>
              <w:rPr>
                <w:b/>
                <w:bCs/>
              </w:rPr>
            </w:pPr>
            <w:r w:rsidRPr="00975CA4">
              <w:rPr>
                <w:b/>
                <w:bCs/>
              </w:rPr>
              <w:t>days</w:t>
            </w:r>
          </w:p>
        </w:tc>
        <w:tc>
          <w:tcPr>
            <w:tcW w:w="1531" w:type="dxa"/>
            <w:noWrap/>
            <w:hideMark/>
          </w:tcPr>
          <w:p w:rsidR="00975CA4" w:rsidRPr="00975CA4" w:rsidRDefault="00975CA4" w:rsidP="00975CA4">
            <w:pPr>
              <w:rPr>
                <w:b/>
                <w:bCs/>
              </w:rPr>
            </w:pPr>
            <w:r w:rsidRPr="00975CA4">
              <w:rPr>
                <w:b/>
                <w:bCs/>
              </w:rPr>
              <w:t xml:space="preserve"> Total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conference package</w:t>
            </w:r>
          </w:p>
        </w:tc>
        <w:tc>
          <w:tcPr>
            <w:tcW w:w="1243" w:type="dxa"/>
            <w:noWrap/>
            <w:hideMark/>
          </w:tcPr>
          <w:p w:rsidR="00975CA4" w:rsidRPr="00975CA4" w:rsidRDefault="00975CA4" w:rsidP="00975CA4">
            <w:r w:rsidRPr="00975CA4">
              <w:t>person</w:t>
            </w:r>
          </w:p>
        </w:tc>
        <w:tc>
          <w:tcPr>
            <w:tcW w:w="1204" w:type="dxa"/>
            <w:noWrap/>
            <w:hideMark/>
          </w:tcPr>
          <w:p w:rsidR="00975CA4" w:rsidRPr="00975CA4" w:rsidRDefault="00975CA4" w:rsidP="00975CA4">
            <w:r w:rsidRPr="00975CA4">
              <w:t xml:space="preserve"> KES              1,500.00 </w:t>
            </w:r>
          </w:p>
        </w:tc>
        <w:tc>
          <w:tcPr>
            <w:tcW w:w="663" w:type="dxa"/>
            <w:noWrap/>
            <w:hideMark/>
          </w:tcPr>
          <w:p w:rsidR="00975CA4" w:rsidRPr="00975CA4" w:rsidRDefault="00975CA4" w:rsidP="00975CA4">
            <w:r w:rsidRPr="00975CA4">
              <w:t>30</w:t>
            </w:r>
          </w:p>
        </w:tc>
        <w:tc>
          <w:tcPr>
            <w:tcW w:w="1737" w:type="dxa"/>
            <w:noWrap/>
            <w:hideMark/>
          </w:tcPr>
          <w:p w:rsidR="00975CA4" w:rsidRPr="00975CA4" w:rsidRDefault="00975CA4" w:rsidP="00975CA4">
            <w:r w:rsidRPr="00975CA4">
              <w:t>1</w:t>
            </w:r>
          </w:p>
        </w:tc>
        <w:tc>
          <w:tcPr>
            <w:tcW w:w="1531" w:type="dxa"/>
            <w:noWrap/>
            <w:hideMark/>
          </w:tcPr>
          <w:p w:rsidR="00975CA4" w:rsidRPr="00975CA4" w:rsidRDefault="00975CA4" w:rsidP="00975CA4">
            <w:r w:rsidRPr="00975CA4">
              <w:t xml:space="preserve"> KES                            45,000.00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Transport refund</w:t>
            </w:r>
          </w:p>
        </w:tc>
        <w:tc>
          <w:tcPr>
            <w:tcW w:w="1243" w:type="dxa"/>
            <w:noWrap/>
            <w:hideMark/>
          </w:tcPr>
          <w:p w:rsidR="00975CA4" w:rsidRPr="00975CA4" w:rsidRDefault="00975CA4" w:rsidP="00975CA4">
            <w:r w:rsidRPr="00975CA4">
              <w:t>person</w:t>
            </w:r>
          </w:p>
        </w:tc>
        <w:tc>
          <w:tcPr>
            <w:tcW w:w="1204" w:type="dxa"/>
            <w:noWrap/>
            <w:hideMark/>
          </w:tcPr>
          <w:p w:rsidR="00975CA4" w:rsidRPr="00975CA4" w:rsidRDefault="00975CA4" w:rsidP="00975CA4">
            <w:r w:rsidRPr="00975CA4">
              <w:t xml:space="preserve"> KES                  200.00 </w:t>
            </w:r>
          </w:p>
        </w:tc>
        <w:tc>
          <w:tcPr>
            <w:tcW w:w="663" w:type="dxa"/>
            <w:noWrap/>
            <w:hideMark/>
          </w:tcPr>
          <w:p w:rsidR="00975CA4" w:rsidRPr="00975CA4" w:rsidRDefault="00975CA4" w:rsidP="00975CA4">
            <w:r w:rsidRPr="00975CA4">
              <w:t>30</w:t>
            </w:r>
          </w:p>
        </w:tc>
        <w:tc>
          <w:tcPr>
            <w:tcW w:w="1737" w:type="dxa"/>
            <w:noWrap/>
            <w:hideMark/>
          </w:tcPr>
          <w:p w:rsidR="00975CA4" w:rsidRPr="00975CA4" w:rsidRDefault="00975CA4" w:rsidP="00975CA4">
            <w:r w:rsidRPr="00975CA4">
              <w:t>1</w:t>
            </w:r>
          </w:p>
        </w:tc>
        <w:tc>
          <w:tcPr>
            <w:tcW w:w="1531" w:type="dxa"/>
            <w:noWrap/>
            <w:hideMark/>
          </w:tcPr>
          <w:p w:rsidR="00975CA4" w:rsidRPr="00975CA4" w:rsidRDefault="00975CA4" w:rsidP="00975CA4">
            <w:r w:rsidRPr="00975CA4">
              <w:t xml:space="preserve"> KES                               6,000.00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xml:space="preserve">Fuel </w:t>
            </w:r>
          </w:p>
        </w:tc>
        <w:tc>
          <w:tcPr>
            <w:tcW w:w="1243" w:type="dxa"/>
            <w:noWrap/>
            <w:hideMark/>
          </w:tcPr>
          <w:p w:rsidR="00975CA4" w:rsidRPr="00975CA4" w:rsidRDefault="00975CA4" w:rsidP="00975CA4">
            <w:r w:rsidRPr="00975CA4">
              <w:t>per km</w:t>
            </w:r>
          </w:p>
        </w:tc>
        <w:tc>
          <w:tcPr>
            <w:tcW w:w="1204" w:type="dxa"/>
            <w:noWrap/>
            <w:hideMark/>
          </w:tcPr>
          <w:p w:rsidR="00975CA4" w:rsidRPr="00975CA4" w:rsidRDefault="00975CA4" w:rsidP="00975CA4">
            <w:r w:rsidRPr="00975CA4">
              <w:t xml:space="preserve"> KES                    20.00 </w:t>
            </w:r>
          </w:p>
        </w:tc>
        <w:tc>
          <w:tcPr>
            <w:tcW w:w="663" w:type="dxa"/>
            <w:noWrap/>
            <w:hideMark/>
          </w:tcPr>
          <w:p w:rsidR="00975CA4" w:rsidRPr="00975CA4" w:rsidRDefault="00975CA4" w:rsidP="00975CA4">
            <w:r w:rsidRPr="00975CA4">
              <w:t>30</w:t>
            </w:r>
          </w:p>
        </w:tc>
        <w:tc>
          <w:tcPr>
            <w:tcW w:w="1737" w:type="dxa"/>
            <w:noWrap/>
            <w:hideMark/>
          </w:tcPr>
          <w:p w:rsidR="00975CA4" w:rsidRPr="00975CA4" w:rsidRDefault="00975CA4" w:rsidP="00975CA4">
            <w:r w:rsidRPr="00975CA4">
              <w:t>1</w:t>
            </w:r>
          </w:p>
        </w:tc>
        <w:tc>
          <w:tcPr>
            <w:tcW w:w="1531" w:type="dxa"/>
            <w:noWrap/>
            <w:hideMark/>
          </w:tcPr>
          <w:p w:rsidR="00975CA4" w:rsidRPr="00975CA4" w:rsidRDefault="00975CA4" w:rsidP="00975CA4">
            <w:r w:rsidRPr="00975CA4">
              <w:t xml:space="preserve"> KES                                  600.00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airtime</w:t>
            </w:r>
          </w:p>
        </w:tc>
        <w:tc>
          <w:tcPr>
            <w:tcW w:w="1243" w:type="dxa"/>
            <w:noWrap/>
            <w:hideMark/>
          </w:tcPr>
          <w:p w:rsidR="00975CA4" w:rsidRPr="00975CA4" w:rsidRDefault="00975CA4" w:rsidP="00975CA4">
            <w:r w:rsidRPr="00975CA4">
              <w:t>lump sum</w:t>
            </w:r>
          </w:p>
        </w:tc>
        <w:tc>
          <w:tcPr>
            <w:tcW w:w="1204" w:type="dxa"/>
            <w:noWrap/>
            <w:hideMark/>
          </w:tcPr>
          <w:p w:rsidR="00975CA4" w:rsidRPr="00975CA4" w:rsidRDefault="00975CA4" w:rsidP="00975CA4">
            <w:r w:rsidRPr="00975CA4">
              <w:t xml:space="preserve"> KES              1,000.00 </w:t>
            </w:r>
          </w:p>
        </w:tc>
        <w:tc>
          <w:tcPr>
            <w:tcW w:w="663" w:type="dxa"/>
            <w:noWrap/>
            <w:hideMark/>
          </w:tcPr>
          <w:p w:rsidR="00975CA4" w:rsidRPr="00975CA4" w:rsidRDefault="00975CA4" w:rsidP="00975CA4">
            <w:r w:rsidRPr="00975CA4">
              <w:t>1</w:t>
            </w:r>
          </w:p>
        </w:tc>
        <w:tc>
          <w:tcPr>
            <w:tcW w:w="1737" w:type="dxa"/>
            <w:noWrap/>
            <w:hideMark/>
          </w:tcPr>
          <w:p w:rsidR="00975CA4" w:rsidRPr="00975CA4" w:rsidRDefault="00975CA4" w:rsidP="00975CA4">
            <w:r w:rsidRPr="00975CA4">
              <w:t>1</w:t>
            </w:r>
          </w:p>
        </w:tc>
        <w:tc>
          <w:tcPr>
            <w:tcW w:w="1531" w:type="dxa"/>
            <w:noWrap/>
            <w:hideMark/>
          </w:tcPr>
          <w:p w:rsidR="00975CA4" w:rsidRPr="00975CA4" w:rsidRDefault="00975CA4" w:rsidP="00975CA4">
            <w:r w:rsidRPr="00975CA4">
              <w:t xml:space="preserve"> KES                               1,000.00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per meeting</w:t>
            </w:r>
          </w:p>
        </w:tc>
        <w:tc>
          <w:tcPr>
            <w:tcW w:w="1531" w:type="dxa"/>
            <w:noWrap/>
            <w:hideMark/>
          </w:tcPr>
          <w:p w:rsidR="00975CA4" w:rsidRPr="00975CA4" w:rsidRDefault="00975CA4" w:rsidP="00975CA4">
            <w:r w:rsidRPr="00975CA4">
              <w:t xml:space="preserve"> KES                            52,600.00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cost for 3 meetings</w:t>
            </w:r>
          </w:p>
        </w:tc>
        <w:tc>
          <w:tcPr>
            <w:tcW w:w="1531" w:type="dxa"/>
            <w:noWrap/>
            <w:hideMark/>
          </w:tcPr>
          <w:p w:rsidR="00975CA4" w:rsidRPr="00975CA4" w:rsidRDefault="00975CA4" w:rsidP="00975CA4">
            <w:pPr>
              <w:rPr>
                <w:b/>
                <w:bCs/>
              </w:rPr>
            </w:pPr>
            <w:r w:rsidRPr="00975CA4">
              <w:rPr>
                <w:b/>
                <w:bCs/>
              </w:rPr>
              <w:t xml:space="preserve"> KES                          157,800.00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xml:space="preserve"> KES                                                -   </w:t>
            </w:r>
          </w:p>
        </w:tc>
        <w:tc>
          <w:tcPr>
            <w:tcW w:w="1701" w:type="dxa"/>
            <w:noWrap/>
            <w:hideMark/>
          </w:tcPr>
          <w:p w:rsidR="00975CA4" w:rsidRPr="00975CA4" w:rsidRDefault="00975CA4" w:rsidP="00975CA4">
            <w:pPr>
              <w:rPr>
                <w:b/>
                <w:bCs/>
              </w:rPr>
            </w:pPr>
            <w:r w:rsidRPr="00975CA4">
              <w:rPr>
                <w:b/>
                <w:bCs/>
              </w:rPr>
              <w:t xml:space="preserve"> KES                                157,800.00 </w:t>
            </w:r>
          </w:p>
        </w:tc>
      </w:tr>
      <w:tr w:rsidR="00975CA4" w:rsidRPr="00975CA4" w:rsidTr="00541AF1">
        <w:trPr>
          <w:trHeight w:val="33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pPr>
              <w:rPr>
                <w:b/>
                <w:bCs/>
              </w:rPr>
            </w:pPr>
            <w:r w:rsidRPr="00975CA4">
              <w:rPr>
                <w:b/>
                <w:bCs/>
              </w:rPr>
              <w:t>3</w:t>
            </w:r>
          </w:p>
        </w:tc>
        <w:tc>
          <w:tcPr>
            <w:tcW w:w="7698" w:type="dxa"/>
            <w:gridSpan w:val="5"/>
            <w:noWrap/>
            <w:hideMark/>
          </w:tcPr>
          <w:p w:rsidR="00975CA4" w:rsidRPr="00975CA4" w:rsidRDefault="00975CA4" w:rsidP="00975CA4">
            <w:pPr>
              <w:rPr>
                <w:b/>
                <w:bCs/>
              </w:rPr>
            </w:pPr>
            <w:r w:rsidRPr="00975CA4">
              <w:rPr>
                <w:b/>
                <w:bCs/>
              </w:rPr>
              <w:t xml:space="preserve">Training of TB champions on screening, sample collection, referral  (10 groups, 3 </w:t>
            </w:r>
            <w:proofErr w:type="spellStart"/>
            <w:r w:rsidRPr="00975CA4">
              <w:rPr>
                <w:b/>
                <w:bCs/>
              </w:rPr>
              <w:t>pax</w:t>
            </w:r>
            <w:proofErr w:type="spellEnd"/>
            <w:r w:rsidRPr="00975CA4">
              <w:rPr>
                <w:b/>
                <w:bCs/>
              </w:rPr>
              <w:t>, 3 days</w:t>
            </w:r>
          </w:p>
        </w:tc>
        <w:tc>
          <w:tcPr>
            <w:tcW w:w="1531" w:type="dxa"/>
            <w:noWrap/>
            <w:hideMark/>
          </w:tcPr>
          <w:p w:rsidR="00975CA4" w:rsidRPr="00975CA4" w:rsidRDefault="00975CA4" w:rsidP="00975CA4">
            <w:pPr>
              <w:rPr>
                <w:b/>
                <w:bCs/>
              </w:rPr>
            </w:pPr>
            <w:r w:rsidRPr="00975CA4">
              <w:rPr>
                <w:b/>
                <w:bCs/>
              </w:rPr>
              <w:t> </w:t>
            </w:r>
          </w:p>
        </w:tc>
        <w:tc>
          <w:tcPr>
            <w:tcW w:w="323" w:type="dxa"/>
            <w:noWrap/>
            <w:hideMark/>
          </w:tcPr>
          <w:p w:rsidR="00975CA4" w:rsidRPr="00975CA4" w:rsidRDefault="00975CA4" w:rsidP="00975CA4">
            <w:pPr>
              <w:rPr>
                <w:b/>
                <w:bCs/>
              </w:rPr>
            </w:pPr>
            <w:r w:rsidRPr="00975CA4">
              <w:rPr>
                <w:b/>
                <w:bCs/>
              </w:rPr>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pPr>
              <w:rPr>
                <w:b/>
                <w:bCs/>
              </w:rPr>
            </w:pPr>
            <w:r w:rsidRPr="00975CA4">
              <w:rPr>
                <w:b/>
                <w:bCs/>
              </w:rPr>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pPr>
              <w:rPr>
                <w:b/>
                <w:bCs/>
              </w:rPr>
            </w:pPr>
            <w:r w:rsidRPr="00975CA4">
              <w:rPr>
                <w:b/>
                <w:bCs/>
              </w:rPr>
              <w:t>Item description</w:t>
            </w:r>
          </w:p>
        </w:tc>
        <w:tc>
          <w:tcPr>
            <w:tcW w:w="1243" w:type="dxa"/>
            <w:noWrap/>
            <w:hideMark/>
          </w:tcPr>
          <w:p w:rsidR="00975CA4" w:rsidRPr="00975CA4" w:rsidRDefault="00975CA4" w:rsidP="00975CA4">
            <w:pPr>
              <w:rPr>
                <w:b/>
                <w:bCs/>
              </w:rPr>
            </w:pPr>
            <w:r w:rsidRPr="00975CA4">
              <w:rPr>
                <w:b/>
                <w:bCs/>
              </w:rPr>
              <w:t>Unit</w:t>
            </w:r>
          </w:p>
        </w:tc>
        <w:tc>
          <w:tcPr>
            <w:tcW w:w="1204" w:type="dxa"/>
            <w:noWrap/>
            <w:hideMark/>
          </w:tcPr>
          <w:p w:rsidR="00975CA4" w:rsidRPr="00975CA4" w:rsidRDefault="00975CA4" w:rsidP="00975CA4">
            <w:pPr>
              <w:rPr>
                <w:b/>
                <w:bCs/>
              </w:rPr>
            </w:pPr>
            <w:r w:rsidRPr="00975CA4">
              <w:rPr>
                <w:b/>
                <w:bCs/>
              </w:rPr>
              <w:t xml:space="preserve"> Unit cost </w:t>
            </w:r>
          </w:p>
        </w:tc>
        <w:tc>
          <w:tcPr>
            <w:tcW w:w="663" w:type="dxa"/>
            <w:noWrap/>
            <w:hideMark/>
          </w:tcPr>
          <w:p w:rsidR="00975CA4" w:rsidRPr="00975CA4" w:rsidRDefault="00975CA4" w:rsidP="00975CA4">
            <w:pPr>
              <w:rPr>
                <w:b/>
                <w:bCs/>
              </w:rPr>
            </w:pPr>
            <w:proofErr w:type="spellStart"/>
            <w:r w:rsidRPr="00975CA4">
              <w:rPr>
                <w:b/>
                <w:bCs/>
              </w:rPr>
              <w:t>Qty</w:t>
            </w:r>
            <w:proofErr w:type="spellEnd"/>
          </w:p>
        </w:tc>
        <w:tc>
          <w:tcPr>
            <w:tcW w:w="1737" w:type="dxa"/>
            <w:noWrap/>
            <w:hideMark/>
          </w:tcPr>
          <w:p w:rsidR="00975CA4" w:rsidRPr="00975CA4" w:rsidRDefault="00975CA4" w:rsidP="00975CA4">
            <w:pPr>
              <w:rPr>
                <w:b/>
                <w:bCs/>
              </w:rPr>
            </w:pPr>
            <w:r w:rsidRPr="00975CA4">
              <w:rPr>
                <w:b/>
                <w:bCs/>
              </w:rPr>
              <w:t>day</w:t>
            </w:r>
          </w:p>
        </w:tc>
        <w:tc>
          <w:tcPr>
            <w:tcW w:w="1531" w:type="dxa"/>
            <w:noWrap/>
            <w:hideMark/>
          </w:tcPr>
          <w:p w:rsidR="00975CA4" w:rsidRPr="00975CA4" w:rsidRDefault="00975CA4" w:rsidP="00975CA4">
            <w:pPr>
              <w:rPr>
                <w:b/>
                <w:bCs/>
              </w:rPr>
            </w:pPr>
            <w:r w:rsidRPr="00975CA4">
              <w:rPr>
                <w:b/>
                <w:bCs/>
              </w:rPr>
              <w:t xml:space="preserve"> Total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conference package</w:t>
            </w:r>
          </w:p>
        </w:tc>
        <w:tc>
          <w:tcPr>
            <w:tcW w:w="1243" w:type="dxa"/>
            <w:noWrap/>
            <w:hideMark/>
          </w:tcPr>
          <w:p w:rsidR="00975CA4" w:rsidRPr="00975CA4" w:rsidRDefault="00975CA4" w:rsidP="00975CA4">
            <w:r w:rsidRPr="00975CA4">
              <w:t>person</w:t>
            </w:r>
          </w:p>
        </w:tc>
        <w:tc>
          <w:tcPr>
            <w:tcW w:w="1204" w:type="dxa"/>
            <w:noWrap/>
            <w:hideMark/>
          </w:tcPr>
          <w:p w:rsidR="00975CA4" w:rsidRPr="00975CA4" w:rsidRDefault="00975CA4" w:rsidP="00975CA4">
            <w:r w:rsidRPr="00975CA4">
              <w:t xml:space="preserve"> KES              1,500.00 </w:t>
            </w:r>
          </w:p>
        </w:tc>
        <w:tc>
          <w:tcPr>
            <w:tcW w:w="663" w:type="dxa"/>
            <w:noWrap/>
            <w:hideMark/>
          </w:tcPr>
          <w:p w:rsidR="00975CA4" w:rsidRPr="00975CA4" w:rsidRDefault="00975CA4" w:rsidP="00975CA4">
            <w:r w:rsidRPr="00975CA4">
              <w:t>30</w:t>
            </w:r>
          </w:p>
        </w:tc>
        <w:tc>
          <w:tcPr>
            <w:tcW w:w="1737" w:type="dxa"/>
            <w:noWrap/>
            <w:hideMark/>
          </w:tcPr>
          <w:p w:rsidR="00975CA4" w:rsidRPr="00975CA4" w:rsidRDefault="00975CA4" w:rsidP="00975CA4">
            <w:r w:rsidRPr="00975CA4">
              <w:t>3</w:t>
            </w:r>
          </w:p>
        </w:tc>
        <w:tc>
          <w:tcPr>
            <w:tcW w:w="1531" w:type="dxa"/>
            <w:noWrap/>
            <w:hideMark/>
          </w:tcPr>
          <w:p w:rsidR="00975CA4" w:rsidRPr="00975CA4" w:rsidRDefault="00975CA4" w:rsidP="00975CA4">
            <w:r w:rsidRPr="00975CA4">
              <w:t xml:space="preserve"> KES                          135,000.00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xml:space="preserve">Fuel </w:t>
            </w:r>
          </w:p>
        </w:tc>
        <w:tc>
          <w:tcPr>
            <w:tcW w:w="1243" w:type="dxa"/>
            <w:noWrap/>
            <w:hideMark/>
          </w:tcPr>
          <w:p w:rsidR="00975CA4" w:rsidRPr="00975CA4" w:rsidRDefault="00975CA4" w:rsidP="00975CA4">
            <w:r w:rsidRPr="00975CA4">
              <w:t>per km</w:t>
            </w:r>
          </w:p>
        </w:tc>
        <w:tc>
          <w:tcPr>
            <w:tcW w:w="1204" w:type="dxa"/>
            <w:noWrap/>
            <w:hideMark/>
          </w:tcPr>
          <w:p w:rsidR="00975CA4" w:rsidRPr="00975CA4" w:rsidRDefault="00975CA4" w:rsidP="00975CA4">
            <w:r w:rsidRPr="00975CA4">
              <w:t xml:space="preserve"> KES                    20.00 </w:t>
            </w:r>
          </w:p>
        </w:tc>
        <w:tc>
          <w:tcPr>
            <w:tcW w:w="663" w:type="dxa"/>
            <w:noWrap/>
            <w:hideMark/>
          </w:tcPr>
          <w:p w:rsidR="00975CA4" w:rsidRPr="00975CA4" w:rsidRDefault="00975CA4" w:rsidP="00975CA4">
            <w:r w:rsidRPr="00975CA4">
              <w:t>30</w:t>
            </w:r>
          </w:p>
        </w:tc>
        <w:tc>
          <w:tcPr>
            <w:tcW w:w="1737" w:type="dxa"/>
            <w:noWrap/>
            <w:hideMark/>
          </w:tcPr>
          <w:p w:rsidR="00975CA4" w:rsidRPr="00975CA4" w:rsidRDefault="00975CA4" w:rsidP="00975CA4">
            <w:r w:rsidRPr="00975CA4">
              <w:t>3</w:t>
            </w:r>
          </w:p>
        </w:tc>
        <w:tc>
          <w:tcPr>
            <w:tcW w:w="1531" w:type="dxa"/>
            <w:noWrap/>
            <w:hideMark/>
          </w:tcPr>
          <w:p w:rsidR="00975CA4" w:rsidRPr="00975CA4" w:rsidRDefault="00975CA4" w:rsidP="00975CA4">
            <w:r w:rsidRPr="00975CA4">
              <w:t xml:space="preserve"> KES                               1,800.00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transport refund</w:t>
            </w:r>
          </w:p>
        </w:tc>
        <w:tc>
          <w:tcPr>
            <w:tcW w:w="1243" w:type="dxa"/>
            <w:noWrap/>
            <w:hideMark/>
          </w:tcPr>
          <w:p w:rsidR="00975CA4" w:rsidRPr="00975CA4" w:rsidRDefault="00975CA4" w:rsidP="00975CA4">
            <w:r w:rsidRPr="00975CA4">
              <w:t>per person</w:t>
            </w:r>
          </w:p>
        </w:tc>
        <w:tc>
          <w:tcPr>
            <w:tcW w:w="1204" w:type="dxa"/>
            <w:noWrap/>
            <w:hideMark/>
          </w:tcPr>
          <w:p w:rsidR="00975CA4" w:rsidRPr="00975CA4" w:rsidRDefault="00975CA4" w:rsidP="00975CA4">
            <w:r w:rsidRPr="00975CA4">
              <w:t xml:space="preserve"> KES                  200.00 </w:t>
            </w:r>
          </w:p>
        </w:tc>
        <w:tc>
          <w:tcPr>
            <w:tcW w:w="663" w:type="dxa"/>
            <w:noWrap/>
            <w:hideMark/>
          </w:tcPr>
          <w:p w:rsidR="00975CA4" w:rsidRPr="00975CA4" w:rsidRDefault="00975CA4" w:rsidP="00975CA4">
            <w:r w:rsidRPr="00975CA4">
              <w:t>30</w:t>
            </w:r>
          </w:p>
        </w:tc>
        <w:tc>
          <w:tcPr>
            <w:tcW w:w="1737" w:type="dxa"/>
            <w:noWrap/>
            <w:hideMark/>
          </w:tcPr>
          <w:p w:rsidR="00975CA4" w:rsidRPr="00975CA4" w:rsidRDefault="00975CA4" w:rsidP="00975CA4">
            <w:r w:rsidRPr="00975CA4">
              <w:t>3</w:t>
            </w:r>
          </w:p>
        </w:tc>
        <w:tc>
          <w:tcPr>
            <w:tcW w:w="1531" w:type="dxa"/>
            <w:noWrap/>
            <w:hideMark/>
          </w:tcPr>
          <w:p w:rsidR="00975CA4" w:rsidRPr="00975CA4" w:rsidRDefault="00975CA4" w:rsidP="00975CA4">
            <w:r w:rsidRPr="00975CA4">
              <w:t xml:space="preserve"> KES                            18,000.00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airtime</w:t>
            </w:r>
          </w:p>
        </w:tc>
        <w:tc>
          <w:tcPr>
            <w:tcW w:w="1243" w:type="dxa"/>
            <w:noWrap/>
            <w:hideMark/>
          </w:tcPr>
          <w:p w:rsidR="00975CA4" w:rsidRPr="00975CA4" w:rsidRDefault="00975CA4" w:rsidP="00975CA4">
            <w:r w:rsidRPr="00975CA4">
              <w:t>lump sum</w:t>
            </w:r>
          </w:p>
        </w:tc>
        <w:tc>
          <w:tcPr>
            <w:tcW w:w="1204" w:type="dxa"/>
            <w:noWrap/>
            <w:hideMark/>
          </w:tcPr>
          <w:p w:rsidR="00975CA4" w:rsidRPr="00975CA4" w:rsidRDefault="00975CA4" w:rsidP="00975CA4">
            <w:r w:rsidRPr="00975CA4">
              <w:t xml:space="preserve"> KES              1,000.00 </w:t>
            </w:r>
          </w:p>
        </w:tc>
        <w:tc>
          <w:tcPr>
            <w:tcW w:w="663" w:type="dxa"/>
            <w:noWrap/>
            <w:hideMark/>
          </w:tcPr>
          <w:p w:rsidR="00975CA4" w:rsidRPr="00975CA4" w:rsidRDefault="00975CA4" w:rsidP="00975CA4">
            <w:r w:rsidRPr="00975CA4">
              <w:t>1</w:t>
            </w:r>
          </w:p>
        </w:tc>
        <w:tc>
          <w:tcPr>
            <w:tcW w:w="1737" w:type="dxa"/>
            <w:noWrap/>
            <w:hideMark/>
          </w:tcPr>
          <w:p w:rsidR="00975CA4" w:rsidRPr="00975CA4" w:rsidRDefault="00975CA4" w:rsidP="00975CA4">
            <w:r w:rsidRPr="00975CA4">
              <w:t>1</w:t>
            </w:r>
          </w:p>
        </w:tc>
        <w:tc>
          <w:tcPr>
            <w:tcW w:w="1531" w:type="dxa"/>
            <w:noWrap/>
            <w:hideMark/>
          </w:tcPr>
          <w:p w:rsidR="00975CA4" w:rsidRPr="00975CA4" w:rsidRDefault="00975CA4" w:rsidP="00975CA4">
            <w:r w:rsidRPr="00975CA4">
              <w:t xml:space="preserve"> KES                               1,000.00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per meeting (</w:t>
            </w:r>
            <w:proofErr w:type="spellStart"/>
            <w:r w:rsidRPr="00975CA4">
              <w:t>subcounty</w:t>
            </w:r>
            <w:proofErr w:type="spellEnd"/>
            <w:r w:rsidRPr="00975CA4">
              <w:t>)</w:t>
            </w:r>
          </w:p>
        </w:tc>
        <w:tc>
          <w:tcPr>
            <w:tcW w:w="1531" w:type="dxa"/>
            <w:noWrap/>
            <w:hideMark/>
          </w:tcPr>
          <w:p w:rsidR="00975CA4" w:rsidRPr="00975CA4" w:rsidRDefault="00975CA4" w:rsidP="00975CA4">
            <w:pPr>
              <w:rPr>
                <w:b/>
                <w:bCs/>
              </w:rPr>
            </w:pPr>
            <w:r w:rsidRPr="00975CA4">
              <w:rPr>
                <w:b/>
                <w:bCs/>
              </w:rPr>
              <w:t xml:space="preserve"> KES                          155,800.00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cost for 3 meetings</w:t>
            </w:r>
          </w:p>
        </w:tc>
        <w:tc>
          <w:tcPr>
            <w:tcW w:w="1531" w:type="dxa"/>
            <w:noWrap/>
            <w:hideMark/>
          </w:tcPr>
          <w:p w:rsidR="00975CA4" w:rsidRPr="00975CA4" w:rsidRDefault="00975CA4" w:rsidP="00975CA4">
            <w:pPr>
              <w:rPr>
                <w:b/>
                <w:bCs/>
              </w:rPr>
            </w:pPr>
            <w:r w:rsidRPr="00975CA4">
              <w:rPr>
                <w:b/>
                <w:bCs/>
              </w:rPr>
              <w:t xml:space="preserve"> KES                          467,400.00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xml:space="preserve"> KES                               467,400.00 </w:t>
            </w:r>
          </w:p>
        </w:tc>
        <w:tc>
          <w:tcPr>
            <w:tcW w:w="1701" w:type="dxa"/>
            <w:noWrap/>
            <w:hideMark/>
          </w:tcPr>
          <w:p w:rsidR="00975CA4" w:rsidRPr="00975CA4" w:rsidRDefault="00975CA4" w:rsidP="00975CA4">
            <w:pPr>
              <w:rPr>
                <w:b/>
                <w:bCs/>
              </w:rPr>
            </w:pPr>
            <w:r w:rsidRPr="00975CA4">
              <w:rPr>
                <w:b/>
                <w:bCs/>
              </w:rPr>
              <w:t xml:space="preserve"> KES                                934,800.00 </w:t>
            </w:r>
          </w:p>
        </w:tc>
      </w:tr>
      <w:tr w:rsidR="00975CA4" w:rsidRPr="00975CA4" w:rsidTr="00541AF1">
        <w:trPr>
          <w:trHeight w:val="33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pPr>
              <w:rPr>
                <w:b/>
                <w:bCs/>
              </w:rPr>
            </w:pPr>
            <w:r w:rsidRPr="00975CA4">
              <w:rPr>
                <w:b/>
                <w:bCs/>
              </w:rPr>
              <w:t>4</w:t>
            </w:r>
          </w:p>
        </w:tc>
        <w:tc>
          <w:tcPr>
            <w:tcW w:w="7698" w:type="dxa"/>
            <w:gridSpan w:val="5"/>
            <w:noWrap/>
            <w:hideMark/>
          </w:tcPr>
          <w:p w:rsidR="00975CA4" w:rsidRPr="00975CA4" w:rsidRDefault="00975CA4" w:rsidP="00975CA4">
            <w:pPr>
              <w:rPr>
                <w:b/>
                <w:bCs/>
              </w:rPr>
            </w:pPr>
            <w:r w:rsidRPr="00975CA4">
              <w:rPr>
                <w:b/>
                <w:bCs/>
              </w:rPr>
              <w:t xml:space="preserve">Support </w:t>
            </w:r>
            <w:proofErr w:type="spellStart"/>
            <w:r w:rsidRPr="00975CA4">
              <w:rPr>
                <w:b/>
                <w:bCs/>
              </w:rPr>
              <w:t>quartely</w:t>
            </w:r>
            <w:proofErr w:type="spellEnd"/>
            <w:r w:rsidRPr="00975CA4">
              <w:rPr>
                <w:b/>
                <w:bCs/>
              </w:rPr>
              <w:t xml:space="preserve"> group meetings (enable screening and referral of samples) 10 </w:t>
            </w:r>
            <w:r w:rsidRPr="00975CA4">
              <w:rPr>
                <w:b/>
                <w:bCs/>
              </w:rPr>
              <w:lastRenderedPageBreak/>
              <w:t xml:space="preserve">groups, 3 </w:t>
            </w:r>
            <w:proofErr w:type="spellStart"/>
            <w:r w:rsidRPr="00975CA4">
              <w:rPr>
                <w:b/>
                <w:bCs/>
              </w:rPr>
              <w:t>subcounty</w:t>
            </w:r>
            <w:proofErr w:type="spellEnd"/>
            <w:r w:rsidRPr="00975CA4">
              <w:rPr>
                <w:b/>
                <w:bCs/>
              </w:rPr>
              <w:t xml:space="preserve">, 75 </w:t>
            </w:r>
            <w:proofErr w:type="spellStart"/>
            <w:r w:rsidRPr="00975CA4">
              <w:rPr>
                <w:b/>
                <w:bCs/>
              </w:rPr>
              <w:t>pax</w:t>
            </w:r>
            <w:proofErr w:type="spellEnd"/>
            <w:r w:rsidRPr="00975CA4">
              <w:rPr>
                <w:b/>
                <w:bCs/>
              </w:rPr>
              <w:t>, 4 meeting per year)</w:t>
            </w:r>
          </w:p>
        </w:tc>
        <w:tc>
          <w:tcPr>
            <w:tcW w:w="1531" w:type="dxa"/>
            <w:noWrap/>
            <w:hideMark/>
          </w:tcPr>
          <w:p w:rsidR="00975CA4" w:rsidRPr="00975CA4" w:rsidRDefault="00975CA4" w:rsidP="00975CA4">
            <w:pPr>
              <w:rPr>
                <w:b/>
                <w:bCs/>
              </w:rPr>
            </w:pPr>
            <w:r w:rsidRPr="00975CA4">
              <w:rPr>
                <w:b/>
                <w:bCs/>
              </w:rPr>
              <w:lastRenderedPageBreak/>
              <w:t> </w:t>
            </w:r>
          </w:p>
        </w:tc>
        <w:tc>
          <w:tcPr>
            <w:tcW w:w="323" w:type="dxa"/>
            <w:noWrap/>
            <w:hideMark/>
          </w:tcPr>
          <w:p w:rsidR="00975CA4" w:rsidRPr="00975CA4" w:rsidRDefault="00975CA4" w:rsidP="00975CA4">
            <w:pPr>
              <w:rPr>
                <w:b/>
                <w:bCs/>
              </w:rPr>
            </w:pPr>
            <w:r w:rsidRPr="00975CA4">
              <w:rPr>
                <w:b/>
                <w:bCs/>
              </w:rPr>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pPr>
              <w:rPr>
                <w:b/>
                <w:bCs/>
              </w:rPr>
            </w:pPr>
            <w:r w:rsidRPr="00975CA4">
              <w:rPr>
                <w:b/>
                <w:bCs/>
              </w:rPr>
              <w:t> </w:t>
            </w:r>
          </w:p>
        </w:tc>
      </w:tr>
      <w:tr w:rsidR="00975CA4" w:rsidRPr="00975CA4" w:rsidTr="00541AF1">
        <w:trPr>
          <w:trHeight w:val="300"/>
        </w:trPr>
        <w:tc>
          <w:tcPr>
            <w:tcW w:w="328" w:type="dxa"/>
            <w:noWrap/>
            <w:hideMark/>
          </w:tcPr>
          <w:p w:rsidR="00975CA4" w:rsidRPr="00975CA4" w:rsidRDefault="00975CA4" w:rsidP="00975CA4">
            <w:r w:rsidRPr="00975CA4">
              <w:lastRenderedPageBreak/>
              <w:t> </w:t>
            </w:r>
          </w:p>
        </w:tc>
        <w:tc>
          <w:tcPr>
            <w:tcW w:w="2851" w:type="dxa"/>
            <w:noWrap/>
            <w:hideMark/>
          </w:tcPr>
          <w:p w:rsidR="00975CA4" w:rsidRPr="00975CA4" w:rsidRDefault="00975CA4" w:rsidP="00975CA4">
            <w:pPr>
              <w:rPr>
                <w:b/>
                <w:bCs/>
              </w:rPr>
            </w:pPr>
            <w:r w:rsidRPr="00975CA4">
              <w:rPr>
                <w:b/>
                <w:bCs/>
              </w:rPr>
              <w:t>Item description</w:t>
            </w:r>
          </w:p>
        </w:tc>
        <w:tc>
          <w:tcPr>
            <w:tcW w:w="1243" w:type="dxa"/>
            <w:noWrap/>
            <w:hideMark/>
          </w:tcPr>
          <w:p w:rsidR="00975CA4" w:rsidRPr="00975CA4" w:rsidRDefault="00975CA4" w:rsidP="00975CA4">
            <w:pPr>
              <w:rPr>
                <w:b/>
                <w:bCs/>
              </w:rPr>
            </w:pPr>
            <w:r w:rsidRPr="00975CA4">
              <w:rPr>
                <w:b/>
                <w:bCs/>
              </w:rPr>
              <w:t>Unit</w:t>
            </w:r>
          </w:p>
        </w:tc>
        <w:tc>
          <w:tcPr>
            <w:tcW w:w="1204" w:type="dxa"/>
            <w:noWrap/>
            <w:hideMark/>
          </w:tcPr>
          <w:p w:rsidR="00975CA4" w:rsidRPr="00975CA4" w:rsidRDefault="00975CA4" w:rsidP="00975CA4">
            <w:pPr>
              <w:rPr>
                <w:b/>
                <w:bCs/>
              </w:rPr>
            </w:pPr>
            <w:r w:rsidRPr="00975CA4">
              <w:rPr>
                <w:b/>
                <w:bCs/>
              </w:rPr>
              <w:t xml:space="preserve"> Unit cost </w:t>
            </w:r>
          </w:p>
        </w:tc>
        <w:tc>
          <w:tcPr>
            <w:tcW w:w="663" w:type="dxa"/>
            <w:noWrap/>
            <w:hideMark/>
          </w:tcPr>
          <w:p w:rsidR="00975CA4" w:rsidRPr="00975CA4" w:rsidRDefault="00975CA4" w:rsidP="00975CA4">
            <w:pPr>
              <w:rPr>
                <w:b/>
                <w:bCs/>
              </w:rPr>
            </w:pPr>
            <w:proofErr w:type="spellStart"/>
            <w:r w:rsidRPr="00975CA4">
              <w:rPr>
                <w:b/>
                <w:bCs/>
              </w:rPr>
              <w:t>Qty</w:t>
            </w:r>
            <w:proofErr w:type="spellEnd"/>
          </w:p>
        </w:tc>
        <w:tc>
          <w:tcPr>
            <w:tcW w:w="1737" w:type="dxa"/>
            <w:noWrap/>
            <w:hideMark/>
          </w:tcPr>
          <w:p w:rsidR="00975CA4" w:rsidRPr="00975CA4" w:rsidRDefault="00975CA4" w:rsidP="00975CA4">
            <w:pPr>
              <w:rPr>
                <w:b/>
                <w:bCs/>
              </w:rPr>
            </w:pPr>
            <w:proofErr w:type="spellStart"/>
            <w:r w:rsidRPr="00975CA4">
              <w:rPr>
                <w:b/>
                <w:bCs/>
              </w:rPr>
              <w:t>freq</w:t>
            </w:r>
            <w:proofErr w:type="spellEnd"/>
          </w:p>
        </w:tc>
        <w:tc>
          <w:tcPr>
            <w:tcW w:w="1531" w:type="dxa"/>
            <w:noWrap/>
            <w:hideMark/>
          </w:tcPr>
          <w:p w:rsidR="00975CA4" w:rsidRPr="00975CA4" w:rsidRDefault="00975CA4" w:rsidP="00975CA4">
            <w:pPr>
              <w:rPr>
                <w:b/>
                <w:bCs/>
              </w:rPr>
            </w:pPr>
            <w:r w:rsidRPr="00975CA4">
              <w:rPr>
                <w:b/>
                <w:bCs/>
              </w:rPr>
              <w:t xml:space="preserve"> Total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proofErr w:type="spellStart"/>
            <w:r w:rsidRPr="00975CA4">
              <w:t>Lunck</w:t>
            </w:r>
            <w:proofErr w:type="spellEnd"/>
            <w:r w:rsidRPr="00975CA4">
              <w:t xml:space="preserve"> for participants</w:t>
            </w:r>
          </w:p>
        </w:tc>
        <w:tc>
          <w:tcPr>
            <w:tcW w:w="1243" w:type="dxa"/>
            <w:noWrap/>
            <w:hideMark/>
          </w:tcPr>
          <w:p w:rsidR="00975CA4" w:rsidRPr="00975CA4" w:rsidRDefault="00975CA4" w:rsidP="00975CA4">
            <w:r w:rsidRPr="00975CA4">
              <w:t>person</w:t>
            </w:r>
          </w:p>
        </w:tc>
        <w:tc>
          <w:tcPr>
            <w:tcW w:w="1204" w:type="dxa"/>
            <w:noWrap/>
            <w:hideMark/>
          </w:tcPr>
          <w:p w:rsidR="00975CA4" w:rsidRPr="00975CA4" w:rsidRDefault="00975CA4" w:rsidP="00975CA4">
            <w:r w:rsidRPr="00975CA4">
              <w:t xml:space="preserve"> KES                  500.00 </w:t>
            </w:r>
          </w:p>
        </w:tc>
        <w:tc>
          <w:tcPr>
            <w:tcW w:w="663" w:type="dxa"/>
            <w:noWrap/>
            <w:hideMark/>
          </w:tcPr>
          <w:p w:rsidR="00975CA4" w:rsidRPr="00975CA4" w:rsidRDefault="00975CA4" w:rsidP="00975CA4">
            <w:r w:rsidRPr="00975CA4">
              <w:t>75</w:t>
            </w:r>
          </w:p>
        </w:tc>
        <w:tc>
          <w:tcPr>
            <w:tcW w:w="1737" w:type="dxa"/>
            <w:noWrap/>
            <w:hideMark/>
          </w:tcPr>
          <w:p w:rsidR="00975CA4" w:rsidRPr="00975CA4" w:rsidRDefault="00975CA4" w:rsidP="00975CA4">
            <w:r w:rsidRPr="00975CA4">
              <w:t>10</w:t>
            </w:r>
          </w:p>
        </w:tc>
        <w:tc>
          <w:tcPr>
            <w:tcW w:w="1531" w:type="dxa"/>
            <w:noWrap/>
            <w:hideMark/>
          </w:tcPr>
          <w:p w:rsidR="00975CA4" w:rsidRPr="00975CA4" w:rsidRDefault="00975CA4" w:rsidP="00975CA4">
            <w:r w:rsidRPr="00975CA4">
              <w:t xml:space="preserve"> KES                          375,000.00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transport refund</w:t>
            </w:r>
          </w:p>
        </w:tc>
        <w:tc>
          <w:tcPr>
            <w:tcW w:w="1243" w:type="dxa"/>
            <w:noWrap/>
            <w:hideMark/>
          </w:tcPr>
          <w:p w:rsidR="00975CA4" w:rsidRPr="00975CA4" w:rsidRDefault="00975CA4" w:rsidP="00975CA4">
            <w:r w:rsidRPr="00975CA4">
              <w:t>per person</w:t>
            </w:r>
          </w:p>
        </w:tc>
        <w:tc>
          <w:tcPr>
            <w:tcW w:w="1204" w:type="dxa"/>
            <w:noWrap/>
            <w:hideMark/>
          </w:tcPr>
          <w:p w:rsidR="00975CA4" w:rsidRPr="00975CA4" w:rsidRDefault="00975CA4" w:rsidP="00975CA4">
            <w:r w:rsidRPr="00975CA4">
              <w:t xml:space="preserve"> KES                  200.00 </w:t>
            </w:r>
          </w:p>
        </w:tc>
        <w:tc>
          <w:tcPr>
            <w:tcW w:w="663" w:type="dxa"/>
            <w:noWrap/>
            <w:hideMark/>
          </w:tcPr>
          <w:p w:rsidR="00975CA4" w:rsidRPr="00975CA4" w:rsidRDefault="00975CA4" w:rsidP="00975CA4">
            <w:r w:rsidRPr="00975CA4">
              <w:t>75</w:t>
            </w:r>
          </w:p>
        </w:tc>
        <w:tc>
          <w:tcPr>
            <w:tcW w:w="1737" w:type="dxa"/>
            <w:noWrap/>
            <w:hideMark/>
          </w:tcPr>
          <w:p w:rsidR="00975CA4" w:rsidRPr="00975CA4" w:rsidRDefault="00975CA4" w:rsidP="00975CA4">
            <w:r w:rsidRPr="00975CA4">
              <w:t>10</w:t>
            </w:r>
          </w:p>
        </w:tc>
        <w:tc>
          <w:tcPr>
            <w:tcW w:w="1531" w:type="dxa"/>
            <w:noWrap/>
            <w:hideMark/>
          </w:tcPr>
          <w:p w:rsidR="00975CA4" w:rsidRPr="00975CA4" w:rsidRDefault="00975CA4" w:rsidP="00975CA4">
            <w:r w:rsidRPr="00975CA4">
              <w:t xml:space="preserve"> KES                          150,000.00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xml:space="preserve">Fuel </w:t>
            </w:r>
          </w:p>
        </w:tc>
        <w:tc>
          <w:tcPr>
            <w:tcW w:w="1243" w:type="dxa"/>
            <w:noWrap/>
            <w:hideMark/>
          </w:tcPr>
          <w:p w:rsidR="00975CA4" w:rsidRPr="00975CA4" w:rsidRDefault="00975CA4" w:rsidP="00975CA4">
            <w:r w:rsidRPr="00975CA4">
              <w:t>per km</w:t>
            </w:r>
          </w:p>
        </w:tc>
        <w:tc>
          <w:tcPr>
            <w:tcW w:w="1204" w:type="dxa"/>
            <w:noWrap/>
            <w:hideMark/>
          </w:tcPr>
          <w:p w:rsidR="00975CA4" w:rsidRPr="00975CA4" w:rsidRDefault="00975CA4" w:rsidP="00975CA4">
            <w:r w:rsidRPr="00975CA4">
              <w:t xml:space="preserve"> KES                    20.00 </w:t>
            </w:r>
          </w:p>
        </w:tc>
        <w:tc>
          <w:tcPr>
            <w:tcW w:w="663" w:type="dxa"/>
            <w:noWrap/>
            <w:hideMark/>
          </w:tcPr>
          <w:p w:rsidR="00975CA4" w:rsidRPr="00975CA4" w:rsidRDefault="00975CA4" w:rsidP="00975CA4">
            <w:r w:rsidRPr="00975CA4">
              <w:t>30</w:t>
            </w:r>
          </w:p>
        </w:tc>
        <w:tc>
          <w:tcPr>
            <w:tcW w:w="1737" w:type="dxa"/>
            <w:noWrap/>
            <w:hideMark/>
          </w:tcPr>
          <w:p w:rsidR="00975CA4" w:rsidRPr="00975CA4" w:rsidRDefault="00975CA4" w:rsidP="00975CA4">
            <w:r w:rsidRPr="00975CA4">
              <w:t>10</w:t>
            </w:r>
          </w:p>
        </w:tc>
        <w:tc>
          <w:tcPr>
            <w:tcW w:w="1531" w:type="dxa"/>
            <w:noWrap/>
            <w:hideMark/>
          </w:tcPr>
          <w:p w:rsidR="00975CA4" w:rsidRPr="00975CA4" w:rsidRDefault="00975CA4" w:rsidP="00975CA4">
            <w:r w:rsidRPr="00975CA4">
              <w:t xml:space="preserve"> KES                               6,000.00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airtime</w:t>
            </w:r>
          </w:p>
        </w:tc>
        <w:tc>
          <w:tcPr>
            <w:tcW w:w="1243" w:type="dxa"/>
            <w:noWrap/>
            <w:hideMark/>
          </w:tcPr>
          <w:p w:rsidR="00975CA4" w:rsidRPr="00975CA4" w:rsidRDefault="00975CA4" w:rsidP="00975CA4">
            <w:r w:rsidRPr="00975CA4">
              <w:t>lump sum</w:t>
            </w:r>
          </w:p>
        </w:tc>
        <w:tc>
          <w:tcPr>
            <w:tcW w:w="1204" w:type="dxa"/>
            <w:noWrap/>
            <w:hideMark/>
          </w:tcPr>
          <w:p w:rsidR="00975CA4" w:rsidRPr="00975CA4" w:rsidRDefault="00975CA4" w:rsidP="00975CA4">
            <w:r w:rsidRPr="00975CA4">
              <w:t xml:space="preserve"> KES                  200.00 </w:t>
            </w:r>
          </w:p>
        </w:tc>
        <w:tc>
          <w:tcPr>
            <w:tcW w:w="663" w:type="dxa"/>
            <w:noWrap/>
            <w:hideMark/>
          </w:tcPr>
          <w:p w:rsidR="00975CA4" w:rsidRPr="00975CA4" w:rsidRDefault="00975CA4" w:rsidP="00975CA4">
            <w:r w:rsidRPr="00975CA4">
              <w:t>1</w:t>
            </w:r>
          </w:p>
        </w:tc>
        <w:tc>
          <w:tcPr>
            <w:tcW w:w="1737" w:type="dxa"/>
            <w:noWrap/>
            <w:hideMark/>
          </w:tcPr>
          <w:p w:rsidR="00975CA4" w:rsidRPr="00975CA4" w:rsidRDefault="00975CA4" w:rsidP="00975CA4">
            <w:r w:rsidRPr="00975CA4">
              <w:t>10</w:t>
            </w:r>
          </w:p>
        </w:tc>
        <w:tc>
          <w:tcPr>
            <w:tcW w:w="1531" w:type="dxa"/>
            <w:noWrap/>
            <w:hideMark/>
          </w:tcPr>
          <w:p w:rsidR="00975CA4" w:rsidRPr="00975CA4" w:rsidRDefault="00975CA4" w:rsidP="00975CA4">
            <w:r w:rsidRPr="00975CA4">
              <w:t xml:space="preserve"> KES                               2,000.00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per meeting (sub</w:t>
            </w:r>
            <w:r>
              <w:t xml:space="preserve"> </w:t>
            </w:r>
            <w:r w:rsidRPr="00975CA4">
              <w:t>county)</w:t>
            </w:r>
          </w:p>
        </w:tc>
        <w:tc>
          <w:tcPr>
            <w:tcW w:w="1531" w:type="dxa"/>
            <w:noWrap/>
            <w:hideMark/>
          </w:tcPr>
          <w:p w:rsidR="00975CA4" w:rsidRPr="00975CA4" w:rsidRDefault="00975CA4" w:rsidP="00975CA4">
            <w:r w:rsidRPr="00975CA4">
              <w:t xml:space="preserve"> KES                          533,000.00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cost for 3 sub</w:t>
            </w:r>
            <w:r>
              <w:t xml:space="preserve"> </w:t>
            </w:r>
            <w:r w:rsidRPr="00975CA4">
              <w:t>county</w:t>
            </w:r>
          </w:p>
        </w:tc>
        <w:tc>
          <w:tcPr>
            <w:tcW w:w="1531" w:type="dxa"/>
            <w:noWrap/>
            <w:hideMark/>
          </w:tcPr>
          <w:p w:rsidR="00975CA4" w:rsidRPr="00975CA4" w:rsidRDefault="00975CA4" w:rsidP="00975CA4">
            <w:pPr>
              <w:rPr>
                <w:b/>
                <w:bCs/>
              </w:rPr>
            </w:pPr>
            <w:r w:rsidRPr="00975CA4">
              <w:rPr>
                <w:b/>
                <w:bCs/>
              </w:rPr>
              <w:t xml:space="preserve"> KES                      1,599,000.00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xml:space="preserve"> KES                           1,599,000.00 </w:t>
            </w:r>
          </w:p>
        </w:tc>
        <w:tc>
          <w:tcPr>
            <w:tcW w:w="1701" w:type="dxa"/>
            <w:noWrap/>
            <w:hideMark/>
          </w:tcPr>
          <w:p w:rsidR="00975CA4" w:rsidRPr="00975CA4" w:rsidRDefault="00975CA4" w:rsidP="00975CA4">
            <w:pPr>
              <w:rPr>
                <w:b/>
                <w:bCs/>
              </w:rPr>
            </w:pPr>
            <w:r w:rsidRPr="00975CA4">
              <w:rPr>
                <w:b/>
                <w:bCs/>
              </w:rPr>
              <w:t xml:space="preserve"> KES                             3,198,000.00 </w:t>
            </w:r>
          </w:p>
        </w:tc>
      </w:tr>
      <w:tr w:rsidR="00975CA4" w:rsidRPr="00975CA4" w:rsidTr="00541AF1">
        <w:trPr>
          <w:trHeight w:val="33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pPr>
              <w:rPr>
                <w:b/>
                <w:bCs/>
              </w:rPr>
            </w:pPr>
            <w:r w:rsidRPr="00975CA4">
              <w:rPr>
                <w:b/>
                <w:bCs/>
              </w:rPr>
              <w:t>5</w:t>
            </w:r>
          </w:p>
        </w:tc>
        <w:tc>
          <w:tcPr>
            <w:tcW w:w="7698" w:type="dxa"/>
            <w:gridSpan w:val="5"/>
            <w:noWrap/>
            <w:hideMark/>
          </w:tcPr>
          <w:p w:rsidR="00975CA4" w:rsidRPr="00975CA4" w:rsidRDefault="00975CA4" w:rsidP="00975CA4">
            <w:pPr>
              <w:rPr>
                <w:b/>
                <w:bCs/>
              </w:rPr>
            </w:pPr>
            <w:r w:rsidRPr="00975CA4">
              <w:rPr>
                <w:b/>
                <w:bCs/>
              </w:rPr>
              <w:t xml:space="preserve">Screening  and referral of samples for </w:t>
            </w:r>
            <w:proofErr w:type="spellStart"/>
            <w:r w:rsidRPr="00975CA4">
              <w:rPr>
                <w:b/>
                <w:bCs/>
              </w:rPr>
              <w:t>genexpert</w:t>
            </w:r>
            <w:proofErr w:type="spellEnd"/>
            <w:r w:rsidRPr="00975CA4">
              <w:rPr>
                <w:b/>
                <w:bCs/>
              </w:rPr>
              <w:t xml:space="preserve"> to a </w:t>
            </w:r>
            <w:r w:rsidRPr="00975CA4">
              <w:rPr>
                <w:b/>
                <w:bCs/>
              </w:rPr>
              <w:t>central</w:t>
            </w:r>
            <w:r w:rsidRPr="00975CA4">
              <w:rPr>
                <w:b/>
                <w:bCs/>
              </w:rPr>
              <w:t xml:space="preserve"> point in the sub</w:t>
            </w:r>
            <w:r>
              <w:rPr>
                <w:b/>
                <w:bCs/>
              </w:rPr>
              <w:t xml:space="preserve"> </w:t>
            </w:r>
            <w:r w:rsidRPr="00975CA4">
              <w:rPr>
                <w:b/>
                <w:bCs/>
              </w:rPr>
              <w:t xml:space="preserve">county (3 champion, sample collection 2 per </w:t>
            </w:r>
            <w:proofErr w:type="spellStart"/>
            <w:r w:rsidRPr="00975CA4">
              <w:rPr>
                <w:b/>
                <w:bCs/>
              </w:rPr>
              <w:t>wk</w:t>
            </w:r>
            <w:proofErr w:type="spellEnd"/>
            <w:r w:rsidRPr="00975CA4">
              <w:rPr>
                <w:b/>
                <w:bCs/>
              </w:rPr>
              <w:t xml:space="preserve">, 10 groups, 3 </w:t>
            </w:r>
            <w:proofErr w:type="spellStart"/>
            <w:r w:rsidRPr="00975CA4">
              <w:rPr>
                <w:b/>
                <w:bCs/>
              </w:rPr>
              <w:t>subcounties</w:t>
            </w:r>
            <w:proofErr w:type="spellEnd"/>
            <w:r w:rsidRPr="00975CA4">
              <w:rPr>
                <w:b/>
                <w:bCs/>
              </w:rPr>
              <w:t>)</w:t>
            </w:r>
          </w:p>
        </w:tc>
        <w:tc>
          <w:tcPr>
            <w:tcW w:w="1531" w:type="dxa"/>
            <w:noWrap/>
            <w:hideMark/>
          </w:tcPr>
          <w:p w:rsidR="00975CA4" w:rsidRPr="00975CA4" w:rsidRDefault="00975CA4" w:rsidP="00975CA4">
            <w:pPr>
              <w:rPr>
                <w:b/>
                <w:bCs/>
              </w:rPr>
            </w:pPr>
            <w:r w:rsidRPr="00975CA4">
              <w:rPr>
                <w:b/>
                <w:bCs/>
              </w:rPr>
              <w:t> </w:t>
            </w:r>
          </w:p>
        </w:tc>
        <w:tc>
          <w:tcPr>
            <w:tcW w:w="323" w:type="dxa"/>
            <w:noWrap/>
            <w:hideMark/>
          </w:tcPr>
          <w:p w:rsidR="00975CA4" w:rsidRPr="00975CA4" w:rsidRDefault="00975CA4" w:rsidP="00975CA4">
            <w:pPr>
              <w:rPr>
                <w:b/>
                <w:bCs/>
              </w:rPr>
            </w:pPr>
            <w:r w:rsidRPr="00975CA4">
              <w:rPr>
                <w:b/>
                <w:bCs/>
              </w:rPr>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pPr>
              <w:rPr>
                <w:b/>
                <w:bCs/>
              </w:rPr>
            </w:pPr>
            <w:r w:rsidRPr="00975CA4">
              <w:rPr>
                <w:b/>
                <w:bCs/>
              </w:rPr>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pPr>
              <w:rPr>
                <w:b/>
                <w:bCs/>
              </w:rPr>
            </w:pPr>
            <w:r w:rsidRPr="00975CA4">
              <w:rPr>
                <w:b/>
                <w:bCs/>
              </w:rPr>
              <w:t>Item description</w:t>
            </w:r>
          </w:p>
        </w:tc>
        <w:tc>
          <w:tcPr>
            <w:tcW w:w="1243" w:type="dxa"/>
            <w:noWrap/>
            <w:hideMark/>
          </w:tcPr>
          <w:p w:rsidR="00975CA4" w:rsidRPr="00975CA4" w:rsidRDefault="00975CA4" w:rsidP="00975CA4">
            <w:pPr>
              <w:rPr>
                <w:b/>
                <w:bCs/>
              </w:rPr>
            </w:pPr>
            <w:r w:rsidRPr="00975CA4">
              <w:rPr>
                <w:b/>
                <w:bCs/>
              </w:rPr>
              <w:t>Unit</w:t>
            </w:r>
          </w:p>
        </w:tc>
        <w:tc>
          <w:tcPr>
            <w:tcW w:w="1204" w:type="dxa"/>
            <w:noWrap/>
            <w:hideMark/>
          </w:tcPr>
          <w:p w:rsidR="00975CA4" w:rsidRPr="00975CA4" w:rsidRDefault="00975CA4" w:rsidP="00975CA4">
            <w:pPr>
              <w:rPr>
                <w:b/>
                <w:bCs/>
              </w:rPr>
            </w:pPr>
            <w:r w:rsidRPr="00975CA4">
              <w:rPr>
                <w:b/>
                <w:bCs/>
              </w:rPr>
              <w:t xml:space="preserve"> Unit cost </w:t>
            </w:r>
          </w:p>
        </w:tc>
        <w:tc>
          <w:tcPr>
            <w:tcW w:w="663" w:type="dxa"/>
            <w:noWrap/>
            <w:hideMark/>
          </w:tcPr>
          <w:p w:rsidR="00975CA4" w:rsidRPr="00975CA4" w:rsidRDefault="00975CA4" w:rsidP="00975CA4">
            <w:pPr>
              <w:rPr>
                <w:b/>
                <w:bCs/>
              </w:rPr>
            </w:pPr>
            <w:proofErr w:type="spellStart"/>
            <w:r w:rsidRPr="00975CA4">
              <w:rPr>
                <w:b/>
                <w:bCs/>
              </w:rPr>
              <w:t>Qty</w:t>
            </w:r>
            <w:proofErr w:type="spellEnd"/>
          </w:p>
        </w:tc>
        <w:tc>
          <w:tcPr>
            <w:tcW w:w="1737" w:type="dxa"/>
            <w:noWrap/>
            <w:hideMark/>
          </w:tcPr>
          <w:p w:rsidR="00975CA4" w:rsidRPr="00975CA4" w:rsidRDefault="00975CA4" w:rsidP="00975CA4">
            <w:pPr>
              <w:rPr>
                <w:b/>
                <w:bCs/>
              </w:rPr>
            </w:pPr>
            <w:proofErr w:type="spellStart"/>
            <w:r w:rsidRPr="00975CA4">
              <w:rPr>
                <w:b/>
                <w:bCs/>
              </w:rPr>
              <w:t>freq</w:t>
            </w:r>
            <w:proofErr w:type="spellEnd"/>
          </w:p>
        </w:tc>
        <w:tc>
          <w:tcPr>
            <w:tcW w:w="1531" w:type="dxa"/>
            <w:noWrap/>
            <w:hideMark/>
          </w:tcPr>
          <w:p w:rsidR="00975CA4" w:rsidRPr="00975CA4" w:rsidRDefault="00975CA4" w:rsidP="00975CA4">
            <w:pPr>
              <w:rPr>
                <w:b/>
                <w:bCs/>
              </w:rPr>
            </w:pPr>
            <w:r w:rsidRPr="00975CA4">
              <w:rPr>
                <w:b/>
                <w:bCs/>
              </w:rPr>
              <w:t xml:space="preserve"> Total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Lunch for champions</w:t>
            </w:r>
          </w:p>
        </w:tc>
        <w:tc>
          <w:tcPr>
            <w:tcW w:w="1243" w:type="dxa"/>
            <w:noWrap/>
            <w:hideMark/>
          </w:tcPr>
          <w:p w:rsidR="00975CA4" w:rsidRPr="00975CA4" w:rsidRDefault="00975CA4" w:rsidP="00975CA4">
            <w:r w:rsidRPr="00975CA4">
              <w:t>person</w:t>
            </w:r>
          </w:p>
        </w:tc>
        <w:tc>
          <w:tcPr>
            <w:tcW w:w="1204" w:type="dxa"/>
            <w:noWrap/>
            <w:hideMark/>
          </w:tcPr>
          <w:p w:rsidR="00975CA4" w:rsidRPr="00975CA4" w:rsidRDefault="00975CA4" w:rsidP="00975CA4">
            <w:r w:rsidRPr="00975CA4">
              <w:t xml:space="preserve"> KES                  500.00 </w:t>
            </w:r>
          </w:p>
        </w:tc>
        <w:tc>
          <w:tcPr>
            <w:tcW w:w="663" w:type="dxa"/>
            <w:noWrap/>
            <w:hideMark/>
          </w:tcPr>
          <w:p w:rsidR="00975CA4" w:rsidRPr="00975CA4" w:rsidRDefault="00975CA4" w:rsidP="00975CA4">
            <w:r w:rsidRPr="00975CA4">
              <w:t>30</w:t>
            </w:r>
          </w:p>
        </w:tc>
        <w:tc>
          <w:tcPr>
            <w:tcW w:w="1737" w:type="dxa"/>
            <w:noWrap/>
            <w:hideMark/>
          </w:tcPr>
          <w:p w:rsidR="00975CA4" w:rsidRPr="00975CA4" w:rsidRDefault="00975CA4" w:rsidP="00975CA4">
            <w:r w:rsidRPr="00975CA4">
              <w:t>48</w:t>
            </w:r>
          </w:p>
        </w:tc>
        <w:tc>
          <w:tcPr>
            <w:tcW w:w="1531" w:type="dxa"/>
            <w:noWrap/>
            <w:hideMark/>
          </w:tcPr>
          <w:p w:rsidR="00975CA4" w:rsidRPr="00975CA4" w:rsidRDefault="00975CA4" w:rsidP="00975CA4">
            <w:r w:rsidRPr="00975CA4">
              <w:t xml:space="preserve"> KES                          720,000.00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Transport refund</w:t>
            </w:r>
          </w:p>
        </w:tc>
        <w:tc>
          <w:tcPr>
            <w:tcW w:w="1243" w:type="dxa"/>
            <w:noWrap/>
            <w:hideMark/>
          </w:tcPr>
          <w:p w:rsidR="00975CA4" w:rsidRPr="00975CA4" w:rsidRDefault="00975CA4" w:rsidP="00975CA4">
            <w:r w:rsidRPr="00975CA4">
              <w:t>per person</w:t>
            </w:r>
          </w:p>
        </w:tc>
        <w:tc>
          <w:tcPr>
            <w:tcW w:w="1204" w:type="dxa"/>
            <w:noWrap/>
            <w:hideMark/>
          </w:tcPr>
          <w:p w:rsidR="00975CA4" w:rsidRPr="00975CA4" w:rsidRDefault="00975CA4" w:rsidP="00975CA4">
            <w:r w:rsidRPr="00975CA4">
              <w:t xml:space="preserve"> KES                  200.00 </w:t>
            </w:r>
          </w:p>
        </w:tc>
        <w:tc>
          <w:tcPr>
            <w:tcW w:w="663" w:type="dxa"/>
            <w:noWrap/>
            <w:hideMark/>
          </w:tcPr>
          <w:p w:rsidR="00975CA4" w:rsidRPr="00975CA4" w:rsidRDefault="00975CA4" w:rsidP="00975CA4">
            <w:r w:rsidRPr="00975CA4">
              <w:t>30</w:t>
            </w:r>
          </w:p>
        </w:tc>
        <w:tc>
          <w:tcPr>
            <w:tcW w:w="1737" w:type="dxa"/>
            <w:noWrap/>
            <w:hideMark/>
          </w:tcPr>
          <w:p w:rsidR="00975CA4" w:rsidRPr="00975CA4" w:rsidRDefault="00975CA4" w:rsidP="00975CA4">
            <w:r w:rsidRPr="00975CA4">
              <w:t>48</w:t>
            </w:r>
          </w:p>
        </w:tc>
        <w:tc>
          <w:tcPr>
            <w:tcW w:w="1531" w:type="dxa"/>
            <w:noWrap/>
            <w:hideMark/>
          </w:tcPr>
          <w:p w:rsidR="00975CA4" w:rsidRPr="00975CA4" w:rsidRDefault="00975CA4" w:rsidP="00975CA4">
            <w:r w:rsidRPr="00975CA4">
              <w:t xml:space="preserve"> KES                          288,000.00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xml:space="preserve">Hire </w:t>
            </w:r>
            <w:proofErr w:type="spellStart"/>
            <w:r w:rsidRPr="00975CA4">
              <w:t>motocyle</w:t>
            </w:r>
            <w:proofErr w:type="spellEnd"/>
            <w:r w:rsidRPr="00975CA4">
              <w:t xml:space="preserve"> for sample transportation to </w:t>
            </w:r>
            <w:proofErr w:type="spellStart"/>
            <w:r w:rsidRPr="00975CA4">
              <w:t>xpert</w:t>
            </w:r>
            <w:proofErr w:type="spellEnd"/>
            <w:r w:rsidRPr="00975CA4">
              <w:t xml:space="preserve"> site</w:t>
            </w:r>
          </w:p>
        </w:tc>
        <w:tc>
          <w:tcPr>
            <w:tcW w:w="1243" w:type="dxa"/>
            <w:noWrap/>
            <w:hideMark/>
          </w:tcPr>
          <w:p w:rsidR="00975CA4" w:rsidRPr="00975CA4" w:rsidRDefault="00975CA4" w:rsidP="00975CA4">
            <w:r w:rsidRPr="00975CA4">
              <w:t>per week</w:t>
            </w:r>
          </w:p>
        </w:tc>
        <w:tc>
          <w:tcPr>
            <w:tcW w:w="1204" w:type="dxa"/>
            <w:noWrap/>
            <w:hideMark/>
          </w:tcPr>
          <w:p w:rsidR="00975CA4" w:rsidRPr="00975CA4" w:rsidRDefault="00975CA4" w:rsidP="00975CA4">
            <w:r w:rsidRPr="00975CA4">
              <w:t xml:space="preserve"> KES              1,500.00 </w:t>
            </w:r>
          </w:p>
        </w:tc>
        <w:tc>
          <w:tcPr>
            <w:tcW w:w="663" w:type="dxa"/>
            <w:noWrap/>
            <w:hideMark/>
          </w:tcPr>
          <w:p w:rsidR="00975CA4" w:rsidRPr="00975CA4" w:rsidRDefault="00975CA4" w:rsidP="00975CA4">
            <w:r w:rsidRPr="00975CA4">
              <w:t>1</w:t>
            </w:r>
          </w:p>
        </w:tc>
        <w:tc>
          <w:tcPr>
            <w:tcW w:w="1737" w:type="dxa"/>
            <w:noWrap/>
            <w:hideMark/>
          </w:tcPr>
          <w:p w:rsidR="00975CA4" w:rsidRPr="00975CA4" w:rsidRDefault="00975CA4" w:rsidP="00975CA4">
            <w:r w:rsidRPr="00975CA4">
              <w:t>48</w:t>
            </w:r>
          </w:p>
        </w:tc>
        <w:tc>
          <w:tcPr>
            <w:tcW w:w="1531" w:type="dxa"/>
            <w:noWrap/>
            <w:hideMark/>
          </w:tcPr>
          <w:p w:rsidR="00975CA4" w:rsidRPr="00975CA4" w:rsidRDefault="00975CA4" w:rsidP="00975CA4">
            <w:r w:rsidRPr="00975CA4">
              <w:t xml:space="preserve"> KES                            72,000.00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per sub</w:t>
            </w:r>
            <w:r>
              <w:t xml:space="preserve"> </w:t>
            </w:r>
            <w:r w:rsidRPr="00975CA4">
              <w:t>county</w:t>
            </w:r>
          </w:p>
        </w:tc>
        <w:tc>
          <w:tcPr>
            <w:tcW w:w="1531" w:type="dxa"/>
            <w:noWrap/>
            <w:hideMark/>
          </w:tcPr>
          <w:p w:rsidR="00975CA4" w:rsidRPr="00975CA4" w:rsidRDefault="00975CA4" w:rsidP="00975CA4">
            <w:pPr>
              <w:rPr>
                <w:b/>
                <w:bCs/>
              </w:rPr>
            </w:pPr>
            <w:r w:rsidRPr="00975CA4">
              <w:rPr>
                <w:b/>
                <w:bCs/>
              </w:rPr>
              <w:t xml:space="preserve"> KES                      1,008,000.00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cost for 3 sub</w:t>
            </w:r>
            <w:r>
              <w:t xml:space="preserve"> </w:t>
            </w:r>
            <w:r w:rsidRPr="00975CA4">
              <w:t>county</w:t>
            </w:r>
          </w:p>
        </w:tc>
        <w:tc>
          <w:tcPr>
            <w:tcW w:w="1531" w:type="dxa"/>
            <w:noWrap/>
            <w:hideMark/>
          </w:tcPr>
          <w:p w:rsidR="00975CA4" w:rsidRPr="00975CA4" w:rsidRDefault="00975CA4" w:rsidP="00975CA4">
            <w:pPr>
              <w:rPr>
                <w:b/>
                <w:bCs/>
              </w:rPr>
            </w:pPr>
            <w:r w:rsidRPr="00975CA4">
              <w:rPr>
                <w:b/>
                <w:bCs/>
              </w:rPr>
              <w:t xml:space="preserve"> KES                      3,024,000.00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xml:space="preserve"> KES                           3,024,000.00 </w:t>
            </w:r>
          </w:p>
        </w:tc>
        <w:tc>
          <w:tcPr>
            <w:tcW w:w="1701" w:type="dxa"/>
            <w:noWrap/>
            <w:hideMark/>
          </w:tcPr>
          <w:p w:rsidR="00975CA4" w:rsidRPr="00975CA4" w:rsidRDefault="00975CA4" w:rsidP="00975CA4">
            <w:pPr>
              <w:rPr>
                <w:b/>
                <w:bCs/>
              </w:rPr>
            </w:pPr>
            <w:r w:rsidRPr="00975CA4">
              <w:rPr>
                <w:b/>
                <w:bCs/>
              </w:rPr>
              <w:t xml:space="preserve"> KES                             6,048,000.00 </w:t>
            </w:r>
          </w:p>
        </w:tc>
      </w:tr>
      <w:tr w:rsidR="00975CA4" w:rsidRPr="00975CA4" w:rsidTr="00541AF1">
        <w:trPr>
          <w:trHeight w:val="33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pPr>
              <w:rPr>
                <w:b/>
                <w:bCs/>
              </w:rPr>
            </w:pPr>
            <w:r w:rsidRPr="00975CA4">
              <w:rPr>
                <w:b/>
                <w:bCs/>
              </w:rPr>
              <w:t>6</w:t>
            </w:r>
          </w:p>
        </w:tc>
        <w:tc>
          <w:tcPr>
            <w:tcW w:w="5298" w:type="dxa"/>
            <w:gridSpan w:val="3"/>
            <w:noWrap/>
            <w:hideMark/>
          </w:tcPr>
          <w:p w:rsidR="00975CA4" w:rsidRPr="00975CA4" w:rsidRDefault="00975CA4" w:rsidP="00975CA4">
            <w:pPr>
              <w:rPr>
                <w:b/>
                <w:bCs/>
              </w:rPr>
            </w:pPr>
            <w:r w:rsidRPr="00975CA4">
              <w:rPr>
                <w:b/>
                <w:bCs/>
              </w:rPr>
              <w:t>Procurement of Infection prevention material and IEC material</w:t>
            </w:r>
          </w:p>
        </w:tc>
        <w:tc>
          <w:tcPr>
            <w:tcW w:w="663" w:type="dxa"/>
            <w:noWrap/>
            <w:hideMark/>
          </w:tcPr>
          <w:p w:rsidR="00975CA4" w:rsidRPr="00975CA4" w:rsidRDefault="00975CA4" w:rsidP="00975CA4">
            <w:pPr>
              <w:rPr>
                <w:b/>
                <w:bCs/>
              </w:rPr>
            </w:pPr>
            <w:r w:rsidRPr="00975CA4">
              <w:rPr>
                <w:b/>
                <w:bCs/>
              </w:rPr>
              <w:t> </w:t>
            </w:r>
          </w:p>
        </w:tc>
        <w:tc>
          <w:tcPr>
            <w:tcW w:w="1737" w:type="dxa"/>
            <w:noWrap/>
            <w:hideMark/>
          </w:tcPr>
          <w:p w:rsidR="00975CA4" w:rsidRPr="00975CA4" w:rsidRDefault="00975CA4" w:rsidP="00975CA4">
            <w:pPr>
              <w:rPr>
                <w:b/>
                <w:bCs/>
              </w:rPr>
            </w:pPr>
            <w:r w:rsidRPr="00975CA4">
              <w:rPr>
                <w:b/>
                <w:bCs/>
              </w:rPr>
              <w:t> </w:t>
            </w:r>
          </w:p>
        </w:tc>
        <w:tc>
          <w:tcPr>
            <w:tcW w:w="1531" w:type="dxa"/>
            <w:noWrap/>
            <w:hideMark/>
          </w:tcPr>
          <w:p w:rsidR="00975CA4" w:rsidRPr="00975CA4" w:rsidRDefault="00975CA4" w:rsidP="00975CA4">
            <w:pPr>
              <w:rPr>
                <w:b/>
                <w:bCs/>
              </w:rPr>
            </w:pPr>
            <w:r w:rsidRPr="00975CA4">
              <w:rPr>
                <w:b/>
                <w:bCs/>
              </w:rPr>
              <w:t> </w:t>
            </w:r>
          </w:p>
        </w:tc>
        <w:tc>
          <w:tcPr>
            <w:tcW w:w="323" w:type="dxa"/>
            <w:noWrap/>
            <w:hideMark/>
          </w:tcPr>
          <w:p w:rsidR="00975CA4" w:rsidRPr="00975CA4" w:rsidRDefault="00975CA4" w:rsidP="00975CA4">
            <w:pPr>
              <w:rPr>
                <w:b/>
                <w:bCs/>
              </w:rPr>
            </w:pPr>
            <w:r w:rsidRPr="00975CA4">
              <w:rPr>
                <w:b/>
                <w:bCs/>
              </w:rPr>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pPr>
              <w:rPr>
                <w:b/>
                <w:bCs/>
              </w:rPr>
            </w:pPr>
            <w:r w:rsidRPr="00975CA4">
              <w:rPr>
                <w:b/>
                <w:bCs/>
              </w:rPr>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pPr>
              <w:rPr>
                <w:b/>
                <w:bCs/>
              </w:rPr>
            </w:pPr>
            <w:r w:rsidRPr="00975CA4">
              <w:rPr>
                <w:b/>
                <w:bCs/>
              </w:rPr>
              <w:t>Item description</w:t>
            </w:r>
          </w:p>
        </w:tc>
        <w:tc>
          <w:tcPr>
            <w:tcW w:w="1243" w:type="dxa"/>
            <w:noWrap/>
            <w:hideMark/>
          </w:tcPr>
          <w:p w:rsidR="00975CA4" w:rsidRPr="00975CA4" w:rsidRDefault="00975CA4" w:rsidP="00975CA4">
            <w:pPr>
              <w:rPr>
                <w:b/>
                <w:bCs/>
              </w:rPr>
            </w:pPr>
            <w:r w:rsidRPr="00975CA4">
              <w:rPr>
                <w:b/>
                <w:bCs/>
              </w:rPr>
              <w:t>Unit</w:t>
            </w:r>
          </w:p>
        </w:tc>
        <w:tc>
          <w:tcPr>
            <w:tcW w:w="1204" w:type="dxa"/>
            <w:noWrap/>
            <w:hideMark/>
          </w:tcPr>
          <w:p w:rsidR="00975CA4" w:rsidRPr="00975CA4" w:rsidRDefault="00975CA4" w:rsidP="00975CA4">
            <w:pPr>
              <w:rPr>
                <w:b/>
                <w:bCs/>
              </w:rPr>
            </w:pPr>
            <w:r w:rsidRPr="00975CA4">
              <w:rPr>
                <w:b/>
                <w:bCs/>
              </w:rPr>
              <w:t xml:space="preserve"> Unit cost </w:t>
            </w:r>
          </w:p>
        </w:tc>
        <w:tc>
          <w:tcPr>
            <w:tcW w:w="663" w:type="dxa"/>
            <w:noWrap/>
            <w:hideMark/>
          </w:tcPr>
          <w:p w:rsidR="00975CA4" w:rsidRPr="00975CA4" w:rsidRDefault="00975CA4" w:rsidP="00975CA4">
            <w:pPr>
              <w:rPr>
                <w:b/>
                <w:bCs/>
              </w:rPr>
            </w:pPr>
            <w:proofErr w:type="spellStart"/>
            <w:r w:rsidRPr="00975CA4">
              <w:rPr>
                <w:b/>
                <w:bCs/>
              </w:rPr>
              <w:t>Qty</w:t>
            </w:r>
            <w:proofErr w:type="spellEnd"/>
          </w:p>
        </w:tc>
        <w:tc>
          <w:tcPr>
            <w:tcW w:w="1737" w:type="dxa"/>
            <w:noWrap/>
            <w:hideMark/>
          </w:tcPr>
          <w:p w:rsidR="00975CA4" w:rsidRPr="00975CA4" w:rsidRDefault="00975CA4" w:rsidP="00975CA4">
            <w:pPr>
              <w:rPr>
                <w:b/>
                <w:bCs/>
              </w:rPr>
            </w:pPr>
            <w:proofErr w:type="spellStart"/>
            <w:r w:rsidRPr="00975CA4">
              <w:rPr>
                <w:b/>
                <w:bCs/>
              </w:rPr>
              <w:t>freq</w:t>
            </w:r>
            <w:proofErr w:type="spellEnd"/>
          </w:p>
        </w:tc>
        <w:tc>
          <w:tcPr>
            <w:tcW w:w="1531" w:type="dxa"/>
            <w:noWrap/>
            <w:hideMark/>
          </w:tcPr>
          <w:p w:rsidR="00975CA4" w:rsidRPr="00975CA4" w:rsidRDefault="00975CA4" w:rsidP="00975CA4">
            <w:pPr>
              <w:rPr>
                <w:b/>
                <w:bCs/>
              </w:rPr>
            </w:pPr>
            <w:r w:rsidRPr="00975CA4">
              <w:rPr>
                <w:b/>
                <w:bCs/>
              </w:rPr>
              <w:t xml:space="preserve"> Total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lastRenderedPageBreak/>
              <w:t> </w:t>
            </w:r>
          </w:p>
        </w:tc>
        <w:tc>
          <w:tcPr>
            <w:tcW w:w="2851" w:type="dxa"/>
            <w:noWrap/>
            <w:hideMark/>
          </w:tcPr>
          <w:p w:rsidR="00975CA4" w:rsidRPr="00975CA4" w:rsidRDefault="00975CA4" w:rsidP="00975CA4">
            <w:r w:rsidRPr="00975CA4">
              <w:t>Cool box</w:t>
            </w:r>
          </w:p>
        </w:tc>
        <w:tc>
          <w:tcPr>
            <w:tcW w:w="1243" w:type="dxa"/>
            <w:noWrap/>
            <w:hideMark/>
          </w:tcPr>
          <w:p w:rsidR="00975CA4" w:rsidRPr="00975CA4" w:rsidRDefault="00975CA4" w:rsidP="00975CA4">
            <w:r w:rsidRPr="00975CA4">
              <w:t>per piece</w:t>
            </w:r>
          </w:p>
        </w:tc>
        <w:tc>
          <w:tcPr>
            <w:tcW w:w="1204" w:type="dxa"/>
            <w:noWrap/>
            <w:hideMark/>
          </w:tcPr>
          <w:p w:rsidR="00975CA4" w:rsidRPr="00975CA4" w:rsidRDefault="00975CA4" w:rsidP="00975CA4">
            <w:r w:rsidRPr="00975CA4">
              <w:t xml:space="preserve"> KES              2,500.00 </w:t>
            </w:r>
          </w:p>
        </w:tc>
        <w:tc>
          <w:tcPr>
            <w:tcW w:w="663" w:type="dxa"/>
            <w:noWrap/>
            <w:hideMark/>
          </w:tcPr>
          <w:p w:rsidR="00975CA4" w:rsidRPr="00975CA4" w:rsidRDefault="00975CA4" w:rsidP="00975CA4">
            <w:r w:rsidRPr="00975CA4">
              <w:t>30</w:t>
            </w:r>
          </w:p>
        </w:tc>
        <w:tc>
          <w:tcPr>
            <w:tcW w:w="1737" w:type="dxa"/>
            <w:noWrap/>
            <w:hideMark/>
          </w:tcPr>
          <w:p w:rsidR="00975CA4" w:rsidRPr="00975CA4" w:rsidRDefault="00975CA4" w:rsidP="00975CA4">
            <w:r w:rsidRPr="00975CA4">
              <w:t>2</w:t>
            </w:r>
          </w:p>
        </w:tc>
        <w:tc>
          <w:tcPr>
            <w:tcW w:w="1531" w:type="dxa"/>
            <w:noWrap/>
            <w:hideMark/>
          </w:tcPr>
          <w:p w:rsidR="00975CA4" w:rsidRPr="00975CA4" w:rsidRDefault="00975CA4" w:rsidP="00975CA4">
            <w:r w:rsidRPr="00975CA4">
              <w:t xml:space="preserve"> KES                          150,000.00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T-shirts with TB messages for champion</w:t>
            </w:r>
          </w:p>
        </w:tc>
        <w:tc>
          <w:tcPr>
            <w:tcW w:w="1243" w:type="dxa"/>
            <w:noWrap/>
            <w:hideMark/>
          </w:tcPr>
          <w:p w:rsidR="00975CA4" w:rsidRPr="00975CA4" w:rsidRDefault="00975CA4" w:rsidP="00975CA4">
            <w:r w:rsidRPr="00975CA4">
              <w:t>per person</w:t>
            </w:r>
          </w:p>
        </w:tc>
        <w:tc>
          <w:tcPr>
            <w:tcW w:w="1204" w:type="dxa"/>
            <w:noWrap/>
            <w:hideMark/>
          </w:tcPr>
          <w:p w:rsidR="00975CA4" w:rsidRPr="00975CA4" w:rsidRDefault="00975CA4" w:rsidP="00975CA4">
            <w:r w:rsidRPr="00975CA4">
              <w:t xml:space="preserve"> KES                  500.00 </w:t>
            </w:r>
          </w:p>
        </w:tc>
        <w:tc>
          <w:tcPr>
            <w:tcW w:w="663" w:type="dxa"/>
            <w:noWrap/>
            <w:hideMark/>
          </w:tcPr>
          <w:p w:rsidR="00975CA4" w:rsidRPr="00975CA4" w:rsidRDefault="00975CA4" w:rsidP="00975CA4">
            <w:r w:rsidRPr="00975CA4">
              <w:t>30</w:t>
            </w:r>
          </w:p>
        </w:tc>
        <w:tc>
          <w:tcPr>
            <w:tcW w:w="1737" w:type="dxa"/>
            <w:noWrap/>
            <w:hideMark/>
          </w:tcPr>
          <w:p w:rsidR="00975CA4" w:rsidRPr="00975CA4" w:rsidRDefault="00975CA4" w:rsidP="00975CA4">
            <w:r w:rsidRPr="00975CA4">
              <w:t>3</w:t>
            </w:r>
          </w:p>
        </w:tc>
        <w:tc>
          <w:tcPr>
            <w:tcW w:w="1531" w:type="dxa"/>
            <w:noWrap/>
            <w:hideMark/>
          </w:tcPr>
          <w:p w:rsidR="00975CA4" w:rsidRPr="00975CA4" w:rsidRDefault="00975CA4" w:rsidP="00975CA4">
            <w:r w:rsidRPr="00975CA4">
              <w:t xml:space="preserve"> KES                            45,000.00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Badges/stickers</w:t>
            </w:r>
          </w:p>
        </w:tc>
        <w:tc>
          <w:tcPr>
            <w:tcW w:w="1243" w:type="dxa"/>
            <w:noWrap/>
            <w:hideMark/>
          </w:tcPr>
          <w:p w:rsidR="00975CA4" w:rsidRPr="00975CA4" w:rsidRDefault="00975CA4" w:rsidP="00975CA4">
            <w:r w:rsidRPr="00975CA4">
              <w:t>piece</w:t>
            </w:r>
          </w:p>
        </w:tc>
        <w:tc>
          <w:tcPr>
            <w:tcW w:w="1204" w:type="dxa"/>
            <w:noWrap/>
            <w:hideMark/>
          </w:tcPr>
          <w:p w:rsidR="00975CA4" w:rsidRPr="00975CA4" w:rsidRDefault="00975CA4" w:rsidP="00975CA4">
            <w:r w:rsidRPr="00975CA4">
              <w:t xml:space="preserve"> KES                  100.00 </w:t>
            </w:r>
          </w:p>
        </w:tc>
        <w:tc>
          <w:tcPr>
            <w:tcW w:w="663" w:type="dxa"/>
            <w:noWrap/>
            <w:hideMark/>
          </w:tcPr>
          <w:p w:rsidR="00975CA4" w:rsidRPr="00975CA4" w:rsidRDefault="00975CA4" w:rsidP="00975CA4">
            <w:r w:rsidRPr="00975CA4">
              <w:t>6600</w:t>
            </w:r>
          </w:p>
        </w:tc>
        <w:tc>
          <w:tcPr>
            <w:tcW w:w="1737" w:type="dxa"/>
            <w:noWrap/>
            <w:hideMark/>
          </w:tcPr>
          <w:p w:rsidR="00975CA4" w:rsidRPr="00975CA4" w:rsidRDefault="00975CA4" w:rsidP="00975CA4">
            <w:r w:rsidRPr="00975CA4">
              <w:t>3</w:t>
            </w:r>
          </w:p>
        </w:tc>
        <w:tc>
          <w:tcPr>
            <w:tcW w:w="1531" w:type="dxa"/>
            <w:noWrap/>
            <w:hideMark/>
          </w:tcPr>
          <w:p w:rsidR="00975CA4" w:rsidRPr="00975CA4" w:rsidRDefault="00975CA4" w:rsidP="00975CA4">
            <w:r w:rsidRPr="00975CA4">
              <w:t xml:space="preserve"> KES                      1,980,000.00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reflector jackets with TB messages</w:t>
            </w:r>
          </w:p>
        </w:tc>
        <w:tc>
          <w:tcPr>
            <w:tcW w:w="1243" w:type="dxa"/>
            <w:noWrap/>
            <w:hideMark/>
          </w:tcPr>
          <w:p w:rsidR="00975CA4" w:rsidRPr="00975CA4" w:rsidRDefault="00975CA4" w:rsidP="00975CA4">
            <w:r w:rsidRPr="00975CA4">
              <w:t>piece</w:t>
            </w:r>
          </w:p>
        </w:tc>
        <w:tc>
          <w:tcPr>
            <w:tcW w:w="1204" w:type="dxa"/>
            <w:noWrap/>
            <w:hideMark/>
          </w:tcPr>
          <w:p w:rsidR="00975CA4" w:rsidRPr="00975CA4" w:rsidRDefault="00975CA4" w:rsidP="00975CA4">
            <w:r w:rsidRPr="00975CA4">
              <w:t xml:space="preserve"> KES                  200.00 </w:t>
            </w:r>
          </w:p>
        </w:tc>
        <w:tc>
          <w:tcPr>
            <w:tcW w:w="663" w:type="dxa"/>
            <w:noWrap/>
            <w:hideMark/>
          </w:tcPr>
          <w:p w:rsidR="00975CA4" w:rsidRPr="00975CA4" w:rsidRDefault="00975CA4" w:rsidP="00975CA4">
            <w:r w:rsidRPr="00975CA4">
              <w:t>1015</w:t>
            </w:r>
          </w:p>
        </w:tc>
        <w:tc>
          <w:tcPr>
            <w:tcW w:w="1737" w:type="dxa"/>
            <w:noWrap/>
            <w:hideMark/>
          </w:tcPr>
          <w:p w:rsidR="00975CA4" w:rsidRPr="00975CA4" w:rsidRDefault="00975CA4" w:rsidP="00975CA4">
            <w:r w:rsidRPr="00975CA4">
              <w:t>3</w:t>
            </w:r>
          </w:p>
        </w:tc>
        <w:tc>
          <w:tcPr>
            <w:tcW w:w="1531" w:type="dxa"/>
            <w:noWrap/>
            <w:hideMark/>
          </w:tcPr>
          <w:p w:rsidR="00975CA4" w:rsidRPr="00975CA4" w:rsidRDefault="00975CA4" w:rsidP="00975CA4">
            <w:r w:rsidRPr="00975CA4">
              <w:t xml:space="preserve"> KES                          609,000.00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pPr>
              <w:rPr>
                <w:b/>
                <w:bCs/>
              </w:rPr>
            </w:pPr>
            <w:r w:rsidRPr="00975CA4">
              <w:rPr>
                <w:b/>
                <w:bCs/>
              </w:rPr>
              <w:t xml:space="preserve"> KES                      2,784,000.00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xml:space="preserve"> KES                                                -   </w:t>
            </w:r>
          </w:p>
        </w:tc>
        <w:tc>
          <w:tcPr>
            <w:tcW w:w="1701" w:type="dxa"/>
            <w:noWrap/>
            <w:hideMark/>
          </w:tcPr>
          <w:p w:rsidR="00975CA4" w:rsidRPr="00975CA4" w:rsidRDefault="00975CA4" w:rsidP="00975CA4">
            <w:pPr>
              <w:rPr>
                <w:b/>
                <w:bCs/>
              </w:rPr>
            </w:pPr>
            <w:r w:rsidRPr="00975CA4">
              <w:rPr>
                <w:b/>
                <w:bCs/>
              </w:rPr>
              <w:t xml:space="preserve"> KES                             2,784,000.00 </w:t>
            </w:r>
          </w:p>
        </w:tc>
      </w:tr>
      <w:tr w:rsidR="00975CA4" w:rsidRPr="00975CA4" w:rsidTr="00541AF1">
        <w:trPr>
          <w:trHeight w:val="33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pPr>
              <w:rPr>
                <w:b/>
                <w:bCs/>
              </w:rPr>
            </w:pPr>
            <w:r w:rsidRPr="00975CA4">
              <w:rPr>
                <w:b/>
                <w:bCs/>
              </w:rPr>
              <w:t>7</w:t>
            </w:r>
          </w:p>
        </w:tc>
        <w:tc>
          <w:tcPr>
            <w:tcW w:w="4094" w:type="dxa"/>
            <w:gridSpan w:val="2"/>
            <w:noWrap/>
            <w:hideMark/>
          </w:tcPr>
          <w:p w:rsidR="00975CA4" w:rsidRPr="00975CA4" w:rsidRDefault="00975CA4" w:rsidP="00975CA4">
            <w:pPr>
              <w:rPr>
                <w:b/>
                <w:bCs/>
              </w:rPr>
            </w:pPr>
            <w:r w:rsidRPr="00975CA4">
              <w:rPr>
                <w:b/>
                <w:bCs/>
              </w:rPr>
              <w:t>Data collection, supervis</w:t>
            </w:r>
            <w:r>
              <w:rPr>
                <w:b/>
                <w:bCs/>
              </w:rPr>
              <w:t>i</w:t>
            </w:r>
            <w:r w:rsidRPr="00975CA4">
              <w:rPr>
                <w:b/>
                <w:bCs/>
              </w:rPr>
              <w:t>on and mentorship</w:t>
            </w:r>
          </w:p>
        </w:tc>
        <w:tc>
          <w:tcPr>
            <w:tcW w:w="1204" w:type="dxa"/>
            <w:noWrap/>
            <w:hideMark/>
          </w:tcPr>
          <w:p w:rsidR="00975CA4" w:rsidRPr="00975CA4" w:rsidRDefault="00975CA4" w:rsidP="00975CA4">
            <w:pPr>
              <w:rPr>
                <w:b/>
                <w:bCs/>
              </w:rPr>
            </w:pPr>
            <w:r w:rsidRPr="00975CA4">
              <w:rPr>
                <w:b/>
                <w:bCs/>
              </w:rPr>
              <w:t> </w:t>
            </w:r>
          </w:p>
        </w:tc>
        <w:tc>
          <w:tcPr>
            <w:tcW w:w="663" w:type="dxa"/>
            <w:noWrap/>
            <w:hideMark/>
          </w:tcPr>
          <w:p w:rsidR="00975CA4" w:rsidRPr="00975CA4" w:rsidRDefault="00975CA4" w:rsidP="00975CA4">
            <w:pPr>
              <w:rPr>
                <w:b/>
                <w:bCs/>
              </w:rPr>
            </w:pPr>
            <w:r w:rsidRPr="00975CA4">
              <w:rPr>
                <w:b/>
                <w:bCs/>
              </w:rPr>
              <w:t> </w:t>
            </w:r>
          </w:p>
        </w:tc>
        <w:tc>
          <w:tcPr>
            <w:tcW w:w="1737" w:type="dxa"/>
            <w:noWrap/>
            <w:hideMark/>
          </w:tcPr>
          <w:p w:rsidR="00975CA4" w:rsidRPr="00975CA4" w:rsidRDefault="00975CA4" w:rsidP="00975CA4">
            <w:pPr>
              <w:rPr>
                <w:b/>
                <w:bCs/>
              </w:rPr>
            </w:pPr>
            <w:r w:rsidRPr="00975CA4">
              <w:rPr>
                <w:b/>
                <w:bCs/>
              </w:rPr>
              <w:t> </w:t>
            </w:r>
          </w:p>
        </w:tc>
        <w:tc>
          <w:tcPr>
            <w:tcW w:w="1531" w:type="dxa"/>
            <w:noWrap/>
            <w:hideMark/>
          </w:tcPr>
          <w:p w:rsidR="00975CA4" w:rsidRPr="00975CA4" w:rsidRDefault="00975CA4" w:rsidP="00975CA4">
            <w:pPr>
              <w:rPr>
                <w:b/>
                <w:bCs/>
              </w:rPr>
            </w:pPr>
            <w:r w:rsidRPr="00975CA4">
              <w:rPr>
                <w:b/>
                <w:bCs/>
              </w:rPr>
              <w:t> </w:t>
            </w:r>
          </w:p>
        </w:tc>
        <w:tc>
          <w:tcPr>
            <w:tcW w:w="323" w:type="dxa"/>
            <w:noWrap/>
            <w:hideMark/>
          </w:tcPr>
          <w:p w:rsidR="00975CA4" w:rsidRPr="00975CA4" w:rsidRDefault="00975CA4" w:rsidP="00975CA4">
            <w:pPr>
              <w:rPr>
                <w:b/>
                <w:bCs/>
              </w:rPr>
            </w:pPr>
            <w:r w:rsidRPr="00975CA4">
              <w:rPr>
                <w:b/>
                <w:bCs/>
              </w:rPr>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pPr>
              <w:rPr>
                <w:b/>
                <w:bCs/>
              </w:rPr>
            </w:pPr>
            <w:r w:rsidRPr="00975CA4">
              <w:rPr>
                <w:b/>
                <w:bCs/>
              </w:rPr>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pPr>
              <w:rPr>
                <w:b/>
                <w:bCs/>
              </w:rPr>
            </w:pPr>
            <w:r w:rsidRPr="00975CA4">
              <w:rPr>
                <w:b/>
                <w:bCs/>
              </w:rPr>
              <w:t>Item description</w:t>
            </w:r>
          </w:p>
        </w:tc>
        <w:tc>
          <w:tcPr>
            <w:tcW w:w="1243" w:type="dxa"/>
            <w:noWrap/>
            <w:hideMark/>
          </w:tcPr>
          <w:p w:rsidR="00975CA4" w:rsidRPr="00975CA4" w:rsidRDefault="00975CA4" w:rsidP="00975CA4">
            <w:pPr>
              <w:rPr>
                <w:b/>
                <w:bCs/>
              </w:rPr>
            </w:pPr>
            <w:r w:rsidRPr="00975CA4">
              <w:rPr>
                <w:b/>
                <w:bCs/>
              </w:rPr>
              <w:t>Unit</w:t>
            </w:r>
          </w:p>
        </w:tc>
        <w:tc>
          <w:tcPr>
            <w:tcW w:w="1204" w:type="dxa"/>
            <w:noWrap/>
            <w:hideMark/>
          </w:tcPr>
          <w:p w:rsidR="00975CA4" w:rsidRPr="00975CA4" w:rsidRDefault="00975CA4" w:rsidP="00975CA4">
            <w:pPr>
              <w:rPr>
                <w:b/>
                <w:bCs/>
              </w:rPr>
            </w:pPr>
            <w:r w:rsidRPr="00975CA4">
              <w:rPr>
                <w:b/>
                <w:bCs/>
              </w:rPr>
              <w:t xml:space="preserve"> Unit cost </w:t>
            </w:r>
          </w:p>
        </w:tc>
        <w:tc>
          <w:tcPr>
            <w:tcW w:w="663" w:type="dxa"/>
            <w:noWrap/>
            <w:hideMark/>
          </w:tcPr>
          <w:p w:rsidR="00975CA4" w:rsidRPr="00975CA4" w:rsidRDefault="00975CA4" w:rsidP="00975CA4">
            <w:pPr>
              <w:rPr>
                <w:b/>
                <w:bCs/>
              </w:rPr>
            </w:pPr>
            <w:proofErr w:type="spellStart"/>
            <w:r w:rsidRPr="00975CA4">
              <w:rPr>
                <w:b/>
                <w:bCs/>
              </w:rPr>
              <w:t>Qty</w:t>
            </w:r>
            <w:proofErr w:type="spellEnd"/>
          </w:p>
        </w:tc>
        <w:tc>
          <w:tcPr>
            <w:tcW w:w="1737" w:type="dxa"/>
            <w:noWrap/>
            <w:hideMark/>
          </w:tcPr>
          <w:p w:rsidR="00975CA4" w:rsidRPr="00975CA4" w:rsidRDefault="00975CA4" w:rsidP="00975CA4">
            <w:pPr>
              <w:rPr>
                <w:b/>
                <w:bCs/>
              </w:rPr>
            </w:pPr>
            <w:proofErr w:type="spellStart"/>
            <w:r w:rsidRPr="00975CA4">
              <w:rPr>
                <w:b/>
                <w:bCs/>
              </w:rPr>
              <w:t>freq</w:t>
            </w:r>
            <w:proofErr w:type="spellEnd"/>
          </w:p>
        </w:tc>
        <w:tc>
          <w:tcPr>
            <w:tcW w:w="1531" w:type="dxa"/>
            <w:noWrap/>
            <w:hideMark/>
          </w:tcPr>
          <w:p w:rsidR="00975CA4" w:rsidRPr="00975CA4" w:rsidRDefault="00975CA4" w:rsidP="00975CA4">
            <w:pPr>
              <w:rPr>
                <w:b/>
                <w:bCs/>
              </w:rPr>
            </w:pPr>
            <w:r w:rsidRPr="00975CA4">
              <w:rPr>
                <w:b/>
                <w:bCs/>
              </w:rPr>
              <w:t xml:space="preserve"> Total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M&amp;E officer</w:t>
            </w:r>
          </w:p>
        </w:tc>
        <w:tc>
          <w:tcPr>
            <w:tcW w:w="1243" w:type="dxa"/>
            <w:noWrap/>
            <w:hideMark/>
          </w:tcPr>
          <w:p w:rsidR="00975CA4" w:rsidRPr="00975CA4" w:rsidRDefault="00975CA4" w:rsidP="00975CA4">
            <w:r w:rsidRPr="00975CA4">
              <w:t>salary per month</w:t>
            </w:r>
          </w:p>
        </w:tc>
        <w:tc>
          <w:tcPr>
            <w:tcW w:w="1204" w:type="dxa"/>
            <w:noWrap/>
            <w:hideMark/>
          </w:tcPr>
          <w:p w:rsidR="00975CA4" w:rsidRPr="00975CA4" w:rsidRDefault="00975CA4" w:rsidP="00975CA4">
            <w:r w:rsidRPr="00975CA4">
              <w:t xml:space="preserve"> KES            35,000.00 </w:t>
            </w:r>
          </w:p>
        </w:tc>
        <w:tc>
          <w:tcPr>
            <w:tcW w:w="663" w:type="dxa"/>
            <w:noWrap/>
            <w:hideMark/>
          </w:tcPr>
          <w:p w:rsidR="00975CA4" w:rsidRPr="00975CA4" w:rsidRDefault="00975CA4" w:rsidP="00975CA4">
            <w:r w:rsidRPr="00975CA4">
              <w:t>1</w:t>
            </w:r>
          </w:p>
        </w:tc>
        <w:tc>
          <w:tcPr>
            <w:tcW w:w="1737" w:type="dxa"/>
            <w:noWrap/>
            <w:hideMark/>
          </w:tcPr>
          <w:p w:rsidR="00975CA4" w:rsidRPr="00975CA4" w:rsidRDefault="00975CA4" w:rsidP="00975CA4">
            <w:r w:rsidRPr="00975CA4">
              <w:t>12</w:t>
            </w:r>
          </w:p>
        </w:tc>
        <w:tc>
          <w:tcPr>
            <w:tcW w:w="1531" w:type="dxa"/>
            <w:noWrap/>
            <w:hideMark/>
          </w:tcPr>
          <w:p w:rsidR="00975CA4" w:rsidRPr="00975CA4" w:rsidRDefault="00975CA4" w:rsidP="00975CA4">
            <w:r w:rsidRPr="00975CA4">
              <w:t xml:space="preserve"> KES                          420,000.00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TA visits</w:t>
            </w:r>
          </w:p>
        </w:tc>
        <w:tc>
          <w:tcPr>
            <w:tcW w:w="1243" w:type="dxa"/>
            <w:noWrap/>
            <w:hideMark/>
          </w:tcPr>
          <w:p w:rsidR="00975CA4" w:rsidRPr="00975CA4" w:rsidRDefault="00975CA4" w:rsidP="00975CA4">
            <w:r w:rsidRPr="00975CA4">
              <w:t>lunch</w:t>
            </w:r>
          </w:p>
        </w:tc>
        <w:tc>
          <w:tcPr>
            <w:tcW w:w="1204" w:type="dxa"/>
            <w:noWrap/>
            <w:hideMark/>
          </w:tcPr>
          <w:p w:rsidR="00975CA4" w:rsidRPr="00975CA4" w:rsidRDefault="00975CA4" w:rsidP="00975CA4">
            <w:r w:rsidRPr="00975CA4">
              <w:t xml:space="preserve"> KES              1,000.00 </w:t>
            </w:r>
          </w:p>
        </w:tc>
        <w:tc>
          <w:tcPr>
            <w:tcW w:w="663" w:type="dxa"/>
            <w:noWrap/>
            <w:hideMark/>
          </w:tcPr>
          <w:p w:rsidR="00975CA4" w:rsidRPr="00975CA4" w:rsidRDefault="00975CA4" w:rsidP="00975CA4">
            <w:r w:rsidRPr="00975CA4">
              <w:t>1</w:t>
            </w:r>
          </w:p>
        </w:tc>
        <w:tc>
          <w:tcPr>
            <w:tcW w:w="1737" w:type="dxa"/>
            <w:noWrap/>
            <w:hideMark/>
          </w:tcPr>
          <w:p w:rsidR="00975CA4" w:rsidRPr="00975CA4" w:rsidRDefault="00975CA4" w:rsidP="00975CA4">
            <w:r w:rsidRPr="00975CA4">
              <w:t>144</w:t>
            </w:r>
          </w:p>
        </w:tc>
        <w:tc>
          <w:tcPr>
            <w:tcW w:w="1531" w:type="dxa"/>
            <w:noWrap/>
            <w:hideMark/>
          </w:tcPr>
          <w:p w:rsidR="00975CA4" w:rsidRPr="00975CA4" w:rsidRDefault="00975CA4" w:rsidP="00975CA4">
            <w:r w:rsidRPr="00975CA4">
              <w:t xml:space="preserve"> KES                          144,000.00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pPr>
              <w:rPr>
                <w:b/>
                <w:bCs/>
              </w:rPr>
            </w:pPr>
            <w:r w:rsidRPr="00975CA4">
              <w:rPr>
                <w:b/>
                <w:bCs/>
              </w:rPr>
              <w:t xml:space="preserve"> KES                          564,000.00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xml:space="preserve"> KES                               564,000.00 </w:t>
            </w:r>
          </w:p>
        </w:tc>
        <w:tc>
          <w:tcPr>
            <w:tcW w:w="1701" w:type="dxa"/>
            <w:noWrap/>
            <w:hideMark/>
          </w:tcPr>
          <w:p w:rsidR="00975CA4" w:rsidRPr="00975CA4" w:rsidRDefault="00975CA4" w:rsidP="00975CA4">
            <w:pPr>
              <w:rPr>
                <w:b/>
                <w:bCs/>
              </w:rPr>
            </w:pPr>
            <w:r w:rsidRPr="00975CA4">
              <w:rPr>
                <w:b/>
                <w:bCs/>
              </w:rPr>
              <w:t xml:space="preserve"> KES                             1,128,000.00 </w:t>
            </w:r>
          </w:p>
        </w:tc>
      </w:tr>
      <w:tr w:rsidR="00975CA4" w:rsidRPr="00975CA4" w:rsidTr="00541AF1">
        <w:trPr>
          <w:trHeight w:val="33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pPr>
              <w:rPr>
                <w:b/>
                <w:bCs/>
              </w:rPr>
            </w:pPr>
            <w:r w:rsidRPr="00975CA4">
              <w:rPr>
                <w:b/>
                <w:bCs/>
              </w:rPr>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pPr>
              <w:rPr>
                <w:b/>
                <w:bCs/>
              </w:rPr>
            </w:pPr>
            <w:r w:rsidRPr="00975CA4">
              <w:rPr>
                <w:b/>
                <w:bCs/>
              </w:rPr>
              <w:t>8</w:t>
            </w:r>
          </w:p>
        </w:tc>
        <w:tc>
          <w:tcPr>
            <w:tcW w:w="4094" w:type="dxa"/>
            <w:gridSpan w:val="2"/>
            <w:noWrap/>
            <w:hideMark/>
          </w:tcPr>
          <w:p w:rsidR="00975CA4" w:rsidRPr="00975CA4" w:rsidRDefault="00975CA4" w:rsidP="00975CA4">
            <w:pPr>
              <w:rPr>
                <w:b/>
                <w:bCs/>
              </w:rPr>
            </w:pPr>
            <w:r w:rsidRPr="00975CA4">
              <w:rPr>
                <w:b/>
                <w:bCs/>
              </w:rPr>
              <w:t>Monthly meetings with TB champions</w:t>
            </w:r>
          </w:p>
        </w:tc>
        <w:tc>
          <w:tcPr>
            <w:tcW w:w="1204" w:type="dxa"/>
            <w:noWrap/>
            <w:hideMark/>
          </w:tcPr>
          <w:p w:rsidR="00975CA4" w:rsidRPr="00975CA4" w:rsidRDefault="00975CA4" w:rsidP="00975CA4">
            <w:pPr>
              <w:rPr>
                <w:b/>
                <w:bCs/>
              </w:rPr>
            </w:pPr>
            <w:r w:rsidRPr="00975CA4">
              <w:rPr>
                <w:b/>
                <w:bCs/>
              </w:rPr>
              <w:t> </w:t>
            </w:r>
          </w:p>
        </w:tc>
        <w:tc>
          <w:tcPr>
            <w:tcW w:w="663" w:type="dxa"/>
            <w:noWrap/>
            <w:hideMark/>
          </w:tcPr>
          <w:p w:rsidR="00975CA4" w:rsidRPr="00975CA4" w:rsidRDefault="00975CA4" w:rsidP="00975CA4">
            <w:pPr>
              <w:rPr>
                <w:b/>
                <w:bCs/>
              </w:rPr>
            </w:pPr>
            <w:r w:rsidRPr="00975CA4">
              <w:rPr>
                <w:b/>
                <w:bCs/>
              </w:rPr>
              <w:t> </w:t>
            </w:r>
          </w:p>
        </w:tc>
        <w:tc>
          <w:tcPr>
            <w:tcW w:w="1737" w:type="dxa"/>
            <w:noWrap/>
            <w:hideMark/>
          </w:tcPr>
          <w:p w:rsidR="00975CA4" w:rsidRPr="00975CA4" w:rsidRDefault="00975CA4" w:rsidP="00975CA4">
            <w:pPr>
              <w:rPr>
                <w:b/>
                <w:bCs/>
              </w:rPr>
            </w:pPr>
            <w:r w:rsidRPr="00975CA4">
              <w:rPr>
                <w:b/>
                <w:bCs/>
              </w:rPr>
              <w:t> </w:t>
            </w:r>
          </w:p>
        </w:tc>
        <w:tc>
          <w:tcPr>
            <w:tcW w:w="1531" w:type="dxa"/>
            <w:noWrap/>
            <w:hideMark/>
          </w:tcPr>
          <w:p w:rsidR="00975CA4" w:rsidRPr="00975CA4" w:rsidRDefault="00975CA4" w:rsidP="00975CA4">
            <w:pPr>
              <w:rPr>
                <w:b/>
                <w:bCs/>
              </w:rPr>
            </w:pPr>
            <w:r w:rsidRPr="00975CA4">
              <w:rPr>
                <w:b/>
                <w:bCs/>
              </w:rPr>
              <w:t> </w:t>
            </w:r>
          </w:p>
        </w:tc>
        <w:tc>
          <w:tcPr>
            <w:tcW w:w="323" w:type="dxa"/>
            <w:noWrap/>
            <w:hideMark/>
          </w:tcPr>
          <w:p w:rsidR="00975CA4" w:rsidRPr="00975CA4" w:rsidRDefault="00975CA4" w:rsidP="00975CA4">
            <w:pPr>
              <w:rPr>
                <w:b/>
                <w:bCs/>
              </w:rPr>
            </w:pPr>
            <w:r w:rsidRPr="00975CA4">
              <w:rPr>
                <w:b/>
                <w:bCs/>
              </w:rPr>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pPr>
              <w:rPr>
                <w:b/>
                <w:bCs/>
              </w:rPr>
            </w:pPr>
            <w:r w:rsidRPr="00975CA4">
              <w:rPr>
                <w:b/>
                <w:bCs/>
              </w:rPr>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pPr>
              <w:rPr>
                <w:b/>
                <w:bCs/>
              </w:rPr>
            </w:pPr>
            <w:r w:rsidRPr="00975CA4">
              <w:rPr>
                <w:b/>
                <w:bCs/>
              </w:rPr>
              <w:t>Item description</w:t>
            </w:r>
          </w:p>
        </w:tc>
        <w:tc>
          <w:tcPr>
            <w:tcW w:w="1243" w:type="dxa"/>
            <w:noWrap/>
            <w:hideMark/>
          </w:tcPr>
          <w:p w:rsidR="00975CA4" w:rsidRPr="00975CA4" w:rsidRDefault="00975CA4" w:rsidP="00975CA4">
            <w:pPr>
              <w:rPr>
                <w:b/>
                <w:bCs/>
              </w:rPr>
            </w:pPr>
            <w:r w:rsidRPr="00975CA4">
              <w:rPr>
                <w:b/>
                <w:bCs/>
              </w:rPr>
              <w:t>Unit</w:t>
            </w:r>
          </w:p>
        </w:tc>
        <w:tc>
          <w:tcPr>
            <w:tcW w:w="1204" w:type="dxa"/>
            <w:noWrap/>
            <w:hideMark/>
          </w:tcPr>
          <w:p w:rsidR="00975CA4" w:rsidRPr="00975CA4" w:rsidRDefault="00975CA4" w:rsidP="00975CA4">
            <w:pPr>
              <w:rPr>
                <w:b/>
                <w:bCs/>
              </w:rPr>
            </w:pPr>
            <w:r w:rsidRPr="00975CA4">
              <w:rPr>
                <w:b/>
                <w:bCs/>
              </w:rPr>
              <w:t xml:space="preserve"> Unit cost </w:t>
            </w:r>
          </w:p>
        </w:tc>
        <w:tc>
          <w:tcPr>
            <w:tcW w:w="663" w:type="dxa"/>
            <w:noWrap/>
            <w:hideMark/>
          </w:tcPr>
          <w:p w:rsidR="00975CA4" w:rsidRPr="00975CA4" w:rsidRDefault="00975CA4" w:rsidP="00975CA4">
            <w:pPr>
              <w:rPr>
                <w:b/>
                <w:bCs/>
              </w:rPr>
            </w:pPr>
            <w:proofErr w:type="spellStart"/>
            <w:r w:rsidRPr="00975CA4">
              <w:rPr>
                <w:b/>
                <w:bCs/>
              </w:rPr>
              <w:t>Qty</w:t>
            </w:r>
            <w:proofErr w:type="spellEnd"/>
          </w:p>
        </w:tc>
        <w:tc>
          <w:tcPr>
            <w:tcW w:w="1737" w:type="dxa"/>
            <w:noWrap/>
            <w:hideMark/>
          </w:tcPr>
          <w:p w:rsidR="00975CA4" w:rsidRPr="00975CA4" w:rsidRDefault="00975CA4" w:rsidP="00975CA4">
            <w:pPr>
              <w:rPr>
                <w:b/>
                <w:bCs/>
              </w:rPr>
            </w:pPr>
            <w:proofErr w:type="spellStart"/>
            <w:r w:rsidRPr="00975CA4">
              <w:rPr>
                <w:b/>
                <w:bCs/>
              </w:rPr>
              <w:t>freq</w:t>
            </w:r>
            <w:proofErr w:type="spellEnd"/>
          </w:p>
        </w:tc>
        <w:tc>
          <w:tcPr>
            <w:tcW w:w="1531" w:type="dxa"/>
            <w:noWrap/>
            <w:hideMark/>
          </w:tcPr>
          <w:p w:rsidR="00975CA4" w:rsidRPr="00975CA4" w:rsidRDefault="00975CA4" w:rsidP="00975CA4">
            <w:pPr>
              <w:rPr>
                <w:b/>
                <w:bCs/>
              </w:rPr>
            </w:pPr>
            <w:r w:rsidRPr="00975CA4">
              <w:rPr>
                <w:b/>
                <w:bCs/>
              </w:rPr>
              <w:t xml:space="preserve"> Total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conference package</w:t>
            </w:r>
          </w:p>
        </w:tc>
        <w:tc>
          <w:tcPr>
            <w:tcW w:w="1243" w:type="dxa"/>
            <w:noWrap/>
            <w:hideMark/>
          </w:tcPr>
          <w:p w:rsidR="00975CA4" w:rsidRPr="00975CA4" w:rsidRDefault="00975CA4" w:rsidP="00975CA4">
            <w:r w:rsidRPr="00975CA4">
              <w:t>per person</w:t>
            </w:r>
          </w:p>
        </w:tc>
        <w:tc>
          <w:tcPr>
            <w:tcW w:w="1204" w:type="dxa"/>
            <w:noWrap/>
            <w:hideMark/>
          </w:tcPr>
          <w:p w:rsidR="00975CA4" w:rsidRPr="00975CA4" w:rsidRDefault="00975CA4" w:rsidP="00975CA4">
            <w:r w:rsidRPr="00975CA4">
              <w:t xml:space="preserve"> KES              1,500.00 </w:t>
            </w:r>
          </w:p>
        </w:tc>
        <w:tc>
          <w:tcPr>
            <w:tcW w:w="663" w:type="dxa"/>
            <w:noWrap/>
            <w:hideMark/>
          </w:tcPr>
          <w:p w:rsidR="00975CA4" w:rsidRPr="00975CA4" w:rsidRDefault="00975CA4" w:rsidP="00975CA4">
            <w:r w:rsidRPr="00975CA4">
              <w:t>90</w:t>
            </w:r>
          </w:p>
        </w:tc>
        <w:tc>
          <w:tcPr>
            <w:tcW w:w="1737" w:type="dxa"/>
            <w:noWrap/>
            <w:hideMark/>
          </w:tcPr>
          <w:p w:rsidR="00975CA4" w:rsidRPr="00975CA4" w:rsidRDefault="00975CA4" w:rsidP="00975CA4">
            <w:r w:rsidRPr="00975CA4">
              <w:t>12</w:t>
            </w:r>
          </w:p>
        </w:tc>
        <w:tc>
          <w:tcPr>
            <w:tcW w:w="1531" w:type="dxa"/>
            <w:noWrap/>
            <w:hideMark/>
          </w:tcPr>
          <w:p w:rsidR="00975CA4" w:rsidRPr="00975CA4" w:rsidRDefault="00975CA4" w:rsidP="00975CA4">
            <w:r w:rsidRPr="00975CA4">
              <w:t xml:space="preserve"> KES                      1,620,000.00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proofErr w:type="spellStart"/>
            <w:r w:rsidRPr="00975CA4">
              <w:t>Tranport</w:t>
            </w:r>
            <w:proofErr w:type="spellEnd"/>
            <w:r w:rsidRPr="00975CA4">
              <w:t xml:space="preserve"> refund</w:t>
            </w:r>
          </w:p>
        </w:tc>
        <w:tc>
          <w:tcPr>
            <w:tcW w:w="1243" w:type="dxa"/>
            <w:noWrap/>
            <w:hideMark/>
          </w:tcPr>
          <w:p w:rsidR="00975CA4" w:rsidRPr="00975CA4" w:rsidRDefault="00975CA4" w:rsidP="00975CA4">
            <w:r w:rsidRPr="00975CA4">
              <w:t>lunch</w:t>
            </w:r>
          </w:p>
        </w:tc>
        <w:tc>
          <w:tcPr>
            <w:tcW w:w="1204" w:type="dxa"/>
            <w:noWrap/>
            <w:hideMark/>
          </w:tcPr>
          <w:p w:rsidR="00975CA4" w:rsidRPr="00975CA4" w:rsidRDefault="00975CA4" w:rsidP="00975CA4">
            <w:r w:rsidRPr="00975CA4">
              <w:t xml:space="preserve"> KES                  200.00 </w:t>
            </w:r>
          </w:p>
        </w:tc>
        <w:tc>
          <w:tcPr>
            <w:tcW w:w="663" w:type="dxa"/>
            <w:noWrap/>
            <w:hideMark/>
          </w:tcPr>
          <w:p w:rsidR="00975CA4" w:rsidRPr="00975CA4" w:rsidRDefault="00975CA4" w:rsidP="00975CA4">
            <w:r w:rsidRPr="00975CA4">
              <w:t>90</w:t>
            </w:r>
          </w:p>
        </w:tc>
        <w:tc>
          <w:tcPr>
            <w:tcW w:w="1737" w:type="dxa"/>
            <w:noWrap/>
            <w:hideMark/>
          </w:tcPr>
          <w:p w:rsidR="00975CA4" w:rsidRPr="00975CA4" w:rsidRDefault="00975CA4" w:rsidP="00975CA4">
            <w:r w:rsidRPr="00975CA4">
              <w:t>12</w:t>
            </w:r>
          </w:p>
        </w:tc>
        <w:tc>
          <w:tcPr>
            <w:tcW w:w="1531" w:type="dxa"/>
            <w:noWrap/>
            <w:hideMark/>
          </w:tcPr>
          <w:p w:rsidR="00975CA4" w:rsidRPr="00975CA4" w:rsidRDefault="00975CA4" w:rsidP="00975CA4">
            <w:r w:rsidRPr="00975CA4">
              <w:t xml:space="preserve"> KES                          216,000.00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pPr>
              <w:rPr>
                <w:b/>
                <w:bCs/>
              </w:rPr>
            </w:pPr>
            <w:r w:rsidRPr="00975CA4">
              <w:rPr>
                <w:b/>
                <w:bCs/>
              </w:rPr>
              <w:t xml:space="preserve"> KES                      1,836,000.00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xml:space="preserve"> KES                           1,836,000.00 </w:t>
            </w:r>
          </w:p>
        </w:tc>
        <w:tc>
          <w:tcPr>
            <w:tcW w:w="1701" w:type="dxa"/>
            <w:noWrap/>
            <w:hideMark/>
          </w:tcPr>
          <w:p w:rsidR="00975CA4" w:rsidRPr="00975CA4" w:rsidRDefault="00975CA4" w:rsidP="00975CA4">
            <w:pPr>
              <w:rPr>
                <w:b/>
                <w:bCs/>
              </w:rPr>
            </w:pPr>
            <w:r w:rsidRPr="00975CA4">
              <w:rPr>
                <w:b/>
                <w:bCs/>
              </w:rPr>
              <w:t xml:space="preserve"> KES                             3,672,000.00 </w:t>
            </w:r>
          </w:p>
        </w:tc>
      </w:tr>
      <w:tr w:rsidR="00975CA4" w:rsidRPr="00975CA4" w:rsidTr="00541AF1">
        <w:trPr>
          <w:trHeight w:val="33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pPr>
              <w:rPr>
                <w:b/>
                <w:bCs/>
              </w:rPr>
            </w:pPr>
            <w:r w:rsidRPr="00975CA4">
              <w:rPr>
                <w:b/>
                <w:bCs/>
              </w:rPr>
              <w:t>9</w:t>
            </w:r>
          </w:p>
        </w:tc>
        <w:tc>
          <w:tcPr>
            <w:tcW w:w="2851" w:type="dxa"/>
            <w:noWrap/>
            <w:hideMark/>
          </w:tcPr>
          <w:p w:rsidR="00975CA4" w:rsidRPr="00975CA4" w:rsidRDefault="00975CA4" w:rsidP="00975CA4">
            <w:pPr>
              <w:rPr>
                <w:b/>
                <w:bCs/>
              </w:rPr>
            </w:pPr>
            <w:r w:rsidRPr="00975CA4">
              <w:rPr>
                <w:b/>
                <w:bCs/>
              </w:rPr>
              <w:t>Project support</w:t>
            </w:r>
          </w:p>
        </w:tc>
        <w:tc>
          <w:tcPr>
            <w:tcW w:w="1243" w:type="dxa"/>
            <w:noWrap/>
            <w:hideMark/>
          </w:tcPr>
          <w:p w:rsidR="00975CA4" w:rsidRPr="00975CA4" w:rsidRDefault="00975CA4" w:rsidP="00975CA4">
            <w:pPr>
              <w:rPr>
                <w:b/>
                <w:bCs/>
              </w:rPr>
            </w:pPr>
            <w:r w:rsidRPr="00975CA4">
              <w:rPr>
                <w:b/>
                <w:bCs/>
              </w:rPr>
              <w:t> </w:t>
            </w:r>
          </w:p>
        </w:tc>
        <w:tc>
          <w:tcPr>
            <w:tcW w:w="1204" w:type="dxa"/>
            <w:noWrap/>
            <w:hideMark/>
          </w:tcPr>
          <w:p w:rsidR="00975CA4" w:rsidRPr="00975CA4" w:rsidRDefault="00975CA4" w:rsidP="00975CA4">
            <w:pPr>
              <w:rPr>
                <w:b/>
                <w:bCs/>
              </w:rPr>
            </w:pPr>
            <w:r w:rsidRPr="00975CA4">
              <w:rPr>
                <w:b/>
                <w:bCs/>
              </w:rPr>
              <w:t> </w:t>
            </w:r>
          </w:p>
        </w:tc>
        <w:tc>
          <w:tcPr>
            <w:tcW w:w="663" w:type="dxa"/>
            <w:noWrap/>
            <w:hideMark/>
          </w:tcPr>
          <w:p w:rsidR="00975CA4" w:rsidRPr="00975CA4" w:rsidRDefault="00975CA4" w:rsidP="00975CA4">
            <w:pPr>
              <w:rPr>
                <w:b/>
                <w:bCs/>
              </w:rPr>
            </w:pPr>
            <w:r w:rsidRPr="00975CA4">
              <w:rPr>
                <w:b/>
                <w:bCs/>
              </w:rPr>
              <w:t> </w:t>
            </w:r>
          </w:p>
        </w:tc>
        <w:tc>
          <w:tcPr>
            <w:tcW w:w="1737" w:type="dxa"/>
            <w:noWrap/>
            <w:hideMark/>
          </w:tcPr>
          <w:p w:rsidR="00975CA4" w:rsidRPr="00975CA4" w:rsidRDefault="00975CA4" w:rsidP="00975CA4">
            <w:pPr>
              <w:rPr>
                <w:b/>
                <w:bCs/>
              </w:rPr>
            </w:pPr>
            <w:r w:rsidRPr="00975CA4">
              <w:rPr>
                <w:b/>
                <w:bCs/>
              </w:rPr>
              <w:t> </w:t>
            </w:r>
          </w:p>
        </w:tc>
        <w:tc>
          <w:tcPr>
            <w:tcW w:w="1531" w:type="dxa"/>
            <w:noWrap/>
            <w:hideMark/>
          </w:tcPr>
          <w:p w:rsidR="00975CA4" w:rsidRPr="00975CA4" w:rsidRDefault="00975CA4" w:rsidP="00975CA4">
            <w:pPr>
              <w:rPr>
                <w:b/>
                <w:bCs/>
              </w:rPr>
            </w:pPr>
            <w:r w:rsidRPr="00975CA4">
              <w:rPr>
                <w:b/>
                <w:bCs/>
              </w:rPr>
              <w:t> </w:t>
            </w:r>
          </w:p>
        </w:tc>
        <w:tc>
          <w:tcPr>
            <w:tcW w:w="323" w:type="dxa"/>
            <w:noWrap/>
            <w:hideMark/>
          </w:tcPr>
          <w:p w:rsidR="00975CA4" w:rsidRPr="00975CA4" w:rsidRDefault="00975CA4" w:rsidP="00975CA4">
            <w:pPr>
              <w:rPr>
                <w:b/>
                <w:bCs/>
              </w:rPr>
            </w:pPr>
            <w:r w:rsidRPr="00975CA4">
              <w:rPr>
                <w:b/>
                <w:bCs/>
              </w:rPr>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pPr>
              <w:rPr>
                <w:b/>
                <w:bCs/>
              </w:rPr>
            </w:pPr>
            <w:r w:rsidRPr="00975CA4">
              <w:rPr>
                <w:b/>
                <w:bCs/>
              </w:rPr>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pPr>
              <w:rPr>
                <w:b/>
                <w:bCs/>
              </w:rPr>
            </w:pPr>
            <w:r w:rsidRPr="00975CA4">
              <w:rPr>
                <w:b/>
                <w:bCs/>
              </w:rPr>
              <w:t>a) Office running cost</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pPr>
              <w:rPr>
                <w:b/>
                <w:bCs/>
              </w:rPr>
            </w:pPr>
            <w:r w:rsidRPr="00975CA4">
              <w:rPr>
                <w:b/>
                <w:bCs/>
              </w:rPr>
              <w:t>Item description</w:t>
            </w:r>
          </w:p>
        </w:tc>
        <w:tc>
          <w:tcPr>
            <w:tcW w:w="1243" w:type="dxa"/>
            <w:noWrap/>
            <w:hideMark/>
          </w:tcPr>
          <w:p w:rsidR="00975CA4" w:rsidRPr="00975CA4" w:rsidRDefault="00975CA4" w:rsidP="00975CA4">
            <w:pPr>
              <w:rPr>
                <w:b/>
                <w:bCs/>
              </w:rPr>
            </w:pPr>
            <w:r w:rsidRPr="00975CA4">
              <w:rPr>
                <w:b/>
                <w:bCs/>
              </w:rPr>
              <w:t>Unit</w:t>
            </w:r>
          </w:p>
        </w:tc>
        <w:tc>
          <w:tcPr>
            <w:tcW w:w="1204" w:type="dxa"/>
            <w:noWrap/>
            <w:hideMark/>
          </w:tcPr>
          <w:p w:rsidR="00975CA4" w:rsidRPr="00975CA4" w:rsidRDefault="00975CA4" w:rsidP="00975CA4">
            <w:pPr>
              <w:rPr>
                <w:b/>
                <w:bCs/>
              </w:rPr>
            </w:pPr>
            <w:r w:rsidRPr="00975CA4">
              <w:rPr>
                <w:b/>
                <w:bCs/>
              </w:rPr>
              <w:t xml:space="preserve"> Unit cost </w:t>
            </w:r>
          </w:p>
        </w:tc>
        <w:tc>
          <w:tcPr>
            <w:tcW w:w="663" w:type="dxa"/>
            <w:noWrap/>
            <w:hideMark/>
          </w:tcPr>
          <w:p w:rsidR="00975CA4" w:rsidRPr="00975CA4" w:rsidRDefault="00975CA4" w:rsidP="00975CA4">
            <w:pPr>
              <w:rPr>
                <w:b/>
                <w:bCs/>
              </w:rPr>
            </w:pPr>
            <w:proofErr w:type="spellStart"/>
            <w:r w:rsidRPr="00975CA4">
              <w:rPr>
                <w:b/>
                <w:bCs/>
              </w:rPr>
              <w:t>Qty</w:t>
            </w:r>
            <w:proofErr w:type="spellEnd"/>
          </w:p>
        </w:tc>
        <w:tc>
          <w:tcPr>
            <w:tcW w:w="1737" w:type="dxa"/>
            <w:noWrap/>
            <w:hideMark/>
          </w:tcPr>
          <w:p w:rsidR="00975CA4" w:rsidRPr="00975CA4" w:rsidRDefault="00975CA4" w:rsidP="00975CA4">
            <w:pPr>
              <w:rPr>
                <w:b/>
                <w:bCs/>
              </w:rPr>
            </w:pPr>
            <w:proofErr w:type="spellStart"/>
            <w:r w:rsidRPr="00975CA4">
              <w:rPr>
                <w:b/>
                <w:bCs/>
              </w:rPr>
              <w:t>freq</w:t>
            </w:r>
            <w:proofErr w:type="spellEnd"/>
          </w:p>
        </w:tc>
        <w:tc>
          <w:tcPr>
            <w:tcW w:w="1531" w:type="dxa"/>
            <w:noWrap/>
            <w:hideMark/>
          </w:tcPr>
          <w:p w:rsidR="00975CA4" w:rsidRPr="00975CA4" w:rsidRDefault="00975CA4" w:rsidP="00975CA4">
            <w:pPr>
              <w:rPr>
                <w:b/>
                <w:bCs/>
              </w:rPr>
            </w:pPr>
            <w:r w:rsidRPr="00975CA4">
              <w:rPr>
                <w:b/>
                <w:bCs/>
              </w:rPr>
              <w:t xml:space="preserve"> Total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xml:space="preserve">Rental of premises (50% of </w:t>
            </w:r>
            <w:r w:rsidRPr="00975CA4">
              <w:lastRenderedPageBreak/>
              <w:t>40,000/month)</w:t>
            </w:r>
          </w:p>
        </w:tc>
        <w:tc>
          <w:tcPr>
            <w:tcW w:w="1243" w:type="dxa"/>
            <w:noWrap/>
            <w:hideMark/>
          </w:tcPr>
          <w:p w:rsidR="00975CA4" w:rsidRPr="00975CA4" w:rsidRDefault="00975CA4" w:rsidP="00975CA4">
            <w:r w:rsidRPr="00975CA4">
              <w:lastRenderedPageBreak/>
              <w:t>per month</w:t>
            </w:r>
          </w:p>
        </w:tc>
        <w:tc>
          <w:tcPr>
            <w:tcW w:w="1204" w:type="dxa"/>
            <w:noWrap/>
            <w:hideMark/>
          </w:tcPr>
          <w:p w:rsidR="00975CA4" w:rsidRPr="00975CA4" w:rsidRDefault="00975CA4" w:rsidP="00975CA4">
            <w:r w:rsidRPr="00975CA4">
              <w:t xml:space="preserve"> KES            </w:t>
            </w:r>
            <w:r w:rsidRPr="00975CA4">
              <w:lastRenderedPageBreak/>
              <w:t xml:space="preserve">20,000.00 </w:t>
            </w:r>
          </w:p>
        </w:tc>
        <w:tc>
          <w:tcPr>
            <w:tcW w:w="663" w:type="dxa"/>
            <w:noWrap/>
            <w:hideMark/>
          </w:tcPr>
          <w:p w:rsidR="00975CA4" w:rsidRPr="00975CA4" w:rsidRDefault="00975CA4" w:rsidP="00975CA4">
            <w:r w:rsidRPr="00975CA4">
              <w:lastRenderedPageBreak/>
              <w:t>1</w:t>
            </w:r>
          </w:p>
        </w:tc>
        <w:tc>
          <w:tcPr>
            <w:tcW w:w="1737" w:type="dxa"/>
            <w:noWrap/>
            <w:hideMark/>
          </w:tcPr>
          <w:p w:rsidR="00975CA4" w:rsidRPr="00975CA4" w:rsidRDefault="00975CA4" w:rsidP="00975CA4">
            <w:r w:rsidRPr="00975CA4">
              <w:t>12</w:t>
            </w:r>
          </w:p>
        </w:tc>
        <w:tc>
          <w:tcPr>
            <w:tcW w:w="1531" w:type="dxa"/>
            <w:noWrap/>
            <w:hideMark/>
          </w:tcPr>
          <w:p w:rsidR="00975CA4" w:rsidRPr="00975CA4" w:rsidRDefault="00975CA4" w:rsidP="00975CA4">
            <w:r w:rsidRPr="00975CA4">
              <w:t xml:space="preserve"> KES                          </w:t>
            </w:r>
            <w:r w:rsidRPr="00975CA4">
              <w:lastRenderedPageBreak/>
              <w:t xml:space="preserve">240,000.00 </w:t>
            </w:r>
          </w:p>
        </w:tc>
        <w:tc>
          <w:tcPr>
            <w:tcW w:w="323" w:type="dxa"/>
            <w:noWrap/>
            <w:hideMark/>
          </w:tcPr>
          <w:p w:rsidR="00975CA4" w:rsidRPr="00975CA4" w:rsidRDefault="00975CA4" w:rsidP="00975CA4">
            <w:r w:rsidRPr="00975CA4">
              <w:lastRenderedPageBreak/>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lastRenderedPageBreak/>
              <w:t> </w:t>
            </w:r>
          </w:p>
        </w:tc>
        <w:tc>
          <w:tcPr>
            <w:tcW w:w="2851" w:type="dxa"/>
            <w:noWrap/>
            <w:hideMark/>
          </w:tcPr>
          <w:p w:rsidR="00975CA4" w:rsidRPr="00975CA4" w:rsidRDefault="00975CA4" w:rsidP="00975CA4">
            <w:r w:rsidRPr="00975CA4">
              <w:t>Communication (50% of 3000/</w:t>
            </w:r>
            <w:proofErr w:type="spellStart"/>
            <w:r w:rsidRPr="00975CA4">
              <w:t>mo</w:t>
            </w:r>
            <w:proofErr w:type="spellEnd"/>
            <w:r w:rsidRPr="00975CA4">
              <w:t>)</w:t>
            </w:r>
          </w:p>
        </w:tc>
        <w:tc>
          <w:tcPr>
            <w:tcW w:w="1243" w:type="dxa"/>
            <w:noWrap/>
            <w:hideMark/>
          </w:tcPr>
          <w:p w:rsidR="00975CA4" w:rsidRPr="00975CA4" w:rsidRDefault="00975CA4" w:rsidP="00975CA4">
            <w:r w:rsidRPr="00975CA4">
              <w:t>per month</w:t>
            </w:r>
          </w:p>
        </w:tc>
        <w:tc>
          <w:tcPr>
            <w:tcW w:w="1204" w:type="dxa"/>
            <w:noWrap/>
            <w:hideMark/>
          </w:tcPr>
          <w:p w:rsidR="00975CA4" w:rsidRPr="00975CA4" w:rsidRDefault="00975CA4" w:rsidP="00975CA4">
            <w:r w:rsidRPr="00975CA4">
              <w:t xml:space="preserve"> KES              1,500.00 </w:t>
            </w:r>
          </w:p>
        </w:tc>
        <w:tc>
          <w:tcPr>
            <w:tcW w:w="663" w:type="dxa"/>
            <w:noWrap/>
            <w:hideMark/>
          </w:tcPr>
          <w:p w:rsidR="00975CA4" w:rsidRPr="00975CA4" w:rsidRDefault="00975CA4" w:rsidP="00975CA4">
            <w:r w:rsidRPr="00975CA4">
              <w:t>1</w:t>
            </w:r>
          </w:p>
        </w:tc>
        <w:tc>
          <w:tcPr>
            <w:tcW w:w="1737" w:type="dxa"/>
            <w:noWrap/>
            <w:hideMark/>
          </w:tcPr>
          <w:p w:rsidR="00975CA4" w:rsidRPr="00975CA4" w:rsidRDefault="00975CA4" w:rsidP="00975CA4">
            <w:r w:rsidRPr="00975CA4">
              <w:t>12</w:t>
            </w:r>
          </w:p>
        </w:tc>
        <w:tc>
          <w:tcPr>
            <w:tcW w:w="1531" w:type="dxa"/>
            <w:noWrap/>
            <w:hideMark/>
          </w:tcPr>
          <w:p w:rsidR="00975CA4" w:rsidRPr="00975CA4" w:rsidRDefault="00975CA4" w:rsidP="00975CA4">
            <w:r w:rsidRPr="00975CA4">
              <w:t xml:space="preserve"> KES                            18,000.00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xml:space="preserve">Fuel (10% </w:t>
            </w:r>
            <w:proofErr w:type="spellStart"/>
            <w:r w:rsidRPr="00975CA4">
              <w:t>pf</w:t>
            </w:r>
            <w:proofErr w:type="spellEnd"/>
            <w:r w:rsidRPr="00975CA4">
              <w:t xml:space="preserve"> 60,000/</w:t>
            </w:r>
            <w:proofErr w:type="spellStart"/>
            <w:r w:rsidRPr="00975CA4">
              <w:t>mon</w:t>
            </w:r>
            <w:proofErr w:type="spellEnd"/>
            <w:r w:rsidRPr="00975CA4">
              <w:t>)</w:t>
            </w:r>
          </w:p>
        </w:tc>
        <w:tc>
          <w:tcPr>
            <w:tcW w:w="1243" w:type="dxa"/>
            <w:noWrap/>
            <w:hideMark/>
          </w:tcPr>
          <w:p w:rsidR="00975CA4" w:rsidRPr="00975CA4" w:rsidRDefault="00975CA4" w:rsidP="00975CA4">
            <w:r w:rsidRPr="00975CA4">
              <w:t>per month</w:t>
            </w:r>
          </w:p>
        </w:tc>
        <w:tc>
          <w:tcPr>
            <w:tcW w:w="1204" w:type="dxa"/>
            <w:noWrap/>
            <w:hideMark/>
          </w:tcPr>
          <w:p w:rsidR="00975CA4" w:rsidRPr="00975CA4" w:rsidRDefault="00975CA4" w:rsidP="00975CA4">
            <w:r w:rsidRPr="00975CA4">
              <w:t xml:space="preserve"> KES              6,000.00 </w:t>
            </w:r>
          </w:p>
        </w:tc>
        <w:tc>
          <w:tcPr>
            <w:tcW w:w="663" w:type="dxa"/>
            <w:noWrap/>
            <w:hideMark/>
          </w:tcPr>
          <w:p w:rsidR="00975CA4" w:rsidRPr="00975CA4" w:rsidRDefault="00975CA4" w:rsidP="00975CA4">
            <w:r w:rsidRPr="00975CA4">
              <w:t>1</w:t>
            </w:r>
          </w:p>
        </w:tc>
        <w:tc>
          <w:tcPr>
            <w:tcW w:w="1737" w:type="dxa"/>
            <w:noWrap/>
            <w:hideMark/>
          </w:tcPr>
          <w:p w:rsidR="00975CA4" w:rsidRPr="00975CA4" w:rsidRDefault="00975CA4" w:rsidP="00975CA4">
            <w:r w:rsidRPr="00975CA4">
              <w:t>12</w:t>
            </w:r>
          </w:p>
        </w:tc>
        <w:tc>
          <w:tcPr>
            <w:tcW w:w="1531" w:type="dxa"/>
            <w:noWrap/>
            <w:hideMark/>
          </w:tcPr>
          <w:p w:rsidR="00975CA4" w:rsidRPr="00975CA4" w:rsidRDefault="00975CA4" w:rsidP="00975CA4">
            <w:r w:rsidRPr="00975CA4">
              <w:t xml:space="preserve"> KES                            72,000.00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16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pPr>
              <w:rPr>
                <w:b/>
                <w:bCs/>
              </w:rPr>
            </w:pPr>
            <w:r w:rsidRPr="00975CA4">
              <w:rPr>
                <w:b/>
                <w:bCs/>
              </w:rPr>
              <w:t>b) Human resource</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Program officer (50% of 40000)</w:t>
            </w:r>
          </w:p>
        </w:tc>
        <w:tc>
          <w:tcPr>
            <w:tcW w:w="1243" w:type="dxa"/>
            <w:noWrap/>
            <w:hideMark/>
          </w:tcPr>
          <w:p w:rsidR="00975CA4" w:rsidRPr="00975CA4" w:rsidRDefault="00975CA4" w:rsidP="00975CA4">
            <w:r w:rsidRPr="00975CA4">
              <w:t>per month</w:t>
            </w:r>
          </w:p>
        </w:tc>
        <w:tc>
          <w:tcPr>
            <w:tcW w:w="1204" w:type="dxa"/>
            <w:noWrap/>
            <w:hideMark/>
          </w:tcPr>
          <w:p w:rsidR="00975CA4" w:rsidRPr="00975CA4" w:rsidRDefault="00975CA4" w:rsidP="00975CA4">
            <w:r w:rsidRPr="00975CA4">
              <w:t xml:space="preserve"> KES            20,000.00 </w:t>
            </w:r>
          </w:p>
        </w:tc>
        <w:tc>
          <w:tcPr>
            <w:tcW w:w="663" w:type="dxa"/>
            <w:noWrap/>
            <w:hideMark/>
          </w:tcPr>
          <w:p w:rsidR="00975CA4" w:rsidRPr="00975CA4" w:rsidRDefault="00975CA4" w:rsidP="00975CA4">
            <w:r w:rsidRPr="00975CA4">
              <w:t>1</w:t>
            </w:r>
          </w:p>
        </w:tc>
        <w:tc>
          <w:tcPr>
            <w:tcW w:w="1737" w:type="dxa"/>
            <w:noWrap/>
            <w:hideMark/>
          </w:tcPr>
          <w:p w:rsidR="00975CA4" w:rsidRPr="00975CA4" w:rsidRDefault="00975CA4" w:rsidP="00975CA4">
            <w:r w:rsidRPr="00975CA4">
              <w:t>12</w:t>
            </w:r>
          </w:p>
        </w:tc>
        <w:tc>
          <w:tcPr>
            <w:tcW w:w="1531" w:type="dxa"/>
            <w:noWrap/>
            <w:hideMark/>
          </w:tcPr>
          <w:p w:rsidR="00975CA4" w:rsidRPr="00975CA4" w:rsidRDefault="00975CA4" w:rsidP="00975CA4">
            <w:r w:rsidRPr="00975CA4">
              <w:t xml:space="preserve"> KES                          240,000.00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Accountant</w:t>
            </w:r>
          </w:p>
        </w:tc>
        <w:tc>
          <w:tcPr>
            <w:tcW w:w="1243" w:type="dxa"/>
            <w:noWrap/>
            <w:hideMark/>
          </w:tcPr>
          <w:p w:rsidR="00975CA4" w:rsidRPr="00975CA4" w:rsidRDefault="00975CA4" w:rsidP="00975CA4">
            <w:r w:rsidRPr="00975CA4">
              <w:t>per month</w:t>
            </w:r>
          </w:p>
        </w:tc>
        <w:tc>
          <w:tcPr>
            <w:tcW w:w="1204" w:type="dxa"/>
            <w:noWrap/>
            <w:hideMark/>
          </w:tcPr>
          <w:p w:rsidR="00975CA4" w:rsidRPr="00975CA4" w:rsidRDefault="00975CA4" w:rsidP="00975CA4">
            <w:r w:rsidRPr="00975CA4">
              <w:t xml:space="preserve"> KES            35,000.00 </w:t>
            </w:r>
          </w:p>
        </w:tc>
        <w:tc>
          <w:tcPr>
            <w:tcW w:w="663" w:type="dxa"/>
            <w:noWrap/>
            <w:hideMark/>
          </w:tcPr>
          <w:p w:rsidR="00975CA4" w:rsidRPr="00975CA4" w:rsidRDefault="00975CA4" w:rsidP="00975CA4">
            <w:r w:rsidRPr="00975CA4">
              <w:t>1</w:t>
            </w:r>
          </w:p>
        </w:tc>
        <w:tc>
          <w:tcPr>
            <w:tcW w:w="1737" w:type="dxa"/>
            <w:noWrap/>
            <w:hideMark/>
          </w:tcPr>
          <w:p w:rsidR="00975CA4" w:rsidRPr="00975CA4" w:rsidRDefault="00975CA4" w:rsidP="00975CA4">
            <w:r w:rsidRPr="00975CA4">
              <w:t>12</w:t>
            </w:r>
          </w:p>
        </w:tc>
        <w:tc>
          <w:tcPr>
            <w:tcW w:w="1531" w:type="dxa"/>
            <w:noWrap/>
            <w:hideMark/>
          </w:tcPr>
          <w:p w:rsidR="00975CA4" w:rsidRPr="00975CA4" w:rsidRDefault="00975CA4" w:rsidP="00975CA4">
            <w:r w:rsidRPr="00975CA4">
              <w:t xml:space="preserve"> KES                          420,000.00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pPr>
              <w:rPr>
                <w:b/>
                <w:bCs/>
              </w:rPr>
            </w:pPr>
            <w:r w:rsidRPr="00975CA4">
              <w:rPr>
                <w:b/>
                <w:bCs/>
              </w:rPr>
              <w:t xml:space="preserve"> KES                          990,000.00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xml:space="preserve"> KES                               990,000.00 </w:t>
            </w:r>
          </w:p>
        </w:tc>
        <w:tc>
          <w:tcPr>
            <w:tcW w:w="1701" w:type="dxa"/>
            <w:noWrap/>
            <w:hideMark/>
          </w:tcPr>
          <w:p w:rsidR="00975CA4" w:rsidRPr="00975CA4" w:rsidRDefault="00975CA4" w:rsidP="00975CA4">
            <w:pPr>
              <w:rPr>
                <w:b/>
                <w:bCs/>
              </w:rPr>
            </w:pPr>
            <w:r w:rsidRPr="00975CA4">
              <w:rPr>
                <w:b/>
                <w:bCs/>
              </w:rPr>
              <w:t xml:space="preserve"> KES                             1,980,000.00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pPr>
              <w:rPr>
                <w:b/>
                <w:bCs/>
              </w:rPr>
            </w:pPr>
            <w:r w:rsidRPr="00975CA4">
              <w:rPr>
                <w:b/>
                <w:bCs/>
              </w:rPr>
              <w:t xml:space="preserve"> KES                    11,519,200.00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xml:space="preserve"> KES                           8,480,400.00 </w:t>
            </w:r>
          </w:p>
        </w:tc>
        <w:tc>
          <w:tcPr>
            <w:tcW w:w="1701" w:type="dxa"/>
            <w:noWrap/>
            <w:hideMark/>
          </w:tcPr>
          <w:p w:rsidR="00975CA4" w:rsidRPr="00975CA4" w:rsidRDefault="00975CA4" w:rsidP="00975CA4">
            <w:pPr>
              <w:rPr>
                <w:b/>
                <w:bCs/>
              </w:rPr>
            </w:pPr>
            <w:r w:rsidRPr="00975CA4">
              <w:rPr>
                <w:b/>
                <w:bCs/>
              </w:rPr>
              <w:t xml:space="preserve"> KES                          19,999,600.00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r w:rsidRPr="00975CA4">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r w:rsidRPr="00975CA4">
              <w:t> </w:t>
            </w:r>
          </w:p>
        </w:tc>
        <w:tc>
          <w:tcPr>
            <w:tcW w:w="1701" w:type="dxa"/>
            <w:noWrap/>
            <w:hideMark/>
          </w:tcPr>
          <w:p w:rsidR="00975CA4" w:rsidRPr="00975CA4" w:rsidRDefault="00975CA4" w:rsidP="00975CA4">
            <w:r w:rsidRPr="00975CA4">
              <w:t> </w:t>
            </w:r>
          </w:p>
        </w:tc>
      </w:tr>
      <w:tr w:rsidR="00541AF1"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pPr>
              <w:rPr>
                <w:b/>
                <w:bCs/>
                <w:sz w:val="24"/>
                <w:szCs w:val="24"/>
              </w:rPr>
            </w:pPr>
            <w:r w:rsidRPr="00975CA4">
              <w:rPr>
                <w:b/>
                <w:bCs/>
                <w:sz w:val="24"/>
                <w:szCs w:val="24"/>
              </w:rPr>
              <w:t>Total Budget Year 1 and Year 2</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3356" w:type="dxa"/>
            <w:gridSpan w:val="2"/>
            <w:noWrap/>
            <w:hideMark/>
          </w:tcPr>
          <w:p w:rsidR="00975CA4" w:rsidRPr="00975CA4" w:rsidRDefault="00975CA4" w:rsidP="00975CA4">
            <w:pPr>
              <w:rPr>
                <w:b/>
                <w:bCs/>
              </w:rPr>
            </w:pPr>
            <w:r w:rsidRPr="00975CA4">
              <w:rPr>
                <w:b/>
                <w:bCs/>
              </w:rPr>
              <w:t xml:space="preserve"> KES                         19,999,600.00 </w:t>
            </w:r>
          </w:p>
          <w:p w:rsidR="00975CA4" w:rsidRPr="00975CA4" w:rsidRDefault="00975CA4" w:rsidP="00975CA4">
            <w:pPr>
              <w:rPr>
                <w:b/>
                <w:bCs/>
              </w:rPr>
            </w:pPr>
            <w:r w:rsidRPr="00975CA4">
              <w:rPr>
                <w:b/>
                <w:bCs/>
              </w:rPr>
              <w:t xml:space="preserve">                                    ($200,000)</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pPr>
              <w:rPr>
                <w:b/>
                <w:bCs/>
              </w:rPr>
            </w:pPr>
            <w:r w:rsidRPr="00975CA4">
              <w:rPr>
                <w:b/>
                <w:bCs/>
              </w:rPr>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r w:rsidRPr="00975CA4">
              <w:t> </w:t>
            </w:r>
          </w:p>
        </w:tc>
      </w:tr>
      <w:tr w:rsidR="00975CA4" w:rsidRPr="00975CA4" w:rsidTr="00541AF1">
        <w:trPr>
          <w:trHeight w:val="300"/>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pPr>
              <w:rPr>
                <w:b/>
                <w:bCs/>
              </w:rPr>
            </w:pPr>
            <w:r w:rsidRPr="00975CA4">
              <w:rPr>
                <w:b/>
                <w:bCs/>
              </w:rPr>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r w:rsidRPr="00975CA4">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pPr>
              <w:rPr>
                <w:b/>
                <w:bCs/>
              </w:rPr>
            </w:pPr>
            <w:r w:rsidRPr="00975CA4">
              <w:rPr>
                <w:b/>
                <w:bCs/>
              </w:rPr>
              <w:t>Direct activity cost</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66%</w:t>
            </w:r>
          </w:p>
        </w:tc>
        <w:tc>
          <w:tcPr>
            <w:tcW w:w="1701" w:type="dxa"/>
            <w:noWrap/>
            <w:hideMark/>
          </w:tcPr>
          <w:p w:rsidR="00975CA4" w:rsidRPr="00975CA4" w:rsidRDefault="00975CA4" w:rsidP="00975CA4">
            <w:pPr>
              <w:rPr>
                <w:b/>
                <w:bCs/>
              </w:rPr>
            </w:pPr>
            <w:r w:rsidRPr="00975CA4">
              <w:rPr>
                <w:b/>
                <w:bCs/>
              </w:rPr>
              <w:t xml:space="preserve"> KES                          13,219,600.00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pPr>
              <w:rPr>
                <w:b/>
                <w:bCs/>
              </w:rPr>
            </w:pPr>
            <w:r w:rsidRPr="00975CA4">
              <w:rPr>
                <w:b/>
                <w:bCs/>
              </w:rPr>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pPr>
              <w:rPr>
                <w:b/>
                <w:bCs/>
              </w:rPr>
            </w:pPr>
            <w:r w:rsidRPr="00975CA4">
              <w:rPr>
                <w:b/>
                <w:bCs/>
              </w:rPr>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pPr>
              <w:rPr>
                <w:b/>
                <w:bCs/>
              </w:rPr>
            </w:pPr>
            <w:r w:rsidRPr="00975CA4">
              <w:rPr>
                <w:b/>
                <w:bCs/>
              </w:rPr>
              <w:t>Monitoring and Evaluation</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24%</w:t>
            </w:r>
          </w:p>
        </w:tc>
        <w:tc>
          <w:tcPr>
            <w:tcW w:w="1701" w:type="dxa"/>
            <w:noWrap/>
            <w:hideMark/>
          </w:tcPr>
          <w:p w:rsidR="00975CA4" w:rsidRPr="00975CA4" w:rsidRDefault="00975CA4" w:rsidP="00975CA4">
            <w:pPr>
              <w:rPr>
                <w:b/>
                <w:bCs/>
              </w:rPr>
            </w:pPr>
            <w:r w:rsidRPr="00975CA4">
              <w:rPr>
                <w:b/>
                <w:bCs/>
              </w:rPr>
              <w:t xml:space="preserve"> KES                             4,800,000.00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pPr>
              <w:rPr>
                <w:b/>
                <w:bCs/>
              </w:rPr>
            </w:pPr>
            <w:r w:rsidRPr="00975CA4">
              <w:rPr>
                <w:b/>
                <w:bCs/>
              </w:rPr>
              <w:t> </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 </w:t>
            </w:r>
          </w:p>
        </w:tc>
        <w:tc>
          <w:tcPr>
            <w:tcW w:w="1701" w:type="dxa"/>
            <w:noWrap/>
            <w:hideMark/>
          </w:tcPr>
          <w:p w:rsidR="00975CA4" w:rsidRPr="00975CA4" w:rsidRDefault="00975CA4" w:rsidP="00975CA4">
            <w:pPr>
              <w:rPr>
                <w:b/>
                <w:bCs/>
              </w:rPr>
            </w:pPr>
            <w:r w:rsidRPr="00975CA4">
              <w:rPr>
                <w:b/>
                <w:bCs/>
              </w:rPr>
              <w:t> </w:t>
            </w:r>
          </w:p>
        </w:tc>
      </w:tr>
      <w:tr w:rsidR="00975CA4" w:rsidRPr="00975CA4" w:rsidTr="00541AF1">
        <w:trPr>
          <w:trHeight w:val="315"/>
        </w:trPr>
        <w:tc>
          <w:tcPr>
            <w:tcW w:w="328" w:type="dxa"/>
            <w:noWrap/>
            <w:hideMark/>
          </w:tcPr>
          <w:p w:rsidR="00975CA4" w:rsidRPr="00975CA4" w:rsidRDefault="00975CA4" w:rsidP="00975CA4">
            <w:r w:rsidRPr="00975CA4">
              <w:t> </w:t>
            </w:r>
          </w:p>
        </w:tc>
        <w:tc>
          <w:tcPr>
            <w:tcW w:w="2851" w:type="dxa"/>
            <w:noWrap/>
            <w:hideMark/>
          </w:tcPr>
          <w:p w:rsidR="00975CA4" w:rsidRPr="00975CA4" w:rsidRDefault="00975CA4" w:rsidP="00975CA4">
            <w:r w:rsidRPr="00975CA4">
              <w:t> </w:t>
            </w:r>
          </w:p>
        </w:tc>
        <w:tc>
          <w:tcPr>
            <w:tcW w:w="1243" w:type="dxa"/>
            <w:noWrap/>
            <w:hideMark/>
          </w:tcPr>
          <w:p w:rsidR="00975CA4" w:rsidRPr="00975CA4" w:rsidRDefault="00975CA4" w:rsidP="00975CA4">
            <w:r w:rsidRPr="00975CA4">
              <w:t> </w:t>
            </w:r>
          </w:p>
        </w:tc>
        <w:tc>
          <w:tcPr>
            <w:tcW w:w="1204" w:type="dxa"/>
            <w:noWrap/>
            <w:hideMark/>
          </w:tcPr>
          <w:p w:rsidR="00975CA4" w:rsidRPr="00975CA4" w:rsidRDefault="00975CA4" w:rsidP="00975CA4">
            <w:r w:rsidRPr="00975CA4">
              <w:t> </w:t>
            </w:r>
          </w:p>
        </w:tc>
        <w:tc>
          <w:tcPr>
            <w:tcW w:w="663" w:type="dxa"/>
            <w:noWrap/>
            <w:hideMark/>
          </w:tcPr>
          <w:p w:rsidR="00975CA4" w:rsidRPr="00975CA4" w:rsidRDefault="00975CA4" w:rsidP="00975CA4">
            <w:r w:rsidRPr="00975CA4">
              <w:t> </w:t>
            </w:r>
          </w:p>
        </w:tc>
        <w:tc>
          <w:tcPr>
            <w:tcW w:w="1737" w:type="dxa"/>
            <w:noWrap/>
            <w:hideMark/>
          </w:tcPr>
          <w:p w:rsidR="00975CA4" w:rsidRPr="00975CA4" w:rsidRDefault="00975CA4" w:rsidP="00975CA4">
            <w:pPr>
              <w:rPr>
                <w:b/>
                <w:bCs/>
              </w:rPr>
            </w:pPr>
            <w:r w:rsidRPr="00975CA4">
              <w:rPr>
                <w:b/>
                <w:bCs/>
              </w:rPr>
              <w:t>project administration</w:t>
            </w:r>
          </w:p>
        </w:tc>
        <w:tc>
          <w:tcPr>
            <w:tcW w:w="1531" w:type="dxa"/>
            <w:noWrap/>
            <w:hideMark/>
          </w:tcPr>
          <w:p w:rsidR="00975CA4" w:rsidRPr="00975CA4" w:rsidRDefault="00975CA4" w:rsidP="00975CA4">
            <w:r w:rsidRPr="00975CA4">
              <w:t> </w:t>
            </w:r>
          </w:p>
        </w:tc>
        <w:tc>
          <w:tcPr>
            <w:tcW w:w="323" w:type="dxa"/>
            <w:noWrap/>
            <w:hideMark/>
          </w:tcPr>
          <w:p w:rsidR="00975CA4" w:rsidRPr="00975CA4" w:rsidRDefault="00975CA4" w:rsidP="00975CA4">
            <w:r w:rsidRPr="00975CA4">
              <w:t> </w:t>
            </w:r>
          </w:p>
        </w:tc>
        <w:tc>
          <w:tcPr>
            <w:tcW w:w="1655" w:type="dxa"/>
            <w:noWrap/>
            <w:hideMark/>
          </w:tcPr>
          <w:p w:rsidR="00975CA4" w:rsidRPr="00975CA4" w:rsidRDefault="00975CA4" w:rsidP="00975CA4">
            <w:pPr>
              <w:rPr>
                <w:b/>
                <w:bCs/>
              </w:rPr>
            </w:pPr>
            <w:r w:rsidRPr="00975CA4">
              <w:rPr>
                <w:b/>
                <w:bCs/>
              </w:rPr>
              <w:t>10%</w:t>
            </w:r>
          </w:p>
        </w:tc>
        <w:tc>
          <w:tcPr>
            <w:tcW w:w="1701" w:type="dxa"/>
            <w:noWrap/>
            <w:hideMark/>
          </w:tcPr>
          <w:p w:rsidR="00975CA4" w:rsidRPr="00975CA4" w:rsidRDefault="00975CA4" w:rsidP="00975CA4">
            <w:pPr>
              <w:rPr>
                <w:b/>
                <w:bCs/>
              </w:rPr>
            </w:pPr>
            <w:r w:rsidRPr="00975CA4">
              <w:rPr>
                <w:b/>
                <w:bCs/>
              </w:rPr>
              <w:t xml:space="preserve"> KES                             1,980,000.00 </w:t>
            </w:r>
          </w:p>
        </w:tc>
      </w:tr>
    </w:tbl>
    <w:p w:rsidR="00BA5119" w:rsidRDefault="00BA5119" w:rsidP="00541AF1">
      <w:pPr>
        <w:spacing w:after="0" w:line="240" w:lineRule="auto"/>
        <w:rPr>
          <w:rFonts w:ascii="Times New Roman" w:eastAsia="Times New Roman" w:hAnsi="Times New Roman" w:cs="Times New Roman"/>
          <w:noProof/>
          <w:sz w:val="24"/>
          <w:szCs w:val="24"/>
        </w:rPr>
      </w:pPr>
      <w:bookmarkStart w:id="0" w:name="_GoBack"/>
      <w:bookmarkEnd w:id="0"/>
    </w:p>
    <w:sectPr w:rsidR="00BA5119" w:rsidSect="00975CA4">
      <w:footerReference w:type="default" r:id="rId10"/>
      <w:pgSz w:w="15840" w:h="12240" w:orient="landscape"/>
      <w:pgMar w:top="720" w:right="720" w:bottom="720" w:left="720" w:header="0" w:footer="864" w:gutter="0"/>
      <w:pgBorders w:offsetFrom="page">
        <w:top w:val="thinThickThinSmallGap" w:sz="36" w:space="24" w:color="0066FF"/>
        <w:left w:val="thinThickThinSmallGap" w:sz="36" w:space="24" w:color="0066FF"/>
        <w:bottom w:val="thinThickThinSmallGap" w:sz="36" w:space="24" w:color="0066FF"/>
        <w:right w:val="thinThickThinSmallGap" w:sz="36" w:space="24" w:color="0066F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92F" w:rsidRDefault="00E4192F" w:rsidP="00382316">
      <w:pPr>
        <w:spacing w:after="0" w:line="240" w:lineRule="auto"/>
      </w:pPr>
      <w:r>
        <w:separator/>
      </w:r>
    </w:p>
  </w:endnote>
  <w:endnote w:type="continuationSeparator" w:id="0">
    <w:p w:rsidR="00E4192F" w:rsidRDefault="00E4192F" w:rsidP="0038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165" w:rsidRPr="005B4165" w:rsidRDefault="005B4165" w:rsidP="005B4165">
    <w:pPr>
      <w:pStyle w:val="Footer"/>
      <w:tabs>
        <w:tab w:val="clear" w:pos="4680"/>
        <w:tab w:val="clear" w:pos="9360"/>
        <w:tab w:val="left" w:pos="1837"/>
      </w:tabs>
      <w:rPr>
        <w:rFonts w:ascii="Arial" w:hAnsi="Arial" w:cs="Arial"/>
        <w:sz w:val="18"/>
        <w:szCs w:val="18"/>
      </w:rPr>
    </w:pPr>
    <w:r w:rsidRPr="005B4165">
      <w:rPr>
        <w:rFonts w:ascii="Arial" w:hAnsi="Arial" w:cs="Arial"/>
        <w:sz w:val="18"/>
        <w:szCs w:val="18"/>
      </w:rPr>
      <w:t xml:space="preserve">IMPACT HEALTHCARE -   </w:t>
    </w:r>
    <w:r w:rsidRPr="005B4165">
      <w:rPr>
        <w:rFonts w:ascii="Monotype Corsiva" w:hAnsi="Monotype Corsiva" w:cs="Arial"/>
        <w:sz w:val="18"/>
        <w:szCs w:val="18"/>
      </w:rPr>
      <w:t>YOUR HEALTH IS OUR PRIORITY</w:t>
    </w:r>
    <w:r w:rsidRPr="005B4165">
      <w:rPr>
        <w:sz w:val="18"/>
        <w:szCs w:val="18"/>
      </w:rPr>
      <w:t xml:space="preserve">               </w:t>
    </w:r>
  </w:p>
  <w:p w:rsidR="003014BA" w:rsidRDefault="00382316">
    <w:pPr>
      <w:pStyle w:val="Footer"/>
      <w:rPr>
        <w:rFonts w:ascii="Arial" w:hAnsi="Arial" w:cs="Arial"/>
        <w:sz w:val="18"/>
        <w:szCs w:val="18"/>
      </w:rPr>
    </w:pPr>
    <w:r w:rsidRPr="005B4165">
      <w:rPr>
        <w:rFonts w:ascii="Arial" w:hAnsi="Arial" w:cs="Arial"/>
        <w:sz w:val="18"/>
        <w:szCs w:val="18"/>
      </w:rPr>
      <w:t xml:space="preserve">P. </w:t>
    </w:r>
    <w:r w:rsidR="003014BA">
      <w:rPr>
        <w:rFonts w:ascii="Arial" w:hAnsi="Arial" w:cs="Arial"/>
        <w:sz w:val="18"/>
        <w:szCs w:val="18"/>
      </w:rPr>
      <w:t xml:space="preserve">O. Box 3503-20100 </w:t>
    </w:r>
    <w:proofErr w:type="spellStart"/>
    <w:r w:rsidR="003014BA">
      <w:rPr>
        <w:rFonts w:ascii="Arial" w:hAnsi="Arial" w:cs="Arial"/>
        <w:sz w:val="18"/>
        <w:szCs w:val="18"/>
      </w:rPr>
      <w:t>Nakuru</w:t>
    </w:r>
    <w:proofErr w:type="spellEnd"/>
    <w:r w:rsidR="003014BA">
      <w:rPr>
        <w:rFonts w:ascii="Arial" w:hAnsi="Arial" w:cs="Arial"/>
        <w:sz w:val="18"/>
        <w:szCs w:val="18"/>
      </w:rPr>
      <w:t>, Kenya</w:t>
    </w:r>
    <w:r w:rsidR="00027380" w:rsidRPr="005B4165">
      <w:rPr>
        <w:rFonts w:ascii="Arial" w:hAnsi="Arial" w:cs="Arial"/>
        <w:sz w:val="18"/>
        <w:szCs w:val="18"/>
      </w:rPr>
      <w:t xml:space="preserve"> </w:t>
    </w:r>
    <w:r w:rsidR="00D47ECB">
      <w:rPr>
        <w:rFonts w:ascii="Arial" w:hAnsi="Arial" w:cs="Arial"/>
        <w:sz w:val="18"/>
        <w:szCs w:val="18"/>
      </w:rPr>
      <w:t>Tel.  +254 721573966</w:t>
    </w:r>
    <w:r w:rsidRPr="005B4165">
      <w:rPr>
        <w:rFonts w:ascii="Arial" w:hAnsi="Arial" w:cs="Arial"/>
        <w:sz w:val="18"/>
        <w:szCs w:val="18"/>
      </w:rPr>
      <w:t xml:space="preserve"> </w:t>
    </w:r>
    <w:r w:rsidR="002F4F13" w:rsidRPr="005B4165">
      <w:rPr>
        <w:rFonts w:ascii="Arial" w:hAnsi="Arial" w:cs="Arial"/>
        <w:sz w:val="18"/>
        <w:szCs w:val="18"/>
      </w:rPr>
      <w:t>/ +</w:t>
    </w:r>
    <w:r w:rsidRPr="005B4165">
      <w:rPr>
        <w:rFonts w:ascii="Arial" w:hAnsi="Arial" w:cs="Arial"/>
        <w:sz w:val="18"/>
        <w:szCs w:val="18"/>
      </w:rPr>
      <w:t>254 720 479 817                                       Email: impacth</w:t>
    </w:r>
    <w:r w:rsidR="003014BA">
      <w:rPr>
        <w:rFonts w:ascii="Arial" w:hAnsi="Arial" w:cs="Arial"/>
        <w:sz w:val="18"/>
        <w:szCs w:val="18"/>
      </w:rPr>
      <w:t xml:space="preserve">ealthcarecbo@gmail.com   </w:t>
    </w:r>
    <w:r w:rsidR="00492513" w:rsidRPr="005B4165">
      <w:rPr>
        <w:rFonts w:ascii="Arial" w:hAnsi="Arial" w:cs="Arial"/>
        <w:sz w:val="18"/>
        <w:szCs w:val="18"/>
      </w:rPr>
      <w:t xml:space="preserve"> </w:t>
    </w:r>
  </w:p>
  <w:p w:rsidR="001B3DB7" w:rsidRPr="005B4165" w:rsidRDefault="003014BA">
    <w:pPr>
      <w:pStyle w:val="Footer"/>
      <w:rPr>
        <w:rFonts w:ascii="Arial" w:hAnsi="Arial" w:cs="Arial"/>
        <w:sz w:val="18"/>
        <w:szCs w:val="18"/>
      </w:rPr>
    </w:pPr>
    <w:r w:rsidRPr="003014BA">
      <w:rPr>
        <w:rFonts w:ascii="Arial" w:hAnsi="Arial" w:cs="Arial"/>
        <w:sz w:val="18"/>
        <w:szCs w:val="18"/>
      </w:rPr>
      <w:t>Website:</w:t>
    </w:r>
    <w:r>
      <w:rPr>
        <w:rFonts w:ascii="Arial" w:hAnsi="Arial" w:cs="Arial"/>
        <w:sz w:val="18"/>
        <w:szCs w:val="18"/>
      </w:rPr>
      <w:t xml:space="preserve"> </w:t>
    </w:r>
    <w:r w:rsidRPr="003014BA">
      <w:rPr>
        <w:rFonts w:ascii="Arial" w:hAnsi="Arial" w:cs="Arial"/>
        <w:sz w:val="18"/>
        <w:szCs w:val="18"/>
      </w:rPr>
      <w:t>www.impacthealthcarefbo.org</w:t>
    </w:r>
    <w:r>
      <w:rPr>
        <w:rFonts w:ascii="Arial" w:hAnsi="Arial" w:cs="Arial"/>
        <w:sz w:val="18"/>
        <w:szCs w:val="18"/>
      </w:rPr>
      <w:t xml:space="preserve">  </w:t>
    </w:r>
  </w:p>
  <w:p w:rsidR="00382316" w:rsidRPr="005B4165" w:rsidRDefault="008B5945">
    <w:pPr>
      <w:pStyle w:val="Footer"/>
      <w:rPr>
        <w:rFonts w:ascii="Arial" w:hAnsi="Arial" w:cs="Arial"/>
        <w:sz w:val="20"/>
        <w:szCs w:val="20"/>
      </w:rPr>
    </w:pPr>
    <w:r w:rsidRPr="008B5945">
      <w:rPr>
        <w:rFonts w:ascii="Arial" w:hAnsi="Arial" w:cs="Arial"/>
        <w:sz w:val="20"/>
        <w:szCs w:val="20"/>
      </w:rPr>
      <w:t xml:space="preserve">   </w:t>
    </w:r>
    <w:r w:rsidR="005B4165">
      <w:rPr>
        <w:rFonts w:ascii="Arial" w:hAnsi="Arial" w:cs="Arial"/>
        <w:sz w:val="20"/>
        <w:szCs w:val="20"/>
      </w:rPr>
      <w:t xml:space="preserve">                             </w:t>
    </w:r>
    <w:r w:rsidR="00382316">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92F" w:rsidRDefault="00E4192F" w:rsidP="00382316">
      <w:pPr>
        <w:spacing w:after="0" w:line="240" w:lineRule="auto"/>
      </w:pPr>
      <w:r>
        <w:separator/>
      </w:r>
    </w:p>
  </w:footnote>
  <w:footnote w:type="continuationSeparator" w:id="0">
    <w:p w:rsidR="00E4192F" w:rsidRDefault="00E4192F" w:rsidP="00382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22CF"/>
    <w:multiLevelType w:val="hybridMultilevel"/>
    <w:tmpl w:val="4F9EB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7E8379C"/>
    <w:multiLevelType w:val="hybridMultilevel"/>
    <w:tmpl w:val="E4C27CCE"/>
    <w:lvl w:ilvl="0" w:tplc="588C63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B7D699B"/>
    <w:multiLevelType w:val="hybridMultilevel"/>
    <w:tmpl w:val="4E4E997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446B7C9D"/>
    <w:multiLevelType w:val="hybridMultilevel"/>
    <w:tmpl w:val="E9D63B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46D4AAB"/>
    <w:multiLevelType w:val="hybridMultilevel"/>
    <w:tmpl w:val="8556BF9E"/>
    <w:lvl w:ilvl="0" w:tplc="588C634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4A805529"/>
    <w:multiLevelType w:val="hybridMultilevel"/>
    <w:tmpl w:val="838AE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5D1870"/>
    <w:multiLevelType w:val="hybridMultilevel"/>
    <w:tmpl w:val="7BB2EB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610E0F"/>
    <w:multiLevelType w:val="hybridMultilevel"/>
    <w:tmpl w:val="8E2242D8"/>
    <w:lvl w:ilvl="0" w:tplc="04090019">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6A226C95"/>
    <w:multiLevelType w:val="hybridMultilevel"/>
    <w:tmpl w:val="9ACE4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3625E1"/>
    <w:multiLevelType w:val="hybridMultilevel"/>
    <w:tmpl w:val="81A87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8B631E0"/>
    <w:multiLevelType w:val="hybridMultilevel"/>
    <w:tmpl w:val="15BC1A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4"/>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30B"/>
    <w:rsid w:val="000176BB"/>
    <w:rsid w:val="00027380"/>
    <w:rsid w:val="0003289E"/>
    <w:rsid w:val="0003694E"/>
    <w:rsid w:val="000403BB"/>
    <w:rsid w:val="00055C55"/>
    <w:rsid w:val="00067CB8"/>
    <w:rsid w:val="000B69A7"/>
    <w:rsid w:val="000F7B7B"/>
    <w:rsid w:val="00105DA9"/>
    <w:rsid w:val="00117E88"/>
    <w:rsid w:val="00133E23"/>
    <w:rsid w:val="00140D80"/>
    <w:rsid w:val="00156FE1"/>
    <w:rsid w:val="00184CB9"/>
    <w:rsid w:val="00187797"/>
    <w:rsid w:val="00193C6F"/>
    <w:rsid w:val="001A558D"/>
    <w:rsid w:val="001B33C9"/>
    <w:rsid w:val="001B3A2E"/>
    <w:rsid w:val="001B3DB7"/>
    <w:rsid w:val="001E10B1"/>
    <w:rsid w:val="001E3CD6"/>
    <w:rsid w:val="001F7D68"/>
    <w:rsid w:val="002034C4"/>
    <w:rsid w:val="00220B58"/>
    <w:rsid w:val="00230722"/>
    <w:rsid w:val="00240B20"/>
    <w:rsid w:val="0025530B"/>
    <w:rsid w:val="0025776C"/>
    <w:rsid w:val="0029039C"/>
    <w:rsid w:val="00291D41"/>
    <w:rsid w:val="002A628F"/>
    <w:rsid w:val="002D0237"/>
    <w:rsid w:val="002D0A09"/>
    <w:rsid w:val="002E447E"/>
    <w:rsid w:val="002F4F13"/>
    <w:rsid w:val="002F6E21"/>
    <w:rsid w:val="00301186"/>
    <w:rsid w:val="003014BA"/>
    <w:rsid w:val="00315C33"/>
    <w:rsid w:val="00321466"/>
    <w:rsid w:val="003255E1"/>
    <w:rsid w:val="00325B72"/>
    <w:rsid w:val="0034343E"/>
    <w:rsid w:val="00345E6D"/>
    <w:rsid w:val="00352438"/>
    <w:rsid w:val="00353857"/>
    <w:rsid w:val="00353E13"/>
    <w:rsid w:val="0036313B"/>
    <w:rsid w:val="00375D51"/>
    <w:rsid w:val="00381F05"/>
    <w:rsid w:val="00382316"/>
    <w:rsid w:val="00386086"/>
    <w:rsid w:val="003A1841"/>
    <w:rsid w:val="003A7707"/>
    <w:rsid w:val="003B082A"/>
    <w:rsid w:val="003F4BFE"/>
    <w:rsid w:val="003F5FAD"/>
    <w:rsid w:val="004213DD"/>
    <w:rsid w:val="00424ACB"/>
    <w:rsid w:val="00434345"/>
    <w:rsid w:val="004372FD"/>
    <w:rsid w:val="00442AA8"/>
    <w:rsid w:val="004517F3"/>
    <w:rsid w:val="00452ECF"/>
    <w:rsid w:val="00492513"/>
    <w:rsid w:val="00497F24"/>
    <w:rsid w:val="004A1FCA"/>
    <w:rsid w:val="004A3D6F"/>
    <w:rsid w:val="004C03C7"/>
    <w:rsid w:val="004F429D"/>
    <w:rsid w:val="005025E9"/>
    <w:rsid w:val="00515CAF"/>
    <w:rsid w:val="00541AF1"/>
    <w:rsid w:val="00570603"/>
    <w:rsid w:val="00573ABA"/>
    <w:rsid w:val="005756D3"/>
    <w:rsid w:val="00593D63"/>
    <w:rsid w:val="005977F7"/>
    <w:rsid w:val="005B4165"/>
    <w:rsid w:val="005B5120"/>
    <w:rsid w:val="005B5BBE"/>
    <w:rsid w:val="005D4E28"/>
    <w:rsid w:val="005E0ACE"/>
    <w:rsid w:val="005F48A5"/>
    <w:rsid w:val="00617E12"/>
    <w:rsid w:val="00650432"/>
    <w:rsid w:val="006A6B2C"/>
    <w:rsid w:val="007055C5"/>
    <w:rsid w:val="00705DAC"/>
    <w:rsid w:val="00712390"/>
    <w:rsid w:val="007427B1"/>
    <w:rsid w:val="00774D33"/>
    <w:rsid w:val="00775D69"/>
    <w:rsid w:val="007A53AE"/>
    <w:rsid w:val="007D75B4"/>
    <w:rsid w:val="007E31FD"/>
    <w:rsid w:val="007E565B"/>
    <w:rsid w:val="007E6165"/>
    <w:rsid w:val="007F15AC"/>
    <w:rsid w:val="007F5C62"/>
    <w:rsid w:val="00807FAF"/>
    <w:rsid w:val="00821C90"/>
    <w:rsid w:val="00822B47"/>
    <w:rsid w:val="0083015A"/>
    <w:rsid w:val="00832F15"/>
    <w:rsid w:val="00841898"/>
    <w:rsid w:val="00847140"/>
    <w:rsid w:val="00860EE8"/>
    <w:rsid w:val="00873F26"/>
    <w:rsid w:val="00884E16"/>
    <w:rsid w:val="008B4C61"/>
    <w:rsid w:val="008B5945"/>
    <w:rsid w:val="008D7240"/>
    <w:rsid w:val="00927EF5"/>
    <w:rsid w:val="00975CA4"/>
    <w:rsid w:val="00995690"/>
    <w:rsid w:val="009A44D3"/>
    <w:rsid w:val="009B0E01"/>
    <w:rsid w:val="009E3F3F"/>
    <w:rsid w:val="009E58F5"/>
    <w:rsid w:val="00A05269"/>
    <w:rsid w:val="00A11EE8"/>
    <w:rsid w:val="00A21873"/>
    <w:rsid w:val="00A35A11"/>
    <w:rsid w:val="00A44A55"/>
    <w:rsid w:val="00A51ABA"/>
    <w:rsid w:val="00A5289E"/>
    <w:rsid w:val="00A63083"/>
    <w:rsid w:val="00A913CB"/>
    <w:rsid w:val="00AE3074"/>
    <w:rsid w:val="00AE47E3"/>
    <w:rsid w:val="00B6354F"/>
    <w:rsid w:val="00B656A9"/>
    <w:rsid w:val="00B85AA3"/>
    <w:rsid w:val="00B93D89"/>
    <w:rsid w:val="00B97065"/>
    <w:rsid w:val="00BA0520"/>
    <w:rsid w:val="00BA5119"/>
    <w:rsid w:val="00BD17B5"/>
    <w:rsid w:val="00BE1821"/>
    <w:rsid w:val="00C0137D"/>
    <w:rsid w:val="00C2107F"/>
    <w:rsid w:val="00C40E6B"/>
    <w:rsid w:val="00C52A4F"/>
    <w:rsid w:val="00C641B6"/>
    <w:rsid w:val="00C75113"/>
    <w:rsid w:val="00C806D7"/>
    <w:rsid w:val="00CA0883"/>
    <w:rsid w:val="00CA5F13"/>
    <w:rsid w:val="00CF7204"/>
    <w:rsid w:val="00D1302C"/>
    <w:rsid w:val="00D135F5"/>
    <w:rsid w:val="00D37814"/>
    <w:rsid w:val="00D47ECB"/>
    <w:rsid w:val="00D5114E"/>
    <w:rsid w:val="00D54121"/>
    <w:rsid w:val="00D82FF6"/>
    <w:rsid w:val="00D93082"/>
    <w:rsid w:val="00DC685A"/>
    <w:rsid w:val="00DD12A4"/>
    <w:rsid w:val="00E16372"/>
    <w:rsid w:val="00E3341E"/>
    <w:rsid w:val="00E4192F"/>
    <w:rsid w:val="00E50AF5"/>
    <w:rsid w:val="00E70AF9"/>
    <w:rsid w:val="00E76D99"/>
    <w:rsid w:val="00EA2547"/>
    <w:rsid w:val="00EB3608"/>
    <w:rsid w:val="00EC33EF"/>
    <w:rsid w:val="00EE06CA"/>
    <w:rsid w:val="00EF2D3F"/>
    <w:rsid w:val="00F05A83"/>
    <w:rsid w:val="00F14F47"/>
    <w:rsid w:val="00F2233A"/>
    <w:rsid w:val="00F40640"/>
    <w:rsid w:val="00F83896"/>
    <w:rsid w:val="00FA1CB9"/>
    <w:rsid w:val="00FC60AB"/>
    <w:rsid w:val="00FD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30B"/>
    <w:rPr>
      <w:rFonts w:ascii="Tahoma" w:hAnsi="Tahoma" w:cs="Tahoma"/>
      <w:sz w:val="16"/>
      <w:szCs w:val="16"/>
    </w:rPr>
  </w:style>
  <w:style w:type="paragraph" w:styleId="Header">
    <w:name w:val="header"/>
    <w:basedOn w:val="Normal"/>
    <w:link w:val="HeaderChar"/>
    <w:uiPriority w:val="99"/>
    <w:unhideWhenUsed/>
    <w:rsid w:val="00382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316"/>
  </w:style>
  <w:style w:type="paragraph" w:styleId="Footer">
    <w:name w:val="footer"/>
    <w:basedOn w:val="Normal"/>
    <w:link w:val="FooterChar"/>
    <w:uiPriority w:val="99"/>
    <w:unhideWhenUsed/>
    <w:rsid w:val="00382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316"/>
  </w:style>
  <w:style w:type="paragraph" w:styleId="NoSpacing">
    <w:name w:val="No Spacing"/>
    <w:uiPriority w:val="1"/>
    <w:qFormat/>
    <w:rsid w:val="00832F15"/>
    <w:pPr>
      <w:spacing w:after="0" w:line="240" w:lineRule="auto"/>
    </w:pPr>
  </w:style>
  <w:style w:type="table" w:styleId="TableGrid">
    <w:name w:val="Table Grid"/>
    <w:basedOn w:val="TableNormal"/>
    <w:uiPriority w:val="59"/>
    <w:rsid w:val="0025776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03BB"/>
    <w:pPr>
      <w:ind w:left="720"/>
      <w:contextualSpacing/>
    </w:pPr>
  </w:style>
  <w:style w:type="character" w:styleId="Hyperlink">
    <w:name w:val="Hyperlink"/>
    <w:basedOn w:val="DefaultParagraphFont"/>
    <w:uiPriority w:val="99"/>
    <w:semiHidden/>
    <w:unhideWhenUsed/>
    <w:rsid w:val="00975CA4"/>
    <w:rPr>
      <w:color w:val="0000FF"/>
      <w:u w:val="single"/>
    </w:rPr>
  </w:style>
  <w:style w:type="character" w:styleId="FollowedHyperlink">
    <w:name w:val="FollowedHyperlink"/>
    <w:basedOn w:val="DefaultParagraphFont"/>
    <w:uiPriority w:val="99"/>
    <w:semiHidden/>
    <w:unhideWhenUsed/>
    <w:rsid w:val="00975CA4"/>
    <w:rPr>
      <w:color w:val="800080"/>
      <w:u w:val="single"/>
    </w:rPr>
  </w:style>
  <w:style w:type="paragraph" w:customStyle="1" w:styleId="xl65">
    <w:name w:val="xl65"/>
    <w:basedOn w:val="Normal"/>
    <w:rsid w:val="00975CA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975CA4"/>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75CA4"/>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975CA4"/>
    <w:pPr>
      <w:pBdr>
        <w:top w:val="single" w:sz="8"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975CA4"/>
    <w:pPr>
      <w:pBdr>
        <w:top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75CA4"/>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975CA4"/>
    <w:pPr>
      <w:pBdr>
        <w:top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975CA4"/>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975CA4"/>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975CA4"/>
    <w:pPr>
      <w:pBdr>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975CA4"/>
    <w:pPr>
      <w:pBdr>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975CA4"/>
    <w:pPr>
      <w:pBdr>
        <w:top w:val="single" w:sz="8"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Normal"/>
    <w:rsid w:val="00975CA4"/>
    <w:pPr>
      <w:pBdr>
        <w:top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rsid w:val="00975CA4"/>
    <w:pPr>
      <w:pBdr>
        <w:top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Normal"/>
    <w:rsid w:val="00975CA4"/>
    <w:pPr>
      <w:pBdr>
        <w:top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Normal"/>
    <w:rsid w:val="00975CA4"/>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975CA4"/>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Normal"/>
    <w:rsid w:val="00975CA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al"/>
    <w:rsid w:val="00975CA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Normal"/>
    <w:rsid w:val="00975CA4"/>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975CA4"/>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Normal"/>
    <w:rsid w:val="00975CA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975CA4"/>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Normal"/>
    <w:rsid w:val="00975CA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975CA4"/>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975CA4"/>
    <w:pPr>
      <w:pBdr>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975CA4"/>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975CA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975CA4"/>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975CA4"/>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975CA4"/>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975CA4"/>
    <w:pPr>
      <w:pBdr>
        <w:top w:val="single" w:sz="4" w:space="0" w:color="auto"/>
        <w:left w:val="single" w:sz="8"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7">
    <w:name w:val="xl97"/>
    <w:basedOn w:val="Normal"/>
    <w:rsid w:val="00975CA4"/>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75CA4"/>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975CA4"/>
    <w:pPr>
      <w:pBdr>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975CA4"/>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975CA4"/>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975CA4"/>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975CA4"/>
    <w:pPr>
      <w:pBdr>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975CA4"/>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975CA4"/>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975CA4"/>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975CA4"/>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975CA4"/>
    <w:pPr>
      <w:pBdr>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Normal"/>
    <w:rsid w:val="00975CA4"/>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975CA4"/>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975CA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975CA4"/>
    <w:pPr>
      <w:pBdr>
        <w:left w:val="single" w:sz="8"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975CA4"/>
    <w:pPr>
      <w:pBdr>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Normal"/>
    <w:rsid w:val="00975CA4"/>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975CA4"/>
    <w:pPr>
      <w:pBdr>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975CA4"/>
    <w:pPr>
      <w:pBdr>
        <w:left w:val="single" w:sz="8" w:space="0" w:color="auto"/>
        <w:bottom w:val="double" w:sz="6"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Normal"/>
    <w:rsid w:val="00975CA4"/>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8">
    <w:name w:val="xl118"/>
    <w:basedOn w:val="Normal"/>
    <w:rsid w:val="00975CA4"/>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Normal"/>
    <w:rsid w:val="00975CA4"/>
    <w:pPr>
      <w:pBdr>
        <w:top w:val="single" w:sz="4" w:space="0" w:color="auto"/>
        <w:bottom w:val="double" w:sz="6"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0">
    <w:name w:val="xl120"/>
    <w:basedOn w:val="Normal"/>
    <w:rsid w:val="00975CA4"/>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Normal"/>
    <w:rsid w:val="00975CA4"/>
    <w:pPr>
      <w:pBdr>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table" w:customStyle="1" w:styleId="TableGrid1">
    <w:name w:val="Table Grid1"/>
    <w:basedOn w:val="TableNormal"/>
    <w:next w:val="TableGrid"/>
    <w:uiPriority w:val="59"/>
    <w:rsid w:val="00975CA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30B"/>
    <w:rPr>
      <w:rFonts w:ascii="Tahoma" w:hAnsi="Tahoma" w:cs="Tahoma"/>
      <w:sz w:val="16"/>
      <w:szCs w:val="16"/>
    </w:rPr>
  </w:style>
  <w:style w:type="paragraph" w:styleId="Header">
    <w:name w:val="header"/>
    <w:basedOn w:val="Normal"/>
    <w:link w:val="HeaderChar"/>
    <w:uiPriority w:val="99"/>
    <w:unhideWhenUsed/>
    <w:rsid w:val="00382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316"/>
  </w:style>
  <w:style w:type="paragraph" w:styleId="Footer">
    <w:name w:val="footer"/>
    <w:basedOn w:val="Normal"/>
    <w:link w:val="FooterChar"/>
    <w:uiPriority w:val="99"/>
    <w:unhideWhenUsed/>
    <w:rsid w:val="00382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316"/>
  </w:style>
  <w:style w:type="paragraph" w:styleId="NoSpacing">
    <w:name w:val="No Spacing"/>
    <w:uiPriority w:val="1"/>
    <w:qFormat/>
    <w:rsid w:val="00832F15"/>
    <w:pPr>
      <w:spacing w:after="0" w:line="240" w:lineRule="auto"/>
    </w:pPr>
  </w:style>
  <w:style w:type="table" w:styleId="TableGrid">
    <w:name w:val="Table Grid"/>
    <w:basedOn w:val="TableNormal"/>
    <w:uiPriority w:val="59"/>
    <w:rsid w:val="0025776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03BB"/>
    <w:pPr>
      <w:ind w:left="720"/>
      <w:contextualSpacing/>
    </w:pPr>
  </w:style>
  <w:style w:type="character" w:styleId="Hyperlink">
    <w:name w:val="Hyperlink"/>
    <w:basedOn w:val="DefaultParagraphFont"/>
    <w:uiPriority w:val="99"/>
    <w:semiHidden/>
    <w:unhideWhenUsed/>
    <w:rsid w:val="00975CA4"/>
    <w:rPr>
      <w:color w:val="0000FF"/>
      <w:u w:val="single"/>
    </w:rPr>
  </w:style>
  <w:style w:type="character" w:styleId="FollowedHyperlink">
    <w:name w:val="FollowedHyperlink"/>
    <w:basedOn w:val="DefaultParagraphFont"/>
    <w:uiPriority w:val="99"/>
    <w:semiHidden/>
    <w:unhideWhenUsed/>
    <w:rsid w:val="00975CA4"/>
    <w:rPr>
      <w:color w:val="800080"/>
      <w:u w:val="single"/>
    </w:rPr>
  </w:style>
  <w:style w:type="paragraph" w:customStyle="1" w:styleId="xl65">
    <w:name w:val="xl65"/>
    <w:basedOn w:val="Normal"/>
    <w:rsid w:val="00975CA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975CA4"/>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75CA4"/>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975CA4"/>
    <w:pPr>
      <w:pBdr>
        <w:top w:val="single" w:sz="8"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975CA4"/>
    <w:pPr>
      <w:pBdr>
        <w:top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75CA4"/>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975CA4"/>
    <w:pPr>
      <w:pBdr>
        <w:top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975CA4"/>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975CA4"/>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975CA4"/>
    <w:pPr>
      <w:pBdr>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975CA4"/>
    <w:pPr>
      <w:pBdr>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975CA4"/>
    <w:pPr>
      <w:pBdr>
        <w:top w:val="single" w:sz="8"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Normal"/>
    <w:rsid w:val="00975CA4"/>
    <w:pPr>
      <w:pBdr>
        <w:top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rsid w:val="00975CA4"/>
    <w:pPr>
      <w:pBdr>
        <w:top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Normal"/>
    <w:rsid w:val="00975CA4"/>
    <w:pPr>
      <w:pBdr>
        <w:top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Normal"/>
    <w:rsid w:val="00975CA4"/>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975CA4"/>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Normal"/>
    <w:rsid w:val="00975CA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al"/>
    <w:rsid w:val="00975CA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Normal"/>
    <w:rsid w:val="00975CA4"/>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975CA4"/>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Normal"/>
    <w:rsid w:val="00975CA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975CA4"/>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Normal"/>
    <w:rsid w:val="00975CA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975CA4"/>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975CA4"/>
    <w:pPr>
      <w:pBdr>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975CA4"/>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975CA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975CA4"/>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975CA4"/>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975CA4"/>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975CA4"/>
    <w:pPr>
      <w:pBdr>
        <w:top w:val="single" w:sz="4" w:space="0" w:color="auto"/>
        <w:left w:val="single" w:sz="8"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7">
    <w:name w:val="xl97"/>
    <w:basedOn w:val="Normal"/>
    <w:rsid w:val="00975CA4"/>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75CA4"/>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975CA4"/>
    <w:pPr>
      <w:pBdr>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975CA4"/>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975CA4"/>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975CA4"/>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975CA4"/>
    <w:pPr>
      <w:pBdr>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975CA4"/>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975CA4"/>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975CA4"/>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975CA4"/>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975CA4"/>
    <w:pPr>
      <w:pBdr>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Normal"/>
    <w:rsid w:val="00975CA4"/>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975CA4"/>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975CA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975CA4"/>
    <w:pPr>
      <w:pBdr>
        <w:left w:val="single" w:sz="8"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975CA4"/>
    <w:pPr>
      <w:pBdr>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Normal"/>
    <w:rsid w:val="00975CA4"/>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975CA4"/>
    <w:pPr>
      <w:pBdr>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975CA4"/>
    <w:pPr>
      <w:pBdr>
        <w:left w:val="single" w:sz="8" w:space="0" w:color="auto"/>
        <w:bottom w:val="double" w:sz="6"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Normal"/>
    <w:rsid w:val="00975CA4"/>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8">
    <w:name w:val="xl118"/>
    <w:basedOn w:val="Normal"/>
    <w:rsid w:val="00975CA4"/>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Normal"/>
    <w:rsid w:val="00975CA4"/>
    <w:pPr>
      <w:pBdr>
        <w:top w:val="single" w:sz="4" w:space="0" w:color="auto"/>
        <w:bottom w:val="double" w:sz="6"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0">
    <w:name w:val="xl120"/>
    <w:basedOn w:val="Normal"/>
    <w:rsid w:val="00975CA4"/>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Normal"/>
    <w:rsid w:val="00975CA4"/>
    <w:pPr>
      <w:pBdr>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table" w:customStyle="1" w:styleId="TableGrid1">
    <w:name w:val="Table Grid1"/>
    <w:basedOn w:val="TableNormal"/>
    <w:next w:val="TableGrid"/>
    <w:uiPriority w:val="59"/>
    <w:rsid w:val="00975CA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39804">
      <w:bodyDiv w:val="1"/>
      <w:marLeft w:val="0"/>
      <w:marRight w:val="0"/>
      <w:marTop w:val="0"/>
      <w:marBottom w:val="0"/>
      <w:divBdr>
        <w:top w:val="none" w:sz="0" w:space="0" w:color="auto"/>
        <w:left w:val="none" w:sz="0" w:space="0" w:color="auto"/>
        <w:bottom w:val="none" w:sz="0" w:space="0" w:color="auto"/>
        <w:right w:val="none" w:sz="0" w:space="0" w:color="auto"/>
      </w:divBdr>
    </w:div>
    <w:div w:id="818229038">
      <w:bodyDiv w:val="1"/>
      <w:marLeft w:val="0"/>
      <w:marRight w:val="0"/>
      <w:marTop w:val="0"/>
      <w:marBottom w:val="0"/>
      <w:divBdr>
        <w:top w:val="none" w:sz="0" w:space="0" w:color="auto"/>
        <w:left w:val="none" w:sz="0" w:space="0" w:color="auto"/>
        <w:bottom w:val="none" w:sz="0" w:space="0" w:color="auto"/>
        <w:right w:val="none" w:sz="0" w:space="0" w:color="auto"/>
      </w:divBdr>
    </w:div>
    <w:div w:id="1352340881">
      <w:bodyDiv w:val="1"/>
      <w:marLeft w:val="0"/>
      <w:marRight w:val="0"/>
      <w:marTop w:val="0"/>
      <w:marBottom w:val="0"/>
      <w:divBdr>
        <w:top w:val="none" w:sz="0" w:space="0" w:color="auto"/>
        <w:left w:val="none" w:sz="0" w:space="0" w:color="auto"/>
        <w:bottom w:val="none" w:sz="0" w:space="0" w:color="auto"/>
        <w:right w:val="none" w:sz="0" w:space="0" w:color="auto"/>
      </w:divBdr>
    </w:div>
    <w:div w:id="14428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BBE9A-6DD2-4AC5-8B1D-168F9583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3330</Words>
  <Characters>18982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kilonzi</dc:creator>
  <cp:lastModifiedBy>hp</cp:lastModifiedBy>
  <cp:revision>2</cp:revision>
  <cp:lastPrinted>2019-01-28T17:39:00Z</cp:lastPrinted>
  <dcterms:created xsi:type="dcterms:W3CDTF">2019-03-01T20:26:00Z</dcterms:created>
  <dcterms:modified xsi:type="dcterms:W3CDTF">2019-03-01T20:26:00Z</dcterms:modified>
</cp:coreProperties>
</file>