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D6BAB" w14:textId="733F657C" w:rsidR="003A138B" w:rsidRPr="003A138B" w:rsidRDefault="006562DB" w:rsidP="003A138B">
      <w:pPr>
        <w:rPr>
          <w:rFonts w:ascii="Arial" w:hAnsi="Arial" w:cs="Arial"/>
          <w:color w:val="808080"/>
          <w:spacing w:val="6"/>
          <w:sz w:val="24"/>
          <w:szCs w:val="24"/>
          <w:shd w:val="clear" w:color="auto" w:fill="FFFFFF"/>
        </w:rPr>
      </w:pPr>
      <w:bookmarkStart w:id="0" w:name="_Hlk64323728"/>
      <w:r>
        <w:rPr>
          <w:sz w:val="28"/>
          <w:szCs w:val="28"/>
        </w:rPr>
        <w:tab/>
      </w:r>
      <w:r w:rsidR="003A138B" w:rsidRPr="003A138B">
        <w:rPr>
          <w:noProof/>
        </w:rPr>
        <w:drawing>
          <wp:inline distT="0" distB="0" distL="0" distR="0" wp14:anchorId="76317BAE" wp14:editId="6362C5C8">
            <wp:extent cx="2087880" cy="762000"/>
            <wp:effectExtent l="0" t="0" r="7620" b="0"/>
            <wp:docPr id="12" name="Picture 12" descr="https://www.aquabox.org/images/logos/aquabo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quabox.org/images/logos/aquabox-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7880" cy="762000"/>
                    </a:xfrm>
                    <a:prstGeom prst="rect">
                      <a:avLst/>
                    </a:prstGeom>
                    <a:noFill/>
                    <a:ln>
                      <a:noFill/>
                    </a:ln>
                  </pic:spPr>
                </pic:pic>
              </a:graphicData>
            </a:graphic>
          </wp:inline>
        </w:drawing>
      </w:r>
      <w:r w:rsidR="003A138B" w:rsidRPr="003A138B">
        <w:rPr>
          <w:sz w:val="28"/>
          <w:szCs w:val="28"/>
        </w:rPr>
        <w:t xml:space="preserve"> </w:t>
      </w:r>
      <w:r w:rsidR="003A138B" w:rsidRPr="003A138B">
        <w:rPr>
          <w:b/>
          <w:sz w:val="40"/>
          <w:szCs w:val="40"/>
        </w:rPr>
        <w:t xml:space="preserve">  </w:t>
      </w:r>
      <w:r w:rsidR="003A138B" w:rsidRPr="003A138B">
        <w:rPr>
          <w:b/>
          <w:color w:val="5B9BD5"/>
          <w:sz w:val="36"/>
          <w:szCs w:val="36"/>
        </w:rPr>
        <w:t>a gift of Life</w:t>
      </w:r>
      <w:r w:rsidR="003A138B" w:rsidRPr="003A138B">
        <w:rPr>
          <w:b/>
          <w:sz w:val="40"/>
          <w:szCs w:val="40"/>
        </w:rPr>
        <w:t xml:space="preserve">    </w:t>
      </w:r>
      <w:r w:rsidR="003A138B" w:rsidRPr="003A138B">
        <w:rPr>
          <w:noProof/>
        </w:rPr>
        <w:drawing>
          <wp:inline distT="0" distB="0" distL="0" distR="0" wp14:anchorId="5F4A885C" wp14:editId="495E112E">
            <wp:extent cx="720090" cy="72009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inline>
        </w:drawing>
      </w:r>
      <w:r w:rsidR="003A138B" w:rsidRPr="003A138B">
        <w:rPr>
          <w:b/>
          <w:sz w:val="40"/>
          <w:szCs w:val="40"/>
        </w:rPr>
        <w:t xml:space="preserve"> </w:t>
      </w:r>
      <w:r w:rsidR="003A138B" w:rsidRPr="003A138B">
        <w:rPr>
          <w:noProof/>
        </w:rPr>
        <w:drawing>
          <wp:inline distT="0" distB="0" distL="0" distR="0" wp14:anchorId="38C5F0CC" wp14:editId="1CB388D8">
            <wp:extent cx="708660" cy="70866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p>
    <w:p w14:paraId="368DFAE0" w14:textId="64668E8D" w:rsidR="0021156D" w:rsidRDefault="003A138B" w:rsidP="003A138B">
      <w:pPr>
        <w:spacing w:after="0"/>
        <w:rPr>
          <w:rFonts w:cs="Calibri"/>
        </w:rPr>
      </w:pPr>
      <w:r w:rsidRPr="003A138B">
        <w:rPr>
          <w:rFonts w:cs="Calibri"/>
        </w:rPr>
        <w:t xml:space="preserve">___________________________________________________  </w:t>
      </w:r>
    </w:p>
    <w:p w14:paraId="41BE2B56" w14:textId="77777777" w:rsidR="000530EF" w:rsidRDefault="000530EF" w:rsidP="003A138B">
      <w:pPr>
        <w:spacing w:after="0"/>
        <w:rPr>
          <w:rFonts w:cs="Calibri"/>
        </w:rPr>
      </w:pPr>
    </w:p>
    <w:p w14:paraId="68138F5A" w14:textId="58E9E1AA" w:rsidR="000530EF" w:rsidRPr="00AE6451" w:rsidRDefault="00000000" w:rsidP="000530EF">
      <w:pPr>
        <w:shd w:val="clear" w:color="auto" w:fill="FFFFFF"/>
        <w:spacing w:after="0" w:line="240" w:lineRule="auto"/>
        <w:textAlignment w:val="baseline"/>
        <w:outlineLvl w:val="3"/>
        <w:rPr>
          <w:rFonts w:ascii="Aleo" w:eastAsia="Times New Roman" w:hAnsi="Aleo" w:cs="Times New Roman"/>
          <w:b/>
          <w:bCs/>
          <w:color w:val="538135" w:themeColor="accent6" w:themeShade="BF"/>
          <w:spacing w:val="6"/>
          <w:sz w:val="28"/>
          <w:szCs w:val="28"/>
          <w:lang w:eastAsia="en-GB"/>
        </w:rPr>
      </w:pPr>
      <w:hyperlink r:id="rId9" w:history="1">
        <w:r w:rsidR="000530EF" w:rsidRPr="00AE6451">
          <w:rPr>
            <w:rFonts w:ascii="Aleo" w:eastAsia="Times New Roman" w:hAnsi="Aleo" w:cs="Times New Roman"/>
            <w:b/>
            <w:bCs/>
            <w:color w:val="538135" w:themeColor="accent6" w:themeShade="BF"/>
            <w:spacing w:val="6"/>
            <w:sz w:val="28"/>
            <w:szCs w:val="28"/>
            <w:bdr w:val="none" w:sz="0" w:space="0" w:color="auto" w:frame="1"/>
            <w:lang w:eastAsia="en-GB"/>
          </w:rPr>
          <w:t>Report #1</w:t>
        </w:r>
        <w:r w:rsidR="0049144C">
          <w:rPr>
            <w:rFonts w:ascii="Aleo" w:eastAsia="Times New Roman" w:hAnsi="Aleo" w:cs="Times New Roman"/>
            <w:b/>
            <w:bCs/>
            <w:color w:val="538135" w:themeColor="accent6" w:themeShade="BF"/>
            <w:spacing w:val="6"/>
            <w:sz w:val="28"/>
            <w:szCs w:val="28"/>
            <w:bdr w:val="none" w:sz="0" w:space="0" w:color="auto" w:frame="1"/>
            <w:lang w:eastAsia="en-GB"/>
          </w:rPr>
          <w:t>6</w:t>
        </w:r>
        <w:r w:rsidR="000530EF" w:rsidRPr="00AE6451">
          <w:rPr>
            <w:rFonts w:ascii="Aleo" w:eastAsia="Times New Roman" w:hAnsi="Aleo" w:cs="Times New Roman"/>
            <w:b/>
            <w:bCs/>
            <w:color w:val="538135" w:themeColor="accent6" w:themeShade="BF"/>
            <w:spacing w:val="6"/>
            <w:sz w:val="28"/>
            <w:szCs w:val="28"/>
            <w:bdr w:val="none" w:sz="0" w:space="0" w:color="auto" w:frame="1"/>
            <w:lang w:eastAsia="en-GB"/>
          </w:rPr>
          <w:t xml:space="preserve"> - Status of Shipments </w:t>
        </w:r>
        <w:r w:rsidR="00FF5CDF">
          <w:rPr>
            <w:rFonts w:ascii="Aleo" w:eastAsia="Times New Roman" w:hAnsi="Aleo" w:cs="Times New Roman"/>
            <w:b/>
            <w:bCs/>
            <w:color w:val="538135" w:themeColor="accent6" w:themeShade="BF"/>
            <w:spacing w:val="6"/>
            <w:sz w:val="28"/>
            <w:szCs w:val="28"/>
            <w:bdr w:val="none" w:sz="0" w:space="0" w:color="auto" w:frame="1"/>
            <w:lang w:eastAsia="en-GB"/>
          </w:rPr>
          <w:t xml:space="preserve">February </w:t>
        </w:r>
        <w:r w:rsidR="000530EF" w:rsidRPr="00AE6451">
          <w:rPr>
            <w:rFonts w:ascii="Aleo" w:eastAsia="Times New Roman" w:hAnsi="Aleo" w:cs="Times New Roman"/>
            <w:b/>
            <w:bCs/>
            <w:color w:val="538135" w:themeColor="accent6" w:themeShade="BF"/>
            <w:spacing w:val="6"/>
            <w:sz w:val="28"/>
            <w:szCs w:val="28"/>
            <w:bdr w:val="none" w:sz="0" w:space="0" w:color="auto" w:frame="1"/>
            <w:lang w:eastAsia="en-GB"/>
          </w:rPr>
          <w:t>20</w:t>
        </w:r>
        <w:r w:rsidR="0049144C">
          <w:rPr>
            <w:rFonts w:ascii="Aleo" w:eastAsia="Times New Roman" w:hAnsi="Aleo" w:cs="Times New Roman"/>
            <w:b/>
            <w:bCs/>
            <w:color w:val="538135" w:themeColor="accent6" w:themeShade="BF"/>
            <w:spacing w:val="6"/>
            <w:sz w:val="28"/>
            <w:szCs w:val="28"/>
            <w:bdr w:val="none" w:sz="0" w:space="0" w:color="auto" w:frame="1"/>
            <w:lang w:eastAsia="en-GB"/>
          </w:rPr>
          <w:t>24</w:t>
        </w:r>
      </w:hyperlink>
    </w:p>
    <w:p w14:paraId="0BD0291C" w14:textId="77777777" w:rsidR="000530EF" w:rsidRDefault="000530EF" w:rsidP="003A138B">
      <w:pPr>
        <w:spacing w:after="0"/>
        <w:rPr>
          <w:rFonts w:cs="Calibri"/>
        </w:rPr>
      </w:pPr>
    </w:p>
    <w:p w14:paraId="707BD8AC" w14:textId="77777777" w:rsidR="00A17C06" w:rsidRDefault="00A17C06" w:rsidP="00A17C06">
      <w:pPr>
        <w:shd w:val="clear" w:color="auto" w:fill="FFFFFF"/>
        <w:spacing w:before="120" w:after="240" w:line="240" w:lineRule="auto"/>
        <w:rPr>
          <w:rFonts w:ascii="Arial" w:hAnsi="Arial" w:cs="Helvetica"/>
          <w:b/>
          <w:bCs/>
          <w:color w:val="538135"/>
          <w:spacing w:val="6"/>
          <w:sz w:val="24"/>
          <w:szCs w:val="24"/>
        </w:rPr>
      </w:pPr>
      <w:r w:rsidRPr="003A138B">
        <w:rPr>
          <w:rFonts w:ascii="Arial" w:hAnsi="Arial" w:cs="Helvetica"/>
          <w:b/>
          <w:bCs/>
          <w:color w:val="538135"/>
          <w:spacing w:val="6"/>
          <w:sz w:val="24"/>
          <w:szCs w:val="24"/>
        </w:rPr>
        <w:t xml:space="preserve"> </w:t>
      </w:r>
      <w:r>
        <w:rPr>
          <w:rFonts w:ascii="Arial" w:hAnsi="Arial" w:cs="Helvetica"/>
          <w:b/>
          <w:bCs/>
          <w:color w:val="538135"/>
          <w:spacing w:val="6"/>
          <w:sz w:val="24"/>
          <w:szCs w:val="24"/>
        </w:rPr>
        <w:t>-</w:t>
      </w:r>
      <w:r w:rsidRPr="003A138B">
        <w:rPr>
          <w:rFonts w:ascii="Arial" w:hAnsi="Arial" w:cs="Helvetica"/>
          <w:b/>
          <w:bCs/>
          <w:color w:val="538135"/>
          <w:spacing w:val="6"/>
          <w:sz w:val="24"/>
          <w:szCs w:val="24"/>
        </w:rPr>
        <w:t>- Table of Contents.</w:t>
      </w:r>
    </w:p>
    <w:p w14:paraId="5A342F1A" w14:textId="688C6390" w:rsidR="00A17C06" w:rsidRDefault="00A17C06" w:rsidP="00A17C06">
      <w:pPr>
        <w:shd w:val="clear" w:color="auto" w:fill="FFFFFF"/>
        <w:spacing w:before="120" w:after="240" w:line="240" w:lineRule="auto"/>
        <w:rPr>
          <w:rFonts w:ascii="Helvetica" w:hAnsi="Helvetica" w:cs="Helvetica"/>
          <w:b/>
          <w:color w:val="538135" w:themeColor="accent6" w:themeShade="BF"/>
        </w:rPr>
      </w:pPr>
      <w:r>
        <w:rPr>
          <w:rFonts w:ascii="Arial" w:hAnsi="Arial" w:cs="Helvetica"/>
          <w:b/>
          <w:bCs/>
          <w:color w:val="538135"/>
          <w:spacing w:val="6"/>
          <w:sz w:val="24"/>
          <w:szCs w:val="24"/>
        </w:rPr>
        <w:t>1--</w:t>
      </w:r>
      <w:r w:rsidR="009D0F7D">
        <w:rPr>
          <w:rFonts w:ascii="Arial" w:hAnsi="Arial" w:cs="Helvetica"/>
          <w:b/>
          <w:bCs/>
          <w:color w:val="538135"/>
          <w:spacing w:val="6"/>
          <w:sz w:val="24"/>
          <w:szCs w:val="24"/>
        </w:rPr>
        <w:t xml:space="preserve"> </w:t>
      </w:r>
      <w:r>
        <w:rPr>
          <w:rFonts w:ascii="Helvetica" w:hAnsi="Helvetica" w:cs="Helvetica"/>
          <w:b/>
          <w:bCs/>
          <w:color w:val="538135"/>
          <w:spacing w:val="6"/>
        </w:rPr>
        <w:t>General Comments.</w:t>
      </w:r>
      <w:r>
        <w:rPr>
          <w:rFonts w:ascii="Helvetica" w:hAnsi="Helvetica" w:cs="Helvetica"/>
          <w:b/>
          <w:color w:val="538135" w:themeColor="accent6" w:themeShade="BF"/>
        </w:rPr>
        <w:t xml:space="preserve"> </w:t>
      </w:r>
    </w:p>
    <w:p w14:paraId="573E8BAC" w14:textId="2E5A7635" w:rsidR="00A17C06" w:rsidRDefault="00A17C06" w:rsidP="00A17C06">
      <w:pPr>
        <w:shd w:val="clear" w:color="auto" w:fill="FFFFFF"/>
        <w:spacing w:before="120" w:after="240" w:line="240" w:lineRule="auto"/>
        <w:rPr>
          <w:rFonts w:ascii="Helvetica" w:hAnsi="Helvetica" w:cs="Helvetica"/>
          <w:b/>
          <w:color w:val="538135" w:themeColor="accent6" w:themeShade="BF"/>
        </w:rPr>
      </w:pPr>
      <w:r>
        <w:rPr>
          <w:rFonts w:ascii="Helvetica" w:hAnsi="Helvetica" w:cs="Helvetica"/>
          <w:b/>
          <w:color w:val="538135" w:themeColor="accent6" w:themeShade="BF"/>
        </w:rPr>
        <w:t>2--</w:t>
      </w:r>
      <w:r w:rsidR="009D0F7D">
        <w:rPr>
          <w:rFonts w:ascii="Helvetica" w:hAnsi="Helvetica" w:cs="Helvetica"/>
          <w:b/>
          <w:color w:val="538135" w:themeColor="accent6" w:themeShade="BF"/>
        </w:rPr>
        <w:t xml:space="preserve"> </w:t>
      </w:r>
      <w:r w:rsidR="00483183">
        <w:rPr>
          <w:rFonts w:ascii="Helvetica" w:hAnsi="Helvetica" w:cs="Helvetica"/>
          <w:b/>
          <w:color w:val="538135" w:themeColor="accent6" w:themeShade="BF"/>
        </w:rPr>
        <w:t>TEN</w:t>
      </w:r>
      <w:r>
        <w:rPr>
          <w:rFonts w:ascii="Helvetica" w:hAnsi="Helvetica" w:cs="Helvetica"/>
          <w:b/>
          <w:color w:val="538135" w:themeColor="accent6" w:themeShade="BF"/>
        </w:rPr>
        <w:t>TH</w:t>
      </w:r>
      <w:r w:rsidRPr="003A138B">
        <w:rPr>
          <w:rFonts w:ascii="Helvetica" w:hAnsi="Helvetica" w:cs="Helvetica"/>
          <w:b/>
          <w:color w:val="538135" w:themeColor="accent6" w:themeShade="BF"/>
        </w:rPr>
        <w:t xml:space="preserve"> </w:t>
      </w:r>
      <w:proofErr w:type="spellStart"/>
      <w:r w:rsidRPr="003A138B">
        <w:rPr>
          <w:rFonts w:ascii="Helvetica" w:hAnsi="Helvetica" w:cs="Helvetica"/>
          <w:b/>
          <w:color w:val="538135" w:themeColor="accent6" w:themeShade="BF"/>
        </w:rPr>
        <w:t>Aquabox</w:t>
      </w:r>
      <w:proofErr w:type="spellEnd"/>
      <w:r>
        <w:rPr>
          <w:rFonts w:ascii="Helvetica" w:hAnsi="Helvetica" w:cs="Helvetica"/>
          <w:b/>
          <w:color w:val="538135" w:themeColor="accent6" w:themeShade="BF"/>
        </w:rPr>
        <w:t xml:space="preserve"> </w:t>
      </w:r>
      <w:r w:rsidR="007A5281">
        <w:rPr>
          <w:rFonts w:ascii="Helvetica" w:hAnsi="Helvetica" w:cs="Helvetica"/>
          <w:b/>
          <w:color w:val="538135" w:themeColor="accent6" w:themeShade="BF"/>
        </w:rPr>
        <w:t xml:space="preserve">shipment </w:t>
      </w:r>
      <w:r w:rsidR="00E91D50">
        <w:rPr>
          <w:rFonts w:ascii="Helvetica" w:hAnsi="Helvetica" w:cs="Helvetica"/>
          <w:b/>
          <w:color w:val="538135" w:themeColor="accent6" w:themeShade="BF"/>
        </w:rPr>
        <w:t>sent</w:t>
      </w:r>
      <w:r w:rsidR="00CC151D">
        <w:rPr>
          <w:rFonts w:ascii="Helvetica" w:hAnsi="Helvetica" w:cs="Helvetica"/>
          <w:b/>
          <w:color w:val="538135" w:themeColor="accent6" w:themeShade="BF"/>
        </w:rPr>
        <w:t xml:space="preserve"> </w:t>
      </w:r>
      <w:r>
        <w:rPr>
          <w:rFonts w:ascii="Helvetica" w:hAnsi="Helvetica" w:cs="Helvetica"/>
          <w:b/>
          <w:color w:val="538135" w:themeColor="accent6" w:themeShade="BF"/>
        </w:rPr>
        <w:t xml:space="preserve">to YEMEN </w:t>
      </w:r>
      <w:r w:rsidR="00CC151D">
        <w:rPr>
          <w:rFonts w:ascii="Helvetica" w:hAnsi="Helvetica" w:cs="Helvetica"/>
          <w:b/>
          <w:color w:val="538135" w:themeColor="accent6" w:themeShade="BF"/>
        </w:rPr>
        <w:t xml:space="preserve">in </w:t>
      </w:r>
      <w:r w:rsidR="00483183">
        <w:rPr>
          <w:rFonts w:ascii="Helvetica" w:hAnsi="Helvetica" w:cs="Helvetica"/>
          <w:b/>
          <w:color w:val="538135" w:themeColor="accent6" w:themeShade="BF"/>
        </w:rPr>
        <w:t>December</w:t>
      </w:r>
      <w:r>
        <w:rPr>
          <w:rFonts w:ascii="Helvetica" w:hAnsi="Helvetica" w:cs="Helvetica"/>
          <w:b/>
          <w:color w:val="538135" w:themeColor="accent6" w:themeShade="BF"/>
        </w:rPr>
        <w:t xml:space="preserve"> 2023.</w:t>
      </w:r>
    </w:p>
    <w:p w14:paraId="4F080898" w14:textId="1C1C0FAE" w:rsidR="00C35E75" w:rsidRPr="003A138B" w:rsidRDefault="00C35E75" w:rsidP="00A17C06">
      <w:pPr>
        <w:shd w:val="clear" w:color="auto" w:fill="FFFFFF"/>
        <w:spacing w:before="120" w:after="240" w:line="240" w:lineRule="auto"/>
        <w:rPr>
          <w:rFonts w:ascii="Helvetica" w:hAnsi="Helvetica" w:cs="Helvetica"/>
          <w:b/>
          <w:color w:val="538135" w:themeColor="accent6" w:themeShade="BF"/>
        </w:rPr>
      </w:pPr>
      <w:r>
        <w:rPr>
          <w:rFonts w:ascii="Helvetica" w:hAnsi="Helvetica" w:cs="Helvetica"/>
          <w:b/>
          <w:color w:val="538135" w:themeColor="accent6" w:themeShade="BF"/>
        </w:rPr>
        <w:t>3—Next shipment to YEMEN</w:t>
      </w:r>
      <w:r w:rsidR="00934448">
        <w:rPr>
          <w:rFonts w:ascii="Helvetica" w:hAnsi="Helvetica" w:cs="Helvetica"/>
          <w:b/>
          <w:color w:val="538135" w:themeColor="accent6" w:themeShade="BF"/>
        </w:rPr>
        <w:t xml:space="preserve">, the </w:t>
      </w:r>
      <w:r w:rsidR="00483183">
        <w:rPr>
          <w:rFonts w:ascii="Helvetica" w:hAnsi="Helvetica" w:cs="Helvetica"/>
          <w:b/>
          <w:color w:val="538135" w:themeColor="accent6" w:themeShade="BF"/>
        </w:rPr>
        <w:t>ELEVENTH</w:t>
      </w:r>
      <w:r w:rsidR="00934448">
        <w:rPr>
          <w:rFonts w:ascii="Helvetica" w:hAnsi="Helvetica" w:cs="Helvetica"/>
          <w:b/>
          <w:color w:val="538135" w:themeColor="accent6" w:themeShade="BF"/>
        </w:rPr>
        <w:t xml:space="preserve"> shipment.</w:t>
      </w:r>
    </w:p>
    <w:p w14:paraId="158134C1" w14:textId="3D3B1E7F" w:rsidR="00A17C06" w:rsidRDefault="00C35E75" w:rsidP="00A17C06">
      <w:pPr>
        <w:shd w:val="clear" w:color="auto" w:fill="FFFFFF"/>
        <w:spacing w:before="120" w:after="240" w:line="240" w:lineRule="auto"/>
        <w:rPr>
          <w:rFonts w:ascii="Helvetica" w:hAnsi="Helvetica" w:cs="Helvetica"/>
          <w:b/>
          <w:color w:val="538135" w:themeColor="accent6" w:themeShade="BF"/>
        </w:rPr>
      </w:pPr>
      <w:r>
        <w:rPr>
          <w:rFonts w:ascii="Helvetica" w:hAnsi="Helvetica" w:cs="Helvetica"/>
          <w:b/>
          <w:color w:val="538135" w:themeColor="accent6" w:themeShade="BF"/>
        </w:rPr>
        <w:t>4</w:t>
      </w:r>
      <w:r w:rsidR="00A17C06">
        <w:rPr>
          <w:rFonts w:ascii="Helvetica" w:hAnsi="Helvetica" w:cs="Helvetica"/>
          <w:b/>
          <w:color w:val="538135" w:themeColor="accent6" w:themeShade="BF"/>
        </w:rPr>
        <w:t>--</w:t>
      </w:r>
      <w:r w:rsidR="009D0F7D">
        <w:rPr>
          <w:rFonts w:ascii="Helvetica" w:hAnsi="Helvetica" w:cs="Helvetica"/>
          <w:b/>
          <w:color w:val="538135" w:themeColor="accent6" w:themeShade="BF"/>
        </w:rPr>
        <w:t xml:space="preserve"> </w:t>
      </w:r>
      <w:r w:rsidR="00A17C06" w:rsidRPr="00B36D59">
        <w:rPr>
          <w:rFonts w:ascii="Helvetica" w:hAnsi="Helvetica" w:cs="Helvetica"/>
          <w:b/>
          <w:color w:val="538135" w:themeColor="accent6" w:themeShade="BF"/>
        </w:rPr>
        <w:t>Total shipments to YEMEN to date.</w:t>
      </w:r>
    </w:p>
    <w:p w14:paraId="3CEDB8C6" w14:textId="2D9BE827" w:rsidR="00A17C06" w:rsidRDefault="005C5CCC" w:rsidP="00A17C06">
      <w:pPr>
        <w:shd w:val="clear" w:color="auto" w:fill="FFFFFF"/>
        <w:spacing w:before="120" w:after="240" w:line="240" w:lineRule="auto"/>
        <w:rPr>
          <w:rFonts w:ascii="Helvetica" w:hAnsi="Helvetica" w:cs="Helvetica"/>
          <w:b/>
          <w:color w:val="538135" w:themeColor="accent6" w:themeShade="BF"/>
        </w:rPr>
      </w:pPr>
      <w:r>
        <w:rPr>
          <w:rFonts w:ascii="Helvetica" w:hAnsi="Helvetica" w:cs="Helvetica"/>
          <w:b/>
          <w:color w:val="538135" w:themeColor="accent6" w:themeShade="BF"/>
        </w:rPr>
        <w:t>5</w:t>
      </w:r>
      <w:r w:rsidR="009D0F7D">
        <w:rPr>
          <w:rFonts w:ascii="Helvetica" w:hAnsi="Helvetica" w:cs="Helvetica"/>
          <w:b/>
          <w:color w:val="538135" w:themeColor="accent6" w:themeShade="BF"/>
        </w:rPr>
        <w:t xml:space="preserve">-- </w:t>
      </w:r>
      <w:r w:rsidR="00A17C06">
        <w:rPr>
          <w:rFonts w:ascii="Helvetica" w:hAnsi="Helvetica" w:cs="Helvetica"/>
          <w:b/>
          <w:color w:val="538135" w:themeColor="accent6" w:themeShade="BF"/>
        </w:rPr>
        <w:t xml:space="preserve">Other </w:t>
      </w:r>
      <w:proofErr w:type="spellStart"/>
      <w:r w:rsidR="00A17C06">
        <w:rPr>
          <w:rFonts w:ascii="Helvetica" w:hAnsi="Helvetica" w:cs="Helvetica"/>
          <w:b/>
          <w:color w:val="538135" w:themeColor="accent6" w:themeShade="BF"/>
        </w:rPr>
        <w:t>Aquabox</w:t>
      </w:r>
      <w:proofErr w:type="spellEnd"/>
      <w:r w:rsidR="00A17C06">
        <w:rPr>
          <w:rFonts w:ascii="Helvetica" w:hAnsi="Helvetica" w:cs="Helvetica"/>
          <w:b/>
          <w:color w:val="538135" w:themeColor="accent6" w:themeShade="BF"/>
        </w:rPr>
        <w:t xml:space="preserve"> </w:t>
      </w:r>
      <w:r w:rsidR="009D0F7D">
        <w:rPr>
          <w:rFonts w:ascii="Helvetica" w:hAnsi="Helvetica" w:cs="Helvetica"/>
          <w:b/>
          <w:color w:val="538135" w:themeColor="accent6" w:themeShade="BF"/>
        </w:rPr>
        <w:t xml:space="preserve">shipments since </w:t>
      </w:r>
      <w:r w:rsidR="00483183">
        <w:rPr>
          <w:rFonts w:ascii="Helvetica" w:hAnsi="Helvetica" w:cs="Helvetica"/>
          <w:b/>
          <w:color w:val="538135" w:themeColor="accent6" w:themeShade="BF"/>
        </w:rPr>
        <w:t>October</w:t>
      </w:r>
      <w:r w:rsidR="009D0F7D">
        <w:rPr>
          <w:rFonts w:ascii="Helvetica" w:hAnsi="Helvetica" w:cs="Helvetica"/>
          <w:b/>
          <w:color w:val="538135" w:themeColor="accent6" w:themeShade="BF"/>
        </w:rPr>
        <w:t>.</w:t>
      </w:r>
    </w:p>
    <w:p w14:paraId="3F6E92F3" w14:textId="35E6EE3F" w:rsidR="00E11DEB" w:rsidRDefault="001D108B" w:rsidP="00A17C06">
      <w:pPr>
        <w:shd w:val="clear" w:color="auto" w:fill="FFFFFF"/>
        <w:spacing w:before="120" w:after="240" w:line="240" w:lineRule="auto"/>
        <w:rPr>
          <w:rFonts w:ascii="Helvetica" w:hAnsi="Helvetica" w:cs="Helvetica"/>
          <w:b/>
          <w:color w:val="538135" w:themeColor="accent6" w:themeShade="BF"/>
        </w:rPr>
      </w:pPr>
      <w:r>
        <w:rPr>
          <w:rFonts w:ascii="Helvetica" w:hAnsi="Helvetica" w:cs="Helvetica"/>
          <w:b/>
          <w:color w:val="538135" w:themeColor="accent6" w:themeShade="BF"/>
        </w:rPr>
        <w:t>6</w:t>
      </w:r>
      <w:r w:rsidR="00E11DEB">
        <w:rPr>
          <w:rFonts w:ascii="Helvetica" w:hAnsi="Helvetica" w:cs="Helvetica"/>
          <w:b/>
          <w:color w:val="538135" w:themeColor="accent6" w:themeShade="BF"/>
        </w:rPr>
        <w:t>—Alternative video link.</w:t>
      </w:r>
    </w:p>
    <w:p w14:paraId="20E02CCA" w14:textId="2605ADE4" w:rsidR="001D108B" w:rsidRDefault="001D108B" w:rsidP="00A17C06">
      <w:pPr>
        <w:shd w:val="clear" w:color="auto" w:fill="FFFFFF"/>
        <w:spacing w:before="120" w:after="240" w:line="240" w:lineRule="auto"/>
        <w:rPr>
          <w:rFonts w:ascii="Helvetica" w:hAnsi="Helvetica" w:cs="Helvetica"/>
          <w:b/>
          <w:color w:val="538135" w:themeColor="accent6" w:themeShade="BF"/>
        </w:rPr>
      </w:pPr>
      <w:r>
        <w:rPr>
          <w:rFonts w:ascii="Helvetica" w:hAnsi="Helvetica" w:cs="Helvetica"/>
          <w:b/>
          <w:color w:val="538135" w:themeColor="accent6" w:themeShade="BF"/>
        </w:rPr>
        <w:t>7---PHOTOS</w:t>
      </w:r>
    </w:p>
    <w:p w14:paraId="06D64A37" w14:textId="6A5EA10A" w:rsidR="00A17C06" w:rsidRDefault="00A17C06" w:rsidP="00A17C06">
      <w:pPr>
        <w:spacing w:after="0"/>
        <w:rPr>
          <w:rFonts w:cs="Calibri"/>
        </w:rPr>
      </w:pPr>
      <w:r w:rsidRPr="003A138B">
        <w:rPr>
          <w:rFonts w:cs="Calibri"/>
        </w:rPr>
        <w:t xml:space="preserve">___________________________________________________ </w:t>
      </w:r>
      <w:r w:rsidR="00AE6451">
        <w:rPr>
          <w:rFonts w:cs="Calibri"/>
        </w:rPr>
        <w:t xml:space="preserve"> </w:t>
      </w:r>
    </w:p>
    <w:p w14:paraId="1391B0A7" w14:textId="77777777" w:rsidR="00AE6451" w:rsidRDefault="00AE6451" w:rsidP="00A17C06">
      <w:pPr>
        <w:spacing w:after="0"/>
        <w:rPr>
          <w:rFonts w:cs="Calibri"/>
        </w:rPr>
      </w:pPr>
    </w:p>
    <w:p w14:paraId="65E9E1FE" w14:textId="77777777" w:rsidR="00A17C06" w:rsidRDefault="00A17C06" w:rsidP="00A17C06">
      <w:pPr>
        <w:numPr>
          <w:ilvl w:val="0"/>
          <w:numId w:val="5"/>
        </w:numPr>
        <w:spacing w:after="0"/>
        <w:ind w:left="357" w:hanging="357"/>
        <w:contextualSpacing/>
        <w:rPr>
          <w:b/>
          <w:color w:val="0070C0"/>
          <w:sz w:val="28"/>
          <w:szCs w:val="28"/>
        </w:rPr>
      </w:pPr>
      <w:r>
        <w:rPr>
          <w:b/>
          <w:color w:val="0070C0"/>
          <w:sz w:val="28"/>
          <w:szCs w:val="28"/>
        </w:rPr>
        <w:t>General Comments.</w:t>
      </w:r>
    </w:p>
    <w:p w14:paraId="3BF7DB5A" w14:textId="68CED6BB" w:rsidR="00FF5CDF" w:rsidRDefault="00FF5CDF" w:rsidP="00A17C06">
      <w:pPr>
        <w:shd w:val="clear" w:color="auto" w:fill="FFFFFF"/>
        <w:spacing w:before="120" w:after="180" w:line="240" w:lineRule="auto"/>
        <w:rPr>
          <w:rFonts w:ascii="Arial" w:hAnsi="Arial" w:cs="Arial"/>
          <w:spacing w:val="6"/>
        </w:rPr>
      </w:pPr>
      <w:r>
        <w:rPr>
          <w:rFonts w:ascii="Arial" w:hAnsi="Arial" w:cs="Arial"/>
          <w:spacing w:val="6"/>
        </w:rPr>
        <w:t>The repeated deliveries tend to give rise to repeated comments.</w:t>
      </w:r>
    </w:p>
    <w:p w14:paraId="588FA816" w14:textId="6EFB5BA6" w:rsidR="00A17C06" w:rsidRPr="00D921C4" w:rsidRDefault="00A17C06" w:rsidP="00A17C06">
      <w:pPr>
        <w:shd w:val="clear" w:color="auto" w:fill="FFFFFF"/>
        <w:spacing w:before="120" w:after="180" w:line="240" w:lineRule="auto"/>
        <w:rPr>
          <w:rFonts w:ascii="Arial" w:hAnsi="Arial" w:cs="Arial"/>
          <w:spacing w:val="6"/>
        </w:rPr>
      </w:pPr>
      <w:r w:rsidRPr="00D921C4">
        <w:rPr>
          <w:rFonts w:ascii="Arial" w:hAnsi="Arial" w:cs="Arial"/>
          <w:spacing w:val="6"/>
        </w:rPr>
        <w:t xml:space="preserve">Many thanks to donors for the funds already accumulated, which are received from GlobalGiving monthly and transferred to </w:t>
      </w:r>
      <w:proofErr w:type="spellStart"/>
      <w:r w:rsidRPr="00D921C4">
        <w:rPr>
          <w:rFonts w:ascii="Arial" w:hAnsi="Arial" w:cs="Arial"/>
          <w:spacing w:val="6"/>
        </w:rPr>
        <w:t>Aquabox</w:t>
      </w:r>
      <w:proofErr w:type="spellEnd"/>
      <w:r w:rsidRPr="00D921C4">
        <w:rPr>
          <w:rFonts w:ascii="Arial" w:hAnsi="Arial" w:cs="Arial"/>
          <w:spacing w:val="6"/>
        </w:rPr>
        <w:t xml:space="preserve"> in full within two working days.</w:t>
      </w:r>
    </w:p>
    <w:p w14:paraId="1A303387" w14:textId="77777777" w:rsidR="00A17C06" w:rsidRDefault="00A17C06" w:rsidP="00A17C06">
      <w:pPr>
        <w:shd w:val="clear" w:color="auto" w:fill="FFFFFF"/>
        <w:spacing w:after="0" w:line="240" w:lineRule="auto"/>
        <w:rPr>
          <w:rFonts w:ascii="Arial" w:hAnsi="Arial" w:cs="Arial"/>
          <w:spacing w:val="6"/>
        </w:rPr>
      </w:pPr>
      <w:r w:rsidRPr="00D921C4">
        <w:rPr>
          <w:rFonts w:ascii="Arial" w:hAnsi="Arial" w:cs="Arial"/>
          <w:spacing w:val="6"/>
        </w:rPr>
        <w:t xml:space="preserve">This includes non-targeted donations which are thankfully allocated to this project by GlobalGiving. The crisis in Yemen continues and your donations have been and continue to be much needed. Apart from </w:t>
      </w:r>
      <w:r w:rsidRPr="00D55824">
        <w:rPr>
          <w:rFonts w:ascii="Arial" w:hAnsi="Arial" w:cs="Arial"/>
          <w:spacing w:val="6"/>
        </w:rPr>
        <w:t xml:space="preserve">one part time </w:t>
      </w:r>
      <w:r w:rsidRPr="00D921C4">
        <w:rPr>
          <w:rFonts w:ascii="Arial" w:hAnsi="Arial" w:cs="Arial"/>
          <w:spacing w:val="6"/>
        </w:rPr>
        <w:t xml:space="preserve">administrator </w:t>
      </w:r>
      <w:proofErr w:type="spellStart"/>
      <w:r w:rsidRPr="00D921C4">
        <w:rPr>
          <w:rFonts w:ascii="Arial" w:hAnsi="Arial" w:cs="Arial"/>
          <w:spacing w:val="6"/>
        </w:rPr>
        <w:t>Aquabox</w:t>
      </w:r>
      <w:proofErr w:type="spellEnd"/>
      <w:r w:rsidRPr="00D921C4">
        <w:rPr>
          <w:rFonts w:ascii="Arial" w:hAnsi="Arial" w:cs="Arial"/>
          <w:spacing w:val="6"/>
        </w:rPr>
        <w:t xml:space="preserve"> is staffed entirely by volunteers.</w:t>
      </w:r>
    </w:p>
    <w:p w14:paraId="46358C39" w14:textId="77777777" w:rsidR="00A17C06" w:rsidRDefault="00A17C06" w:rsidP="00A17C06">
      <w:pPr>
        <w:shd w:val="clear" w:color="auto" w:fill="FFFFFF"/>
        <w:spacing w:after="0" w:line="240" w:lineRule="auto"/>
        <w:rPr>
          <w:rFonts w:ascii="Arial" w:hAnsi="Arial" w:cs="Arial"/>
          <w:spacing w:val="6"/>
        </w:rPr>
      </w:pPr>
    </w:p>
    <w:p w14:paraId="0F5139CE" w14:textId="77777777" w:rsidR="00A17C06" w:rsidRDefault="00A17C06" w:rsidP="00A17C06">
      <w:pPr>
        <w:shd w:val="clear" w:color="auto" w:fill="FFFFFF"/>
        <w:spacing w:after="0" w:line="240" w:lineRule="auto"/>
        <w:rPr>
          <w:rFonts w:ascii="Arial" w:hAnsi="Arial" w:cs="Arial"/>
        </w:rPr>
      </w:pPr>
      <w:r>
        <w:rPr>
          <w:rFonts w:ascii="Helvetica" w:hAnsi="Helvetica" w:cs="Helvetica"/>
          <w:spacing w:val="6"/>
          <w:sz w:val="21"/>
          <w:szCs w:val="21"/>
        </w:rPr>
        <w:t>This project raises funds specifically for the benefit of the needy in Yemen</w:t>
      </w:r>
      <w:r w:rsidRPr="00354D6E">
        <w:rPr>
          <w:rFonts w:ascii="Arial" w:hAnsi="Arial" w:cs="Arial"/>
          <w:spacing w:val="6"/>
        </w:rPr>
        <w:t>.</w:t>
      </w:r>
      <w:r>
        <w:rPr>
          <w:rFonts w:ascii="Arial" w:hAnsi="Arial" w:cs="Arial"/>
          <w:spacing w:val="6"/>
        </w:rPr>
        <w:t xml:space="preserve"> </w:t>
      </w:r>
      <w:r w:rsidRPr="00354D6E">
        <w:rPr>
          <w:rFonts w:ascii="Arial" w:hAnsi="Arial" w:cs="Arial"/>
        </w:rPr>
        <w:t>There are other and newer disasters</w:t>
      </w:r>
      <w:r>
        <w:rPr>
          <w:rFonts w:ascii="Arial" w:hAnsi="Arial" w:cs="Arial"/>
        </w:rPr>
        <w:t xml:space="preserve"> around the globe, </w:t>
      </w:r>
      <w:r w:rsidRPr="00354D6E">
        <w:rPr>
          <w:rFonts w:ascii="Arial" w:hAnsi="Arial" w:cs="Arial"/>
        </w:rPr>
        <w:t>sometimes appearing to s</w:t>
      </w:r>
      <w:r>
        <w:rPr>
          <w:rFonts w:ascii="Arial" w:hAnsi="Arial" w:cs="Arial"/>
        </w:rPr>
        <w:t>uppress</w:t>
      </w:r>
      <w:r w:rsidRPr="00354D6E">
        <w:rPr>
          <w:rFonts w:ascii="Arial" w:hAnsi="Arial" w:cs="Arial"/>
        </w:rPr>
        <w:t xml:space="preserve"> news of an ongoing cris</w:t>
      </w:r>
      <w:r>
        <w:rPr>
          <w:rFonts w:ascii="Arial" w:hAnsi="Arial" w:cs="Arial"/>
        </w:rPr>
        <w:t>is</w:t>
      </w:r>
      <w:r w:rsidRPr="00354D6E">
        <w:rPr>
          <w:rFonts w:ascii="Arial" w:hAnsi="Arial" w:cs="Arial"/>
        </w:rPr>
        <w:t xml:space="preserve"> such as the Yemen conflict. Unfortunately, there is still </w:t>
      </w:r>
      <w:r>
        <w:rPr>
          <w:rFonts w:ascii="Arial" w:hAnsi="Arial" w:cs="Arial"/>
        </w:rPr>
        <w:t xml:space="preserve">a great need </w:t>
      </w:r>
      <w:r w:rsidRPr="00354D6E">
        <w:rPr>
          <w:rFonts w:ascii="Arial" w:hAnsi="Arial" w:cs="Arial"/>
        </w:rPr>
        <w:t xml:space="preserve">for </w:t>
      </w:r>
      <w:r>
        <w:rPr>
          <w:rFonts w:ascii="Arial" w:hAnsi="Arial" w:cs="Arial"/>
        </w:rPr>
        <w:t xml:space="preserve">the </w:t>
      </w:r>
      <w:r w:rsidRPr="00354D6E">
        <w:rPr>
          <w:rFonts w:ascii="Arial" w:hAnsi="Arial" w:cs="Arial"/>
        </w:rPr>
        <w:t>support of those caught up in this dreadful conflict.</w:t>
      </w:r>
    </w:p>
    <w:p w14:paraId="46460A02" w14:textId="77777777" w:rsidR="009D088F" w:rsidRDefault="009D088F" w:rsidP="00A17C06">
      <w:pPr>
        <w:shd w:val="clear" w:color="auto" w:fill="FFFFFF"/>
        <w:spacing w:after="0" w:line="240" w:lineRule="auto"/>
        <w:rPr>
          <w:rFonts w:ascii="Arial" w:hAnsi="Arial" w:cs="Arial"/>
        </w:rPr>
      </w:pPr>
    </w:p>
    <w:p w14:paraId="3B82ADA0" w14:textId="7BD32A69" w:rsidR="009D088F" w:rsidRDefault="009D088F" w:rsidP="00A17C06">
      <w:pPr>
        <w:shd w:val="clear" w:color="auto" w:fill="FFFFFF"/>
        <w:spacing w:after="0" w:line="240" w:lineRule="auto"/>
        <w:rPr>
          <w:rFonts w:ascii="Arial" w:hAnsi="Arial" w:cs="Arial"/>
        </w:rPr>
      </w:pPr>
      <w:proofErr w:type="spellStart"/>
      <w:r>
        <w:rPr>
          <w:rFonts w:ascii="Arial" w:hAnsi="Arial" w:cs="Arial"/>
        </w:rPr>
        <w:t>Aquabox</w:t>
      </w:r>
      <w:proofErr w:type="spellEnd"/>
      <w:r>
        <w:rPr>
          <w:rFonts w:ascii="Arial" w:hAnsi="Arial" w:cs="Arial"/>
        </w:rPr>
        <w:t xml:space="preserve"> </w:t>
      </w:r>
      <w:r w:rsidR="00E91D50">
        <w:rPr>
          <w:rFonts w:ascii="Arial" w:hAnsi="Arial" w:cs="Arial"/>
        </w:rPr>
        <w:t>will be i</w:t>
      </w:r>
      <w:r>
        <w:rPr>
          <w:rFonts w:ascii="Arial" w:hAnsi="Arial" w:cs="Arial"/>
        </w:rPr>
        <w:t>ncreas</w:t>
      </w:r>
      <w:r w:rsidR="00E91D50">
        <w:rPr>
          <w:rFonts w:ascii="Arial" w:hAnsi="Arial" w:cs="Arial"/>
        </w:rPr>
        <w:t>ing</w:t>
      </w:r>
      <w:r>
        <w:rPr>
          <w:rFonts w:ascii="Arial" w:hAnsi="Arial" w:cs="Arial"/>
        </w:rPr>
        <w:t xml:space="preserve"> the number of filters produced each week by adopting new bespoke tools in the assembly shop.</w:t>
      </w:r>
    </w:p>
    <w:p w14:paraId="4A2EA2BB" w14:textId="77777777" w:rsidR="00E17CBD" w:rsidRDefault="00E17CBD" w:rsidP="00A17C06">
      <w:pPr>
        <w:shd w:val="clear" w:color="auto" w:fill="FFFFFF"/>
        <w:spacing w:after="0" w:line="240" w:lineRule="auto"/>
        <w:rPr>
          <w:rFonts w:ascii="Arial" w:hAnsi="Arial" w:cs="Arial"/>
        </w:rPr>
      </w:pPr>
    </w:p>
    <w:p w14:paraId="16A7B7D5" w14:textId="58C6D0CB" w:rsidR="00E17CBD" w:rsidRDefault="00E17CBD" w:rsidP="00A17C06">
      <w:pPr>
        <w:shd w:val="clear" w:color="auto" w:fill="FFFFFF"/>
        <w:spacing w:after="0" w:line="240" w:lineRule="auto"/>
        <w:rPr>
          <w:rFonts w:ascii="Arial" w:hAnsi="Arial" w:cs="Arial"/>
        </w:rPr>
      </w:pPr>
      <w:r>
        <w:rPr>
          <w:rFonts w:ascii="Arial" w:hAnsi="Arial" w:cs="Arial"/>
        </w:rPr>
        <w:t>Consignment contents –</w:t>
      </w:r>
    </w:p>
    <w:p w14:paraId="1F34E38A" w14:textId="77BBE173" w:rsidR="00E17CBD" w:rsidRDefault="00E17CBD" w:rsidP="00A17C06">
      <w:pPr>
        <w:shd w:val="clear" w:color="auto" w:fill="FFFFFF"/>
        <w:spacing w:after="0" w:line="240" w:lineRule="auto"/>
        <w:rPr>
          <w:rFonts w:ascii="Arial" w:hAnsi="Arial" w:cs="Arial"/>
        </w:rPr>
      </w:pPr>
      <w:r>
        <w:rPr>
          <w:rFonts w:ascii="Arial" w:hAnsi="Arial" w:cs="Arial"/>
        </w:rPr>
        <w:t xml:space="preserve">There are </w:t>
      </w:r>
      <w:r w:rsidR="00934448">
        <w:rPr>
          <w:rFonts w:ascii="Arial" w:hAnsi="Arial" w:cs="Arial"/>
        </w:rPr>
        <w:t>2 categories of shipped units.</w:t>
      </w:r>
    </w:p>
    <w:p w14:paraId="1E72FAAA" w14:textId="685AAB9B" w:rsidR="00934448" w:rsidRDefault="00E17CBD" w:rsidP="00934448">
      <w:pPr>
        <w:shd w:val="clear" w:color="auto" w:fill="FFFFFF"/>
        <w:spacing w:after="0" w:line="240" w:lineRule="auto"/>
        <w:rPr>
          <w:rFonts w:ascii="Arial" w:hAnsi="Arial" w:cs="Arial"/>
        </w:rPr>
      </w:pPr>
      <w:r>
        <w:rPr>
          <w:rFonts w:ascii="Arial" w:hAnsi="Arial" w:cs="Arial"/>
        </w:rPr>
        <w:t xml:space="preserve">--  Water filters to provide clean drinking water. This is the chief requirement for many disaster targets. There are 2 types of </w:t>
      </w:r>
      <w:proofErr w:type="gramStart"/>
      <w:r>
        <w:rPr>
          <w:rFonts w:ascii="Arial" w:hAnsi="Arial" w:cs="Arial"/>
        </w:rPr>
        <w:t>filter</w:t>
      </w:r>
      <w:proofErr w:type="gramEnd"/>
      <w:r>
        <w:rPr>
          <w:rFonts w:ascii="Arial" w:hAnsi="Arial" w:cs="Arial"/>
        </w:rPr>
        <w:t xml:space="preserve">, </w:t>
      </w:r>
      <w:r w:rsidR="00934448">
        <w:rPr>
          <w:rFonts w:ascii="Arial" w:hAnsi="Arial" w:cs="Arial"/>
        </w:rPr>
        <w:t xml:space="preserve">the </w:t>
      </w:r>
      <w:r>
        <w:rPr>
          <w:rFonts w:ascii="Arial" w:hAnsi="Arial" w:cs="Arial"/>
        </w:rPr>
        <w:t xml:space="preserve">Family Filter and </w:t>
      </w:r>
      <w:r w:rsidR="00934448">
        <w:rPr>
          <w:rFonts w:ascii="Arial" w:hAnsi="Arial" w:cs="Arial"/>
        </w:rPr>
        <w:t xml:space="preserve">the </w:t>
      </w:r>
      <w:r>
        <w:rPr>
          <w:rFonts w:ascii="Arial" w:hAnsi="Arial" w:cs="Arial"/>
        </w:rPr>
        <w:t>Community Filter.</w:t>
      </w:r>
      <w:r w:rsidR="00934448">
        <w:rPr>
          <w:rFonts w:ascii="Arial" w:hAnsi="Arial" w:cs="Arial"/>
        </w:rPr>
        <w:t xml:space="preserve"> An Aqua12 is a box containing 12 Family Filters.</w:t>
      </w:r>
    </w:p>
    <w:p w14:paraId="6CB43DB9" w14:textId="54DF2D6E" w:rsidR="00E17CBD" w:rsidRDefault="00E17CBD" w:rsidP="00A17C06">
      <w:pPr>
        <w:shd w:val="clear" w:color="auto" w:fill="FFFFFF"/>
        <w:spacing w:after="0" w:line="240" w:lineRule="auto"/>
        <w:rPr>
          <w:rFonts w:ascii="Arial" w:hAnsi="Arial" w:cs="Arial"/>
        </w:rPr>
      </w:pPr>
      <w:r>
        <w:rPr>
          <w:rFonts w:ascii="Arial" w:hAnsi="Arial" w:cs="Arial"/>
        </w:rPr>
        <w:t xml:space="preserve">--  Gold Boxes which contain a Family Filter plus items classed as essential aids, with the latter having some variation according to the </w:t>
      </w:r>
      <w:r w:rsidR="00934448">
        <w:rPr>
          <w:rFonts w:ascii="Arial" w:hAnsi="Arial" w:cs="Arial"/>
        </w:rPr>
        <w:t xml:space="preserve">requested </w:t>
      </w:r>
      <w:r>
        <w:rPr>
          <w:rFonts w:ascii="Arial" w:hAnsi="Arial" w:cs="Arial"/>
        </w:rPr>
        <w:t>needs of the targeted people.</w:t>
      </w:r>
    </w:p>
    <w:p w14:paraId="351532D5" w14:textId="77777777" w:rsidR="00E17CBD" w:rsidRPr="00354D6E" w:rsidRDefault="00E17CBD" w:rsidP="00A17C06">
      <w:pPr>
        <w:shd w:val="clear" w:color="auto" w:fill="FFFFFF"/>
        <w:spacing w:after="0" w:line="240" w:lineRule="auto"/>
        <w:rPr>
          <w:rFonts w:ascii="Arial" w:hAnsi="Arial" w:cs="Arial"/>
        </w:rPr>
      </w:pPr>
    </w:p>
    <w:p w14:paraId="26CC917A" w14:textId="77777777" w:rsidR="00A17C06" w:rsidRPr="00F7481D" w:rsidRDefault="00A17C06" w:rsidP="00A17C06">
      <w:pPr>
        <w:pStyle w:val="ListParagraph"/>
        <w:spacing w:after="0"/>
        <w:ind w:left="0"/>
        <w:rPr>
          <w:rFonts w:ascii="Arial" w:hAnsi="Arial" w:cs="Arial"/>
        </w:rPr>
      </w:pPr>
      <w:r>
        <w:rPr>
          <w:rFonts w:ascii="Arial" w:hAnsi="Arial" w:cs="Arial"/>
        </w:rPr>
        <w:tab/>
      </w:r>
    </w:p>
    <w:p w14:paraId="10F5CA98" w14:textId="553797E3" w:rsidR="00A17C06" w:rsidRPr="00A17426" w:rsidRDefault="00483183" w:rsidP="00A17C06">
      <w:pPr>
        <w:numPr>
          <w:ilvl w:val="0"/>
          <w:numId w:val="5"/>
        </w:numPr>
        <w:spacing w:after="0"/>
        <w:ind w:left="357" w:hanging="357"/>
        <w:contextualSpacing/>
        <w:rPr>
          <w:b/>
          <w:color w:val="2E74B5" w:themeColor="accent5" w:themeShade="BF"/>
          <w:sz w:val="28"/>
          <w:szCs w:val="28"/>
        </w:rPr>
      </w:pPr>
      <w:r>
        <w:rPr>
          <w:b/>
          <w:color w:val="2E74B5" w:themeColor="accent5" w:themeShade="BF"/>
          <w:sz w:val="28"/>
          <w:szCs w:val="28"/>
        </w:rPr>
        <w:lastRenderedPageBreak/>
        <w:t>TENTH</w:t>
      </w:r>
      <w:r w:rsidR="00A17C06" w:rsidRPr="00A17426">
        <w:rPr>
          <w:b/>
          <w:color w:val="2E74B5" w:themeColor="accent5" w:themeShade="BF"/>
          <w:sz w:val="28"/>
          <w:szCs w:val="28"/>
        </w:rPr>
        <w:t xml:space="preserve"> </w:t>
      </w:r>
      <w:proofErr w:type="spellStart"/>
      <w:r w:rsidR="00A17C06" w:rsidRPr="00A17426">
        <w:rPr>
          <w:b/>
          <w:color w:val="2E74B5" w:themeColor="accent5" w:themeShade="BF"/>
          <w:sz w:val="28"/>
          <w:szCs w:val="28"/>
        </w:rPr>
        <w:t>Aquabox</w:t>
      </w:r>
      <w:proofErr w:type="spellEnd"/>
      <w:r w:rsidR="00A17C06" w:rsidRPr="00A17426">
        <w:rPr>
          <w:b/>
          <w:color w:val="2E74B5" w:themeColor="accent5" w:themeShade="BF"/>
          <w:sz w:val="28"/>
          <w:szCs w:val="28"/>
        </w:rPr>
        <w:t xml:space="preserve"> </w:t>
      </w:r>
      <w:r w:rsidR="00A17426">
        <w:rPr>
          <w:b/>
          <w:color w:val="2E74B5" w:themeColor="accent5" w:themeShade="BF"/>
          <w:sz w:val="28"/>
          <w:szCs w:val="28"/>
        </w:rPr>
        <w:t>shipment</w:t>
      </w:r>
      <w:r w:rsidR="00E11DEB" w:rsidRPr="00A17426">
        <w:rPr>
          <w:b/>
          <w:color w:val="2E74B5" w:themeColor="accent5" w:themeShade="BF"/>
          <w:sz w:val="28"/>
          <w:szCs w:val="28"/>
        </w:rPr>
        <w:t xml:space="preserve"> </w:t>
      </w:r>
      <w:r w:rsidR="00E91D50">
        <w:rPr>
          <w:b/>
          <w:color w:val="2E74B5" w:themeColor="accent5" w:themeShade="BF"/>
          <w:sz w:val="28"/>
          <w:szCs w:val="28"/>
        </w:rPr>
        <w:t xml:space="preserve">sent </w:t>
      </w:r>
      <w:r w:rsidR="00B01AD8" w:rsidRPr="00A17426">
        <w:rPr>
          <w:b/>
          <w:color w:val="2E74B5" w:themeColor="accent5" w:themeShade="BF"/>
          <w:sz w:val="28"/>
          <w:szCs w:val="28"/>
        </w:rPr>
        <w:t>to Yemen</w:t>
      </w:r>
      <w:r w:rsidR="00A17C06" w:rsidRPr="00A17426">
        <w:rPr>
          <w:b/>
          <w:color w:val="2E74B5" w:themeColor="accent5" w:themeShade="BF"/>
          <w:sz w:val="28"/>
          <w:szCs w:val="28"/>
        </w:rPr>
        <w:t xml:space="preserve">. </w:t>
      </w:r>
    </w:p>
    <w:p w14:paraId="5649540D" w14:textId="77777777" w:rsidR="00A02480" w:rsidRDefault="00B01AD8" w:rsidP="00B01AD8">
      <w:pPr>
        <w:spacing w:before="120" w:after="0"/>
        <w:rPr>
          <w:rFonts w:ascii="Arial" w:hAnsi="Arial" w:cs="Arial"/>
        </w:rPr>
      </w:pPr>
      <w:r w:rsidRPr="00B01AD8">
        <w:rPr>
          <w:rFonts w:ascii="Arial" w:hAnsi="Arial" w:cs="Arial"/>
          <w:spacing w:val="6"/>
          <w:shd w:val="clear" w:color="auto" w:fill="FFFFFF"/>
        </w:rPr>
        <w:t xml:space="preserve">250 Gold Boxes </w:t>
      </w:r>
      <w:r w:rsidR="00A52A4D">
        <w:rPr>
          <w:rFonts w:ascii="Arial" w:hAnsi="Arial" w:cs="Arial"/>
          <w:spacing w:val="6"/>
          <w:shd w:val="clear" w:color="auto" w:fill="FFFFFF"/>
        </w:rPr>
        <w:t xml:space="preserve">were </w:t>
      </w:r>
      <w:r w:rsidR="00C86554">
        <w:rPr>
          <w:rFonts w:ascii="Arial" w:hAnsi="Arial" w:cs="Arial"/>
          <w:spacing w:val="6"/>
          <w:shd w:val="clear" w:color="auto" w:fill="FFFFFF"/>
        </w:rPr>
        <w:t xml:space="preserve">again </w:t>
      </w:r>
      <w:r w:rsidR="00A52A4D">
        <w:rPr>
          <w:rFonts w:ascii="Arial" w:hAnsi="Arial" w:cs="Arial"/>
          <w:spacing w:val="6"/>
          <w:shd w:val="clear" w:color="auto" w:fill="FFFFFF"/>
        </w:rPr>
        <w:t>loaded into the container and sent t</w:t>
      </w:r>
      <w:r w:rsidR="000530EF">
        <w:rPr>
          <w:rFonts w:ascii="Arial" w:hAnsi="Arial" w:cs="Arial"/>
          <w:spacing w:val="6"/>
          <w:shd w:val="clear" w:color="auto" w:fill="FFFFFF"/>
        </w:rPr>
        <w:t xml:space="preserve">o </w:t>
      </w:r>
      <w:r w:rsidR="00A17C06" w:rsidRPr="00B01AD8">
        <w:rPr>
          <w:rFonts w:ascii="Arial" w:hAnsi="Arial" w:cs="Arial"/>
          <w:spacing w:val="6"/>
          <w:shd w:val="clear" w:color="auto" w:fill="FFFFFF"/>
        </w:rPr>
        <w:t xml:space="preserve">partner JOY </w:t>
      </w:r>
      <w:r w:rsidR="00A52A4D">
        <w:rPr>
          <w:rFonts w:ascii="Arial" w:hAnsi="Arial" w:cs="Arial"/>
          <w:spacing w:val="6"/>
          <w:shd w:val="clear" w:color="auto" w:fill="FFFFFF"/>
        </w:rPr>
        <w:t xml:space="preserve">for them to </w:t>
      </w:r>
      <w:r w:rsidR="000530EF">
        <w:rPr>
          <w:rFonts w:ascii="Arial" w:hAnsi="Arial" w:cs="Arial"/>
          <w:spacing w:val="6"/>
          <w:shd w:val="clear" w:color="auto" w:fill="FFFFFF"/>
        </w:rPr>
        <w:t xml:space="preserve">add </w:t>
      </w:r>
      <w:r w:rsidR="00A17C06" w:rsidRPr="00B01AD8">
        <w:rPr>
          <w:rFonts w:ascii="Arial" w:hAnsi="Arial" w:cs="Arial"/>
          <w:spacing w:val="6"/>
          <w:shd w:val="clear" w:color="auto" w:fill="FFFFFF"/>
        </w:rPr>
        <w:t xml:space="preserve">medical equipment </w:t>
      </w:r>
      <w:r w:rsidR="00A52A4D">
        <w:rPr>
          <w:rFonts w:ascii="Arial" w:hAnsi="Arial" w:cs="Arial"/>
          <w:spacing w:val="6"/>
          <w:shd w:val="clear" w:color="auto" w:fill="FFFFFF"/>
        </w:rPr>
        <w:t xml:space="preserve">prior </w:t>
      </w:r>
      <w:r w:rsidR="00A17C06" w:rsidRPr="00B01AD8">
        <w:rPr>
          <w:rFonts w:ascii="Arial" w:hAnsi="Arial" w:cs="Arial"/>
          <w:spacing w:val="6"/>
          <w:shd w:val="clear" w:color="auto" w:fill="FFFFFF"/>
        </w:rPr>
        <w:t xml:space="preserve">to </w:t>
      </w:r>
      <w:r w:rsidRPr="00B01AD8">
        <w:rPr>
          <w:rFonts w:ascii="Arial" w:hAnsi="Arial" w:cs="Arial"/>
          <w:spacing w:val="6"/>
          <w:shd w:val="clear" w:color="auto" w:fill="FFFFFF"/>
        </w:rPr>
        <w:t>shipment</w:t>
      </w:r>
      <w:r w:rsidR="000530EF">
        <w:rPr>
          <w:rFonts w:ascii="Arial" w:hAnsi="Arial" w:cs="Arial"/>
          <w:spacing w:val="6"/>
          <w:shd w:val="clear" w:color="auto" w:fill="FFFFFF"/>
        </w:rPr>
        <w:t xml:space="preserve"> to Yemen.</w:t>
      </w:r>
      <w:r w:rsidRPr="00B01AD8">
        <w:rPr>
          <w:rFonts w:ascii="Arial" w:hAnsi="Arial" w:cs="Arial"/>
          <w:spacing w:val="6"/>
          <w:shd w:val="clear" w:color="auto" w:fill="FFFFFF"/>
        </w:rPr>
        <w:t xml:space="preserve"> </w:t>
      </w:r>
      <w:r w:rsidRPr="00B01AD8">
        <w:rPr>
          <w:rFonts w:ascii="Arial" w:hAnsi="Arial" w:cs="Arial"/>
        </w:rPr>
        <w:t>The</w:t>
      </w:r>
      <w:r w:rsidR="00A52A4D">
        <w:rPr>
          <w:rFonts w:ascii="Arial" w:hAnsi="Arial" w:cs="Arial"/>
        </w:rPr>
        <w:t xml:space="preserve">y were </w:t>
      </w:r>
      <w:r w:rsidRPr="00B01AD8">
        <w:rPr>
          <w:rFonts w:ascii="Arial" w:hAnsi="Arial" w:cs="Arial"/>
        </w:rPr>
        <w:t xml:space="preserve">humanitarian aid packs designed to meet all of the basic needs for shelter building, cooking, education needs </w:t>
      </w:r>
      <w:r w:rsidR="00A52A4D">
        <w:rPr>
          <w:rFonts w:ascii="Arial" w:hAnsi="Arial" w:cs="Arial"/>
        </w:rPr>
        <w:t>for the</w:t>
      </w:r>
      <w:r w:rsidRPr="00B01AD8">
        <w:rPr>
          <w:rFonts w:ascii="Arial" w:hAnsi="Arial" w:cs="Arial"/>
        </w:rPr>
        <w:t xml:space="preserve"> famil</w:t>
      </w:r>
      <w:r w:rsidR="00A52A4D">
        <w:rPr>
          <w:rFonts w:ascii="Arial" w:hAnsi="Arial" w:cs="Arial"/>
        </w:rPr>
        <w:t>ies to</w:t>
      </w:r>
      <w:r w:rsidRPr="00B01AD8">
        <w:rPr>
          <w:rFonts w:ascii="Arial" w:hAnsi="Arial" w:cs="Arial"/>
        </w:rPr>
        <w:t xml:space="preserve"> rebuild their lives. Each Gold Box also includes a family filter that will provide water for 6-10 people</w:t>
      </w:r>
      <w:r>
        <w:rPr>
          <w:rFonts w:ascii="Arial" w:hAnsi="Arial" w:cs="Arial"/>
        </w:rPr>
        <w:t>.</w:t>
      </w:r>
      <w:r w:rsidR="00C86554">
        <w:rPr>
          <w:rFonts w:ascii="Arial" w:hAnsi="Arial" w:cs="Arial"/>
        </w:rPr>
        <w:t xml:space="preserve"> </w:t>
      </w:r>
    </w:p>
    <w:p w14:paraId="64E9F813" w14:textId="2CD4F561" w:rsidR="00B01AD8" w:rsidRDefault="00C86554" w:rsidP="00B01AD8">
      <w:pPr>
        <w:spacing w:before="120" w:after="0"/>
        <w:rPr>
          <w:rFonts w:ascii="Arial" w:hAnsi="Arial" w:cs="Arial"/>
        </w:rPr>
      </w:pPr>
      <w:r>
        <w:rPr>
          <w:rFonts w:ascii="Arial" w:hAnsi="Arial" w:cs="Arial"/>
        </w:rPr>
        <w:t xml:space="preserve">This is a repeat of the previous shipment in </w:t>
      </w:r>
      <w:r w:rsidR="00A02480">
        <w:rPr>
          <w:rFonts w:ascii="Arial" w:hAnsi="Arial" w:cs="Arial"/>
        </w:rPr>
        <w:t xml:space="preserve">June, sent some 2 months later than originally scheduled because of other emergencies. This shipment left the </w:t>
      </w:r>
      <w:proofErr w:type="spellStart"/>
      <w:r w:rsidR="00A02480">
        <w:rPr>
          <w:rFonts w:ascii="Arial" w:hAnsi="Arial" w:cs="Arial"/>
        </w:rPr>
        <w:t>Aquabox</w:t>
      </w:r>
      <w:proofErr w:type="spellEnd"/>
      <w:r w:rsidR="00A02480">
        <w:rPr>
          <w:rFonts w:ascii="Arial" w:hAnsi="Arial" w:cs="Arial"/>
        </w:rPr>
        <w:t xml:space="preserve"> depot on 1st December, with pictures available in the related document. </w:t>
      </w:r>
    </w:p>
    <w:p w14:paraId="79F990A5" w14:textId="77777777" w:rsidR="007C669A" w:rsidRDefault="007C669A" w:rsidP="00B01AD8">
      <w:pPr>
        <w:spacing w:before="120" w:after="0"/>
        <w:rPr>
          <w:rFonts w:ascii="Arial" w:hAnsi="Arial" w:cs="Arial"/>
        </w:rPr>
      </w:pPr>
    </w:p>
    <w:p w14:paraId="16EE5A37" w14:textId="57310012" w:rsidR="007C669A" w:rsidRPr="00F7481D" w:rsidRDefault="007C669A" w:rsidP="007C669A">
      <w:pPr>
        <w:pStyle w:val="ListParagraph"/>
        <w:ind w:left="0"/>
        <w:rPr>
          <w:rFonts w:ascii="Arial" w:hAnsi="Arial" w:cs="Arial"/>
        </w:rPr>
      </w:pPr>
      <w:r w:rsidRPr="00F7481D">
        <w:rPr>
          <w:rFonts w:ascii="Arial" w:hAnsi="Arial" w:cs="Arial"/>
        </w:rPr>
        <w:t xml:space="preserve">Cost to </w:t>
      </w:r>
      <w:proofErr w:type="spellStart"/>
      <w:r w:rsidRPr="00F7481D">
        <w:rPr>
          <w:rFonts w:ascii="Arial" w:hAnsi="Arial" w:cs="Arial"/>
        </w:rPr>
        <w:t>Aquabox</w:t>
      </w:r>
      <w:proofErr w:type="spellEnd"/>
      <w:r w:rsidRPr="00F7481D">
        <w:rPr>
          <w:rFonts w:ascii="Arial" w:hAnsi="Arial" w:cs="Arial"/>
        </w:rPr>
        <w:t xml:space="preserve"> of </w:t>
      </w:r>
      <w:r w:rsidR="00483183">
        <w:rPr>
          <w:rFonts w:ascii="Arial" w:hAnsi="Arial" w:cs="Arial"/>
        </w:rPr>
        <w:t>ten</w:t>
      </w:r>
      <w:r w:rsidR="00A52A4D">
        <w:rPr>
          <w:rFonts w:ascii="Arial" w:hAnsi="Arial" w:cs="Arial"/>
        </w:rPr>
        <w:t>th s</w:t>
      </w:r>
      <w:r w:rsidRPr="00F7481D">
        <w:rPr>
          <w:rFonts w:ascii="Arial" w:hAnsi="Arial" w:cs="Arial"/>
        </w:rPr>
        <w:t>hipment to Yemen (excluding delivery)</w:t>
      </w:r>
      <w:r>
        <w:rPr>
          <w:rFonts w:ascii="Arial" w:hAnsi="Arial" w:cs="Arial"/>
        </w:rPr>
        <w:t>.</w:t>
      </w:r>
    </w:p>
    <w:p w14:paraId="5107C061" w14:textId="595D6194" w:rsidR="007C669A" w:rsidRDefault="007C669A" w:rsidP="007C669A">
      <w:pPr>
        <w:pStyle w:val="ListParagraph"/>
        <w:spacing w:after="0"/>
        <w:ind w:left="0"/>
        <w:rPr>
          <w:rFonts w:ascii="Arial" w:hAnsi="Arial" w:cs="Arial"/>
        </w:rPr>
      </w:pPr>
      <w:r>
        <w:rPr>
          <w:rFonts w:ascii="Arial" w:hAnsi="Arial" w:cs="Arial"/>
        </w:rPr>
        <w:t>25</w:t>
      </w:r>
      <w:r w:rsidRPr="00F7481D">
        <w:rPr>
          <w:rFonts w:ascii="Arial" w:hAnsi="Arial" w:cs="Arial"/>
        </w:rPr>
        <w:t xml:space="preserve">0 gold boxes @ £150 per box =  £ </w:t>
      </w:r>
      <w:r>
        <w:rPr>
          <w:rFonts w:ascii="Arial" w:hAnsi="Arial" w:cs="Arial"/>
        </w:rPr>
        <w:t>37</w:t>
      </w:r>
      <w:r w:rsidRPr="00F7481D">
        <w:rPr>
          <w:rFonts w:ascii="Arial" w:hAnsi="Arial" w:cs="Arial"/>
        </w:rPr>
        <w:t>,</w:t>
      </w:r>
      <w:r>
        <w:rPr>
          <w:rFonts w:ascii="Arial" w:hAnsi="Arial" w:cs="Arial"/>
        </w:rPr>
        <w:t>5</w:t>
      </w:r>
      <w:r w:rsidRPr="00F7481D">
        <w:rPr>
          <w:rFonts w:ascii="Arial" w:hAnsi="Arial" w:cs="Arial"/>
        </w:rPr>
        <w:t>00, with each box including a Family Filter.</w:t>
      </w:r>
    </w:p>
    <w:p w14:paraId="2D03F8F1" w14:textId="77777777" w:rsidR="00C35E75" w:rsidRDefault="00C35E75" w:rsidP="007C669A">
      <w:pPr>
        <w:pStyle w:val="ListParagraph"/>
        <w:spacing w:after="0"/>
        <w:ind w:left="0"/>
        <w:rPr>
          <w:rFonts w:ascii="Arial" w:hAnsi="Arial" w:cs="Arial"/>
        </w:rPr>
      </w:pPr>
      <w:bookmarkStart w:id="1" w:name="_Hlk147328395"/>
    </w:p>
    <w:p w14:paraId="41525B98" w14:textId="6ED5C4B4" w:rsidR="00C35E75" w:rsidRDefault="00C35E75" w:rsidP="00C35E75">
      <w:pPr>
        <w:spacing w:after="120"/>
        <w:rPr>
          <w:b/>
          <w:color w:val="0070C0"/>
          <w:sz w:val="28"/>
          <w:szCs w:val="28"/>
        </w:rPr>
      </w:pPr>
      <w:r>
        <w:rPr>
          <w:b/>
          <w:color w:val="0070C0"/>
          <w:sz w:val="28"/>
          <w:szCs w:val="28"/>
        </w:rPr>
        <w:t>3</w:t>
      </w:r>
      <w:r w:rsidRPr="004F18C6">
        <w:rPr>
          <w:b/>
          <w:color w:val="0070C0"/>
          <w:sz w:val="28"/>
          <w:szCs w:val="28"/>
        </w:rPr>
        <w:t xml:space="preserve">.  </w:t>
      </w:r>
      <w:bookmarkStart w:id="2" w:name="_Hlk147328417"/>
      <w:r>
        <w:rPr>
          <w:b/>
          <w:color w:val="0070C0"/>
          <w:sz w:val="28"/>
          <w:szCs w:val="28"/>
        </w:rPr>
        <w:t xml:space="preserve">Next shipment </w:t>
      </w:r>
      <w:bookmarkEnd w:id="1"/>
      <w:r>
        <w:rPr>
          <w:b/>
          <w:color w:val="0070C0"/>
          <w:sz w:val="28"/>
          <w:szCs w:val="28"/>
        </w:rPr>
        <w:t>to Yemen</w:t>
      </w:r>
      <w:bookmarkEnd w:id="2"/>
      <w:r w:rsidR="00934448">
        <w:rPr>
          <w:b/>
          <w:color w:val="0070C0"/>
          <w:sz w:val="28"/>
          <w:szCs w:val="28"/>
        </w:rPr>
        <w:t xml:space="preserve">, the </w:t>
      </w:r>
      <w:r w:rsidR="00483183">
        <w:rPr>
          <w:b/>
          <w:color w:val="0070C0"/>
          <w:sz w:val="28"/>
          <w:szCs w:val="28"/>
        </w:rPr>
        <w:t>ELEVE</w:t>
      </w:r>
      <w:r w:rsidR="00934448">
        <w:rPr>
          <w:b/>
          <w:color w:val="0070C0"/>
          <w:sz w:val="28"/>
          <w:szCs w:val="28"/>
        </w:rPr>
        <w:t>NTH shipment.</w:t>
      </w:r>
    </w:p>
    <w:p w14:paraId="2C8E9C1A" w14:textId="690880C3" w:rsidR="00C35E75" w:rsidRDefault="008945DC" w:rsidP="00C35E75">
      <w:pPr>
        <w:spacing w:after="120"/>
        <w:rPr>
          <w:rFonts w:ascii="Arial" w:hAnsi="Arial" w:cs="Arial"/>
        </w:rPr>
      </w:pPr>
      <w:bookmarkStart w:id="3" w:name="_Hlk147266234"/>
      <w:r>
        <w:rPr>
          <w:rFonts w:ascii="Arial" w:hAnsi="Arial" w:cs="Arial"/>
        </w:rPr>
        <w:t xml:space="preserve">The war in </w:t>
      </w:r>
      <w:r w:rsidR="00C35E75">
        <w:rPr>
          <w:rFonts w:ascii="Arial" w:hAnsi="Arial" w:cs="Arial"/>
        </w:rPr>
        <w:t>U</w:t>
      </w:r>
      <w:r>
        <w:rPr>
          <w:rFonts w:ascii="Arial" w:hAnsi="Arial" w:cs="Arial"/>
        </w:rPr>
        <w:t>k</w:t>
      </w:r>
      <w:r w:rsidR="00C35E75">
        <w:rPr>
          <w:rFonts w:ascii="Arial" w:hAnsi="Arial" w:cs="Arial"/>
        </w:rPr>
        <w:t xml:space="preserve">raine and disasters in Turkey, Syria and Morocco have been at the forefront of </w:t>
      </w:r>
      <w:r>
        <w:rPr>
          <w:rFonts w:ascii="Arial" w:hAnsi="Arial" w:cs="Arial"/>
        </w:rPr>
        <w:t xml:space="preserve">recent </w:t>
      </w:r>
      <w:r w:rsidR="00C35E75">
        <w:rPr>
          <w:rFonts w:ascii="Arial" w:hAnsi="Arial" w:cs="Arial"/>
        </w:rPr>
        <w:t xml:space="preserve">donations to </w:t>
      </w:r>
      <w:proofErr w:type="spellStart"/>
      <w:r w:rsidR="00C35E75">
        <w:rPr>
          <w:rFonts w:ascii="Arial" w:hAnsi="Arial" w:cs="Arial"/>
        </w:rPr>
        <w:t>Aquabox</w:t>
      </w:r>
      <w:proofErr w:type="spellEnd"/>
      <w:r>
        <w:rPr>
          <w:rFonts w:ascii="Arial" w:hAnsi="Arial" w:cs="Arial"/>
        </w:rPr>
        <w:t>,</w:t>
      </w:r>
      <w:r w:rsidR="00C35E75">
        <w:rPr>
          <w:rFonts w:ascii="Arial" w:hAnsi="Arial" w:cs="Arial"/>
        </w:rPr>
        <w:t xml:space="preserve"> and this has affected their </w:t>
      </w:r>
      <w:r w:rsidR="00474EFB">
        <w:rPr>
          <w:rFonts w:ascii="Arial" w:hAnsi="Arial" w:cs="Arial"/>
        </w:rPr>
        <w:t>schedules.</w:t>
      </w:r>
      <w:r w:rsidR="00C35E75">
        <w:rPr>
          <w:rFonts w:ascii="Arial" w:hAnsi="Arial" w:cs="Arial"/>
        </w:rPr>
        <w:t xml:space="preserve"> </w:t>
      </w:r>
      <w:r w:rsidR="00474EFB">
        <w:rPr>
          <w:rFonts w:ascii="Arial" w:hAnsi="Arial" w:cs="Arial"/>
        </w:rPr>
        <w:t>D</w:t>
      </w:r>
      <w:r w:rsidR="00C35E75">
        <w:rPr>
          <w:rFonts w:ascii="Arial" w:hAnsi="Arial" w:cs="Arial"/>
        </w:rPr>
        <w:t xml:space="preserve">onations </w:t>
      </w:r>
      <w:r w:rsidR="00474EFB">
        <w:rPr>
          <w:rFonts w:ascii="Arial" w:hAnsi="Arial" w:cs="Arial"/>
        </w:rPr>
        <w:t>directed to Y</w:t>
      </w:r>
      <w:r w:rsidR="00C35E75">
        <w:rPr>
          <w:rFonts w:ascii="Arial" w:hAnsi="Arial" w:cs="Arial"/>
        </w:rPr>
        <w:t>emen</w:t>
      </w:r>
      <w:r w:rsidR="00474EFB">
        <w:rPr>
          <w:rFonts w:ascii="Arial" w:hAnsi="Arial" w:cs="Arial"/>
        </w:rPr>
        <w:t xml:space="preserve"> or non-specific donations are vital.</w:t>
      </w:r>
    </w:p>
    <w:p w14:paraId="409BBC03" w14:textId="77EC9655" w:rsidR="00474EFB" w:rsidRDefault="00A94382" w:rsidP="00474EFB">
      <w:pPr>
        <w:spacing w:after="120"/>
        <w:rPr>
          <w:rFonts w:ascii="Arial" w:hAnsi="Arial" w:cs="Arial"/>
        </w:rPr>
      </w:pPr>
      <w:r>
        <w:rPr>
          <w:rFonts w:ascii="Arial" w:hAnsi="Arial" w:cs="Arial"/>
        </w:rPr>
        <w:t xml:space="preserve">There is currently a problem with scheduling delivery and so a date cannot be specified with any certainty. </w:t>
      </w:r>
      <w:r w:rsidR="00474EFB">
        <w:rPr>
          <w:rFonts w:ascii="Arial" w:hAnsi="Arial" w:cs="Arial"/>
        </w:rPr>
        <w:t xml:space="preserve">The next shipment </w:t>
      </w:r>
      <w:r>
        <w:rPr>
          <w:rFonts w:ascii="Arial" w:hAnsi="Arial" w:cs="Arial"/>
        </w:rPr>
        <w:t>is expected to contain 200+ gold boxes.</w:t>
      </w:r>
      <w:r w:rsidR="00E91D50">
        <w:rPr>
          <w:rFonts w:ascii="Arial" w:hAnsi="Arial" w:cs="Arial"/>
        </w:rPr>
        <w:t xml:space="preserve"> The need is great and continues as before.</w:t>
      </w:r>
    </w:p>
    <w:p w14:paraId="013CBA4C" w14:textId="77777777" w:rsidR="00E91D50" w:rsidRDefault="00E91D50" w:rsidP="00474EFB">
      <w:pPr>
        <w:spacing w:after="120"/>
        <w:rPr>
          <w:rFonts w:ascii="Arial" w:hAnsi="Arial" w:cs="Arial"/>
        </w:rPr>
      </w:pPr>
    </w:p>
    <w:bookmarkEnd w:id="3"/>
    <w:p w14:paraId="166E3309" w14:textId="3C7C2327" w:rsidR="00A17C06" w:rsidRDefault="00C35E75" w:rsidP="00A17C06">
      <w:pPr>
        <w:spacing w:after="120"/>
        <w:rPr>
          <w:b/>
          <w:color w:val="0070C0"/>
          <w:sz w:val="28"/>
          <w:szCs w:val="28"/>
        </w:rPr>
      </w:pPr>
      <w:r>
        <w:rPr>
          <w:b/>
          <w:color w:val="0070C0"/>
          <w:sz w:val="28"/>
          <w:szCs w:val="28"/>
        </w:rPr>
        <w:t>4</w:t>
      </w:r>
      <w:r w:rsidR="00A17C06" w:rsidRPr="004F18C6">
        <w:rPr>
          <w:b/>
          <w:color w:val="0070C0"/>
          <w:sz w:val="28"/>
          <w:szCs w:val="28"/>
        </w:rPr>
        <w:t xml:space="preserve">.  </w:t>
      </w:r>
      <w:r w:rsidR="00A17C06">
        <w:rPr>
          <w:b/>
          <w:color w:val="0070C0"/>
          <w:sz w:val="28"/>
          <w:szCs w:val="28"/>
        </w:rPr>
        <w:t>Total shipments to Yemen to date.</w:t>
      </w:r>
    </w:p>
    <w:p w14:paraId="474F58E3" w14:textId="09FC0B32" w:rsidR="00E91D50" w:rsidRDefault="00E91D50" w:rsidP="00483183">
      <w:pPr>
        <w:shd w:val="clear" w:color="auto" w:fill="FFFFFF"/>
        <w:spacing w:after="0" w:line="240" w:lineRule="auto"/>
        <w:rPr>
          <w:rFonts w:ascii="Arial" w:eastAsia="Times New Roman" w:hAnsi="Arial" w:cs="Arial"/>
          <w:color w:val="505050"/>
          <w:spacing w:val="6"/>
          <w:szCs w:val="20"/>
          <w:lang w:eastAsia="en-GB"/>
        </w:rPr>
      </w:pPr>
      <w:r w:rsidRPr="00A52A4D">
        <w:rPr>
          <w:rFonts w:ascii="Arial" w:eastAsia="Times New Roman" w:hAnsi="Arial" w:cs="Arial"/>
          <w:spacing w:val="6"/>
          <w:szCs w:val="20"/>
          <w:lang w:eastAsia="en-GB"/>
        </w:rPr>
        <w:t>202</w:t>
      </w:r>
      <w:r>
        <w:rPr>
          <w:rFonts w:ascii="Arial" w:eastAsia="Times New Roman" w:hAnsi="Arial" w:cs="Arial"/>
          <w:spacing w:val="6"/>
          <w:szCs w:val="20"/>
          <w:lang w:eastAsia="en-GB"/>
        </w:rPr>
        <w:t>4</w:t>
      </w:r>
      <w:r w:rsidRPr="00A52A4D">
        <w:rPr>
          <w:rFonts w:ascii="Arial" w:eastAsia="Times New Roman" w:hAnsi="Arial" w:cs="Arial"/>
          <w:spacing w:val="6"/>
          <w:szCs w:val="20"/>
          <w:lang w:eastAsia="en-GB"/>
        </w:rPr>
        <w:t xml:space="preserve"> - Gold Box</w:t>
      </w:r>
      <w:r w:rsidRPr="00A52A4D">
        <w:rPr>
          <w:rFonts w:ascii="Arial" w:eastAsia="Times New Roman" w:hAnsi="Arial" w:cs="Arial"/>
          <w:b/>
          <w:bCs/>
          <w:spacing w:val="6"/>
          <w:szCs w:val="20"/>
          <w:lang w:eastAsia="en-GB"/>
        </w:rPr>
        <w:t xml:space="preserve"> </w:t>
      </w:r>
      <w:r w:rsidRPr="002D7736">
        <w:rPr>
          <w:rFonts w:ascii="Arial" w:eastAsia="Times New Roman" w:hAnsi="Arial" w:cs="Arial"/>
          <w:spacing w:val="6"/>
          <w:szCs w:val="20"/>
          <w:lang w:eastAsia="en-GB"/>
        </w:rPr>
        <w:t>s</w:t>
      </w:r>
      <w:r>
        <w:rPr>
          <w:rFonts w:ascii="Arial" w:eastAsia="Times New Roman" w:hAnsi="Arial" w:cs="Arial"/>
          <w:color w:val="505050"/>
          <w:spacing w:val="6"/>
          <w:szCs w:val="20"/>
          <w:lang w:eastAsia="en-GB"/>
        </w:rPr>
        <w:t>hipment still to be scheduled.</w:t>
      </w:r>
    </w:p>
    <w:p w14:paraId="49BC45A2" w14:textId="3E546910" w:rsidR="00483183" w:rsidRDefault="00483183" w:rsidP="00483183">
      <w:pPr>
        <w:shd w:val="clear" w:color="auto" w:fill="FFFFFF"/>
        <w:spacing w:after="0" w:line="240" w:lineRule="auto"/>
        <w:rPr>
          <w:rFonts w:ascii="Arial" w:eastAsia="Times New Roman" w:hAnsi="Arial" w:cs="Arial"/>
          <w:color w:val="505050"/>
          <w:spacing w:val="6"/>
          <w:szCs w:val="20"/>
          <w:lang w:eastAsia="en-GB"/>
        </w:rPr>
      </w:pPr>
      <w:r w:rsidRPr="00A52A4D">
        <w:rPr>
          <w:rFonts w:ascii="Arial" w:eastAsia="Times New Roman" w:hAnsi="Arial" w:cs="Arial"/>
          <w:spacing w:val="6"/>
          <w:szCs w:val="20"/>
          <w:lang w:eastAsia="en-GB"/>
        </w:rPr>
        <w:t>2023 - 250 Gold Boxes</w:t>
      </w:r>
      <w:r w:rsidRPr="00A52A4D">
        <w:rPr>
          <w:rFonts w:ascii="Arial" w:eastAsia="Times New Roman" w:hAnsi="Arial" w:cs="Arial"/>
          <w:b/>
          <w:bCs/>
          <w:spacing w:val="6"/>
          <w:szCs w:val="20"/>
          <w:lang w:eastAsia="en-GB"/>
        </w:rPr>
        <w:t xml:space="preserve"> </w:t>
      </w:r>
      <w:r w:rsidRPr="002D7736">
        <w:rPr>
          <w:rFonts w:ascii="Arial" w:eastAsia="Times New Roman" w:hAnsi="Arial" w:cs="Arial"/>
          <w:spacing w:val="6"/>
          <w:szCs w:val="20"/>
          <w:lang w:eastAsia="en-GB"/>
        </w:rPr>
        <w:t>s</w:t>
      </w:r>
      <w:r>
        <w:rPr>
          <w:rFonts w:ascii="Arial" w:eastAsia="Times New Roman" w:hAnsi="Arial" w:cs="Arial"/>
          <w:color w:val="505050"/>
          <w:spacing w:val="6"/>
          <w:szCs w:val="20"/>
          <w:lang w:eastAsia="en-GB"/>
        </w:rPr>
        <w:t>hipped in December</w:t>
      </w:r>
    </w:p>
    <w:p w14:paraId="43992814" w14:textId="157F1ADB" w:rsidR="00A17C06" w:rsidRPr="00162C32" w:rsidRDefault="00A17C06" w:rsidP="00A17C06">
      <w:pPr>
        <w:shd w:val="clear" w:color="auto" w:fill="FFFFFF"/>
        <w:spacing w:after="0" w:line="240" w:lineRule="auto"/>
        <w:rPr>
          <w:rFonts w:ascii="Arial" w:eastAsia="Times New Roman" w:hAnsi="Arial" w:cs="Arial"/>
          <w:b/>
          <w:bCs/>
          <w:color w:val="C00000"/>
          <w:spacing w:val="6"/>
          <w:szCs w:val="20"/>
          <w:lang w:eastAsia="en-GB"/>
        </w:rPr>
      </w:pPr>
      <w:r w:rsidRPr="00A52A4D">
        <w:rPr>
          <w:rFonts w:ascii="Arial" w:eastAsia="Times New Roman" w:hAnsi="Arial" w:cs="Arial"/>
          <w:spacing w:val="6"/>
          <w:szCs w:val="20"/>
          <w:lang w:eastAsia="en-GB"/>
        </w:rPr>
        <w:t xml:space="preserve">2023 - </w:t>
      </w:r>
      <w:r w:rsidR="0005134A" w:rsidRPr="00A52A4D">
        <w:rPr>
          <w:rFonts w:ascii="Arial" w:eastAsia="Times New Roman" w:hAnsi="Arial" w:cs="Arial"/>
          <w:spacing w:val="6"/>
          <w:szCs w:val="20"/>
          <w:lang w:eastAsia="en-GB"/>
        </w:rPr>
        <w:t>25</w:t>
      </w:r>
      <w:r w:rsidRPr="00A52A4D">
        <w:rPr>
          <w:rFonts w:ascii="Arial" w:eastAsia="Times New Roman" w:hAnsi="Arial" w:cs="Arial"/>
          <w:spacing w:val="6"/>
          <w:szCs w:val="20"/>
          <w:lang w:eastAsia="en-GB"/>
        </w:rPr>
        <w:t>0 Gold Boxes</w:t>
      </w:r>
      <w:r w:rsidRPr="00A52A4D">
        <w:rPr>
          <w:rFonts w:ascii="Arial" w:eastAsia="Times New Roman" w:hAnsi="Arial" w:cs="Arial"/>
          <w:b/>
          <w:bCs/>
          <w:spacing w:val="6"/>
          <w:szCs w:val="20"/>
          <w:lang w:eastAsia="en-GB"/>
        </w:rPr>
        <w:t xml:space="preserve"> </w:t>
      </w:r>
      <w:r w:rsidR="00A52A4D">
        <w:rPr>
          <w:rFonts w:ascii="Arial" w:eastAsia="Times New Roman" w:hAnsi="Arial" w:cs="Arial"/>
          <w:color w:val="505050"/>
          <w:spacing w:val="6"/>
          <w:szCs w:val="20"/>
          <w:lang w:eastAsia="en-GB"/>
        </w:rPr>
        <w:t>shipped in Ju</w:t>
      </w:r>
      <w:r w:rsidR="00357CC3">
        <w:rPr>
          <w:rFonts w:ascii="Arial" w:eastAsia="Times New Roman" w:hAnsi="Arial" w:cs="Arial"/>
          <w:color w:val="505050"/>
          <w:spacing w:val="6"/>
          <w:szCs w:val="20"/>
          <w:lang w:eastAsia="en-GB"/>
        </w:rPr>
        <w:t>ne</w:t>
      </w:r>
      <w:r w:rsidR="00A52A4D">
        <w:rPr>
          <w:rFonts w:ascii="Arial" w:eastAsia="Times New Roman" w:hAnsi="Arial" w:cs="Arial"/>
          <w:b/>
          <w:bCs/>
          <w:color w:val="C00000"/>
          <w:spacing w:val="6"/>
          <w:szCs w:val="20"/>
          <w:lang w:eastAsia="en-GB"/>
        </w:rPr>
        <w:t xml:space="preserve"> </w:t>
      </w:r>
    </w:p>
    <w:p w14:paraId="1CA89CAA" w14:textId="63BB1538" w:rsidR="00A17C06" w:rsidRDefault="00A17C06" w:rsidP="00A17C06">
      <w:pPr>
        <w:shd w:val="clear" w:color="auto" w:fill="FFFFFF"/>
        <w:spacing w:after="0" w:line="240" w:lineRule="auto"/>
        <w:rPr>
          <w:rFonts w:ascii="Arial" w:eastAsia="Times New Roman" w:hAnsi="Arial" w:cs="Arial"/>
          <w:color w:val="505050"/>
          <w:spacing w:val="6"/>
          <w:szCs w:val="20"/>
          <w:lang w:eastAsia="en-GB"/>
        </w:rPr>
      </w:pPr>
      <w:r w:rsidRPr="0027564C">
        <w:rPr>
          <w:rFonts w:ascii="Arial" w:eastAsia="Times New Roman" w:hAnsi="Arial" w:cs="Arial"/>
          <w:color w:val="505050"/>
          <w:spacing w:val="6"/>
          <w:szCs w:val="20"/>
          <w:lang w:eastAsia="en-GB"/>
        </w:rPr>
        <w:t xml:space="preserve">2022 </w:t>
      </w:r>
      <w:r>
        <w:rPr>
          <w:rFonts w:ascii="Arial" w:eastAsia="Times New Roman" w:hAnsi="Arial" w:cs="Arial"/>
          <w:color w:val="505050"/>
          <w:spacing w:val="6"/>
          <w:szCs w:val="20"/>
          <w:lang w:eastAsia="en-GB"/>
        </w:rPr>
        <w:t>-</w:t>
      </w:r>
      <w:r w:rsidRPr="0027564C">
        <w:rPr>
          <w:rFonts w:ascii="Arial" w:eastAsia="Times New Roman" w:hAnsi="Arial" w:cs="Arial"/>
          <w:color w:val="505050"/>
          <w:spacing w:val="6"/>
          <w:szCs w:val="20"/>
          <w:lang w:eastAsia="en-GB"/>
        </w:rPr>
        <w:t xml:space="preserve"> 250 Gold Boxes</w:t>
      </w:r>
      <w:r>
        <w:rPr>
          <w:rFonts w:ascii="Arial" w:eastAsia="Times New Roman" w:hAnsi="Arial" w:cs="Arial"/>
          <w:color w:val="505050"/>
          <w:spacing w:val="6"/>
          <w:szCs w:val="20"/>
          <w:lang w:eastAsia="en-GB"/>
        </w:rPr>
        <w:t xml:space="preserve"> shipped in October</w:t>
      </w:r>
    </w:p>
    <w:p w14:paraId="0B8EE8AC" w14:textId="77777777" w:rsidR="00A17C06" w:rsidRDefault="00A17C06" w:rsidP="00A17C06">
      <w:pPr>
        <w:shd w:val="clear" w:color="auto" w:fill="FFFFFF"/>
        <w:spacing w:after="0" w:line="240" w:lineRule="auto"/>
        <w:rPr>
          <w:rFonts w:ascii="Arial" w:eastAsia="Times New Roman" w:hAnsi="Arial" w:cs="Arial"/>
          <w:color w:val="505050"/>
          <w:spacing w:val="6"/>
          <w:szCs w:val="20"/>
          <w:lang w:eastAsia="en-GB"/>
        </w:rPr>
      </w:pPr>
      <w:r w:rsidRPr="0027564C">
        <w:rPr>
          <w:rFonts w:ascii="Arial" w:eastAsia="Times New Roman" w:hAnsi="Arial" w:cs="Arial"/>
          <w:color w:val="505050"/>
          <w:spacing w:val="6"/>
          <w:szCs w:val="20"/>
          <w:lang w:eastAsia="en-GB"/>
        </w:rPr>
        <w:t xml:space="preserve">2022 </w:t>
      </w:r>
      <w:r>
        <w:rPr>
          <w:rFonts w:ascii="Arial" w:eastAsia="Times New Roman" w:hAnsi="Arial" w:cs="Arial"/>
          <w:color w:val="505050"/>
          <w:spacing w:val="6"/>
          <w:szCs w:val="20"/>
          <w:lang w:eastAsia="en-GB"/>
        </w:rPr>
        <w:t>-</w:t>
      </w:r>
      <w:r w:rsidRPr="0027564C">
        <w:rPr>
          <w:rFonts w:ascii="Arial" w:eastAsia="Times New Roman" w:hAnsi="Arial" w:cs="Arial"/>
          <w:color w:val="505050"/>
          <w:spacing w:val="6"/>
          <w:szCs w:val="20"/>
          <w:lang w:eastAsia="en-GB"/>
        </w:rPr>
        <w:t xml:space="preserve"> </w:t>
      </w:r>
      <w:r>
        <w:rPr>
          <w:rFonts w:ascii="Arial" w:eastAsia="Times New Roman" w:hAnsi="Arial" w:cs="Arial"/>
          <w:color w:val="505050"/>
          <w:spacing w:val="6"/>
          <w:szCs w:val="20"/>
          <w:lang w:eastAsia="en-GB"/>
        </w:rPr>
        <w:t>300</w:t>
      </w:r>
      <w:r w:rsidRPr="0027564C">
        <w:rPr>
          <w:rFonts w:ascii="Arial" w:eastAsia="Times New Roman" w:hAnsi="Arial" w:cs="Arial"/>
          <w:color w:val="505050"/>
          <w:spacing w:val="6"/>
          <w:szCs w:val="20"/>
          <w:lang w:eastAsia="en-GB"/>
        </w:rPr>
        <w:t xml:space="preserve"> Gold Boxes</w:t>
      </w:r>
      <w:r>
        <w:rPr>
          <w:rFonts w:ascii="Arial" w:eastAsia="Times New Roman" w:hAnsi="Arial" w:cs="Arial"/>
          <w:color w:val="505050"/>
          <w:spacing w:val="6"/>
          <w:szCs w:val="20"/>
          <w:lang w:eastAsia="en-GB"/>
        </w:rPr>
        <w:t xml:space="preserve"> shipped in April</w:t>
      </w:r>
    </w:p>
    <w:p w14:paraId="0480C9D5" w14:textId="77777777" w:rsidR="00A17C06" w:rsidRPr="003D160A" w:rsidRDefault="00A17C06" w:rsidP="00A17C06">
      <w:pPr>
        <w:shd w:val="clear" w:color="auto" w:fill="FFFFFF"/>
        <w:spacing w:after="0" w:line="240" w:lineRule="auto"/>
        <w:rPr>
          <w:rFonts w:ascii="Arial" w:eastAsia="Times New Roman" w:hAnsi="Arial" w:cs="Arial"/>
          <w:spacing w:val="6"/>
          <w:szCs w:val="20"/>
          <w:lang w:eastAsia="en-GB"/>
        </w:rPr>
      </w:pPr>
      <w:r w:rsidRPr="003D160A">
        <w:rPr>
          <w:rFonts w:ascii="Arial" w:eastAsia="Times New Roman" w:hAnsi="Arial" w:cs="Arial"/>
          <w:spacing w:val="6"/>
          <w:szCs w:val="20"/>
          <w:lang w:eastAsia="en-GB"/>
        </w:rPr>
        <w:t>202</w:t>
      </w:r>
      <w:r>
        <w:rPr>
          <w:rFonts w:ascii="Arial" w:eastAsia="Times New Roman" w:hAnsi="Arial" w:cs="Arial"/>
          <w:spacing w:val="6"/>
          <w:szCs w:val="20"/>
          <w:lang w:eastAsia="en-GB"/>
        </w:rPr>
        <w:t>1</w:t>
      </w:r>
      <w:r w:rsidRPr="003D160A">
        <w:rPr>
          <w:rFonts w:ascii="Arial" w:eastAsia="Times New Roman" w:hAnsi="Arial" w:cs="Arial"/>
          <w:spacing w:val="6"/>
          <w:szCs w:val="20"/>
          <w:lang w:eastAsia="en-GB"/>
        </w:rPr>
        <w:t xml:space="preserve"> - </w:t>
      </w:r>
      <w:r>
        <w:rPr>
          <w:rFonts w:ascii="Arial" w:eastAsia="Times New Roman" w:hAnsi="Arial" w:cs="Arial"/>
          <w:spacing w:val="6"/>
          <w:szCs w:val="20"/>
          <w:lang w:eastAsia="en-GB"/>
        </w:rPr>
        <w:t>4</w:t>
      </w:r>
      <w:r w:rsidRPr="003D160A">
        <w:rPr>
          <w:rFonts w:ascii="Arial" w:eastAsia="Times New Roman" w:hAnsi="Arial" w:cs="Arial"/>
          <w:spacing w:val="6"/>
          <w:szCs w:val="20"/>
          <w:lang w:eastAsia="en-GB"/>
        </w:rPr>
        <w:t>00 Gold Boxes</w:t>
      </w:r>
    </w:p>
    <w:p w14:paraId="5BCB9E75" w14:textId="77777777" w:rsidR="00A17C06" w:rsidRPr="003D160A" w:rsidRDefault="00A17C06" w:rsidP="00A17C06">
      <w:pPr>
        <w:shd w:val="clear" w:color="auto" w:fill="FFFFFF"/>
        <w:spacing w:after="0" w:line="240" w:lineRule="auto"/>
        <w:rPr>
          <w:rFonts w:ascii="Arial" w:eastAsia="Times New Roman" w:hAnsi="Arial" w:cs="Arial"/>
          <w:spacing w:val="6"/>
          <w:szCs w:val="20"/>
          <w:lang w:eastAsia="en-GB"/>
        </w:rPr>
      </w:pPr>
      <w:r w:rsidRPr="003D160A">
        <w:rPr>
          <w:rFonts w:ascii="Arial" w:eastAsia="Times New Roman" w:hAnsi="Arial" w:cs="Arial"/>
          <w:spacing w:val="6"/>
          <w:szCs w:val="20"/>
          <w:lang w:eastAsia="en-GB"/>
        </w:rPr>
        <w:t>2020 - 500 Gold Boxes</w:t>
      </w:r>
    </w:p>
    <w:p w14:paraId="2D8AE38B" w14:textId="77777777" w:rsidR="00A17C06" w:rsidRPr="003D160A" w:rsidRDefault="00A17C06" w:rsidP="00A17C06">
      <w:pPr>
        <w:shd w:val="clear" w:color="auto" w:fill="FFFFFF"/>
        <w:spacing w:after="0" w:line="240" w:lineRule="auto"/>
        <w:rPr>
          <w:rFonts w:ascii="Arial" w:eastAsia="Times New Roman" w:hAnsi="Arial" w:cs="Arial"/>
          <w:spacing w:val="6"/>
          <w:szCs w:val="20"/>
          <w:lang w:eastAsia="en-GB"/>
        </w:rPr>
      </w:pPr>
      <w:r w:rsidRPr="003D160A">
        <w:rPr>
          <w:rFonts w:ascii="Arial" w:eastAsia="Times New Roman" w:hAnsi="Arial" w:cs="Arial"/>
          <w:spacing w:val="6"/>
          <w:szCs w:val="20"/>
          <w:lang w:eastAsia="en-GB"/>
        </w:rPr>
        <w:t>2020 - 5 Community Filters</w:t>
      </w:r>
    </w:p>
    <w:p w14:paraId="44481AB2" w14:textId="77777777" w:rsidR="00A17C06" w:rsidRPr="003D160A" w:rsidRDefault="00A17C06" w:rsidP="00A17C06">
      <w:pPr>
        <w:shd w:val="clear" w:color="auto" w:fill="FFFFFF"/>
        <w:spacing w:after="0" w:line="240" w:lineRule="auto"/>
        <w:rPr>
          <w:rFonts w:ascii="Arial" w:eastAsia="Times New Roman" w:hAnsi="Arial" w:cs="Arial"/>
          <w:spacing w:val="6"/>
          <w:szCs w:val="20"/>
          <w:lang w:eastAsia="en-GB"/>
        </w:rPr>
      </w:pPr>
      <w:r w:rsidRPr="003D160A">
        <w:rPr>
          <w:rFonts w:ascii="Arial" w:eastAsia="Times New Roman" w:hAnsi="Arial" w:cs="Arial"/>
          <w:spacing w:val="6"/>
          <w:szCs w:val="20"/>
          <w:lang w:eastAsia="en-GB"/>
        </w:rPr>
        <w:t>2020 - 120 Family Filters</w:t>
      </w:r>
    </w:p>
    <w:p w14:paraId="1D34F848" w14:textId="77777777" w:rsidR="00A17C06" w:rsidRPr="003D160A" w:rsidRDefault="00A17C06" w:rsidP="00A17C06">
      <w:pPr>
        <w:shd w:val="clear" w:color="auto" w:fill="FFFFFF"/>
        <w:spacing w:after="0" w:line="240" w:lineRule="auto"/>
        <w:rPr>
          <w:rFonts w:ascii="Arial" w:eastAsia="Times New Roman" w:hAnsi="Arial" w:cs="Arial"/>
          <w:spacing w:val="6"/>
          <w:szCs w:val="20"/>
          <w:lang w:eastAsia="en-GB"/>
        </w:rPr>
      </w:pPr>
      <w:r w:rsidRPr="003D160A">
        <w:rPr>
          <w:rFonts w:ascii="Arial" w:eastAsia="Times New Roman" w:hAnsi="Arial" w:cs="Arial"/>
          <w:spacing w:val="6"/>
          <w:szCs w:val="20"/>
          <w:lang w:eastAsia="en-GB"/>
        </w:rPr>
        <w:t>2019 - 270 Gold Boxes</w:t>
      </w:r>
    </w:p>
    <w:p w14:paraId="14259EED" w14:textId="5B468A59" w:rsidR="00A17C06" w:rsidRPr="003D160A" w:rsidRDefault="00A17C06" w:rsidP="00A17C06">
      <w:pPr>
        <w:shd w:val="clear" w:color="auto" w:fill="FFFFFF"/>
        <w:spacing w:after="0" w:line="240" w:lineRule="auto"/>
        <w:rPr>
          <w:rFonts w:ascii="Arial" w:eastAsia="Times New Roman" w:hAnsi="Arial" w:cs="Arial"/>
          <w:spacing w:val="6"/>
          <w:szCs w:val="20"/>
          <w:lang w:eastAsia="en-GB"/>
        </w:rPr>
      </w:pPr>
      <w:r w:rsidRPr="003D160A">
        <w:rPr>
          <w:rFonts w:ascii="Arial" w:eastAsia="Times New Roman" w:hAnsi="Arial" w:cs="Arial"/>
          <w:spacing w:val="6"/>
          <w:szCs w:val="20"/>
          <w:lang w:eastAsia="en-GB"/>
        </w:rPr>
        <w:t>2018 - 60 Gold Boxes (trial shipment)</w:t>
      </w:r>
    </w:p>
    <w:p w14:paraId="024EA97E" w14:textId="50BDF224" w:rsidR="00A17C06" w:rsidRPr="003D160A" w:rsidRDefault="00A17C06" w:rsidP="00A17C06">
      <w:pPr>
        <w:spacing w:before="120" w:after="0"/>
        <w:rPr>
          <w:rFonts w:ascii="Arial" w:eastAsia="Times New Roman" w:hAnsi="Arial" w:cs="Arial"/>
          <w:spacing w:val="6"/>
          <w:szCs w:val="20"/>
          <w:lang w:eastAsia="en-GB"/>
        </w:rPr>
      </w:pPr>
      <w:r w:rsidRPr="003D160A">
        <w:rPr>
          <w:rFonts w:ascii="Arial" w:eastAsia="Times New Roman" w:hAnsi="Arial" w:cs="Arial"/>
          <w:spacing w:val="6"/>
          <w:szCs w:val="20"/>
          <w:lang w:eastAsia="en-GB"/>
        </w:rPr>
        <w:t>Each of the</w:t>
      </w:r>
      <w:r>
        <w:rPr>
          <w:rFonts w:ascii="Arial" w:eastAsia="Times New Roman" w:hAnsi="Arial" w:cs="Arial"/>
          <w:spacing w:val="6"/>
          <w:szCs w:val="20"/>
          <w:lang w:eastAsia="en-GB"/>
        </w:rPr>
        <w:t xml:space="preserve"> 2</w:t>
      </w:r>
      <w:r w:rsidR="002D7736">
        <w:rPr>
          <w:rFonts w:ascii="Arial" w:eastAsia="Times New Roman" w:hAnsi="Arial" w:cs="Arial"/>
          <w:spacing w:val="6"/>
          <w:szCs w:val="20"/>
          <w:lang w:eastAsia="en-GB"/>
        </w:rPr>
        <w:t>280</w:t>
      </w:r>
      <w:r>
        <w:rPr>
          <w:rFonts w:ascii="Arial" w:eastAsia="Times New Roman" w:hAnsi="Arial" w:cs="Arial"/>
          <w:spacing w:val="6"/>
          <w:szCs w:val="20"/>
          <w:lang w:eastAsia="en-GB"/>
        </w:rPr>
        <w:t xml:space="preserve"> </w:t>
      </w:r>
      <w:r w:rsidRPr="003D160A">
        <w:rPr>
          <w:rFonts w:ascii="Arial" w:eastAsia="Times New Roman" w:hAnsi="Arial" w:cs="Arial"/>
          <w:spacing w:val="6"/>
          <w:szCs w:val="20"/>
          <w:lang w:eastAsia="en-GB"/>
        </w:rPr>
        <w:t>Gold Boxes contains a Family Filter</w:t>
      </w:r>
      <w:r>
        <w:rPr>
          <w:rFonts w:ascii="Arial" w:eastAsia="Times New Roman" w:hAnsi="Arial" w:cs="Arial"/>
          <w:spacing w:val="6"/>
          <w:szCs w:val="20"/>
          <w:lang w:eastAsia="en-GB"/>
        </w:rPr>
        <w:t>.</w:t>
      </w:r>
    </w:p>
    <w:p w14:paraId="1EC8ED84" w14:textId="7D04D64D" w:rsidR="00A17C06" w:rsidRDefault="00A17C06" w:rsidP="00A17C06">
      <w:pPr>
        <w:spacing w:after="0"/>
        <w:rPr>
          <w:rFonts w:ascii="Arial" w:eastAsia="Times New Roman" w:hAnsi="Arial" w:cs="Arial"/>
          <w:spacing w:val="6"/>
          <w:szCs w:val="20"/>
          <w:lang w:eastAsia="en-GB"/>
        </w:rPr>
      </w:pPr>
      <w:r w:rsidRPr="003D160A">
        <w:rPr>
          <w:rFonts w:ascii="Arial" w:eastAsia="Times New Roman" w:hAnsi="Arial" w:cs="Arial"/>
          <w:spacing w:val="6"/>
          <w:szCs w:val="20"/>
          <w:lang w:eastAsia="en-GB"/>
        </w:rPr>
        <w:t xml:space="preserve">The total of </w:t>
      </w:r>
      <w:r>
        <w:rPr>
          <w:rFonts w:ascii="Arial" w:eastAsia="Times New Roman" w:hAnsi="Arial" w:cs="Arial"/>
          <w:spacing w:val="6"/>
          <w:szCs w:val="20"/>
          <w:lang w:eastAsia="en-GB"/>
        </w:rPr>
        <w:t>2</w:t>
      </w:r>
      <w:r w:rsidR="002D7736">
        <w:rPr>
          <w:rFonts w:ascii="Arial" w:eastAsia="Times New Roman" w:hAnsi="Arial" w:cs="Arial"/>
          <w:spacing w:val="6"/>
          <w:szCs w:val="20"/>
          <w:lang w:eastAsia="en-GB"/>
        </w:rPr>
        <w:t>400</w:t>
      </w:r>
      <w:r w:rsidRPr="003D160A">
        <w:rPr>
          <w:rFonts w:ascii="Arial" w:eastAsia="Times New Roman" w:hAnsi="Arial" w:cs="Arial"/>
          <w:spacing w:val="6"/>
          <w:szCs w:val="20"/>
          <w:lang w:eastAsia="en-GB"/>
        </w:rPr>
        <w:t xml:space="preserve"> Family Filters and </w:t>
      </w:r>
      <w:r>
        <w:rPr>
          <w:rFonts w:ascii="Arial" w:eastAsia="Times New Roman" w:hAnsi="Arial" w:cs="Arial"/>
          <w:spacing w:val="6"/>
          <w:szCs w:val="20"/>
          <w:lang w:eastAsia="en-GB"/>
        </w:rPr>
        <w:t>5</w:t>
      </w:r>
      <w:r w:rsidRPr="003D160A">
        <w:rPr>
          <w:rFonts w:ascii="Arial" w:eastAsia="Times New Roman" w:hAnsi="Arial" w:cs="Arial"/>
          <w:spacing w:val="6"/>
          <w:szCs w:val="20"/>
          <w:lang w:eastAsia="en-GB"/>
        </w:rPr>
        <w:t xml:space="preserve"> Community Filters delivered </w:t>
      </w:r>
      <w:r w:rsidR="000530EF">
        <w:rPr>
          <w:rFonts w:ascii="Arial" w:eastAsia="Times New Roman" w:hAnsi="Arial" w:cs="Arial"/>
          <w:spacing w:val="6"/>
          <w:szCs w:val="20"/>
          <w:lang w:eastAsia="en-GB"/>
        </w:rPr>
        <w:t xml:space="preserve">or </w:t>
      </w:r>
      <w:r w:rsidR="002D7736">
        <w:rPr>
          <w:rFonts w:ascii="Arial" w:eastAsia="Times New Roman" w:hAnsi="Arial" w:cs="Arial"/>
          <w:spacing w:val="6"/>
          <w:szCs w:val="20"/>
          <w:lang w:eastAsia="en-GB"/>
        </w:rPr>
        <w:t xml:space="preserve">being prepared </w:t>
      </w:r>
      <w:r w:rsidR="000530EF">
        <w:rPr>
          <w:rFonts w:ascii="Arial" w:eastAsia="Times New Roman" w:hAnsi="Arial" w:cs="Arial"/>
          <w:spacing w:val="6"/>
          <w:szCs w:val="20"/>
          <w:lang w:eastAsia="en-GB"/>
        </w:rPr>
        <w:t xml:space="preserve">for </w:t>
      </w:r>
      <w:r w:rsidRPr="003D160A">
        <w:rPr>
          <w:rFonts w:ascii="Arial" w:eastAsia="Times New Roman" w:hAnsi="Arial" w:cs="Arial"/>
          <w:spacing w:val="6"/>
          <w:szCs w:val="20"/>
          <w:lang w:eastAsia="en-GB"/>
        </w:rPr>
        <w:t xml:space="preserve">Yemen can produce over </w:t>
      </w:r>
      <w:r>
        <w:rPr>
          <w:rFonts w:ascii="Arial" w:eastAsia="Times New Roman" w:hAnsi="Arial" w:cs="Arial"/>
          <w:spacing w:val="6"/>
          <w:szCs w:val="20"/>
          <w:lang w:eastAsia="en-GB"/>
        </w:rPr>
        <w:t>1</w:t>
      </w:r>
      <w:r w:rsidR="002D7736">
        <w:rPr>
          <w:rFonts w:ascii="Arial" w:eastAsia="Times New Roman" w:hAnsi="Arial" w:cs="Arial"/>
          <w:spacing w:val="6"/>
          <w:szCs w:val="20"/>
          <w:lang w:eastAsia="en-GB"/>
        </w:rPr>
        <w:t>1</w:t>
      </w:r>
      <w:r w:rsidRPr="003D160A">
        <w:rPr>
          <w:rFonts w:ascii="Arial" w:eastAsia="Times New Roman" w:hAnsi="Arial" w:cs="Arial"/>
          <w:spacing w:val="6"/>
          <w:szCs w:val="20"/>
          <w:lang w:eastAsia="en-GB"/>
        </w:rPr>
        <w:t>00 million litres of clean drinking water over the working lives of the filters.</w:t>
      </w:r>
    </w:p>
    <w:p w14:paraId="1D4C90E9" w14:textId="77777777" w:rsidR="00A17C06" w:rsidRDefault="00A17C06" w:rsidP="00A17C06">
      <w:pPr>
        <w:spacing w:after="0"/>
        <w:rPr>
          <w:rFonts w:ascii="Arial" w:eastAsia="Times New Roman" w:hAnsi="Arial" w:cs="Arial"/>
          <w:spacing w:val="6"/>
          <w:szCs w:val="20"/>
          <w:lang w:eastAsia="en-GB"/>
        </w:rPr>
      </w:pPr>
    </w:p>
    <w:p w14:paraId="1747C507" w14:textId="302DD836" w:rsidR="007C669A" w:rsidRDefault="00A17C06" w:rsidP="00A17C06">
      <w:pPr>
        <w:spacing w:after="0"/>
        <w:rPr>
          <w:rFonts w:ascii="Arial" w:eastAsia="Times New Roman" w:hAnsi="Arial" w:cs="Arial"/>
          <w:spacing w:val="6"/>
          <w:szCs w:val="20"/>
          <w:lang w:eastAsia="en-GB"/>
        </w:rPr>
      </w:pPr>
      <w:r>
        <w:rPr>
          <w:rFonts w:ascii="Arial" w:eastAsia="Times New Roman" w:hAnsi="Arial" w:cs="Arial"/>
          <w:spacing w:val="6"/>
          <w:szCs w:val="20"/>
          <w:lang w:eastAsia="en-GB"/>
        </w:rPr>
        <w:t xml:space="preserve">The total cost to </w:t>
      </w:r>
      <w:proofErr w:type="spellStart"/>
      <w:r>
        <w:rPr>
          <w:rFonts w:ascii="Arial" w:eastAsia="Times New Roman" w:hAnsi="Arial" w:cs="Arial"/>
          <w:spacing w:val="6"/>
          <w:szCs w:val="20"/>
          <w:lang w:eastAsia="en-GB"/>
        </w:rPr>
        <w:t>Aquabox</w:t>
      </w:r>
      <w:proofErr w:type="spellEnd"/>
      <w:r>
        <w:rPr>
          <w:rFonts w:ascii="Arial" w:eastAsia="Times New Roman" w:hAnsi="Arial" w:cs="Arial"/>
          <w:spacing w:val="6"/>
          <w:szCs w:val="20"/>
          <w:lang w:eastAsia="en-GB"/>
        </w:rPr>
        <w:t xml:space="preserve"> of Yemen </w:t>
      </w:r>
      <w:r w:rsidR="007C669A">
        <w:rPr>
          <w:rFonts w:ascii="Arial" w:eastAsia="Times New Roman" w:hAnsi="Arial" w:cs="Arial"/>
          <w:spacing w:val="6"/>
          <w:szCs w:val="20"/>
          <w:lang w:eastAsia="en-GB"/>
        </w:rPr>
        <w:t xml:space="preserve">aid </w:t>
      </w:r>
      <w:r w:rsidR="002D7736">
        <w:rPr>
          <w:rFonts w:ascii="Arial" w:eastAsia="Times New Roman" w:hAnsi="Arial" w:cs="Arial"/>
          <w:spacing w:val="6"/>
          <w:szCs w:val="20"/>
          <w:lang w:eastAsia="en-GB"/>
        </w:rPr>
        <w:t xml:space="preserve">above </w:t>
      </w:r>
      <w:r>
        <w:rPr>
          <w:rFonts w:ascii="Arial" w:eastAsia="Times New Roman" w:hAnsi="Arial" w:cs="Arial"/>
          <w:spacing w:val="6"/>
          <w:szCs w:val="20"/>
          <w:lang w:eastAsia="en-GB"/>
        </w:rPr>
        <w:t>exceeds £3</w:t>
      </w:r>
      <w:r w:rsidR="00FF5CDF">
        <w:rPr>
          <w:rFonts w:ascii="Arial" w:eastAsia="Times New Roman" w:hAnsi="Arial" w:cs="Arial"/>
          <w:spacing w:val="6"/>
          <w:szCs w:val="20"/>
          <w:lang w:eastAsia="en-GB"/>
        </w:rPr>
        <w:t>8</w:t>
      </w:r>
      <w:r>
        <w:rPr>
          <w:rFonts w:ascii="Arial" w:eastAsia="Times New Roman" w:hAnsi="Arial" w:cs="Arial"/>
          <w:spacing w:val="6"/>
          <w:szCs w:val="20"/>
          <w:lang w:eastAsia="en-GB"/>
        </w:rPr>
        <w:t>0,000</w:t>
      </w:r>
      <w:r w:rsidR="002D7736">
        <w:rPr>
          <w:rFonts w:ascii="Arial" w:eastAsia="Times New Roman" w:hAnsi="Arial" w:cs="Arial"/>
          <w:spacing w:val="6"/>
          <w:szCs w:val="20"/>
          <w:lang w:eastAsia="en-GB"/>
        </w:rPr>
        <w:t>, as calculated using the original 2019 costs which have since increased.</w:t>
      </w:r>
    </w:p>
    <w:p w14:paraId="52B8D726" w14:textId="77777777" w:rsidR="00B01AD8" w:rsidRDefault="00B01AD8" w:rsidP="00A17C06">
      <w:pPr>
        <w:spacing w:after="0"/>
        <w:rPr>
          <w:rFonts w:ascii="Arial" w:eastAsia="Times New Roman" w:hAnsi="Arial" w:cs="Arial"/>
          <w:spacing w:val="6"/>
          <w:szCs w:val="20"/>
          <w:lang w:eastAsia="en-GB"/>
        </w:rPr>
      </w:pPr>
    </w:p>
    <w:p w14:paraId="2C2BE6F7" w14:textId="5C3A1CF6" w:rsidR="009D0F7D" w:rsidRDefault="00C35E75" w:rsidP="009D0F7D">
      <w:pPr>
        <w:shd w:val="clear" w:color="auto" w:fill="FFFFFF"/>
        <w:spacing w:after="180" w:line="240" w:lineRule="auto"/>
        <w:rPr>
          <w:rFonts w:eastAsiaTheme="minorEastAsia" w:cs="Calibri"/>
          <w:b/>
          <w:color w:val="0070C0"/>
          <w:sz w:val="28"/>
          <w:szCs w:val="28"/>
          <w:lang w:eastAsia="en-GB"/>
        </w:rPr>
      </w:pPr>
      <w:r>
        <w:rPr>
          <w:rFonts w:eastAsiaTheme="minorEastAsia" w:cs="Calibri"/>
          <w:b/>
          <w:color w:val="0070C0"/>
          <w:sz w:val="28"/>
          <w:szCs w:val="28"/>
          <w:lang w:eastAsia="en-GB"/>
        </w:rPr>
        <w:t>5</w:t>
      </w:r>
      <w:r w:rsidR="009D0F7D">
        <w:rPr>
          <w:rFonts w:eastAsiaTheme="minorEastAsia" w:cs="Calibri"/>
          <w:b/>
          <w:color w:val="0070C0"/>
          <w:sz w:val="28"/>
          <w:szCs w:val="28"/>
          <w:lang w:eastAsia="en-GB"/>
        </w:rPr>
        <w:t xml:space="preserve">. </w:t>
      </w:r>
      <w:r w:rsidR="00B01AD8" w:rsidRPr="009D0F7D">
        <w:rPr>
          <w:rFonts w:eastAsiaTheme="minorEastAsia" w:cs="Calibri"/>
          <w:b/>
          <w:color w:val="0070C0"/>
          <w:sz w:val="28"/>
          <w:szCs w:val="28"/>
          <w:lang w:eastAsia="en-GB"/>
        </w:rPr>
        <w:t xml:space="preserve">Other </w:t>
      </w:r>
      <w:proofErr w:type="spellStart"/>
      <w:r w:rsidR="00B01AD8" w:rsidRPr="009D0F7D">
        <w:rPr>
          <w:rFonts w:eastAsiaTheme="minorEastAsia" w:cs="Calibri"/>
          <w:b/>
          <w:color w:val="0070C0"/>
          <w:sz w:val="28"/>
          <w:szCs w:val="28"/>
          <w:lang w:eastAsia="en-GB"/>
        </w:rPr>
        <w:t>Aquabox</w:t>
      </w:r>
      <w:proofErr w:type="spellEnd"/>
      <w:r w:rsidR="00B01AD8" w:rsidRPr="009D0F7D">
        <w:rPr>
          <w:rFonts w:eastAsiaTheme="minorEastAsia" w:cs="Calibri"/>
          <w:b/>
          <w:color w:val="0070C0"/>
          <w:sz w:val="28"/>
          <w:szCs w:val="28"/>
          <w:lang w:eastAsia="en-GB"/>
        </w:rPr>
        <w:t xml:space="preserve"> </w:t>
      </w:r>
      <w:r w:rsidR="009D0F7D">
        <w:rPr>
          <w:rFonts w:eastAsiaTheme="minorEastAsia" w:cs="Calibri"/>
          <w:b/>
          <w:color w:val="0070C0"/>
          <w:sz w:val="28"/>
          <w:szCs w:val="28"/>
          <w:lang w:eastAsia="en-GB"/>
        </w:rPr>
        <w:t>s</w:t>
      </w:r>
      <w:r w:rsidR="00B01AD8" w:rsidRPr="009D0F7D">
        <w:rPr>
          <w:rFonts w:eastAsiaTheme="minorEastAsia" w:cs="Calibri"/>
          <w:b/>
          <w:color w:val="0070C0"/>
          <w:sz w:val="28"/>
          <w:szCs w:val="28"/>
          <w:lang w:eastAsia="en-GB"/>
        </w:rPr>
        <w:t>hipments</w:t>
      </w:r>
      <w:r w:rsidR="004B31E1" w:rsidRPr="009D0F7D">
        <w:rPr>
          <w:rFonts w:eastAsiaTheme="minorEastAsia" w:cs="Calibri"/>
          <w:b/>
          <w:color w:val="0070C0"/>
          <w:sz w:val="28"/>
          <w:szCs w:val="28"/>
          <w:lang w:eastAsia="en-GB"/>
        </w:rPr>
        <w:t xml:space="preserve"> since </w:t>
      </w:r>
      <w:r w:rsidR="00483183">
        <w:rPr>
          <w:rFonts w:eastAsiaTheme="minorEastAsia" w:cs="Calibri"/>
          <w:b/>
          <w:color w:val="0070C0"/>
          <w:sz w:val="28"/>
          <w:szCs w:val="28"/>
          <w:lang w:eastAsia="en-GB"/>
        </w:rPr>
        <w:t xml:space="preserve">October </w:t>
      </w:r>
      <w:r w:rsidR="007C669A">
        <w:rPr>
          <w:rFonts w:eastAsiaTheme="minorEastAsia" w:cs="Calibri"/>
          <w:b/>
          <w:color w:val="0070C0"/>
          <w:sz w:val="28"/>
          <w:szCs w:val="28"/>
          <w:lang w:eastAsia="en-GB"/>
        </w:rPr>
        <w:t>2023</w:t>
      </w:r>
      <w:r w:rsidR="00B01AD8" w:rsidRPr="009D0F7D">
        <w:rPr>
          <w:rFonts w:eastAsiaTheme="minorEastAsia" w:cs="Calibri"/>
          <w:b/>
          <w:color w:val="0070C0"/>
          <w:sz w:val="28"/>
          <w:szCs w:val="28"/>
          <w:lang w:eastAsia="en-GB"/>
        </w:rPr>
        <w:t>.</w:t>
      </w:r>
    </w:p>
    <w:p w14:paraId="2157B9CB" w14:textId="7C6F10BD" w:rsidR="00A81DF8" w:rsidRPr="00FF5CDF" w:rsidRDefault="009A50C0" w:rsidP="00C8785E">
      <w:pPr>
        <w:spacing w:after="0"/>
        <w:rPr>
          <w:rFonts w:ascii="Arial" w:hAnsi="Arial" w:cs="Arial"/>
          <w:i/>
          <w:iCs/>
          <w:color w:val="1A1A1A"/>
        </w:rPr>
      </w:pPr>
      <w:r w:rsidRPr="00FF5CDF">
        <w:rPr>
          <w:rFonts w:eastAsiaTheme="minorEastAsia" w:cs="Calibri"/>
          <w:b/>
          <w:i/>
          <w:iCs/>
          <w:color w:val="0070C0"/>
          <w:lang w:eastAsia="en-GB"/>
        </w:rPr>
        <w:t xml:space="preserve">       </w:t>
      </w:r>
      <w:r w:rsidR="00C35E75" w:rsidRPr="00FF5CDF">
        <w:rPr>
          <w:rFonts w:eastAsiaTheme="minorEastAsia" w:cs="Calibri"/>
          <w:b/>
          <w:i/>
          <w:iCs/>
          <w:color w:val="0070C0"/>
          <w:lang w:eastAsia="en-GB"/>
        </w:rPr>
        <w:t>5</w:t>
      </w:r>
      <w:r w:rsidRPr="00FF5CDF">
        <w:rPr>
          <w:rFonts w:eastAsiaTheme="minorEastAsia" w:cs="Calibri"/>
          <w:b/>
          <w:i/>
          <w:iCs/>
          <w:color w:val="0070C0"/>
          <w:lang w:eastAsia="en-GB"/>
        </w:rPr>
        <w:t>.</w:t>
      </w:r>
      <w:r w:rsidR="006D5E11">
        <w:rPr>
          <w:rFonts w:eastAsiaTheme="minorEastAsia" w:cs="Calibri"/>
          <w:b/>
          <w:i/>
          <w:iCs/>
          <w:color w:val="0070C0"/>
          <w:lang w:eastAsia="en-GB"/>
        </w:rPr>
        <w:t>1</w:t>
      </w:r>
      <w:r w:rsidRPr="00FF5CDF">
        <w:rPr>
          <w:rFonts w:eastAsiaTheme="minorEastAsia" w:cs="Calibri"/>
          <w:b/>
          <w:i/>
          <w:iCs/>
          <w:color w:val="0070C0"/>
          <w:sz w:val="28"/>
          <w:szCs w:val="28"/>
          <w:lang w:eastAsia="en-GB"/>
        </w:rPr>
        <w:t xml:space="preserve"> </w:t>
      </w:r>
      <w:r w:rsidR="00CC151D" w:rsidRPr="00FF5CDF">
        <w:rPr>
          <w:rFonts w:eastAsiaTheme="minorEastAsia" w:cs="Calibri"/>
          <w:b/>
          <w:i/>
          <w:iCs/>
          <w:color w:val="0070C0"/>
          <w:sz w:val="28"/>
          <w:szCs w:val="28"/>
          <w:lang w:eastAsia="en-GB"/>
        </w:rPr>
        <w:t xml:space="preserve"> </w:t>
      </w:r>
      <w:r w:rsidRPr="00FF5CDF">
        <w:rPr>
          <w:rFonts w:eastAsiaTheme="minorEastAsia" w:cs="Calibri"/>
          <w:b/>
          <w:i/>
          <w:iCs/>
          <w:color w:val="0070C0"/>
          <w:sz w:val="28"/>
          <w:szCs w:val="28"/>
          <w:lang w:eastAsia="en-GB"/>
        </w:rPr>
        <w:t xml:space="preserve"> Nepal – </w:t>
      </w:r>
      <w:r w:rsidR="006D5E11">
        <w:rPr>
          <w:rFonts w:ascii="Arial" w:hAnsi="Arial" w:cs="Arial"/>
          <w:i/>
          <w:iCs/>
          <w:color w:val="1A1A1A"/>
        </w:rPr>
        <w:t>pending.</w:t>
      </w:r>
    </w:p>
    <w:p w14:paraId="434F4407" w14:textId="5099E131" w:rsidR="00C21D19" w:rsidRPr="006D5E11" w:rsidRDefault="006D5E11" w:rsidP="00C8785E">
      <w:pPr>
        <w:spacing w:after="0"/>
        <w:rPr>
          <w:rFonts w:ascii="Arial" w:hAnsi="Arial" w:cs="Arial"/>
          <w:i/>
          <w:iCs/>
          <w:color w:val="1A1A1A"/>
        </w:rPr>
      </w:pPr>
      <w:r w:rsidRPr="006D5E11">
        <w:rPr>
          <w:rFonts w:ascii="Arial" w:hAnsi="Arial" w:cs="Arial"/>
        </w:rPr>
        <w:t>A</w:t>
      </w:r>
      <w:r w:rsidR="00C21D19" w:rsidRPr="006D5E11">
        <w:rPr>
          <w:rFonts w:ascii="Arial" w:hAnsi="Arial" w:cs="Arial"/>
        </w:rPr>
        <w:t xml:space="preserve">nother consignment of 250 Gold boxes </w:t>
      </w:r>
      <w:r>
        <w:rPr>
          <w:rFonts w:ascii="Arial" w:hAnsi="Arial" w:cs="Arial"/>
        </w:rPr>
        <w:t xml:space="preserve">is </w:t>
      </w:r>
      <w:r w:rsidR="00C21D19" w:rsidRPr="006D5E11">
        <w:rPr>
          <w:rFonts w:ascii="Arial" w:hAnsi="Arial" w:cs="Arial"/>
        </w:rPr>
        <w:t>ready for d</w:t>
      </w:r>
      <w:r w:rsidRPr="006D5E11">
        <w:rPr>
          <w:rFonts w:ascii="Arial" w:hAnsi="Arial" w:cs="Arial"/>
        </w:rPr>
        <w:t>i</w:t>
      </w:r>
      <w:r w:rsidR="00C21D19" w:rsidRPr="006D5E11">
        <w:rPr>
          <w:rFonts w:ascii="Arial" w:hAnsi="Arial" w:cs="Arial"/>
        </w:rPr>
        <w:t xml:space="preserve">spatch to Nepal, </w:t>
      </w:r>
      <w:r w:rsidRPr="006D5E11">
        <w:rPr>
          <w:rFonts w:ascii="Arial" w:hAnsi="Arial" w:cs="Arial"/>
        </w:rPr>
        <w:t xml:space="preserve">to be delivered and distributed by </w:t>
      </w:r>
      <w:r w:rsidR="00C21D19" w:rsidRPr="006D5E11">
        <w:rPr>
          <w:rFonts w:ascii="Arial" w:hAnsi="Arial" w:cs="Arial"/>
        </w:rPr>
        <w:t>the Gurkha Rifle</w:t>
      </w:r>
    </w:p>
    <w:p w14:paraId="6672F8F1" w14:textId="77777777" w:rsidR="00A81DF8" w:rsidRDefault="00A81DF8" w:rsidP="00C8785E">
      <w:pPr>
        <w:spacing w:after="0"/>
        <w:rPr>
          <w:rFonts w:ascii="Arial" w:hAnsi="Arial" w:cs="Arial"/>
          <w:color w:val="1A1A1A"/>
        </w:rPr>
      </w:pPr>
    </w:p>
    <w:p w14:paraId="1695DC1E" w14:textId="09AAF8D5" w:rsidR="00A81DF8" w:rsidRDefault="00A81DF8" w:rsidP="00A81DF8">
      <w:pPr>
        <w:shd w:val="clear" w:color="auto" w:fill="FFFFFF"/>
        <w:spacing w:after="0" w:line="240" w:lineRule="auto"/>
        <w:rPr>
          <w:rFonts w:ascii="Arial" w:eastAsiaTheme="minorEastAsia" w:hAnsi="Arial" w:cs="Arial"/>
          <w:bCs/>
          <w:lang w:eastAsia="en-GB"/>
        </w:rPr>
      </w:pPr>
      <w:r>
        <w:rPr>
          <w:rFonts w:eastAsiaTheme="minorEastAsia" w:cs="Calibri"/>
          <w:b/>
          <w:color w:val="0070C0"/>
          <w:sz w:val="28"/>
          <w:szCs w:val="28"/>
          <w:lang w:eastAsia="en-GB"/>
        </w:rPr>
        <w:t xml:space="preserve">     </w:t>
      </w:r>
      <w:r w:rsidR="00C35E75">
        <w:rPr>
          <w:rFonts w:eastAsiaTheme="minorEastAsia" w:cs="Calibri"/>
          <w:b/>
          <w:color w:val="0070C0"/>
          <w:lang w:eastAsia="en-GB"/>
        </w:rPr>
        <w:t>5</w:t>
      </w:r>
      <w:r w:rsidR="006D5E11">
        <w:rPr>
          <w:rFonts w:eastAsiaTheme="minorEastAsia" w:cs="Calibri"/>
          <w:b/>
          <w:color w:val="0070C0"/>
          <w:lang w:eastAsia="en-GB"/>
        </w:rPr>
        <w:t>.2</w:t>
      </w:r>
      <w:r>
        <w:rPr>
          <w:rFonts w:eastAsiaTheme="minorEastAsia" w:cs="Calibri"/>
          <w:b/>
          <w:color w:val="0070C0"/>
          <w:sz w:val="28"/>
          <w:szCs w:val="28"/>
          <w:lang w:eastAsia="en-GB"/>
        </w:rPr>
        <w:t xml:space="preserve">  </w:t>
      </w:r>
      <w:r w:rsidR="00CC151D">
        <w:rPr>
          <w:rFonts w:eastAsiaTheme="minorEastAsia" w:cs="Calibri"/>
          <w:b/>
          <w:color w:val="0070C0"/>
          <w:sz w:val="28"/>
          <w:szCs w:val="28"/>
          <w:lang w:eastAsia="en-GB"/>
        </w:rPr>
        <w:t xml:space="preserve"> </w:t>
      </w:r>
      <w:r w:rsidRPr="009D0F7D">
        <w:rPr>
          <w:rFonts w:eastAsiaTheme="minorEastAsia" w:cs="Calibri"/>
          <w:b/>
          <w:color w:val="0070C0"/>
          <w:sz w:val="28"/>
          <w:szCs w:val="28"/>
          <w:lang w:eastAsia="en-GB"/>
        </w:rPr>
        <w:t>M</w:t>
      </w:r>
      <w:r>
        <w:rPr>
          <w:rFonts w:eastAsiaTheme="minorEastAsia" w:cs="Calibri"/>
          <w:b/>
          <w:color w:val="0070C0"/>
          <w:sz w:val="28"/>
          <w:szCs w:val="28"/>
          <w:lang w:eastAsia="en-GB"/>
        </w:rPr>
        <w:t>orocco</w:t>
      </w:r>
      <w:r w:rsidRPr="009D0F7D">
        <w:rPr>
          <w:rFonts w:eastAsiaTheme="minorEastAsia" w:cs="Calibri"/>
          <w:b/>
          <w:color w:val="0070C0"/>
          <w:sz w:val="28"/>
          <w:szCs w:val="28"/>
          <w:lang w:eastAsia="en-GB"/>
        </w:rPr>
        <w:t xml:space="preserve"> </w:t>
      </w:r>
      <w:r w:rsidR="006D5E11">
        <w:rPr>
          <w:rFonts w:eastAsiaTheme="minorEastAsia" w:cs="Calibri"/>
          <w:b/>
          <w:color w:val="0070C0"/>
          <w:sz w:val="28"/>
          <w:szCs w:val="28"/>
          <w:lang w:eastAsia="en-GB"/>
        </w:rPr>
        <w:t>–</w:t>
      </w:r>
      <w:r w:rsidRPr="009D0F7D">
        <w:rPr>
          <w:rFonts w:eastAsiaTheme="minorEastAsia" w:cs="Calibri"/>
          <w:b/>
          <w:color w:val="0070C0"/>
          <w:sz w:val="28"/>
          <w:szCs w:val="28"/>
          <w:lang w:eastAsia="en-GB"/>
        </w:rPr>
        <w:t xml:space="preserve"> </w:t>
      </w:r>
      <w:r w:rsidR="006D5E11">
        <w:rPr>
          <w:rFonts w:ascii="Arial" w:eastAsiaTheme="minorEastAsia" w:hAnsi="Arial" w:cs="Arial"/>
          <w:bCs/>
          <w:lang w:eastAsia="en-GB"/>
        </w:rPr>
        <w:t>delivered.</w:t>
      </w:r>
    </w:p>
    <w:p w14:paraId="5A5D166B" w14:textId="7646C560" w:rsidR="00C21D19" w:rsidRDefault="00ED73FD" w:rsidP="00797D72">
      <w:pPr>
        <w:shd w:val="clear" w:color="auto" w:fill="FFFFFF"/>
        <w:spacing w:after="0" w:line="240" w:lineRule="auto"/>
        <w:rPr>
          <w:rFonts w:ascii="Arial" w:hAnsi="Arial" w:cs="Arial"/>
        </w:rPr>
      </w:pPr>
      <w:r>
        <w:rPr>
          <w:rFonts w:ascii="Arial" w:hAnsi="Arial" w:cs="Arial"/>
        </w:rPr>
        <w:lastRenderedPageBreak/>
        <w:t xml:space="preserve">The </w:t>
      </w:r>
      <w:r w:rsidR="00797D72">
        <w:rPr>
          <w:rFonts w:ascii="Arial" w:hAnsi="Arial" w:cs="Arial"/>
        </w:rPr>
        <w:t>villages most affected by the earthquake</w:t>
      </w:r>
      <w:r>
        <w:rPr>
          <w:rFonts w:ascii="Arial" w:hAnsi="Arial" w:cs="Arial"/>
        </w:rPr>
        <w:t xml:space="preserve"> have been identified</w:t>
      </w:r>
      <w:r w:rsidR="00797D72">
        <w:rPr>
          <w:rFonts w:ascii="Arial" w:hAnsi="Arial" w:cs="Arial"/>
        </w:rPr>
        <w:t xml:space="preserve">, together with secure delivery routes. This will enable the provision of </w:t>
      </w:r>
      <w:proofErr w:type="spellStart"/>
      <w:r w:rsidR="00A81DF8" w:rsidRPr="00C8785E">
        <w:rPr>
          <w:rFonts w:ascii="Arial" w:hAnsi="Arial" w:cs="Arial"/>
        </w:rPr>
        <w:t>Aquafilters</w:t>
      </w:r>
      <w:proofErr w:type="spellEnd"/>
      <w:r w:rsidR="00A81DF8" w:rsidRPr="00C8785E">
        <w:rPr>
          <w:rFonts w:ascii="Arial" w:hAnsi="Arial" w:cs="Arial"/>
        </w:rPr>
        <w:t xml:space="preserve"> </w:t>
      </w:r>
      <w:r w:rsidR="00797D72">
        <w:rPr>
          <w:rFonts w:ascii="Arial" w:hAnsi="Arial" w:cs="Arial"/>
        </w:rPr>
        <w:t xml:space="preserve">for the supply of </w:t>
      </w:r>
      <w:r w:rsidR="00A81DF8" w:rsidRPr="00C8785E">
        <w:rPr>
          <w:rFonts w:ascii="Arial" w:hAnsi="Arial" w:cs="Arial"/>
        </w:rPr>
        <w:t>much-needed safe drinking water to</w:t>
      </w:r>
      <w:r w:rsidR="00797D72">
        <w:rPr>
          <w:rFonts w:ascii="Arial" w:hAnsi="Arial" w:cs="Arial"/>
        </w:rPr>
        <w:t xml:space="preserve"> </w:t>
      </w:r>
      <w:r w:rsidR="00A81DF8" w:rsidRPr="00C8785E">
        <w:rPr>
          <w:rFonts w:ascii="Arial" w:hAnsi="Arial" w:cs="Arial"/>
        </w:rPr>
        <w:t>families and communities</w:t>
      </w:r>
      <w:r w:rsidR="00797D72">
        <w:rPr>
          <w:rFonts w:ascii="Arial" w:hAnsi="Arial" w:cs="Arial"/>
        </w:rPr>
        <w:t xml:space="preserve">. It will also help </w:t>
      </w:r>
      <w:r w:rsidR="00A81DF8" w:rsidRPr="00C8785E">
        <w:rPr>
          <w:rFonts w:ascii="Arial" w:hAnsi="Arial" w:cs="Arial"/>
        </w:rPr>
        <w:t>prevent</w:t>
      </w:r>
      <w:r w:rsidR="00797D72">
        <w:rPr>
          <w:rFonts w:ascii="Arial" w:hAnsi="Arial" w:cs="Arial"/>
        </w:rPr>
        <w:t xml:space="preserve"> </w:t>
      </w:r>
      <w:r w:rsidR="00A81DF8" w:rsidRPr="00C8785E">
        <w:rPr>
          <w:rFonts w:ascii="Arial" w:hAnsi="Arial" w:cs="Arial"/>
        </w:rPr>
        <w:t>the spread of deadly waterborne diseases in</w:t>
      </w:r>
      <w:r w:rsidR="00797D72">
        <w:rPr>
          <w:rFonts w:ascii="Arial" w:hAnsi="Arial" w:cs="Arial"/>
        </w:rPr>
        <w:t xml:space="preserve"> </w:t>
      </w:r>
      <w:r w:rsidR="00A81DF8" w:rsidRPr="00C8785E">
        <w:rPr>
          <w:rFonts w:ascii="Arial" w:hAnsi="Arial" w:cs="Arial"/>
        </w:rPr>
        <w:t>the aftermath of th</w:t>
      </w:r>
      <w:r w:rsidR="00797D72">
        <w:rPr>
          <w:rFonts w:ascii="Arial" w:hAnsi="Arial" w:cs="Arial"/>
        </w:rPr>
        <w:t>e</w:t>
      </w:r>
      <w:r w:rsidR="00A81DF8" w:rsidRPr="00C8785E">
        <w:rPr>
          <w:rFonts w:ascii="Arial" w:hAnsi="Arial" w:cs="Arial"/>
        </w:rPr>
        <w:t xml:space="preserve"> devastating earthquake</w:t>
      </w:r>
      <w:r w:rsidR="00A81DF8">
        <w:rPr>
          <w:rFonts w:ascii="Arial" w:hAnsi="Arial" w:cs="Arial"/>
        </w:rPr>
        <w:t>.</w:t>
      </w:r>
      <w:r w:rsidR="00797D72">
        <w:rPr>
          <w:rFonts w:ascii="Arial" w:hAnsi="Arial" w:cs="Arial"/>
        </w:rPr>
        <w:t xml:space="preserve"> </w:t>
      </w:r>
    </w:p>
    <w:p w14:paraId="310587D7" w14:textId="77777777" w:rsidR="00B90060" w:rsidRDefault="00B90060" w:rsidP="00797D72">
      <w:pPr>
        <w:shd w:val="clear" w:color="auto" w:fill="FFFFFF"/>
        <w:spacing w:after="0" w:line="240" w:lineRule="auto"/>
        <w:rPr>
          <w:rFonts w:ascii="Arial" w:hAnsi="Arial" w:cs="Arial"/>
        </w:rPr>
      </w:pPr>
    </w:p>
    <w:p w14:paraId="6AD58A3F" w14:textId="1EA4899D" w:rsidR="00A81DF8" w:rsidRPr="00ED73FD" w:rsidRDefault="00B90060" w:rsidP="00797D72">
      <w:pPr>
        <w:shd w:val="clear" w:color="auto" w:fill="FFFFFF"/>
        <w:spacing w:after="0" w:line="240" w:lineRule="auto"/>
        <w:rPr>
          <w:rFonts w:ascii="Arial" w:hAnsi="Arial" w:cs="Arial"/>
        </w:rPr>
      </w:pPr>
      <w:r w:rsidRPr="00ED73FD">
        <w:rPr>
          <w:rFonts w:ascii="Arial" w:hAnsi="Arial" w:cs="Arial"/>
        </w:rPr>
        <w:t xml:space="preserve">249 Gold Boxes were dispatched </w:t>
      </w:r>
      <w:r w:rsidR="00ED73FD" w:rsidRPr="00ED73FD">
        <w:rPr>
          <w:rFonts w:ascii="Arial" w:hAnsi="Arial" w:cs="Arial"/>
        </w:rPr>
        <w:t xml:space="preserve">to Morocco </w:t>
      </w:r>
      <w:r w:rsidRPr="00ED73FD">
        <w:rPr>
          <w:rFonts w:ascii="Arial" w:hAnsi="Arial" w:cs="Arial"/>
        </w:rPr>
        <w:t xml:space="preserve">on </w:t>
      </w:r>
      <w:r w:rsidR="00ED73FD" w:rsidRPr="00ED73FD">
        <w:rPr>
          <w:rFonts w:ascii="Arial" w:hAnsi="Arial" w:cs="Arial"/>
        </w:rPr>
        <w:t>5 October 2023.</w:t>
      </w:r>
    </w:p>
    <w:p w14:paraId="333DB849" w14:textId="77777777" w:rsidR="00CC151D" w:rsidRPr="00ED73FD" w:rsidRDefault="00CC151D" w:rsidP="00A81DF8">
      <w:pPr>
        <w:spacing w:after="0"/>
        <w:rPr>
          <w:rFonts w:ascii="Arial" w:hAnsi="Arial" w:cs="Arial"/>
        </w:rPr>
      </w:pPr>
    </w:p>
    <w:p w14:paraId="254F1FD9" w14:textId="73AA1007" w:rsidR="00CC151D" w:rsidRDefault="00CC151D" w:rsidP="00CC151D">
      <w:pPr>
        <w:shd w:val="clear" w:color="auto" w:fill="FFFFFF"/>
        <w:spacing w:after="0" w:line="240" w:lineRule="auto"/>
        <w:rPr>
          <w:rFonts w:ascii="Arial" w:eastAsiaTheme="minorEastAsia" w:hAnsi="Arial" w:cs="Arial"/>
          <w:bCs/>
          <w:lang w:eastAsia="en-GB"/>
        </w:rPr>
      </w:pPr>
      <w:r>
        <w:rPr>
          <w:rFonts w:eastAsiaTheme="minorEastAsia" w:cs="Calibri"/>
          <w:b/>
          <w:color w:val="0070C0"/>
          <w:lang w:eastAsia="en-GB"/>
        </w:rPr>
        <w:t xml:space="preserve">       </w:t>
      </w:r>
      <w:r w:rsidR="00C35E75">
        <w:rPr>
          <w:rFonts w:eastAsiaTheme="minorEastAsia" w:cs="Calibri"/>
          <w:b/>
          <w:color w:val="0070C0"/>
          <w:lang w:eastAsia="en-GB"/>
        </w:rPr>
        <w:t>5</w:t>
      </w:r>
      <w:r w:rsidRPr="009D0F7D">
        <w:rPr>
          <w:rFonts w:eastAsiaTheme="minorEastAsia" w:cs="Calibri"/>
          <w:b/>
          <w:color w:val="0070C0"/>
          <w:lang w:eastAsia="en-GB"/>
        </w:rPr>
        <w:t>.</w:t>
      </w:r>
      <w:r w:rsidR="006D5E11">
        <w:rPr>
          <w:rFonts w:eastAsiaTheme="minorEastAsia" w:cs="Calibri"/>
          <w:b/>
          <w:color w:val="0070C0"/>
          <w:lang w:eastAsia="en-GB"/>
        </w:rPr>
        <w:t>3</w:t>
      </w:r>
      <w:r>
        <w:rPr>
          <w:rFonts w:eastAsiaTheme="minorEastAsia" w:cs="Calibri"/>
          <w:b/>
          <w:color w:val="0070C0"/>
          <w:lang w:eastAsia="en-GB"/>
        </w:rPr>
        <w:t xml:space="preserve"> </w:t>
      </w:r>
      <w:r>
        <w:rPr>
          <w:rFonts w:eastAsiaTheme="minorEastAsia" w:cs="Calibri"/>
          <w:b/>
          <w:color w:val="0070C0"/>
          <w:sz w:val="28"/>
          <w:szCs w:val="28"/>
          <w:lang w:eastAsia="en-GB"/>
        </w:rPr>
        <w:t xml:space="preserve">  Libya</w:t>
      </w:r>
      <w:r w:rsidRPr="009D0F7D">
        <w:rPr>
          <w:rFonts w:eastAsiaTheme="minorEastAsia" w:cs="Calibri"/>
          <w:b/>
          <w:color w:val="0070C0"/>
          <w:sz w:val="28"/>
          <w:szCs w:val="28"/>
          <w:lang w:eastAsia="en-GB"/>
        </w:rPr>
        <w:t xml:space="preserve"> </w:t>
      </w:r>
      <w:r w:rsidR="006D5E11">
        <w:rPr>
          <w:rFonts w:eastAsiaTheme="minorEastAsia" w:cs="Calibri"/>
          <w:b/>
          <w:color w:val="0070C0"/>
          <w:sz w:val="28"/>
          <w:szCs w:val="28"/>
          <w:lang w:eastAsia="en-GB"/>
        </w:rPr>
        <w:t>–</w:t>
      </w:r>
      <w:r w:rsidRPr="009D0F7D">
        <w:rPr>
          <w:rFonts w:eastAsiaTheme="minorEastAsia" w:cs="Calibri"/>
          <w:b/>
          <w:color w:val="0070C0"/>
          <w:sz w:val="28"/>
          <w:szCs w:val="28"/>
          <w:lang w:eastAsia="en-GB"/>
        </w:rPr>
        <w:t xml:space="preserve"> </w:t>
      </w:r>
      <w:r w:rsidR="00ED73FD">
        <w:rPr>
          <w:rFonts w:ascii="Arial" w:eastAsiaTheme="minorEastAsia" w:hAnsi="Arial" w:cs="Arial"/>
          <w:bCs/>
          <w:lang w:eastAsia="en-GB"/>
        </w:rPr>
        <w:t>delivered</w:t>
      </w:r>
      <w:r w:rsidR="006D5E11">
        <w:rPr>
          <w:rFonts w:ascii="Arial" w:eastAsiaTheme="minorEastAsia" w:hAnsi="Arial" w:cs="Arial"/>
          <w:bCs/>
          <w:lang w:eastAsia="en-GB"/>
        </w:rPr>
        <w:t>.</w:t>
      </w:r>
    </w:p>
    <w:p w14:paraId="038376A7" w14:textId="5043C7B8" w:rsidR="00ED73FD" w:rsidRDefault="00ED73FD" w:rsidP="00CC151D">
      <w:pPr>
        <w:spacing w:line="254" w:lineRule="auto"/>
        <w:rPr>
          <w:rFonts w:ascii="Arial" w:hAnsi="Arial" w:cs="Arial"/>
        </w:rPr>
      </w:pPr>
      <w:r>
        <w:rPr>
          <w:rFonts w:ascii="Arial" w:hAnsi="Arial" w:cs="Arial"/>
        </w:rPr>
        <w:t>24 Family Filters and 20 Community Filters were dispatched to Libya on 5 October 2023.</w:t>
      </w:r>
    </w:p>
    <w:p w14:paraId="6600D198" w14:textId="77777777" w:rsidR="00217733" w:rsidRDefault="000A2A60" w:rsidP="00217733">
      <w:pPr>
        <w:spacing w:after="0" w:line="254" w:lineRule="auto"/>
        <w:rPr>
          <w:rFonts w:ascii="Arial" w:eastAsiaTheme="minorEastAsia" w:hAnsi="Arial" w:cs="Arial"/>
          <w:bCs/>
          <w:lang w:eastAsia="en-GB"/>
        </w:rPr>
      </w:pPr>
      <w:r>
        <w:rPr>
          <w:rFonts w:eastAsiaTheme="minorEastAsia" w:cs="Calibri"/>
          <w:b/>
          <w:color w:val="0070C0"/>
          <w:lang w:eastAsia="en-GB"/>
        </w:rPr>
        <w:t xml:space="preserve">      5</w:t>
      </w:r>
      <w:r w:rsidRPr="009D0F7D">
        <w:rPr>
          <w:rFonts w:eastAsiaTheme="minorEastAsia" w:cs="Calibri"/>
          <w:b/>
          <w:color w:val="0070C0"/>
          <w:lang w:eastAsia="en-GB"/>
        </w:rPr>
        <w:t>.</w:t>
      </w:r>
      <w:r w:rsidR="006D5E11">
        <w:rPr>
          <w:rFonts w:eastAsiaTheme="minorEastAsia" w:cs="Calibri"/>
          <w:b/>
          <w:color w:val="0070C0"/>
          <w:lang w:eastAsia="en-GB"/>
        </w:rPr>
        <w:t>4</w:t>
      </w:r>
      <w:r>
        <w:rPr>
          <w:rFonts w:eastAsiaTheme="minorEastAsia" w:cs="Calibri"/>
          <w:b/>
          <w:color w:val="0070C0"/>
          <w:lang w:eastAsia="en-GB"/>
        </w:rPr>
        <w:t xml:space="preserve"> </w:t>
      </w:r>
      <w:r>
        <w:rPr>
          <w:rFonts w:eastAsiaTheme="minorEastAsia" w:cs="Calibri"/>
          <w:b/>
          <w:color w:val="0070C0"/>
          <w:sz w:val="28"/>
          <w:szCs w:val="28"/>
          <w:lang w:eastAsia="en-GB"/>
        </w:rPr>
        <w:t xml:space="preserve">  TURKEY</w:t>
      </w:r>
      <w:r w:rsidRPr="009D0F7D">
        <w:rPr>
          <w:rFonts w:eastAsiaTheme="minorEastAsia" w:cs="Calibri"/>
          <w:b/>
          <w:color w:val="0070C0"/>
          <w:sz w:val="28"/>
          <w:szCs w:val="28"/>
          <w:lang w:eastAsia="en-GB"/>
        </w:rPr>
        <w:t xml:space="preserve"> </w:t>
      </w:r>
      <w:r>
        <w:rPr>
          <w:rFonts w:eastAsiaTheme="minorEastAsia" w:cs="Calibri"/>
          <w:b/>
          <w:color w:val="0070C0"/>
          <w:sz w:val="28"/>
          <w:szCs w:val="28"/>
          <w:lang w:eastAsia="en-GB"/>
        </w:rPr>
        <w:t>–</w:t>
      </w:r>
      <w:r w:rsidRPr="009D0F7D">
        <w:rPr>
          <w:rFonts w:eastAsiaTheme="minorEastAsia" w:cs="Calibri"/>
          <w:b/>
          <w:color w:val="0070C0"/>
          <w:sz w:val="28"/>
          <w:szCs w:val="28"/>
          <w:lang w:eastAsia="en-GB"/>
        </w:rPr>
        <w:t xml:space="preserve"> </w:t>
      </w:r>
      <w:proofErr w:type="spellStart"/>
      <w:r>
        <w:rPr>
          <w:rFonts w:ascii="Arial" w:eastAsiaTheme="minorEastAsia" w:hAnsi="Arial" w:cs="Arial"/>
          <w:bCs/>
          <w:lang w:eastAsia="en-GB"/>
        </w:rPr>
        <w:t>en</w:t>
      </w:r>
      <w:proofErr w:type="spellEnd"/>
      <w:r>
        <w:rPr>
          <w:rFonts w:ascii="Arial" w:eastAsiaTheme="minorEastAsia" w:hAnsi="Arial" w:cs="Arial"/>
          <w:bCs/>
          <w:lang w:eastAsia="en-GB"/>
        </w:rPr>
        <w:t xml:space="preserve"> route</w:t>
      </w:r>
      <w:r w:rsidR="006D5E11">
        <w:rPr>
          <w:rFonts w:ascii="Arial" w:eastAsiaTheme="minorEastAsia" w:hAnsi="Arial" w:cs="Arial"/>
          <w:bCs/>
          <w:lang w:eastAsia="en-GB"/>
        </w:rPr>
        <w:t>.</w:t>
      </w:r>
    </w:p>
    <w:p w14:paraId="68AEF57F" w14:textId="28A53C23" w:rsidR="000A2A60" w:rsidRDefault="00ED73FD" w:rsidP="00217733">
      <w:pPr>
        <w:spacing w:after="120" w:line="254" w:lineRule="auto"/>
        <w:rPr>
          <w:rFonts w:ascii="Arial" w:hAnsi="Arial" w:cs="Arial"/>
          <w:color w:val="000000"/>
          <w:shd w:val="clear" w:color="auto" w:fill="FFFFFF"/>
        </w:rPr>
      </w:pPr>
      <w:r w:rsidRPr="00ED73FD">
        <w:rPr>
          <w:rFonts w:ascii="Arial" w:hAnsi="Arial" w:cs="Arial"/>
          <w:color w:val="000000"/>
          <w:shd w:val="clear" w:color="auto" w:fill="FFFFFF"/>
        </w:rPr>
        <w:t xml:space="preserve">It is over a </w:t>
      </w:r>
      <w:r w:rsidR="000A2A60" w:rsidRPr="00ED73FD">
        <w:rPr>
          <w:rFonts w:ascii="Arial" w:hAnsi="Arial" w:cs="Arial"/>
          <w:color w:val="000000"/>
          <w:shd w:val="clear" w:color="auto" w:fill="FFFFFF"/>
        </w:rPr>
        <w:t>year</w:t>
      </w:r>
      <w:r w:rsidRPr="00ED73FD">
        <w:rPr>
          <w:rFonts w:ascii="Arial" w:hAnsi="Arial" w:cs="Arial"/>
          <w:color w:val="000000"/>
          <w:shd w:val="clear" w:color="auto" w:fill="FFFFFF"/>
        </w:rPr>
        <w:t xml:space="preserve"> since </w:t>
      </w:r>
      <w:r w:rsidR="000A2A60" w:rsidRPr="000A2A60">
        <w:rPr>
          <w:rFonts w:ascii="Arial" w:hAnsi="Arial" w:cs="Arial"/>
          <w:color w:val="000000"/>
          <w:shd w:val="clear" w:color="auto" w:fill="FFFFFF"/>
        </w:rPr>
        <w:t xml:space="preserve">the powerful earthquake </w:t>
      </w:r>
      <w:r>
        <w:rPr>
          <w:rFonts w:ascii="Arial" w:hAnsi="Arial" w:cs="Arial"/>
          <w:color w:val="000000"/>
          <w:shd w:val="clear" w:color="auto" w:fill="FFFFFF"/>
        </w:rPr>
        <w:t>h</w:t>
      </w:r>
      <w:r w:rsidR="000A2A60" w:rsidRPr="000A2A60">
        <w:rPr>
          <w:rFonts w:ascii="Arial" w:hAnsi="Arial" w:cs="Arial"/>
          <w:color w:val="000000"/>
          <w:shd w:val="clear" w:color="auto" w:fill="FFFFFF"/>
        </w:rPr>
        <w:t xml:space="preserve">it Turkey, </w:t>
      </w:r>
      <w:r>
        <w:rPr>
          <w:rFonts w:ascii="Arial" w:hAnsi="Arial" w:cs="Arial"/>
          <w:color w:val="000000"/>
          <w:shd w:val="clear" w:color="auto" w:fill="FFFFFF"/>
        </w:rPr>
        <w:t xml:space="preserve">and </w:t>
      </w:r>
      <w:r w:rsidR="000A2A60" w:rsidRPr="000A2A60">
        <w:rPr>
          <w:rFonts w:ascii="Arial" w:hAnsi="Arial" w:cs="Arial"/>
          <w:color w:val="000000"/>
          <w:shd w:val="clear" w:color="auto" w:fill="FFFFFF"/>
        </w:rPr>
        <w:t>there are still many families and orphans who are without adequate shelter or safe water supplies. Many are unable to return to their homes so are still homeless or in temporary camps. Further earthquakes also caused more damage.</w:t>
      </w:r>
    </w:p>
    <w:p w14:paraId="5E86E67A" w14:textId="0EB0BE7D" w:rsidR="00B90060" w:rsidRDefault="00B90060" w:rsidP="00CC151D">
      <w:pPr>
        <w:spacing w:line="254" w:lineRule="auto"/>
        <w:rPr>
          <w:rFonts w:ascii="Arial" w:hAnsi="Arial" w:cs="Arial"/>
          <w:color w:val="000000"/>
          <w:shd w:val="clear" w:color="auto" w:fill="FFFFFF"/>
        </w:rPr>
      </w:pPr>
      <w:r>
        <w:rPr>
          <w:rFonts w:ascii="Arial" w:hAnsi="Arial" w:cs="Arial"/>
          <w:color w:val="000000"/>
          <w:shd w:val="clear" w:color="auto" w:fill="FFFFFF"/>
        </w:rPr>
        <w:t>250 Gold Boxes were dispatche</w:t>
      </w:r>
      <w:r w:rsidR="00ED73FD">
        <w:rPr>
          <w:rFonts w:ascii="Arial" w:hAnsi="Arial" w:cs="Arial"/>
          <w:color w:val="000000"/>
          <w:shd w:val="clear" w:color="auto" w:fill="FFFFFF"/>
        </w:rPr>
        <w:t xml:space="preserve">d to Turkey &amp; Syria </w:t>
      </w:r>
      <w:r>
        <w:rPr>
          <w:rFonts w:ascii="Arial" w:hAnsi="Arial" w:cs="Arial"/>
          <w:color w:val="000000"/>
          <w:shd w:val="clear" w:color="auto" w:fill="FFFFFF"/>
        </w:rPr>
        <w:t>on 10 October 2023</w:t>
      </w:r>
    </w:p>
    <w:p w14:paraId="59E19956" w14:textId="05CA3117" w:rsidR="000A2A60" w:rsidRDefault="006D5E11" w:rsidP="00CC151D">
      <w:pPr>
        <w:spacing w:line="254" w:lineRule="auto"/>
        <w:rPr>
          <w:rFonts w:ascii="Arial" w:hAnsi="Arial" w:cs="Arial"/>
          <w:color w:val="000000"/>
          <w:shd w:val="clear" w:color="auto" w:fill="FFFFFF"/>
        </w:rPr>
      </w:pPr>
      <w:r>
        <w:rPr>
          <w:rFonts w:ascii="Arial" w:hAnsi="Arial" w:cs="Arial"/>
          <w:color w:val="000000"/>
          <w:shd w:val="clear" w:color="auto" w:fill="FFFFFF"/>
        </w:rPr>
        <w:t xml:space="preserve">In addition, </w:t>
      </w:r>
      <w:r w:rsidR="000A2A60" w:rsidRPr="000A2A60">
        <w:rPr>
          <w:rFonts w:ascii="Arial" w:hAnsi="Arial" w:cs="Arial"/>
          <w:color w:val="000000"/>
          <w:shd w:val="clear" w:color="auto" w:fill="FFFFFF"/>
        </w:rPr>
        <w:t xml:space="preserve">150 </w:t>
      </w:r>
      <w:r w:rsidR="000A2A60">
        <w:rPr>
          <w:rFonts w:ascii="Arial" w:hAnsi="Arial" w:cs="Arial"/>
          <w:color w:val="000000"/>
          <w:shd w:val="clear" w:color="auto" w:fill="FFFFFF"/>
        </w:rPr>
        <w:t>F</w:t>
      </w:r>
      <w:r w:rsidR="000A2A60" w:rsidRPr="000A2A60">
        <w:rPr>
          <w:rFonts w:ascii="Arial" w:hAnsi="Arial" w:cs="Arial"/>
          <w:color w:val="000000"/>
          <w:shd w:val="clear" w:color="auto" w:fill="FFFFFF"/>
        </w:rPr>
        <w:t xml:space="preserve">amily </w:t>
      </w:r>
      <w:r w:rsidR="000A2A60">
        <w:rPr>
          <w:rFonts w:ascii="Arial" w:hAnsi="Arial" w:cs="Arial"/>
          <w:color w:val="000000"/>
          <w:shd w:val="clear" w:color="auto" w:fill="FFFFFF"/>
        </w:rPr>
        <w:t>F</w:t>
      </w:r>
      <w:r w:rsidR="000A2A60" w:rsidRPr="000A2A60">
        <w:rPr>
          <w:rFonts w:ascii="Arial" w:hAnsi="Arial" w:cs="Arial"/>
          <w:color w:val="000000"/>
          <w:shd w:val="clear" w:color="auto" w:fill="FFFFFF"/>
        </w:rPr>
        <w:t xml:space="preserve">ilters left the </w:t>
      </w:r>
      <w:proofErr w:type="spellStart"/>
      <w:r w:rsidR="000A2A60" w:rsidRPr="000A2A60">
        <w:rPr>
          <w:rFonts w:ascii="Arial" w:hAnsi="Arial" w:cs="Arial"/>
          <w:color w:val="000000"/>
          <w:shd w:val="clear" w:color="auto" w:fill="FFFFFF"/>
        </w:rPr>
        <w:t>Aquabox</w:t>
      </w:r>
      <w:proofErr w:type="spellEnd"/>
      <w:r w:rsidR="000A2A60" w:rsidRPr="000A2A60">
        <w:rPr>
          <w:rFonts w:ascii="Arial" w:hAnsi="Arial" w:cs="Arial"/>
          <w:color w:val="000000"/>
          <w:shd w:val="clear" w:color="auto" w:fill="FFFFFF"/>
        </w:rPr>
        <w:t xml:space="preserve"> depot </w:t>
      </w:r>
      <w:r w:rsidR="000A2A60">
        <w:rPr>
          <w:rFonts w:ascii="Arial" w:hAnsi="Arial" w:cs="Arial"/>
          <w:color w:val="000000"/>
          <w:shd w:val="clear" w:color="auto" w:fill="FFFFFF"/>
        </w:rPr>
        <w:t xml:space="preserve">on </w:t>
      </w:r>
      <w:r w:rsidR="000A2A60" w:rsidRPr="000A2A60">
        <w:rPr>
          <w:rFonts w:ascii="Arial" w:hAnsi="Arial" w:cs="Arial"/>
          <w:color w:val="000000"/>
          <w:shd w:val="clear" w:color="auto" w:fill="FFFFFF"/>
        </w:rPr>
        <w:t>15</w:t>
      </w:r>
      <w:r w:rsidR="000A2A60" w:rsidRPr="000A2A60">
        <w:rPr>
          <w:rFonts w:ascii="Arial" w:hAnsi="Arial" w:cs="Arial"/>
          <w:color w:val="000000"/>
          <w:shd w:val="clear" w:color="auto" w:fill="FFFFFF"/>
          <w:vertAlign w:val="superscript"/>
        </w:rPr>
        <w:t>th</w:t>
      </w:r>
      <w:r w:rsidR="000A2A60" w:rsidRPr="000A2A60">
        <w:rPr>
          <w:rFonts w:ascii="Arial" w:hAnsi="Arial" w:cs="Arial"/>
          <w:color w:val="000000"/>
          <w:shd w:val="clear" w:color="auto" w:fill="FFFFFF"/>
        </w:rPr>
        <w:t xml:space="preserve"> January bound for the </w:t>
      </w:r>
      <w:proofErr w:type="spellStart"/>
      <w:r w:rsidR="000A2A60" w:rsidRPr="000A2A60">
        <w:rPr>
          <w:rFonts w:ascii="Arial" w:hAnsi="Arial" w:cs="Arial"/>
          <w:color w:val="000000"/>
          <w:shd w:val="clear" w:color="auto" w:fill="FFFFFF"/>
        </w:rPr>
        <w:t>Hattay</w:t>
      </w:r>
      <w:proofErr w:type="spellEnd"/>
      <w:r w:rsidR="000A2A60" w:rsidRPr="000A2A60">
        <w:rPr>
          <w:rFonts w:ascii="Arial" w:hAnsi="Arial" w:cs="Arial"/>
          <w:color w:val="000000"/>
          <w:shd w:val="clear" w:color="auto" w:fill="FFFFFF"/>
        </w:rPr>
        <w:t xml:space="preserve"> provi</w:t>
      </w:r>
      <w:r w:rsidR="000A2A60">
        <w:rPr>
          <w:rFonts w:ascii="Arial" w:hAnsi="Arial" w:cs="Arial"/>
          <w:color w:val="000000"/>
          <w:shd w:val="clear" w:color="auto" w:fill="FFFFFF"/>
        </w:rPr>
        <w:t>n</w:t>
      </w:r>
      <w:r w:rsidR="000A2A60" w:rsidRPr="000A2A60">
        <w:rPr>
          <w:rFonts w:ascii="Arial" w:hAnsi="Arial" w:cs="Arial"/>
          <w:color w:val="000000"/>
          <w:shd w:val="clear" w:color="auto" w:fill="FFFFFF"/>
        </w:rPr>
        <w:t>ce.</w:t>
      </w:r>
      <w:r>
        <w:rPr>
          <w:rFonts w:ascii="Arial" w:hAnsi="Arial" w:cs="Arial"/>
          <w:color w:val="000000"/>
          <w:shd w:val="clear" w:color="auto" w:fill="FFFFFF"/>
        </w:rPr>
        <w:t xml:space="preserve"> </w:t>
      </w:r>
      <w:r w:rsidR="000A2A60" w:rsidRPr="000A2A60">
        <w:rPr>
          <w:rFonts w:ascii="Arial" w:hAnsi="Arial" w:cs="Arial"/>
          <w:color w:val="000000"/>
          <w:shd w:val="clear" w:color="auto" w:fill="FFFFFF"/>
        </w:rPr>
        <w:t xml:space="preserve">The funding was raised by the Rotary Club of </w:t>
      </w:r>
      <w:proofErr w:type="spellStart"/>
      <w:r w:rsidR="000A2A60" w:rsidRPr="000A2A60">
        <w:rPr>
          <w:rFonts w:ascii="Arial" w:hAnsi="Arial" w:cs="Arial"/>
          <w:color w:val="000000"/>
          <w:shd w:val="clear" w:color="auto" w:fill="FFFFFF"/>
        </w:rPr>
        <w:t>Tenterden</w:t>
      </w:r>
      <w:proofErr w:type="spellEnd"/>
      <w:r w:rsidR="000A2A60">
        <w:rPr>
          <w:rFonts w:ascii="Arial" w:hAnsi="Arial" w:cs="Arial"/>
          <w:color w:val="000000"/>
          <w:shd w:val="clear" w:color="auto" w:fill="FFFFFF"/>
        </w:rPr>
        <w:t xml:space="preserve">, and the shipment is </w:t>
      </w:r>
      <w:r w:rsidR="000A2A60" w:rsidRPr="000A2A60">
        <w:rPr>
          <w:rFonts w:ascii="Arial" w:hAnsi="Arial" w:cs="Arial"/>
          <w:color w:val="000000"/>
          <w:shd w:val="clear" w:color="auto" w:fill="FFFFFF"/>
        </w:rPr>
        <w:t>scheduled to leave the Operation Orphan’s base in Nottingham on 26th January.</w:t>
      </w:r>
    </w:p>
    <w:p w14:paraId="18B6DB40" w14:textId="57DDD032" w:rsidR="00A17C06" w:rsidRPr="00B342EB" w:rsidRDefault="0022260F" w:rsidP="00A17C06">
      <w:pPr>
        <w:shd w:val="clear" w:color="auto" w:fill="FFFFFF"/>
        <w:spacing w:after="180" w:line="240" w:lineRule="auto"/>
        <w:rPr>
          <w:rFonts w:eastAsiaTheme="minorEastAsia" w:cs="Calibri"/>
          <w:b/>
          <w:color w:val="0070C0"/>
          <w:sz w:val="28"/>
          <w:szCs w:val="28"/>
          <w:lang w:eastAsia="en-GB"/>
        </w:rPr>
      </w:pPr>
      <w:r>
        <w:rPr>
          <w:rFonts w:eastAsiaTheme="minorEastAsia" w:cs="Calibri"/>
          <w:b/>
          <w:color w:val="0070C0"/>
          <w:sz w:val="28"/>
          <w:szCs w:val="28"/>
          <w:lang w:eastAsia="en-GB"/>
        </w:rPr>
        <w:t>6</w:t>
      </w:r>
      <w:r w:rsidR="00A17C06" w:rsidRPr="00B342EB">
        <w:rPr>
          <w:rFonts w:eastAsiaTheme="minorEastAsia" w:cs="Calibri"/>
          <w:b/>
          <w:color w:val="0070C0"/>
          <w:sz w:val="28"/>
          <w:szCs w:val="28"/>
          <w:lang w:eastAsia="en-GB"/>
        </w:rPr>
        <w:t>.  A</w:t>
      </w:r>
      <w:r w:rsidR="00A17C06">
        <w:rPr>
          <w:rFonts w:eastAsiaTheme="minorEastAsia" w:cs="Calibri"/>
          <w:b/>
          <w:color w:val="0070C0"/>
          <w:sz w:val="28"/>
          <w:szCs w:val="28"/>
          <w:lang w:eastAsia="en-GB"/>
        </w:rPr>
        <w:t>lternative video link</w:t>
      </w:r>
      <w:r w:rsidR="00A17C06" w:rsidRPr="00B342EB">
        <w:rPr>
          <w:rFonts w:eastAsiaTheme="minorEastAsia" w:cs="Calibri"/>
          <w:b/>
          <w:color w:val="0070C0"/>
          <w:sz w:val="28"/>
          <w:szCs w:val="28"/>
          <w:lang w:eastAsia="en-GB"/>
        </w:rPr>
        <w:t>.</w:t>
      </w:r>
    </w:p>
    <w:p w14:paraId="3A05DCB9" w14:textId="77777777" w:rsidR="00A17C06" w:rsidRDefault="00000000" w:rsidP="00A17C06">
      <w:pPr>
        <w:shd w:val="clear" w:color="auto" w:fill="FFFFFF"/>
        <w:spacing w:before="180" w:after="180" w:line="240" w:lineRule="auto"/>
        <w:rPr>
          <w:rFonts w:ascii="Arial" w:eastAsiaTheme="minorEastAsia" w:hAnsi="Arial" w:cs="Arial"/>
          <w:spacing w:val="6"/>
          <w:lang w:eastAsia="en-GB"/>
        </w:rPr>
      </w:pPr>
      <w:hyperlink r:id="rId10" w:history="1">
        <w:r w:rsidR="00A17C06" w:rsidRPr="00646D5F">
          <w:rPr>
            <w:rStyle w:val="Hyperlink"/>
            <w:rFonts w:ascii="Arial" w:eastAsiaTheme="minorEastAsia" w:hAnsi="Arial" w:cs="Arial"/>
            <w:spacing w:val="6"/>
            <w:lang w:eastAsia="en-GB"/>
          </w:rPr>
          <w:t>https://www.youtube.com/watch?v=qZ-MOkxFGlU</w:t>
        </w:r>
      </w:hyperlink>
      <w:r w:rsidR="00A17C06">
        <w:rPr>
          <w:rFonts w:ascii="Arial" w:eastAsiaTheme="minorEastAsia" w:hAnsi="Arial" w:cs="Arial"/>
          <w:spacing w:val="6"/>
          <w:lang w:eastAsia="en-GB"/>
        </w:rPr>
        <w:t xml:space="preserve"> </w:t>
      </w:r>
    </w:p>
    <w:p w14:paraId="0DF18113" w14:textId="23E942D2" w:rsidR="00A17C06" w:rsidRDefault="00A17C06" w:rsidP="00A17C06">
      <w:pPr>
        <w:shd w:val="clear" w:color="auto" w:fill="FFFFFF"/>
        <w:spacing w:before="180" w:after="180" w:line="240" w:lineRule="auto"/>
        <w:rPr>
          <w:rFonts w:ascii="Arial" w:eastAsiaTheme="minorEastAsia" w:hAnsi="Arial" w:cs="Arial"/>
          <w:spacing w:val="6"/>
          <w:lang w:eastAsia="en-GB"/>
        </w:rPr>
      </w:pPr>
      <w:r>
        <w:rPr>
          <w:rFonts w:ascii="Arial" w:eastAsiaTheme="minorEastAsia" w:hAnsi="Arial" w:cs="Arial"/>
          <w:spacing w:val="6"/>
          <w:lang w:eastAsia="en-GB"/>
        </w:rPr>
        <w:t>Th</w:t>
      </w:r>
      <w:r w:rsidR="00A17426">
        <w:rPr>
          <w:rFonts w:ascii="Arial" w:eastAsiaTheme="minorEastAsia" w:hAnsi="Arial" w:cs="Arial"/>
          <w:spacing w:val="6"/>
          <w:lang w:eastAsia="en-GB"/>
        </w:rPr>
        <w:t xml:space="preserve">is </w:t>
      </w:r>
      <w:r>
        <w:rPr>
          <w:rFonts w:ascii="Arial" w:eastAsiaTheme="minorEastAsia" w:hAnsi="Arial" w:cs="Arial"/>
          <w:spacing w:val="6"/>
          <w:lang w:eastAsia="en-GB"/>
        </w:rPr>
        <w:t>8-minute YouTube video is the original video</w:t>
      </w:r>
      <w:r w:rsidR="00A17426">
        <w:rPr>
          <w:rFonts w:ascii="Arial" w:eastAsiaTheme="minorEastAsia" w:hAnsi="Arial" w:cs="Arial"/>
          <w:spacing w:val="6"/>
          <w:lang w:eastAsia="en-GB"/>
        </w:rPr>
        <w:t>. S</w:t>
      </w:r>
      <w:r>
        <w:rPr>
          <w:rFonts w:ascii="Arial" w:eastAsiaTheme="minorEastAsia" w:hAnsi="Arial" w:cs="Arial"/>
          <w:spacing w:val="6"/>
          <w:lang w:eastAsia="en-GB"/>
        </w:rPr>
        <w:t>ome people prefer t</w:t>
      </w:r>
      <w:r w:rsidR="00A17426">
        <w:rPr>
          <w:rFonts w:ascii="Arial" w:eastAsiaTheme="minorEastAsia" w:hAnsi="Arial" w:cs="Arial"/>
          <w:spacing w:val="6"/>
          <w:lang w:eastAsia="en-GB"/>
        </w:rPr>
        <w:t>his to</w:t>
      </w:r>
      <w:r>
        <w:rPr>
          <w:rFonts w:ascii="Arial" w:eastAsiaTheme="minorEastAsia" w:hAnsi="Arial" w:cs="Arial"/>
          <w:spacing w:val="6"/>
          <w:lang w:eastAsia="en-GB"/>
        </w:rPr>
        <w:t xml:space="preserve"> the new</w:t>
      </w:r>
      <w:r w:rsidR="00A17426">
        <w:rPr>
          <w:rFonts w:ascii="Arial" w:eastAsiaTheme="minorEastAsia" w:hAnsi="Arial" w:cs="Arial"/>
          <w:spacing w:val="6"/>
          <w:lang w:eastAsia="en-GB"/>
        </w:rPr>
        <w:t>er</w:t>
      </w:r>
      <w:r>
        <w:rPr>
          <w:rFonts w:ascii="Arial" w:eastAsiaTheme="minorEastAsia" w:hAnsi="Arial" w:cs="Arial"/>
          <w:spacing w:val="6"/>
          <w:lang w:eastAsia="en-GB"/>
        </w:rPr>
        <w:t xml:space="preserve"> video</w:t>
      </w:r>
      <w:r w:rsidR="00A17426">
        <w:rPr>
          <w:rFonts w:ascii="Arial" w:eastAsiaTheme="minorEastAsia" w:hAnsi="Arial" w:cs="Arial"/>
          <w:spacing w:val="6"/>
          <w:lang w:eastAsia="en-GB"/>
        </w:rPr>
        <w:t xml:space="preserve"> which is accessible from the main project page. Filters have been improved since the original video was created.</w:t>
      </w:r>
    </w:p>
    <w:p w14:paraId="01E00B54" w14:textId="67FF6B99" w:rsidR="00A94382" w:rsidRPr="00B342EB" w:rsidRDefault="0022260F" w:rsidP="00A94382">
      <w:pPr>
        <w:shd w:val="clear" w:color="auto" w:fill="FFFFFF"/>
        <w:spacing w:after="180" w:line="240" w:lineRule="auto"/>
        <w:rPr>
          <w:rFonts w:eastAsiaTheme="minorEastAsia" w:cs="Calibri"/>
          <w:b/>
          <w:color w:val="0070C0"/>
          <w:sz w:val="28"/>
          <w:szCs w:val="28"/>
          <w:lang w:eastAsia="en-GB"/>
        </w:rPr>
      </w:pPr>
      <w:r>
        <w:rPr>
          <w:rFonts w:eastAsiaTheme="minorEastAsia" w:cs="Calibri"/>
          <w:b/>
          <w:color w:val="0070C0"/>
          <w:sz w:val="28"/>
          <w:szCs w:val="28"/>
          <w:lang w:eastAsia="en-GB"/>
        </w:rPr>
        <w:t>7</w:t>
      </w:r>
      <w:r w:rsidR="00A94382" w:rsidRPr="00B342EB">
        <w:rPr>
          <w:rFonts w:eastAsiaTheme="minorEastAsia" w:cs="Calibri"/>
          <w:b/>
          <w:color w:val="0070C0"/>
          <w:sz w:val="28"/>
          <w:szCs w:val="28"/>
          <w:lang w:eastAsia="en-GB"/>
        </w:rPr>
        <w:t xml:space="preserve">.  </w:t>
      </w:r>
      <w:r w:rsidR="00E91D50">
        <w:rPr>
          <w:rFonts w:eastAsiaTheme="minorEastAsia" w:cs="Calibri"/>
          <w:b/>
          <w:color w:val="0070C0"/>
          <w:sz w:val="28"/>
          <w:szCs w:val="28"/>
          <w:lang w:eastAsia="en-GB"/>
        </w:rPr>
        <w:t>PHOTOS</w:t>
      </w:r>
    </w:p>
    <w:p w14:paraId="78154A90" w14:textId="4E91351D" w:rsidR="00217733" w:rsidRDefault="00217733" w:rsidP="00217733">
      <w:pPr>
        <w:shd w:val="clear" w:color="auto" w:fill="FFFFFF"/>
        <w:spacing w:before="180" w:after="180" w:line="240" w:lineRule="auto"/>
        <w:rPr>
          <w:rFonts w:ascii="Arial" w:eastAsiaTheme="minorEastAsia" w:hAnsi="Arial" w:cs="Arial"/>
          <w:spacing w:val="6"/>
          <w:lang w:eastAsia="en-GB"/>
        </w:rPr>
      </w:pPr>
      <w:r>
        <w:rPr>
          <w:rFonts w:ascii="Arial" w:eastAsiaTheme="minorEastAsia" w:hAnsi="Arial" w:cs="Arial"/>
          <w:spacing w:val="6"/>
          <w:lang w:eastAsia="en-GB"/>
        </w:rPr>
        <w:t>---  Distribution in Yemen</w:t>
      </w:r>
    </w:p>
    <w:p w14:paraId="63A12D22" w14:textId="68B606BE" w:rsidR="00217733" w:rsidRDefault="00217733" w:rsidP="00217733">
      <w:pPr>
        <w:shd w:val="clear" w:color="auto" w:fill="FFFFFF"/>
        <w:spacing w:before="180" w:after="180" w:line="240" w:lineRule="auto"/>
        <w:rPr>
          <w:rFonts w:ascii="Arial" w:eastAsiaTheme="minorEastAsia" w:hAnsi="Arial" w:cs="Arial"/>
          <w:spacing w:val="6"/>
          <w:lang w:eastAsia="en-GB"/>
        </w:rPr>
      </w:pPr>
      <w:r>
        <w:rPr>
          <w:rFonts w:ascii="Arial" w:eastAsiaTheme="minorEastAsia" w:hAnsi="Arial" w:cs="Arial"/>
          <w:spacing w:val="6"/>
          <w:lang w:eastAsia="en-GB"/>
        </w:rPr>
        <w:t>---  Delivery to Yemen starting 1 December 202</w:t>
      </w:r>
      <w:r w:rsidR="00E91D50">
        <w:rPr>
          <w:rFonts w:ascii="Arial" w:eastAsiaTheme="minorEastAsia" w:hAnsi="Arial" w:cs="Arial"/>
          <w:spacing w:val="6"/>
          <w:lang w:eastAsia="en-GB"/>
        </w:rPr>
        <w:t>3</w:t>
      </w:r>
    </w:p>
    <w:p w14:paraId="19BB7908" w14:textId="556E20F5" w:rsidR="00217733" w:rsidRDefault="00217733" w:rsidP="00217733">
      <w:pPr>
        <w:shd w:val="clear" w:color="auto" w:fill="FFFFFF"/>
        <w:spacing w:before="180" w:after="180" w:line="240" w:lineRule="auto"/>
        <w:rPr>
          <w:rFonts w:ascii="Arial" w:eastAsiaTheme="minorEastAsia" w:hAnsi="Arial" w:cs="Arial"/>
          <w:spacing w:val="6"/>
          <w:lang w:eastAsia="en-GB"/>
        </w:rPr>
      </w:pPr>
      <w:r>
        <w:rPr>
          <w:rFonts w:ascii="Arial" w:eastAsiaTheme="minorEastAsia" w:hAnsi="Arial" w:cs="Arial"/>
          <w:spacing w:val="6"/>
          <w:lang w:eastAsia="en-GB"/>
        </w:rPr>
        <w:t>---  Content of Gold Box 202</w:t>
      </w:r>
      <w:r w:rsidR="00E91D50">
        <w:rPr>
          <w:rFonts w:ascii="Arial" w:eastAsiaTheme="minorEastAsia" w:hAnsi="Arial" w:cs="Arial"/>
          <w:spacing w:val="6"/>
          <w:lang w:eastAsia="en-GB"/>
        </w:rPr>
        <w:t>3/2</w:t>
      </w:r>
      <w:r>
        <w:rPr>
          <w:rFonts w:ascii="Arial" w:eastAsiaTheme="minorEastAsia" w:hAnsi="Arial" w:cs="Arial"/>
          <w:spacing w:val="6"/>
          <w:lang w:eastAsia="en-GB"/>
        </w:rPr>
        <w:t>4</w:t>
      </w:r>
    </w:p>
    <w:p w14:paraId="14B6CD53" w14:textId="77777777" w:rsidR="00217733" w:rsidRDefault="00217733" w:rsidP="00A17C06">
      <w:pPr>
        <w:rPr>
          <w:rFonts w:ascii="Arial" w:hAnsi="Arial" w:cs="Arial"/>
        </w:rPr>
      </w:pPr>
    </w:p>
    <w:p w14:paraId="5FD54993" w14:textId="77777777" w:rsidR="00E1267B" w:rsidRDefault="00E1267B" w:rsidP="00A17C06">
      <w:pPr>
        <w:rPr>
          <w:rFonts w:ascii="Arial" w:hAnsi="Arial" w:cs="Arial"/>
        </w:rPr>
      </w:pPr>
    </w:p>
    <w:p w14:paraId="509A2929" w14:textId="219D8510" w:rsidR="00E1267B" w:rsidRDefault="00E1267B" w:rsidP="00A17C06">
      <w:pPr>
        <w:rPr>
          <w:rFonts w:ascii="Arial" w:hAnsi="Arial" w:cs="Arial"/>
        </w:rPr>
      </w:pPr>
      <w:r>
        <w:rPr>
          <w:noProof/>
        </w:rPr>
        <w:lastRenderedPageBreak/>
        <w:drawing>
          <wp:inline distT="0" distB="0" distL="0" distR="0" wp14:anchorId="14457445" wp14:editId="201B2504">
            <wp:extent cx="5731510" cy="3818255"/>
            <wp:effectExtent l="0" t="0" r="2540" b="0"/>
            <wp:docPr id="1644814824" name="Picture 1" descr="People carrying blue containers on their h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14824" name="Picture 1" descr="People carrying blue containers on their head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18255"/>
                    </a:xfrm>
                    <a:prstGeom prst="rect">
                      <a:avLst/>
                    </a:prstGeom>
                    <a:noFill/>
                    <a:ln>
                      <a:noFill/>
                    </a:ln>
                  </pic:spPr>
                </pic:pic>
              </a:graphicData>
            </a:graphic>
          </wp:inline>
        </w:drawing>
      </w:r>
    </w:p>
    <w:p w14:paraId="3A9E5458" w14:textId="1ABEAFC7" w:rsidR="00A17C06" w:rsidRDefault="00E1267B" w:rsidP="00A17C06">
      <w:pPr>
        <w:rPr>
          <w:rFonts w:ascii="Arial" w:hAnsi="Arial" w:cs="Arial"/>
        </w:rPr>
      </w:pPr>
      <w:r>
        <w:rPr>
          <w:rFonts w:ascii="Arial" w:hAnsi="Arial" w:cs="Arial"/>
        </w:rPr>
        <w:t xml:space="preserve">                                   </w:t>
      </w:r>
      <w:proofErr w:type="spellStart"/>
      <w:r w:rsidRPr="00E1267B">
        <w:rPr>
          <w:rFonts w:ascii="Arial" w:hAnsi="Arial" w:cs="Arial"/>
        </w:rPr>
        <w:t>Aquabox</w:t>
      </w:r>
      <w:proofErr w:type="spellEnd"/>
      <w:r w:rsidR="00EA2B73">
        <w:rPr>
          <w:rFonts w:ascii="Arial" w:hAnsi="Arial" w:cs="Arial"/>
        </w:rPr>
        <w:t xml:space="preserve"> </w:t>
      </w:r>
      <w:r w:rsidRPr="00E1267B">
        <w:rPr>
          <w:rFonts w:ascii="Arial" w:hAnsi="Arial" w:cs="Arial"/>
        </w:rPr>
        <w:t>Distribution</w:t>
      </w:r>
      <w:r w:rsidR="00EA2B73">
        <w:rPr>
          <w:rFonts w:ascii="Arial" w:hAnsi="Arial" w:cs="Arial"/>
        </w:rPr>
        <w:t xml:space="preserve"> </w:t>
      </w:r>
      <w:r w:rsidRPr="00E1267B">
        <w:rPr>
          <w:rFonts w:ascii="Arial" w:hAnsi="Arial" w:cs="Arial"/>
        </w:rPr>
        <w:t>in</w:t>
      </w:r>
      <w:r w:rsidR="00EA2B73">
        <w:rPr>
          <w:rFonts w:ascii="Arial" w:hAnsi="Arial" w:cs="Arial"/>
        </w:rPr>
        <w:t xml:space="preserve"> </w:t>
      </w:r>
      <w:r w:rsidRPr="00E1267B">
        <w:rPr>
          <w:rFonts w:ascii="Arial" w:hAnsi="Arial" w:cs="Arial"/>
        </w:rPr>
        <w:t>Yemen</w:t>
      </w:r>
    </w:p>
    <w:p w14:paraId="55EA4351" w14:textId="77777777" w:rsidR="00EA2B73" w:rsidRDefault="00EA2B73" w:rsidP="00A17C06">
      <w:pPr>
        <w:rPr>
          <w:rFonts w:ascii="Arial" w:hAnsi="Arial" w:cs="Arial"/>
        </w:rPr>
      </w:pPr>
    </w:p>
    <w:p w14:paraId="49DF68A7" w14:textId="77777777" w:rsidR="00EA2B73" w:rsidRDefault="00EA2B73" w:rsidP="00A17C06">
      <w:pPr>
        <w:rPr>
          <w:rFonts w:ascii="Arial" w:hAnsi="Arial" w:cs="Arial"/>
        </w:rPr>
      </w:pPr>
    </w:p>
    <w:p w14:paraId="67168C4F" w14:textId="5AC0963D" w:rsidR="00A17C06" w:rsidRDefault="00AE6451" w:rsidP="00A17C06">
      <w:pPr>
        <w:rPr>
          <w:rFonts w:ascii="Arial" w:hAnsi="Arial" w:cs="Arial"/>
        </w:rPr>
      </w:pPr>
      <w:r>
        <w:rPr>
          <w:rFonts w:ascii="Helvetica" w:hAnsi="Helvetica" w:cs="Helvetica"/>
          <w:b/>
          <w:color w:val="538135" w:themeColor="accent6" w:themeShade="BF"/>
        </w:rPr>
        <w:t xml:space="preserve"> </w:t>
      </w:r>
      <w:r w:rsidR="00E1267B">
        <w:rPr>
          <w:noProof/>
        </w:rPr>
        <w:drawing>
          <wp:inline distT="0" distB="0" distL="0" distR="0" wp14:anchorId="5D353B53" wp14:editId="07FE4627">
            <wp:extent cx="5731510" cy="3632835"/>
            <wp:effectExtent l="0" t="0" r="2540" b="5715"/>
            <wp:docPr id="18626892" name="Picture 2" descr="A couple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892" name="Picture 2" descr="A couple of children posing for a phot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632835"/>
                    </a:xfrm>
                    <a:prstGeom prst="rect">
                      <a:avLst/>
                    </a:prstGeom>
                    <a:noFill/>
                    <a:ln>
                      <a:noFill/>
                    </a:ln>
                  </pic:spPr>
                </pic:pic>
              </a:graphicData>
            </a:graphic>
          </wp:inline>
        </w:drawing>
      </w:r>
    </w:p>
    <w:p w14:paraId="67119275" w14:textId="1CB8C749" w:rsidR="00A17C06" w:rsidRDefault="00E1267B" w:rsidP="00A17C06">
      <w:pPr>
        <w:rPr>
          <w:rFonts w:ascii="Arial" w:hAnsi="Arial" w:cs="Arial"/>
        </w:rPr>
      </w:pPr>
      <w:r>
        <w:rPr>
          <w:rFonts w:ascii="Arial" w:hAnsi="Arial" w:cs="Arial"/>
        </w:rPr>
        <w:t xml:space="preserve">                                     </w:t>
      </w:r>
      <w:r w:rsidR="00A17C06">
        <w:rPr>
          <w:rFonts w:ascii="Arial" w:hAnsi="Arial" w:cs="Arial"/>
        </w:rPr>
        <w:t xml:space="preserve"> </w:t>
      </w:r>
      <w:proofErr w:type="spellStart"/>
      <w:r w:rsidRPr="00E1267B">
        <w:rPr>
          <w:rFonts w:ascii="Arial" w:hAnsi="Arial" w:cs="Arial"/>
        </w:rPr>
        <w:t>Aquabox</w:t>
      </w:r>
      <w:proofErr w:type="spellEnd"/>
      <w:r w:rsidR="00EA2B73">
        <w:rPr>
          <w:rFonts w:ascii="Arial" w:hAnsi="Arial" w:cs="Arial"/>
        </w:rPr>
        <w:t xml:space="preserve"> </w:t>
      </w:r>
      <w:r w:rsidRPr="00E1267B">
        <w:rPr>
          <w:rFonts w:ascii="Arial" w:hAnsi="Arial" w:cs="Arial"/>
        </w:rPr>
        <w:t>Distribution</w:t>
      </w:r>
      <w:r w:rsidR="00EA2B73">
        <w:rPr>
          <w:rFonts w:ascii="Arial" w:hAnsi="Arial" w:cs="Arial"/>
        </w:rPr>
        <w:t xml:space="preserve"> </w:t>
      </w:r>
      <w:r w:rsidRPr="00E1267B">
        <w:rPr>
          <w:rFonts w:ascii="Arial" w:hAnsi="Arial" w:cs="Arial"/>
        </w:rPr>
        <w:t>in</w:t>
      </w:r>
      <w:r w:rsidR="00EA2B73">
        <w:rPr>
          <w:rFonts w:ascii="Arial" w:hAnsi="Arial" w:cs="Arial"/>
        </w:rPr>
        <w:t xml:space="preserve"> </w:t>
      </w:r>
      <w:r w:rsidRPr="00E1267B">
        <w:rPr>
          <w:rFonts w:ascii="Arial" w:hAnsi="Arial" w:cs="Arial"/>
        </w:rPr>
        <w:t>Yemen</w:t>
      </w:r>
    </w:p>
    <w:p w14:paraId="282C7197" w14:textId="77777777" w:rsidR="00A17C06" w:rsidRDefault="00A17C06" w:rsidP="00A17C06">
      <w:pPr>
        <w:rPr>
          <w:rFonts w:ascii="Arial" w:hAnsi="Arial" w:cs="Arial"/>
        </w:rPr>
      </w:pPr>
    </w:p>
    <w:bookmarkEnd w:id="0"/>
    <w:p w14:paraId="19975287" w14:textId="77777777" w:rsidR="00217733" w:rsidRDefault="00EA2B73">
      <w:pPr>
        <w:rPr>
          <w:rFonts w:cs="Calibri"/>
          <w:b/>
          <w:bCs/>
          <w:sz w:val="24"/>
          <w:szCs w:val="24"/>
        </w:rPr>
      </w:pPr>
      <w:r>
        <w:rPr>
          <w:rFonts w:cs="Calibri"/>
          <w:b/>
          <w:bCs/>
          <w:sz w:val="24"/>
          <w:szCs w:val="24"/>
        </w:rPr>
        <w:lastRenderedPageBreak/>
        <w:t xml:space="preserve">                                              </w:t>
      </w:r>
      <w:r w:rsidRPr="00EA2B73">
        <w:rPr>
          <w:rFonts w:cs="Calibri"/>
          <w:b/>
          <w:bCs/>
          <w:sz w:val="24"/>
          <w:szCs w:val="24"/>
        </w:rPr>
        <w:t>DELIVERY SEQUENCE via  J.O.Y.</w:t>
      </w:r>
    </w:p>
    <w:p w14:paraId="718DB2FF" w14:textId="5D45D2F8" w:rsidR="000C3CCE" w:rsidRPr="00217733" w:rsidRDefault="000C3CCE">
      <w:pPr>
        <w:rPr>
          <w:rFonts w:cs="Calibri"/>
          <w:b/>
          <w:bCs/>
          <w:sz w:val="24"/>
          <w:szCs w:val="24"/>
        </w:rPr>
      </w:pPr>
    </w:p>
    <w:p w14:paraId="4CAD654E" w14:textId="713665BA" w:rsidR="000C3CCE" w:rsidRDefault="000C3CCE">
      <w:pPr>
        <w:rPr>
          <w:rFonts w:cs="Calibri"/>
        </w:rPr>
      </w:pPr>
      <w:r>
        <w:rPr>
          <w:noProof/>
        </w:rPr>
        <w:drawing>
          <wp:inline distT="0" distB="0" distL="0" distR="0" wp14:anchorId="6632753F" wp14:editId="7E46C525">
            <wp:extent cx="5731510" cy="5115560"/>
            <wp:effectExtent l="0" t="0" r="2540" b="8890"/>
            <wp:docPr id="1240495385" name="Picture 5" descr="A group of people standing in front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95385" name="Picture 5" descr="A group of people standing in front of a truck&#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115560"/>
                    </a:xfrm>
                    <a:prstGeom prst="rect">
                      <a:avLst/>
                    </a:prstGeom>
                    <a:noFill/>
                    <a:ln>
                      <a:noFill/>
                    </a:ln>
                  </pic:spPr>
                </pic:pic>
              </a:graphicData>
            </a:graphic>
          </wp:inline>
        </w:drawing>
      </w:r>
    </w:p>
    <w:p w14:paraId="34C4208F" w14:textId="1215F30E" w:rsidR="000C3CCE" w:rsidRPr="000C3CCE" w:rsidRDefault="000C3CCE" w:rsidP="000C3CCE">
      <w:pPr>
        <w:rPr>
          <w:rFonts w:cs="Calibri"/>
        </w:rPr>
      </w:pPr>
      <w:r w:rsidRPr="000C3CCE">
        <w:rPr>
          <w:rFonts w:cs="Calibri"/>
        </w:rPr>
        <w:t xml:space="preserve">  </w:t>
      </w:r>
      <w:r>
        <w:rPr>
          <w:rFonts w:cs="Calibri"/>
        </w:rPr>
        <w:t xml:space="preserve">                                      </w:t>
      </w:r>
      <w:r w:rsidR="00B7214D">
        <w:rPr>
          <w:rFonts w:cs="Calibri"/>
        </w:rPr>
        <w:t>1</w:t>
      </w:r>
      <w:r>
        <w:rPr>
          <w:rFonts w:cs="Calibri"/>
        </w:rPr>
        <w:t xml:space="preserve">.  </w:t>
      </w:r>
      <w:r w:rsidRPr="000C3CCE">
        <w:rPr>
          <w:rFonts w:cs="Calibri"/>
        </w:rPr>
        <w:t>Yem</w:t>
      </w:r>
      <w:r w:rsidR="00EA2B73">
        <w:rPr>
          <w:rFonts w:cs="Calibri"/>
        </w:rPr>
        <w:t>e</w:t>
      </w:r>
      <w:r w:rsidRPr="000C3CCE">
        <w:rPr>
          <w:rFonts w:cs="Calibri"/>
        </w:rPr>
        <w:t xml:space="preserve">n shipment leaving  </w:t>
      </w:r>
      <w:proofErr w:type="spellStart"/>
      <w:r w:rsidR="00B7214D">
        <w:rPr>
          <w:rFonts w:cs="Calibri"/>
        </w:rPr>
        <w:t>Aquabox</w:t>
      </w:r>
      <w:proofErr w:type="spellEnd"/>
      <w:r w:rsidR="00B7214D">
        <w:rPr>
          <w:rFonts w:cs="Calibri"/>
        </w:rPr>
        <w:t xml:space="preserve"> depot  </w:t>
      </w:r>
      <w:r w:rsidRPr="000C3CCE">
        <w:rPr>
          <w:rFonts w:cs="Calibri"/>
        </w:rPr>
        <w:t>1-Dec-2023.</w:t>
      </w:r>
    </w:p>
    <w:p w14:paraId="70281D03" w14:textId="4DEDE417" w:rsidR="000C3CCE" w:rsidRDefault="000C3CCE">
      <w:pPr>
        <w:rPr>
          <w:rFonts w:cs="Calibri"/>
        </w:rPr>
      </w:pPr>
      <w:r>
        <w:rPr>
          <w:rFonts w:cs="Calibri"/>
        </w:rPr>
        <w:br w:type="page"/>
      </w:r>
    </w:p>
    <w:p w14:paraId="3A5424B1" w14:textId="529C74BB" w:rsidR="000C3CCE" w:rsidRDefault="000C3CCE">
      <w:pPr>
        <w:rPr>
          <w:rFonts w:cs="Calibri"/>
        </w:rPr>
      </w:pPr>
      <w:r>
        <w:rPr>
          <w:noProof/>
        </w:rPr>
        <w:lastRenderedPageBreak/>
        <w:drawing>
          <wp:inline distT="0" distB="0" distL="0" distR="0" wp14:anchorId="74E92FA8" wp14:editId="38570AD1">
            <wp:extent cx="5731510" cy="3183890"/>
            <wp:effectExtent l="0" t="0" r="2540" b="0"/>
            <wp:docPr id="1150723363" name="Picture 6" descr="A truck with a larg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23363" name="Picture 6" descr="A truck with a large contain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566FCBCB" w14:textId="55FCCF8F" w:rsidR="000C3CCE" w:rsidRPr="000C3CCE" w:rsidRDefault="00EA2B73" w:rsidP="00EA2B73">
      <w:pPr>
        <w:pStyle w:val="ListParagraph"/>
        <w:rPr>
          <w:rFonts w:cs="Calibri"/>
        </w:rPr>
      </w:pPr>
      <w:r>
        <w:rPr>
          <w:rFonts w:cs="Calibri"/>
        </w:rPr>
        <w:t xml:space="preserve">                     </w:t>
      </w:r>
      <w:r w:rsidR="00B7214D">
        <w:rPr>
          <w:rFonts w:cs="Calibri"/>
        </w:rPr>
        <w:t>2</w:t>
      </w:r>
      <w:r>
        <w:rPr>
          <w:rFonts w:cs="Calibri"/>
        </w:rPr>
        <w:t xml:space="preserve">.   </w:t>
      </w:r>
      <w:r w:rsidR="000C3CCE" w:rsidRPr="000C3CCE">
        <w:rPr>
          <w:rFonts w:cs="Calibri"/>
        </w:rPr>
        <w:t>Yem</w:t>
      </w:r>
      <w:r>
        <w:rPr>
          <w:rFonts w:cs="Calibri"/>
        </w:rPr>
        <w:t>e</w:t>
      </w:r>
      <w:r w:rsidR="000C3CCE" w:rsidRPr="000C3CCE">
        <w:rPr>
          <w:rFonts w:cs="Calibri"/>
        </w:rPr>
        <w:t>n</w:t>
      </w:r>
      <w:r w:rsidR="00B7214D">
        <w:rPr>
          <w:rFonts w:cs="Calibri"/>
        </w:rPr>
        <w:t xml:space="preserve"> </w:t>
      </w:r>
      <w:r w:rsidR="000C3CCE" w:rsidRPr="000C3CCE">
        <w:rPr>
          <w:rFonts w:cs="Calibri"/>
        </w:rPr>
        <w:t>shipment</w:t>
      </w:r>
      <w:r w:rsidR="00B7214D">
        <w:rPr>
          <w:rFonts w:cs="Calibri"/>
        </w:rPr>
        <w:t xml:space="preserve"> </w:t>
      </w:r>
      <w:r w:rsidR="000C3CCE" w:rsidRPr="000C3CCE">
        <w:rPr>
          <w:rFonts w:cs="Calibri"/>
        </w:rPr>
        <w:t>leaving</w:t>
      </w:r>
      <w:r w:rsidR="00B7214D">
        <w:rPr>
          <w:rFonts w:cs="Calibri"/>
        </w:rPr>
        <w:t xml:space="preserve"> </w:t>
      </w:r>
      <w:proofErr w:type="spellStart"/>
      <w:r w:rsidR="00B7214D">
        <w:rPr>
          <w:rFonts w:cs="Calibri"/>
        </w:rPr>
        <w:t>Aquabox</w:t>
      </w:r>
      <w:proofErr w:type="spellEnd"/>
      <w:r w:rsidR="00B7214D">
        <w:rPr>
          <w:rFonts w:cs="Calibri"/>
        </w:rPr>
        <w:t xml:space="preserve"> depot  </w:t>
      </w:r>
      <w:r w:rsidR="000C3CCE" w:rsidRPr="000C3CCE">
        <w:rPr>
          <w:rFonts w:cs="Calibri"/>
        </w:rPr>
        <w:t>1-Dec-2023</w:t>
      </w:r>
    </w:p>
    <w:p w14:paraId="77B08000" w14:textId="77777777" w:rsidR="000C3CCE" w:rsidRDefault="000C3CCE">
      <w:pPr>
        <w:rPr>
          <w:rFonts w:cs="Calibri"/>
        </w:rPr>
      </w:pPr>
    </w:p>
    <w:p w14:paraId="25B3F320" w14:textId="0382CBB9" w:rsidR="000C3CCE" w:rsidRDefault="000C3CCE">
      <w:pPr>
        <w:rPr>
          <w:rFonts w:cs="Calibri"/>
        </w:rPr>
      </w:pPr>
      <w:r>
        <w:rPr>
          <w:noProof/>
        </w:rPr>
        <w:lastRenderedPageBreak/>
        <w:drawing>
          <wp:inline distT="0" distB="0" distL="0" distR="0" wp14:anchorId="4BCE3B6B" wp14:editId="5B070BA8">
            <wp:extent cx="5731510" cy="5724525"/>
            <wp:effectExtent l="0" t="0" r="2540" b="9525"/>
            <wp:docPr id="2011717300" name="Picture 3" descr="A couple of men lifting a bag of g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74340" name="Picture 3" descr="A couple of men lifting a bag of good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724525"/>
                    </a:xfrm>
                    <a:prstGeom prst="rect">
                      <a:avLst/>
                    </a:prstGeom>
                    <a:noFill/>
                    <a:ln>
                      <a:noFill/>
                    </a:ln>
                  </pic:spPr>
                </pic:pic>
              </a:graphicData>
            </a:graphic>
          </wp:inline>
        </w:drawing>
      </w:r>
    </w:p>
    <w:p w14:paraId="3FBB133D" w14:textId="4D3F0F87" w:rsidR="000C3CCE" w:rsidRDefault="000C3CCE" w:rsidP="000C3CCE">
      <w:pPr>
        <w:rPr>
          <w:rFonts w:cs="Calibri"/>
        </w:rPr>
      </w:pPr>
      <w:r>
        <w:rPr>
          <w:rFonts w:cs="Calibri"/>
        </w:rPr>
        <w:t xml:space="preserve">                                 </w:t>
      </w:r>
      <w:r w:rsidR="00EA2B73">
        <w:rPr>
          <w:rFonts w:cs="Calibri"/>
        </w:rPr>
        <w:t xml:space="preserve">  </w:t>
      </w:r>
      <w:r>
        <w:rPr>
          <w:rFonts w:cs="Calibri"/>
        </w:rPr>
        <w:t xml:space="preserve">    </w:t>
      </w:r>
      <w:r w:rsidR="00B7214D">
        <w:rPr>
          <w:rFonts w:cs="Calibri"/>
        </w:rPr>
        <w:t>3</w:t>
      </w:r>
      <w:r w:rsidR="00EA2B73">
        <w:rPr>
          <w:rFonts w:cs="Calibri"/>
        </w:rPr>
        <w:t xml:space="preserve">.  </w:t>
      </w:r>
      <w:r w:rsidRPr="000C3CCE">
        <w:rPr>
          <w:rFonts w:cs="Calibri"/>
        </w:rPr>
        <w:t>Yem</w:t>
      </w:r>
      <w:r w:rsidR="00EA2B73">
        <w:rPr>
          <w:rFonts w:cs="Calibri"/>
        </w:rPr>
        <w:t>e</w:t>
      </w:r>
      <w:r w:rsidRPr="000C3CCE">
        <w:rPr>
          <w:rFonts w:cs="Calibri"/>
        </w:rPr>
        <w:t>n</w:t>
      </w:r>
      <w:r>
        <w:rPr>
          <w:rFonts w:cs="Calibri"/>
        </w:rPr>
        <w:t xml:space="preserve"> </w:t>
      </w:r>
      <w:r w:rsidRPr="000C3CCE">
        <w:rPr>
          <w:rFonts w:cs="Calibri"/>
        </w:rPr>
        <w:t>shipment</w:t>
      </w:r>
      <w:r>
        <w:rPr>
          <w:rFonts w:cs="Calibri"/>
        </w:rPr>
        <w:t xml:space="preserve"> </w:t>
      </w:r>
      <w:r w:rsidRPr="000C3CCE">
        <w:rPr>
          <w:rFonts w:cs="Calibri"/>
        </w:rPr>
        <w:t>at</w:t>
      </w:r>
      <w:r>
        <w:rPr>
          <w:rFonts w:cs="Calibri"/>
        </w:rPr>
        <w:t xml:space="preserve"> </w:t>
      </w:r>
      <w:r w:rsidRPr="000C3CCE">
        <w:rPr>
          <w:rFonts w:cs="Calibri"/>
        </w:rPr>
        <w:t>JOY</w:t>
      </w:r>
      <w:r>
        <w:rPr>
          <w:rFonts w:cs="Calibri"/>
        </w:rPr>
        <w:t xml:space="preserve"> </w:t>
      </w:r>
      <w:r w:rsidRPr="000C3CCE">
        <w:rPr>
          <w:rFonts w:cs="Calibri"/>
        </w:rPr>
        <w:t>in</w:t>
      </w:r>
      <w:r>
        <w:rPr>
          <w:rFonts w:cs="Calibri"/>
        </w:rPr>
        <w:t xml:space="preserve"> </w:t>
      </w:r>
      <w:r w:rsidRPr="000C3CCE">
        <w:rPr>
          <w:rFonts w:cs="Calibri"/>
        </w:rPr>
        <w:t>Shipley</w:t>
      </w:r>
      <w:r>
        <w:rPr>
          <w:rFonts w:cs="Calibri"/>
        </w:rPr>
        <w:t xml:space="preserve">  </w:t>
      </w:r>
      <w:r w:rsidRPr="000C3CCE">
        <w:rPr>
          <w:rFonts w:cs="Calibri"/>
        </w:rPr>
        <w:t>1-Dec</w:t>
      </w:r>
      <w:r>
        <w:rPr>
          <w:rFonts w:cs="Calibri"/>
        </w:rPr>
        <w:t>-</w:t>
      </w:r>
      <w:r w:rsidRPr="000C3CCE">
        <w:rPr>
          <w:rFonts w:cs="Calibri"/>
        </w:rPr>
        <w:t>2023</w:t>
      </w:r>
    </w:p>
    <w:p w14:paraId="71CFAA9B" w14:textId="46D0EDFA" w:rsidR="000C3CCE" w:rsidRDefault="000C3CCE">
      <w:pPr>
        <w:rPr>
          <w:rFonts w:cs="Calibri"/>
        </w:rPr>
      </w:pPr>
      <w:r>
        <w:rPr>
          <w:rFonts w:cs="Calibri"/>
        </w:rPr>
        <w:br w:type="page"/>
      </w:r>
    </w:p>
    <w:p w14:paraId="5846586D" w14:textId="384FA9A3" w:rsidR="000C3CCE" w:rsidRDefault="000C3CCE" w:rsidP="000C3CCE">
      <w:pPr>
        <w:rPr>
          <w:rFonts w:cs="Calibri"/>
        </w:rPr>
      </w:pPr>
      <w:r>
        <w:rPr>
          <w:noProof/>
        </w:rPr>
        <w:lastRenderedPageBreak/>
        <w:drawing>
          <wp:inline distT="0" distB="0" distL="0" distR="0" wp14:anchorId="1DD44544" wp14:editId="4CCFCD62">
            <wp:extent cx="5731510" cy="5731510"/>
            <wp:effectExtent l="0" t="0" r="2540" b="2540"/>
            <wp:docPr id="226906436" name="Picture 7" descr="A person loading a container with a forkl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06436" name="Picture 7" descr="A person loading a container with a forklif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48932AC" w14:textId="455ED3A9" w:rsidR="000C3CCE" w:rsidRDefault="000C3CCE" w:rsidP="000C3CCE">
      <w:pPr>
        <w:rPr>
          <w:rFonts w:cs="Calibri"/>
        </w:rPr>
      </w:pPr>
      <w:r>
        <w:rPr>
          <w:rFonts w:cs="Calibri"/>
        </w:rPr>
        <w:t xml:space="preserve">                                 </w:t>
      </w:r>
      <w:r w:rsidR="00EA2B73">
        <w:rPr>
          <w:rFonts w:cs="Calibri"/>
        </w:rPr>
        <w:t xml:space="preserve">   </w:t>
      </w:r>
      <w:r>
        <w:rPr>
          <w:rFonts w:cs="Calibri"/>
        </w:rPr>
        <w:t xml:space="preserve"> </w:t>
      </w:r>
      <w:r w:rsidR="00EA2B73">
        <w:rPr>
          <w:rFonts w:cs="Calibri"/>
        </w:rPr>
        <w:t xml:space="preserve">6.  </w:t>
      </w:r>
      <w:r w:rsidRPr="000C3CCE">
        <w:rPr>
          <w:rFonts w:cs="Calibri"/>
        </w:rPr>
        <w:t>Yem</w:t>
      </w:r>
      <w:r w:rsidR="00B7214D">
        <w:rPr>
          <w:rFonts w:cs="Calibri"/>
        </w:rPr>
        <w:t>e</w:t>
      </w:r>
      <w:r w:rsidRPr="000C3CCE">
        <w:rPr>
          <w:rFonts w:cs="Calibri"/>
        </w:rPr>
        <w:t>n</w:t>
      </w:r>
      <w:r>
        <w:rPr>
          <w:rFonts w:cs="Calibri"/>
        </w:rPr>
        <w:t xml:space="preserve"> </w:t>
      </w:r>
      <w:r w:rsidRPr="000C3CCE">
        <w:rPr>
          <w:rFonts w:cs="Calibri"/>
        </w:rPr>
        <w:t>shipment</w:t>
      </w:r>
      <w:r>
        <w:rPr>
          <w:rFonts w:cs="Calibri"/>
        </w:rPr>
        <w:t xml:space="preserve"> </w:t>
      </w:r>
      <w:r w:rsidRPr="000C3CCE">
        <w:rPr>
          <w:rFonts w:cs="Calibri"/>
        </w:rPr>
        <w:t>at</w:t>
      </w:r>
      <w:r>
        <w:rPr>
          <w:rFonts w:cs="Calibri"/>
        </w:rPr>
        <w:t xml:space="preserve"> </w:t>
      </w:r>
      <w:r w:rsidRPr="000C3CCE">
        <w:rPr>
          <w:rFonts w:cs="Calibri"/>
        </w:rPr>
        <w:t>JOY</w:t>
      </w:r>
      <w:r>
        <w:rPr>
          <w:rFonts w:cs="Calibri"/>
        </w:rPr>
        <w:t xml:space="preserve"> </w:t>
      </w:r>
      <w:r w:rsidRPr="000C3CCE">
        <w:rPr>
          <w:rFonts w:cs="Calibri"/>
        </w:rPr>
        <w:t>in</w:t>
      </w:r>
      <w:r>
        <w:rPr>
          <w:rFonts w:cs="Calibri"/>
        </w:rPr>
        <w:t xml:space="preserve"> </w:t>
      </w:r>
      <w:r w:rsidRPr="000C3CCE">
        <w:rPr>
          <w:rFonts w:cs="Calibri"/>
        </w:rPr>
        <w:t>Shipley</w:t>
      </w:r>
      <w:r>
        <w:rPr>
          <w:rFonts w:cs="Calibri"/>
        </w:rPr>
        <w:t xml:space="preserve">  </w:t>
      </w:r>
      <w:r w:rsidRPr="000C3CCE">
        <w:rPr>
          <w:rFonts w:cs="Calibri"/>
        </w:rPr>
        <w:t>1-Dec</w:t>
      </w:r>
      <w:r>
        <w:rPr>
          <w:rFonts w:cs="Calibri"/>
        </w:rPr>
        <w:t>-</w:t>
      </w:r>
      <w:r w:rsidRPr="000C3CCE">
        <w:rPr>
          <w:rFonts w:cs="Calibri"/>
        </w:rPr>
        <w:t>2023</w:t>
      </w:r>
    </w:p>
    <w:p w14:paraId="252CF80F" w14:textId="49351C29" w:rsidR="00B7214D" w:rsidRDefault="00B7214D">
      <w:pPr>
        <w:rPr>
          <w:rFonts w:cs="Calibri"/>
        </w:rPr>
      </w:pPr>
      <w:r>
        <w:rPr>
          <w:rFonts w:cs="Calibri"/>
        </w:rPr>
        <w:br w:type="page"/>
      </w:r>
    </w:p>
    <w:p w14:paraId="0D0D8CAC" w14:textId="51E9385A" w:rsidR="00630169" w:rsidRPr="00217733" w:rsidRDefault="00630169" w:rsidP="000C3CCE">
      <w:pPr>
        <w:rPr>
          <w:rFonts w:ascii="Arial" w:hAnsi="Arial" w:cs="Arial"/>
          <w:b/>
          <w:bCs/>
          <w:color w:val="000000"/>
          <w:sz w:val="24"/>
          <w:szCs w:val="24"/>
          <w:shd w:val="clear" w:color="auto" w:fill="FFFFFF"/>
        </w:rPr>
      </w:pPr>
      <w:r>
        <w:rPr>
          <w:rFonts w:ascii="Arial" w:hAnsi="Arial" w:cs="Arial"/>
          <w:b/>
          <w:bCs/>
          <w:color w:val="000000"/>
          <w:shd w:val="clear" w:color="auto" w:fill="FFFFFF"/>
        </w:rPr>
        <w:lastRenderedPageBreak/>
        <w:t xml:space="preserve">                                     </w:t>
      </w:r>
      <w:r w:rsidRPr="00217733">
        <w:rPr>
          <w:rFonts w:ascii="Arial" w:hAnsi="Arial" w:cs="Arial"/>
          <w:b/>
          <w:bCs/>
          <w:color w:val="000000"/>
          <w:sz w:val="24"/>
          <w:szCs w:val="24"/>
          <w:shd w:val="clear" w:color="auto" w:fill="FFFFFF"/>
        </w:rPr>
        <w:t xml:space="preserve">GOLD BOX -Sample Content </w:t>
      </w:r>
    </w:p>
    <w:p w14:paraId="15861A07" w14:textId="2B7A4749" w:rsidR="00B7214D" w:rsidRDefault="00B7214D" w:rsidP="000C3CCE">
      <w:pPr>
        <w:rPr>
          <w:rFonts w:ascii="Arial" w:hAnsi="Arial" w:cs="Arial"/>
          <w:color w:val="000000"/>
          <w:shd w:val="clear" w:color="auto" w:fill="FFFFFF"/>
        </w:rPr>
      </w:pPr>
      <w:r w:rsidRPr="00B7214D">
        <w:rPr>
          <w:rFonts w:ascii="Arial" w:hAnsi="Arial" w:cs="Arial"/>
          <w:color w:val="000000"/>
          <w:shd w:val="clear" w:color="auto" w:fill="FFFFFF"/>
        </w:rPr>
        <w:t xml:space="preserve">Each Gold box contains an </w:t>
      </w:r>
      <w:proofErr w:type="spellStart"/>
      <w:r w:rsidRPr="00B7214D">
        <w:rPr>
          <w:rFonts w:ascii="Arial" w:hAnsi="Arial" w:cs="Arial"/>
          <w:color w:val="000000"/>
          <w:shd w:val="clear" w:color="auto" w:fill="FFFFFF"/>
        </w:rPr>
        <w:t>Aquabox</w:t>
      </w:r>
      <w:proofErr w:type="spellEnd"/>
      <w:r w:rsidRPr="00B7214D">
        <w:rPr>
          <w:rFonts w:ascii="Arial" w:hAnsi="Arial" w:cs="Arial"/>
          <w:color w:val="000000"/>
          <w:shd w:val="clear" w:color="auto" w:fill="FFFFFF"/>
        </w:rPr>
        <w:t xml:space="preserve"> family filter, plus a range of items carefully selected to make life easier for people living in extreme deprivation: tools, lighting, survival aids, cooking equipment, </w:t>
      </w:r>
      <w:proofErr w:type="gramStart"/>
      <w:r w:rsidRPr="00B7214D">
        <w:rPr>
          <w:rFonts w:ascii="Arial" w:hAnsi="Arial" w:cs="Arial"/>
          <w:color w:val="000000"/>
          <w:shd w:val="clear" w:color="auto" w:fill="FFFFFF"/>
        </w:rPr>
        <w:t>eating</w:t>
      </w:r>
      <w:proofErr w:type="gramEnd"/>
      <w:r w:rsidRPr="00B7214D">
        <w:rPr>
          <w:rFonts w:ascii="Arial" w:hAnsi="Arial" w:cs="Arial"/>
          <w:color w:val="000000"/>
          <w:shd w:val="clear" w:color="auto" w:fill="FFFFFF"/>
        </w:rPr>
        <w:t xml:space="preserve"> and drinking, educational aids and hygiene provisions. This is not a random selection: we liaise regularly with our partners ‘on the ground’ in refugee camps and disaster areas, and the items that go in the </w:t>
      </w:r>
      <w:proofErr w:type="gramStart"/>
      <w:r w:rsidRPr="00B7214D">
        <w:rPr>
          <w:rFonts w:ascii="Arial" w:hAnsi="Arial" w:cs="Arial"/>
          <w:color w:val="000000"/>
          <w:shd w:val="clear" w:color="auto" w:fill="FFFFFF"/>
        </w:rPr>
        <w:t>Gold</w:t>
      </w:r>
      <w:proofErr w:type="gramEnd"/>
      <w:r w:rsidRPr="00B7214D">
        <w:rPr>
          <w:rFonts w:ascii="Arial" w:hAnsi="Arial" w:cs="Arial"/>
          <w:color w:val="000000"/>
          <w:shd w:val="clear" w:color="auto" w:fill="FFFFFF"/>
        </w:rPr>
        <w:t xml:space="preserve"> box are the things they tell us are most needed.</w:t>
      </w:r>
    </w:p>
    <w:p w14:paraId="0BE2D21E" w14:textId="54B2BA6F" w:rsidR="00B7214D" w:rsidRDefault="00B7214D" w:rsidP="000C3CCE">
      <w:pPr>
        <w:rPr>
          <w:rFonts w:ascii="Arial" w:hAnsi="Arial" w:cs="Arial"/>
          <w:color w:val="000000"/>
          <w:shd w:val="clear" w:color="auto" w:fill="FFFFFF"/>
        </w:rPr>
      </w:pPr>
      <w:r w:rsidRPr="00B7214D">
        <w:rPr>
          <w:rFonts w:ascii="Arial" w:hAnsi="Arial" w:cs="Arial"/>
          <w:color w:val="000000"/>
          <w:shd w:val="clear" w:color="auto" w:fill="FFFFFF"/>
        </w:rPr>
        <w:t xml:space="preserve">Because </w:t>
      </w:r>
      <w:r w:rsidR="00630169">
        <w:rPr>
          <w:rFonts w:ascii="Arial" w:hAnsi="Arial" w:cs="Arial"/>
          <w:color w:val="000000"/>
          <w:shd w:val="clear" w:color="auto" w:fill="FFFFFF"/>
        </w:rPr>
        <w:t xml:space="preserve">of the need </w:t>
      </w:r>
      <w:r w:rsidRPr="00B7214D">
        <w:rPr>
          <w:rFonts w:ascii="Arial" w:hAnsi="Arial" w:cs="Arial"/>
          <w:color w:val="000000"/>
          <w:shd w:val="clear" w:color="auto" w:fill="FFFFFF"/>
        </w:rPr>
        <w:t xml:space="preserve">to be confident that aid items are sourced from factories which don’t involve child labour, slave labour or money laundering, the goods in the </w:t>
      </w:r>
      <w:proofErr w:type="gramStart"/>
      <w:r w:rsidRPr="00B7214D">
        <w:rPr>
          <w:rFonts w:ascii="Arial" w:hAnsi="Arial" w:cs="Arial"/>
          <w:color w:val="000000"/>
          <w:shd w:val="clear" w:color="auto" w:fill="FFFFFF"/>
        </w:rPr>
        <w:t>Gold</w:t>
      </w:r>
      <w:proofErr w:type="gramEnd"/>
      <w:r w:rsidRPr="00B7214D">
        <w:rPr>
          <w:rFonts w:ascii="Arial" w:hAnsi="Arial" w:cs="Arial"/>
          <w:color w:val="000000"/>
          <w:shd w:val="clear" w:color="auto" w:fill="FFFFFF"/>
        </w:rPr>
        <w:t xml:space="preserve"> boxes are purchased only from suppliers who can demonstrate ethical employment and management policies. Wherever possible </w:t>
      </w:r>
      <w:proofErr w:type="spellStart"/>
      <w:r w:rsidR="00630169">
        <w:rPr>
          <w:rFonts w:ascii="Arial" w:hAnsi="Arial" w:cs="Arial"/>
          <w:color w:val="000000"/>
          <w:shd w:val="clear" w:color="auto" w:fill="FFFFFF"/>
        </w:rPr>
        <w:t>Aquabox</w:t>
      </w:r>
      <w:proofErr w:type="spellEnd"/>
      <w:r w:rsidR="00630169">
        <w:rPr>
          <w:rFonts w:ascii="Arial" w:hAnsi="Arial" w:cs="Arial"/>
          <w:color w:val="000000"/>
          <w:shd w:val="clear" w:color="auto" w:fill="FFFFFF"/>
        </w:rPr>
        <w:t xml:space="preserve"> </w:t>
      </w:r>
      <w:r w:rsidRPr="00B7214D">
        <w:rPr>
          <w:rFonts w:ascii="Arial" w:hAnsi="Arial" w:cs="Arial"/>
          <w:color w:val="000000"/>
          <w:shd w:val="clear" w:color="auto" w:fill="FFFFFF"/>
        </w:rPr>
        <w:t xml:space="preserve">purchase goods in bulk, direct from the producer, to ensure that </w:t>
      </w:r>
      <w:r w:rsidR="00630169">
        <w:rPr>
          <w:rFonts w:ascii="Arial" w:hAnsi="Arial" w:cs="Arial"/>
          <w:color w:val="000000"/>
          <w:shd w:val="clear" w:color="auto" w:fill="FFFFFF"/>
        </w:rPr>
        <w:t xml:space="preserve">they </w:t>
      </w:r>
      <w:r w:rsidRPr="00B7214D">
        <w:rPr>
          <w:rFonts w:ascii="Arial" w:hAnsi="Arial" w:cs="Arial"/>
          <w:color w:val="000000"/>
          <w:shd w:val="clear" w:color="auto" w:fill="FFFFFF"/>
        </w:rPr>
        <w:t xml:space="preserve">buy on the best possible terms; and because the </w:t>
      </w:r>
      <w:proofErr w:type="gramStart"/>
      <w:r w:rsidRPr="00B7214D">
        <w:rPr>
          <w:rFonts w:ascii="Arial" w:hAnsi="Arial" w:cs="Arial"/>
          <w:color w:val="000000"/>
          <w:shd w:val="clear" w:color="auto" w:fill="FFFFFF"/>
        </w:rPr>
        <w:t>Gold</w:t>
      </w:r>
      <w:proofErr w:type="gramEnd"/>
      <w:r w:rsidRPr="00B7214D">
        <w:rPr>
          <w:rFonts w:ascii="Arial" w:hAnsi="Arial" w:cs="Arial"/>
          <w:color w:val="000000"/>
          <w:shd w:val="clear" w:color="auto" w:fill="FFFFFF"/>
        </w:rPr>
        <w:t xml:space="preserve"> boxes are packed entirely by unpaid volunteer teams, there is no additional labour cost involved. Nevertheless, each </w:t>
      </w:r>
      <w:proofErr w:type="gramStart"/>
      <w:r w:rsidRPr="00B7214D">
        <w:rPr>
          <w:rFonts w:ascii="Arial" w:hAnsi="Arial" w:cs="Arial"/>
          <w:color w:val="000000"/>
          <w:shd w:val="clear" w:color="auto" w:fill="FFFFFF"/>
        </w:rPr>
        <w:t>Gold</w:t>
      </w:r>
      <w:proofErr w:type="gramEnd"/>
      <w:r w:rsidRPr="00B7214D">
        <w:rPr>
          <w:rFonts w:ascii="Arial" w:hAnsi="Arial" w:cs="Arial"/>
          <w:color w:val="000000"/>
          <w:shd w:val="clear" w:color="auto" w:fill="FFFFFF"/>
        </w:rPr>
        <w:t xml:space="preserve"> box represents a cost to </w:t>
      </w:r>
      <w:proofErr w:type="spellStart"/>
      <w:r w:rsidR="00630169">
        <w:rPr>
          <w:rFonts w:ascii="Arial" w:hAnsi="Arial" w:cs="Arial"/>
          <w:color w:val="000000"/>
          <w:shd w:val="clear" w:color="auto" w:fill="FFFFFF"/>
        </w:rPr>
        <w:t>Aquabox</w:t>
      </w:r>
      <w:proofErr w:type="spellEnd"/>
      <w:r w:rsidR="00630169">
        <w:rPr>
          <w:rFonts w:ascii="Arial" w:hAnsi="Arial" w:cs="Arial"/>
          <w:color w:val="000000"/>
          <w:shd w:val="clear" w:color="auto" w:fill="FFFFFF"/>
        </w:rPr>
        <w:t xml:space="preserve"> o</w:t>
      </w:r>
      <w:r w:rsidRPr="00B7214D">
        <w:rPr>
          <w:rFonts w:ascii="Arial" w:hAnsi="Arial" w:cs="Arial"/>
          <w:color w:val="000000"/>
          <w:shd w:val="clear" w:color="auto" w:fill="FFFFFF"/>
        </w:rPr>
        <w:t>f £150 at 2023 prices, and like everyone else we face rising prices across the board.</w:t>
      </w:r>
    </w:p>
    <w:p w14:paraId="6B37EF13" w14:textId="77777777" w:rsidR="00217733" w:rsidRDefault="00217733" w:rsidP="000C3CCE">
      <w:pPr>
        <w:rPr>
          <w:rFonts w:ascii="Arial" w:hAnsi="Arial" w:cs="Arial"/>
          <w:color w:val="000000"/>
          <w:shd w:val="clear" w:color="auto" w:fill="FFFFFF"/>
        </w:rPr>
      </w:pPr>
    </w:p>
    <w:p w14:paraId="0D3FB35D" w14:textId="183E848E" w:rsidR="00B7214D" w:rsidRDefault="00B7214D" w:rsidP="000C3CCE">
      <w:pPr>
        <w:rPr>
          <w:rFonts w:ascii="Arial" w:hAnsi="Arial" w:cs="Arial"/>
          <w:color w:val="000000"/>
          <w:sz w:val="28"/>
          <w:szCs w:val="28"/>
          <w:shd w:val="clear" w:color="auto" w:fill="FFFFFF"/>
        </w:rPr>
      </w:pPr>
      <w:r>
        <w:rPr>
          <w:noProof/>
        </w:rPr>
        <w:drawing>
          <wp:inline distT="0" distB="0" distL="0" distR="0" wp14:anchorId="52D02914" wp14:editId="74A0D014">
            <wp:extent cx="5731510" cy="5073015"/>
            <wp:effectExtent l="0" t="0" r="2540" b="0"/>
            <wp:docPr id="1261955835" name="Picture 9" descr="Aquabox Gold box Au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quabox Gold box Aug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073015"/>
                    </a:xfrm>
                    <a:prstGeom prst="rect">
                      <a:avLst/>
                    </a:prstGeom>
                    <a:noFill/>
                    <a:ln>
                      <a:noFill/>
                    </a:ln>
                  </pic:spPr>
                </pic:pic>
              </a:graphicData>
            </a:graphic>
          </wp:inline>
        </w:drawing>
      </w:r>
    </w:p>
    <w:p w14:paraId="0A672E7F" w14:textId="3AC2FBFE" w:rsidR="00C04542" w:rsidRDefault="00630169" w:rsidP="000C3CCE">
      <w:pPr>
        <w:rPr>
          <w:rFonts w:cstheme="minorHAnsi"/>
          <w:color w:val="000000"/>
          <w:shd w:val="clear" w:color="auto" w:fill="FFFFFF"/>
        </w:rPr>
      </w:pPr>
      <w:r>
        <w:rPr>
          <w:rFonts w:ascii="Arial" w:hAnsi="Arial" w:cs="Arial"/>
          <w:color w:val="000000"/>
          <w:sz w:val="28"/>
          <w:szCs w:val="28"/>
          <w:shd w:val="clear" w:color="auto" w:fill="FFFFFF"/>
        </w:rPr>
        <w:t xml:space="preserve">                             </w:t>
      </w:r>
      <w:r w:rsidRPr="00630169">
        <w:rPr>
          <w:rFonts w:cstheme="minorHAnsi"/>
          <w:color w:val="000000"/>
          <w:shd w:val="clear" w:color="auto" w:fill="FFFFFF"/>
        </w:rPr>
        <w:t>Contents of a Gold Box</w:t>
      </w:r>
    </w:p>
    <w:p w14:paraId="654A1969" w14:textId="77777777" w:rsidR="00C04542" w:rsidRDefault="00C04542">
      <w:pPr>
        <w:rPr>
          <w:rFonts w:cstheme="minorHAnsi"/>
          <w:color w:val="000000"/>
          <w:shd w:val="clear" w:color="auto" w:fill="FFFFFF"/>
        </w:rPr>
      </w:pPr>
      <w:r>
        <w:rPr>
          <w:rFonts w:cstheme="minorHAnsi"/>
          <w:color w:val="000000"/>
          <w:shd w:val="clear" w:color="auto" w:fill="FFFFFF"/>
        </w:rPr>
        <w:br w:type="page"/>
      </w:r>
    </w:p>
    <w:p w14:paraId="6DB3ADEE" w14:textId="43A9A924" w:rsidR="00C04542" w:rsidRPr="00C04542" w:rsidRDefault="00C04542" w:rsidP="00C04542">
      <w:pPr>
        <w:pStyle w:val="NormalWeb"/>
        <w:shd w:val="clear" w:color="auto" w:fill="FFFFFF"/>
        <w:spacing w:after="300" w:line="480" w:lineRule="atLeast"/>
        <w:rPr>
          <w:rFonts w:ascii="Arial" w:hAnsi="Arial" w:cs="Arial"/>
          <w:color w:val="000000"/>
          <w:sz w:val="22"/>
          <w:szCs w:val="22"/>
        </w:rPr>
      </w:pPr>
      <w:r w:rsidRPr="00C04542">
        <w:rPr>
          <w:rFonts w:ascii="Arial" w:hAnsi="Arial" w:cs="Arial"/>
          <w:color w:val="000000"/>
          <w:sz w:val="22"/>
          <w:szCs w:val="22"/>
        </w:rPr>
        <w:lastRenderedPageBreak/>
        <w:t xml:space="preserve">To keep the contents of the </w:t>
      </w:r>
      <w:proofErr w:type="gramStart"/>
      <w:r w:rsidRPr="00C04542">
        <w:rPr>
          <w:rFonts w:ascii="Arial" w:hAnsi="Arial" w:cs="Arial"/>
          <w:color w:val="000000"/>
          <w:sz w:val="22"/>
          <w:szCs w:val="22"/>
        </w:rPr>
        <w:t>Gold</w:t>
      </w:r>
      <w:proofErr w:type="gramEnd"/>
      <w:r w:rsidRPr="00C04542">
        <w:rPr>
          <w:rFonts w:ascii="Arial" w:hAnsi="Arial" w:cs="Arial"/>
          <w:color w:val="000000"/>
          <w:sz w:val="22"/>
          <w:szCs w:val="22"/>
        </w:rPr>
        <w:t xml:space="preserve"> box safe during transit, </w:t>
      </w:r>
      <w:proofErr w:type="spellStart"/>
      <w:r w:rsidR="00AC7093">
        <w:rPr>
          <w:rFonts w:ascii="Arial" w:hAnsi="Arial" w:cs="Arial"/>
          <w:color w:val="000000"/>
          <w:sz w:val="22"/>
          <w:szCs w:val="22"/>
        </w:rPr>
        <w:t>Aquabox</w:t>
      </w:r>
      <w:proofErr w:type="spellEnd"/>
      <w:r w:rsidR="00AC7093">
        <w:rPr>
          <w:rFonts w:ascii="Arial" w:hAnsi="Arial" w:cs="Arial"/>
          <w:color w:val="000000"/>
          <w:sz w:val="22"/>
          <w:szCs w:val="22"/>
        </w:rPr>
        <w:t xml:space="preserve"> </w:t>
      </w:r>
      <w:r w:rsidRPr="00C04542">
        <w:rPr>
          <w:rFonts w:ascii="Arial" w:hAnsi="Arial" w:cs="Arial"/>
          <w:color w:val="000000"/>
          <w:sz w:val="22"/>
          <w:szCs w:val="22"/>
        </w:rPr>
        <w:t>use old towels as packing materials, and donations of clean used towels are always welcome.</w:t>
      </w:r>
    </w:p>
    <w:p w14:paraId="0BF0DB27" w14:textId="4CE8EA0B" w:rsidR="00C04542" w:rsidRPr="00AC7093" w:rsidRDefault="00C04542" w:rsidP="00C04542">
      <w:pPr>
        <w:pStyle w:val="Heading3"/>
        <w:shd w:val="clear" w:color="auto" w:fill="FBFBFB"/>
        <w:spacing w:before="0" w:after="300"/>
        <w:rPr>
          <w:rFonts w:ascii="Arial" w:hAnsi="Arial" w:cs="Arial"/>
          <w:color w:val="393939"/>
          <w:sz w:val="28"/>
          <w:szCs w:val="28"/>
        </w:rPr>
      </w:pPr>
      <w:r w:rsidRPr="00AC7093">
        <w:rPr>
          <w:rFonts w:ascii="Arial" w:hAnsi="Arial" w:cs="Arial"/>
          <w:color w:val="393939"/>
          <w:sz w:val="28"/>
          <w:szCs w:val="28"/>
        </w:rPr>
        <w:t>Gold Box - Recommended Packing List</w:t>
      </w:r>
    </w:p>
    <w:p w14:paraId="3214231D" w14:textId="77777777" w:rsidR="00C04542" w:rsidRPr="00C04542" w:rsidRDefault="00C04542" w:rsidP="00AC7093">
      <w:pPr>
        <w:shd w:val="clear" w:color="auto" w:fill="FBFBFB"/>
        <w:spacing w:after="0"/>
        <w:rPr>
          <w:rFonts w:ascii="Arial" w:hAnsi="Arial" w:cs="Arial"/>
          <w:color w:val="393939"/>
          <w:sz w:val="24"/>
          <w:szCs w:val="24"/>
        </w:rPr>
      </w:pPr>
      <w:r w:rsidRPr="00C04542">
        <w:rPr>
          <w:rStyle w:val="list-title"/>
          <w:rFonts w:ascii="Arial" w:hAnsi="Arial" w:cs="Arial"/>
          <w:b/>
          <w:bCs/>
          <w:color w:val="244E74"/>
          <w:sz w:val="24"/>
          <w:szCs w:val="24"/>
        </w:rPr>
        <w:t>Essential Items</w:t>
      </w:r>
    </w:p>
    <w:p w14:paraId="4993CF00" w14:textId="392D1DC7" w:rsidR="00C04542" w:rsidRPr="00AC7093" w:rsidRDefault="00C04542" w:rsidP="00AC7093">
      <w:pPr>
        <w:shd w:val="clear" w:color="auto" w:fill="FBFBFB"/>
        <w:spacing w:after="0" w:line="400" w:lineRule="atLeast"/>
        <w:ind w:left="720"/>
        <w:rPr>
          <w:rFonts w:ascii="Arial" w:hAnsi="Arial" w:cs="Arial"/>
          <w:color w:val="393939"/>
          <w:sz w:val="24"/>
          <w:szCs w:val="24"/>
        </w:rPr>
      </w:pPr>
      <w:r w:rsidRPr="00AC7093">
        <w:rPr>
          <w:rFonts w:ascii="Arial" w:hAnsi="Arial" w:cs="Arial"/>
          <w:color w:val="393939"/>
          <w:sz w:val="24"/>
          <w:szCs w:val="24"/>
        </w:rPr>
        <w:t>Bucket x 2</w:t>
      </w:r>
    </w:p>
    <w:p w14:paraId="46790712" w14:textId="12DC21F4" w:rsidR="00C04542" w:rsidRPr="00AC7093" w:rsidRDefault="00C04542" w:rsidP="00AC7093">
      <w:pPr>
        <w:shd w:val="clear" w:color="auto" w:fill="FBFBFB"/>
        <w:spacing w:after="0" w:line="400" w:lineRule="atLeast"/>
        <w:ind w:left="720"/>
        <w:rPr>
          <w:rFonts w:ascii="Arial" w:hAnsi="Arial" w:cs="Arial"/>
          <w:color w:val="393939"/>
          <w:sz w:val="24"/>
          <w:szCs w:val="24"/>
        </w:rPr>
      </w:pPr>
      <w:r w:rsidRPr="00AC7093">
        <w:rPr>
          <w:rFonts w:ascii="Arial" w:hAnsi="Arial" w:cs="Arial"/>
          <w:color w:val="393939"/>
          <w:sz w:val="24"/>
          <w:szCs w:val="24"/>
        </w:rPr>
        <w:t>Cooking Pot x 1</w:t>
      </w:r>
    </w:p>
    <w:p w14:paraId="2C110FBD" w14:textId="220F4C22" w:rsidR="00C04542" w:rsidRPr="00AC7093" w:rsidRDefault="00C04542" w:rsidP="00AC7093">
      <w:pPr>
        <w:shd w:val="clear" w:color="auto" w:fill="FBFBFB"/>
        <w:spacing w:after="0" w:line="400" w:lineRule="atLeast"/>
        <w:ind w:left="720"/>
        <w:rPr>
          <w:rFonts w:ascii="Arial" w:hAnsi="Arial" w:cs="Arial"/>
          <w:color w:val="393939"/>
          <w:sz w:val="24"/>
          <w:szCs w:val="24"/>
        </w:rPr>
      </w:pPr>
      <w:r w:rsidRPr="00AC7093">
        <w:rPr>
          <w:rFonts w:ascii="Arial" w:hAnsi="Arial" w:cs="Arial"/>
          <w:color w:val="393939"/>
          <w:sz w:val="24"/>
          <w:szCs w:val="24"/>
        </w:rPr>
        <w:t>Liner Bag x 1</w:t>
      </w:r>
    </w:p>
    <w:p w14:paraId="2595831A" w14:textId="3FE87A8F" w:rsidR="00C04542" w:rsidRPr="00AC7093" w:rsidRDefault="00C04542" w:rsidP="00AC7093">
      <w:pPr>
        <w:shd w:val="clear" w:color="auto" w:fill="FBFBFB"/>
        <w:spacing w:after="0" w:line="400" w:lineRule="atLeast"/>
        <w:ind w:left="720"/>
        <w:rPr>
          <w:rFonts w:ascii="Arial" w:hAnsi="Arial" w:cs="Arial"/>
          <w:color w:val="393939"/>
          <w:sz w:val="24"/>
          <w:szCs w:val="24"/>
        </w:rPr>
      </w:pPr>
      <w:r w:rsidRPr="00AC7093">
        <w:rPr>
          <w:rFonts w:ascii="Arial" w:hAnsi="Arial" w:cs="Arial"/>
          <w:color w:val="393939"/>
          <w:sz w:val="24"/>
          <w:szCs w:val="24"/>
        </w:rPr>
        <w:t>Survival Bag x 1</w:t>
      </w:r>
    </w:p>
    <w:p w14:paraId="73D3542F" w14:textId="54B2A15B" w:rsidR="00C04542" w:rsidRPr="00AC7093" w:rsidRDefault="00C04542" w:rsidP="00AC7093">
      <w:pPr>
        <w:shd w:val="clear" w:color="auto" w:fill="FBFBFB"/>
        <w:spacing w:after="0" w:line="400" w:lineRule="atLeast"/>
        <w:ind w:left="720"/>
        <w:rPr>
          <w:rFonts w:ascii="Arial" w:hAnsi="Arial" w:cs="Arial"/>
          <w:color w:val="393939"/>
          <w:sz w:val="24"/>
          <w:szCs w:val="24"/>
        </w:rPr>
      </w:pPr>
      <w:r w:rsidRPr="00AC7093">
        <w:rPr>
          <w:rFonts w:ascii="Arial" w:hAnsi="Arial" w:cs="Arial"/>
          <w:color w:val="393939"/>
          <w:sz w:val="24"/>
          <w:szCs w:val="24"/>
        </w:rPr>
        <w:t>Tarpaulin x 2</w:t>
      </w:r>
    </w:p>
    <w:p w14:paraId="0461DB77" w14:textId="77777777" w:rsidR="00C04542" w:rsidRPr="00C04542" w:rsidRDefault="00C04542" w:rsidP="00AC7093">
      <w:pPr>
        <w:shd w:val="clear" w:color="auto" w:fill="FBFBFB"/>
        <w:spacing w:before="120" w:after="120" w:line="240" w:lineRule="auto"/>
        <w:rPr>
          <w:rStyle w:val="list-title"/>
          <w:rFonts w:ascii="Arial" w:hAnsi="Arial" w:cs="Arial"/>
          <w:b/>
          <w:bCs/>
          <w:color w:val="244E74"/>
          <w:sz w:val="24"/>
          <w:szCs w:val="24"/>
        </w:rPr>
      </w:pPr>
      <w:r w:rsidRPr="00C04542">
        <w:rPr>
          <w:rStyle w:val="list-title"/>
          <w:rFonts w:ascii="Arial" w:hAnsi="Arial" w:cs="Arial"/>
          <w:b/>
          <w:bCs/>
          <w:color w:val="244E74"/>
          <w:sz w:val="24"/>
          <w:szCs w:val="24"/>
        </w:rPr>
        <w:t>Hygiene Items</w:t>
      </w:r>
    </w:p>
    <w:p w14:paraId="0B3A9C68" w14:textId="63E4FEFE" w:rsidR="00C04542" w:rsidRPr="00AC7093" w:rsidRDefault="00C04542" w:rsidP="00C04542">
      <w:pPr>
        <w:shd w:val="clear" w:color="auto" w:fill="FBFBFB"/>
        <w:spacing w:line="240" w:lineRule="auto"/>
        <w:rPr>
          <w:rFonts w:ascii="Arial" w:hAnsi="Arial" w:cs="Arial"/>
          <w:color w:val="393939"/>
          <w:sz w:val="24"/>
          <w:szCs w:val="24"/>
        </w:rPr>
      </w:pPr>
      <w:r w:rsidRPr="00C04542">
        <w:rPr>
          <w:rFonts w:ascii="Arial" w:hAnsi="Arial" w:cs="Arial"/>
          <w:b/>
          <w:bCs/>
          <w:color w:val="393939"/>
          <w:sz w:val="24"/>
          <w:szCs w:val="24"/>
        </w:rPr>
        <w:t> </w:t>
      </w:r>
      <w:r w:rsidRPr="00C04542">
        <w:rPr>
          <w:rFonts w:ascii="Arial" w:hAnsi="Arial" w:cs="Arial"/>
          <w:b/>
          <w:bCs/>
          <w:color w:val="393939"/>
          <w:sz w:val="24"/>
          <w:szCs w:val="24"/>
        </w:rPr>
        <w:tab/>
      </w:r>
      <w:r w:rsidRPr="00AC7093">
        <w:rPr>
          <w:rFonts w:ascii="Arial" w:hAnsi="Arial" w:cs="Arial"/>
          <w:color w:val="393939"/>
          <w:sz w:val="24"/>
          <w:szCs w:val="24"/>
        </w:rPr>
        <w:t>Carbolic Soap (pack of 2) x 2</w:t>
      </w:r>
    </w:p>
    <w:p w14:paraId="628EED17" w14:textId="77777777" w:rsidR="00C04542" w:rsidRPr="00C04542" w:rsidRDefault="00C04542" w:rsidP="00C04542">
      <w:pPr>
        <w:shd w:val="clear" w:color="auto" w:fill="FBFBFB"/>
        <w:spacing w:after="0" w:line="240" w:lineRule="auto"/>
        <w:rPr>
          <w:rFonts w:ascii="Arial" w:hAnsi="Arial" w:cs="Arial"/>
          <w:color w:val="393939"/>
          <w:sz w:val="24"/>
          <w:szCs w:val="24"/>
        </w:rPr>
      </w:pPr>
      <w:r w:rsidRPr="00C04542">
        <w:rPr>
          <w:rStyle w:val="list-title"/>
          <w:rFonts w:ascii="Arial" w:hAnsi="Arial" w:cs="Arial"/>
          <w:b/>
          <w:bCs/>
          <w:color w:val="244E74"/>
          <w:sz w:val="24"/>
          <w:szCs w:val="24"/>
        </w:rPr>
        <w:t>General Items</w:t>
      </w:r>
    </w:p>
    <w:p w14:paraId="202A64BF" w14:textId="6317356E" w:rsidR="00C04542" w:rsidRPr="00AC7093" w:rsidRDefault="00C04542" w:rsidP="00C04542">
      <w:pPr>
        <w:shd w:val="clear" w:color="auto" w:fill="FBFBFB"/>
        <w:spacing w:after="0" w:line="400" w:lineRule="atLeast"/>
        <w:ind w:left="720"/>
        <w:rPr>
          <w:rFonts w:ascii="Arial" w:hAnsi="Arial" w:cs="Arial"/>
          <w:color w:val="393939"/>
          <w:sz w:val="24"/>
          <w:szCs w:val="24"/>
        </w:rPr>
      </w:pPr>
      <w:r w:rsidRPr="00AC7093">
        <w:rPr>
          <w:rFonts w:ascii="Arial" w:hAnsi="Arial" w:cs="Arial"/>
          <w:color w:val="393939"/>
          <w:sz w:val="24"/>
          <w:szCs w:val="24"/>
        </w:rPr>
        <w:t>Ball of String x 1</w:t>
      </w:r>
    </w:p>
    <w:p w14:paraId="1567C19D" w14:textId="0C69B107" w:rsidR="00C04542" w:rsidRPr="00AC7093" w:rsidRDefault="00C04542" w:rsidP="00C04542">
      <w:pPr>
        <w:shd w:val="clear" w:color="auto" w:fill="FBFBFB"/>
        <w:spacing w:after="0" w:line="400" w:lineRule="atLeast"/>
        <w:ind w:left="720"/>
        <w:rPr>
          <w:rFonts w:ascii="Arial" w:hAnsi="Arial" w:cs="Arial"/>
          <w:color w:val="393939"/>
          <w:sz w:val="24"/>
          <w:szCs w:val="24"/>
        </w:rPr>
      </w:pPr>
      <w:r w:rsidRPr="00AC7093">
        <w:rPr>
          <w:rFonts w:ascii="Arial" w:hAnsi="Arial" w:cs="Arial"/>
          <w:color w:val="393939"/>
          <w:sz w:val="24"/>
          <w:szCs w:val="24"/>
        </w:rPr>
        <w:t>Solar Lamp x 1</w:t>
      </w:r>
    </w:p>
    <w:p w14:paraId="487B6FCA" w14:textId="4DB91AE1" w:rsidR="00C04542" w:rsidRPr="00AC7093" w:rsidRDefault="00C04542" w:rsidP="00C04542">
      <w:pPr>
        <w:shd w:val="clear" w:color="auto" w:fill="FBFBFB"/>
        <w:spacing w:after="0" w:line="400" w:lineRule="atLeast"/>
        <w:ind w:left="720"/>
        <w:rPr>
          <w:rFonts w:ascii="Arial" w:hAnsi="Arial" w:cs="Arial"/>
          <w:color w:val="393939"/>
          <w:sz w:val="24"/>
          <w:szCs w:val="24"/>
        </w:rPr>
      </w:pPr>
      <w:r w:rsidRPr="00AC7093">
        <w:rPr>
          <w:rFonts w:ascii="Arial" w:hAnsi="Arial" w:cs="Arial"/>
          <w:color w:val="393939"/>
          <w:sz w:val="24"/>
          <w:szCs w:val="24"/>
        </w:rPr>
        <w:t>Wind up Torch x 1</w:t>
      </w:r>
    </w:p>
    <w:p w14:paraId="427C645C" w14:textId="51491290" w:rsidR="00C04542" w:rsidRPr="00AC7093" w:rsidRDefault="00C04542" w:rsidP="00AC7093">
      <w:pPr>
        <w:shd w:val="clear" w:color="auto" w:fill="FBFBFB"/>
        <w:spacing w:after="120" w:line="400" w:lineRule="atLeast"/>
        <w:ind w:left="720"/>
        <w:rPr>
          <w:rFonts w:ascii="Arial" w:hAnsi="Arial" w:cs="Arial"/>
          <w:color w:val="393939"/>
          <w:sz w:val="24"/>
          <w:szCs w:val="24"/>
        </w:rPr>
      </w:pPr>
      <w:r w:rsidRPr="00AC7093">
        <w:rPr>
          <w:rFonts w:ascii="Arial" w:hAnsi="Arial" w:cs="Arial"/>
          <w:color w:val="393939"/>
          <w:sz w:val="24"/>
          <w:szCs w:val="24"/>
        </w:rPr>
        <w:t>Towel/Blanket x 2</w:t>
      </w:r>
    </w:p>
    <w:p w14:paraId="3922FE4E" w14:textId="6E00961E" w:rsidR="00C04542" w:rsidRPr="00C04542" w:rsidRDefault="00C04542" w:rsidP="00AC7093">
      <w:pPr>
        <w:shd w:val="clear" w:color="auto" w:fill="FBFBFB"/>
        <w:spacing w:before="120" w:after="0" w:line="240" w:lineRule="auto"/>
        <w:rPr>
          <w:rFonts w:ascii="Arial" w:hAnsi="Arial" w:cs="Arial"/>
          <w:color w:val="393939"/>
          <w:sz w:val="24"/>
          <w:szCs w:val="24"/>
        </w:rPr>
      </w:pPr>
      <w:r w:rsidRPr="00C04542">
        <w:rPr>
          <w:rStyle w:val="list-title"/>
          <w:rFonts w:ascii="Arial" w:hAnsi="Arial" w:cs="Arial"/>
          <w:b/>
          <w:bCs/>
          <w:color w:val="244E74"/>
          <w:sz w:val="24"/>
          <w:szCs w:val="24"/>
        </w:rPr>
        <w:t>Filter Items</w:t>
      </w:r>
    </w:p>
    <w:p w14:paraId="0E82CADC" w14:textId="3D57A433" w:rsidR="00C04542" w:rsidRPr="00AC7093" w:rsidRDefault="00C04542" w:rsidP="00AC7093">
      <w:pPr>
        <w:shd w:val="clear" w:color="auto" w:fill="FBFBFB"/>
        <w:spacing w:after="120" w:line="400" w:lineRule="atLeast"/>
        <w:ind w:left="720"/>
        <w:rPr>
          <w:rFonts w:ascii="Arial" w:hAnsi="Arial" w:cs="Arial"/>
          <w:color w:val="393939"/>
          <w:sz w:val="24"/>
          <w:szCs w:val="24"/>
        </w:rPr>
      </w:pPr>
      <w:proofErr w:type="spellStart"/>
      <w:r w:rsidRPr="00AC7093">
        <w:rPr>
          <w:rFonts w:ascii="Arial" w:hAnsi="Arial" w:cs="Arial"/>
          <w:color w:val="393939"/>
          <w:sz w:val="24"/>
          <w:szCs w:val="24"/>
        </w:rPr>
        <w:t>Aquabox</w:t>
      </w:r>
      <w:proofErr w:type="spellEnd"/>
      <w:r w:rsidRPr="00AC7093">
        <w:rPr>
          <w:rFonts w:ascii="Arial" w:hAnsi="Arial" w:cs="Arial"/>
          <w:color w:val="393939"/>
          <w:sz w:val="24"/>
          <w:szCs w:val="24"/>
        </w:rPr>
        <w:t xml:space="preserve"> Family Filter x 1</w:t>
      </w:r>
    </w:p>
    <w:p w14:paraId="4AAD0934" w14:textId="77777777" w:rsidR="00C04542" w:rsidRPr="00C04542" w:rsidRDefault="00C04542" w:rsidP="00AC7093">
      <w:pPr>
        <w:shd w:val="clear" w:color="auto" w:fill="FBFBFB"/>
        <w:spacing w:before="120" w:after="0" w:line="240" w:lineRule="auto"/>
        <w:rPr>
          <w:rFonts w:ascii="Arial" w:hAnsi="Arial" w:cs="Arial"/>
          <w:color w:val="393939"/>
          <w:sz w:val="24"/>
          <w:szCs w:val="24"/>
        </w:rPr>
      </w:pPr>
      <w:r w:rsidRPr="00C04542">
        <w:rPr>
          <w:rStyle w:val="list-title"/>
          <w:rFonts w:ascii="Arial" w:hAnsi="Arial" w:cs="Arial"/>
          <w:b/>
          <w:bCs/>
          <w:color w:val="244E74"/>
          <w:sz w:val="24"/>
          <w:szCs w:val="24"/>
        </w:rPr>
        <w:t>Children’s Items</w:t>
      </w:r>
    </w:p>
    <w:p w14:paraId="6B46DAF7" w14:textId="664310CA" w:rsidR="00C04542" w:rsidRPr="00AC7093" w:rsidRDefault="00C04542" w:rsidP="00C04542">
      <w:pPr>
        <w:shd w:val="clear" w:color="auto" w:fill="FBFBFB"/>
        <w:spacing w:after="0" w:line="400" w:lineRule="atLeast"/>
        <w:ind w:left="720"/>
        <w:rPr>
          <w:rFonts w:ascii="Arial" w:hAnsi="Arial" w:cs="Arial"/>
          <w:color w:val="393939"/>
          <w:sz w:val="24"/>
          <w:szCs w:val="24"/>
        </w:rPr>
      </w:pPr>
      <w:r w:rsidRPr="00AC7093">
        <w:rPr>
          <w:rFonts w:ascii="Arial" w:hAnsi="Arial" w:cs="Arial"/>
          <w:color w:val="393939"/>
          <w:sz w:val="24"/>
          <w:szCs w:val="24"/>
        </w:rPr>
        <w:t>Ponchos x 2</w:t>
      </w:r>
    </w:p>
    <w:p w14:paraId="184B3616" w14:textId="35E81489" w:rsidR="00C04542" w:rsidRPr="00AC7093" w:rsidRDefault="00C04542" w:rsidP="00C04542">
      <w:pPr>
        <w:shd w:val="clear" w:color="auto" w:fill="FBFBFB"/>
        <w:spacing w:after="0" w:line="400" w:lineRule="atLeast"/>
        <w:ind w:left="720"/>
        <w:rPr>
          <w:rFonts w:ascii="Arial" w:hAnsi="Arial" w:cs="Arial"/>
          <w:color w:val="393939"/>
          <w:sz w:val="24"/>
          <w:szCs w:val="24"/>
        </w:rPr>
      </w:pPr>
      <w:r w:rsidRPr="00AC7093">
        <w:rPr>
          <w:rFonts w:ascii="Arial" w:hAnsi="Arial" w:cs="Arial"/>
          <w:color w:val="393939"/>
          <w:sz w:val="24"/>
          <w:szCs w:val="24"/>
        </w:rPr>
        <w:t>Paper A4 Pad x 1</w:t>
      </w:r>
    </w:p>
    <w:p w14:paraId="1866A351" w14:textId="2368AEFA" w:rsidR="00C04542" w:rsidRPr="00AC7093" w:rsidRDefault="00C04542" w:rsidP="00C04542">
      <w:pPr>
        <w:shd w:val="clear" w:color="auto" w:fill="FBFBFB"/>
        <w:spacing w:after="0" w:line="400" w:lineRule="atLeast"/>
        <w:ind w:left="720"/>
        <w:rPr>
          <w:rFonts w:ascii="Arial" w:hAnsi="Arial" w:cs="Arial"/>
          <w:color w:val="393939"/>
          <w:sz w:val="24"/>
          <w:szCs w:val="24"/>
        </w:rPr>
      </w:pPr>
      <w:r w:rsidRPr="00AC7093">
        <w:rPr>
          <w:rFonts w:ascii="Arial" w:hAnsi="Arial" w:cs="Arial"/>
          <w:color w:val="393939"/>
          <w:sz w:val="24"/>
          <w:szCs w:val="24"/>
        </w:rPr>
        <w:t>Pencils x 10</w:t>
      </w:r>
    </w:p>
    <w:p w14:paraId="34940C2E" w14:textId="020D732F" w:rsidR="00C04542" w:rsidRPr="00AC7093" w:rsidRDefault="00C04542" w:rsidP="00C04542">
      <w:pPr>
        <w:shd w:val="clear" w:color="auto" w:fill="FBFBFB"/>
        <w:spacing w:after="0" w:line="400" w:lineRule="atLeast"/>
        <w:ind w:left="720"/>
        <w:rPr>
          <w:rFonts w:ascii="Arial" w:hAnsi="Arial" w:cs="Arial"/>
          <w:color w:val="393939"/>
          <w:sz w:val="24"/>
          <w:szCs w:val="24"/>
        </w:rPr>
      </w:pPr>
      <w:r w:rsidRPr="00AC7093">
        <w:rPr>
          <w:rFonts w:ascii="Arial" w:hAnsi="Arial" w:cs="Arial"/>
          <w:color w:val="393939"/>
          <w:sz w:val="24"/>
          <w:szCs w:val="24"/>
        </w:rPr>
        <w:t>Small Ball x 1</w:t>
      </w:r>
    </w:p>
    <w:p w14:paraId="2EA40B91" w14:textId="77777777" w:rsidR="00C04542" w:rsidRPr="00C04542" w:rsidRDefault="00C04542" w:rsidP="00AC7093">
      <w:pPr>
        <w:shd w:val="clear" w:color="auto" w:fill="FBFBFB"/>
        <w:spacing w:before="120" w:after="0" w:line="240" w:lineRule="auto"/>
        <w:rPr>
          <w:rFonts w:ascii="Arial" w:hAnsi="Arial" w:cs="Arial"/>
          <w:color w:val="393939"/>
          <w:sz w:val="24"/>
          <w:szCs w:val="24"/>
        </w:rPr>
      </w:pPr>
      <w:r w:rsidRPr="00C04542">
        <w:rPr>
          <w:rStyle w:val="list-title"/>
          <w:rFonts w:ascii="Arial" w:hAnsi="Arial" w:cs="Arial"/>
          <w:b/>
          <w:bCs/>
          <w:color w:val="244E74"/>
          <w:sz w:val="24"/>
          <w:szCs w:val="24"/>
        </w:rPr>
        <w:t>Shelter Items</w:t>
      </w:r>
    </w:p>
    <w:p w14:paraId="665C7EC2" w14:textId="590874B1" w:rsidR="00C04542" w:rsidRPr="00AC7093" w:rsidRDefault="00C04542" w:rsidP="00AC7093">
      <w:pPr>
        <w:shd w:val="clear" w:color="auto" w:fill="FBFBFB"/>
        <w:spacing w:after="0" w:line="400" w:lineRule="atLeast"/>
        <w:ind w:left="720"/>
        <w:rPr>
          <w:rFonts w:ascii="Arial" w:hAnsi="Arial" w:cs="Arial"/>
          <w:color w:val="393939"/>
          <w:sz w:val="24"/>
          <w:szCs w:val="24"/>
        </w:rPr>
      </w:pPr>
      <w:r w:rsidRPr="00AC7093">
        <w:rPr>
          <w:rFonts w:ascii="Arial" w:hAnsi="Arial" w:cs="Arial"/>
          <w:color w:val="393939"/>
          <w:sz w:val="24"/>
          <w:szCs w:val="24"/>
        </w:rPr>
        <w:t>Bungees x 1</w:t>
      </w:r>
    </w:p>
    <w:p w14:paraId="0577C474" w14:textId="0844FA08" w:rsidR="00C04542" w:rsidRPr="00AC7093" w:rsidRDefault="00C04542" w:rsidP="00AC7093">
      <w:pPr>
        <w:shd w:val="clear" w:color="auto" w:fill="FBFBFB"/>
        <w:spacing w:after="0" w:line="400" w:lineRule="atLeast"/>
        <w:ind w:firstLine="720"/>
        <w:rPr>
          <w:rFonts w:ascii="Arial" w:hAnsi="Arial" w:cs="Arial"/>
          <w:color w:val="393939"/>
          <w:sz w:val="24"/>
          <w:szCs w:val="24"/>
        </w:rPr>
      </w:pPr>
      <w:proofErr w:type="gramStart"/>
      <w:r w:rsidRPr="00AC7093">
        <w:rPr>
          <w:rFonts w:ascii="Arial" w:hAnsi="Arial" w:cs="Arial"/>
          <w:color w:val="393939"/>
          <w:sz w:val="24"/>
          <w:szCs w:val="24"/>
        </w:rPr>
        <w:t>Clothes Line</w:t>
      </w:r>
      <w:proofErr w:type="gramEnd"/>
      <w:r w:rsidRPr="00AC7093">
        <w:rPr>
          <w:rFonts w:ascii="Arial" w:hAnsi="Arial" w:cs="Arial"/>
          <w:color w:val="393939"/>
          <w:sz w:val="24"/>
          <w:szCs w:val="24"/>
        </w:rPr>
        <w:t xml:space="preserve"> x 1</w:t>
      </w:r>
    </w:p>
    <w:p w14:paraId="5EB83FCD" w14:textId="5938C438" w:rsidR="00C04542" w:rsidRPr="00AC7093" w:rsidRDefault="00C04542" w:rsidP="00AC7093">
      <w:pPr>
        <w:shd w:val="clear" w:color="auto" w:fill="FBFBFB"/>
        <w:spacing w:after="0" w:line="400" w:lineRule="atLeast"/>
        <w:ind w:left="720"/>
        <w:rPr>
          <w:rFonts w:ascii="Arial" w:hAnsi="Arial" w:cs="Arial"/>
          <w:color w:val="393939"/>
        </w:rPr>
      </w:pPr>
      <w:r w:rsidRPr="00AC7093">
        <w:rPr>
          <w:rFonts w:ascii="Arial" w:hAnsi="Arial" w:cs="Arial"/>
          <w:color w:val="393939"/>
        </w:rPr>
        <w:t>Folding Knife x 1</w:t>
      </w:r>
    </w:p>
    <w:p w14:paraId="5D747503" w14:textId="71CC9057" w:rsidR="00C04542" w:rsidRPr="00AC7093" w:rsidRDefault="00C04542" w:rsidP="00AC7093">
      <w:pPr>
        <w:shd w:val="clear" w:color="auto" w:fill="FBFBFB"/>
        <w:spacing w:after="0" w:line="400" w:lineRule="atLeast"/>
        <w:ind w:left="720"/>
        <w:rPr>
          <w:rFonts w:ascii="Arial" w:hAnsi="Arial" w:cs="Arial"/>
          <w:color w:val="393939"/>
        </w:rPr>
      </w:pPr>
      <w:r w:rsidRPr="00AC7093">
        <w:rPr>
          <w:rFonts w:ascii="Arial" w:hAnsi="Arial" w:cs="Arial"/>
          <w:color w:val="393939"/>
        </w:rPr>
        <w:t xml:space="preserve">Folding </w:t>
      </w:r>
      <w:proofErr w:type="gramStart"/>
      <w:r w:rsidRPr="00AC7093">
        <w:rPr>
          <w:rFonts w:ascii="Arial" w:hAnsi="Arial" w:cs="Arial"/>
          <w:color w:val="393939"/>
        </w:rPr>
        <w:t>Pick Axe</w:t>
      </w:r>
      <w:proofErr w:type="gramEnd"/>
      <w:r w:rsidRPr="00AC7093">
        <w:rPr>
          <w:rFonts w:ascii="Arial" w:hAnsi="Arial" w:cs="Arial"/>
          <w:color w:val="393939"/>
        </w:rPr>
        <w:t>/Shovel x 1</w:t>
      </w:r>
    </w:p>
    <w:p w14:paraId="57B9D040" w14:textId="4FCA42A8" w:rsidR="00C04542" w:rsidRPr="00AC7093" w:rsidRDefault="00C04542" w:rsidP="00AC7093">
      <w:pPr>
        <w:shd w:val="clear" w:color="auto" w:fill="FBFBFB"/>
        <w:spacing w:after="0" w:line="400" w:lineRule="atLeast"/>
        <w:ind w:left="720"/>
        <w:rPr>
          <w:rFonts w:ascii="Arial" w:hAnsi="Arial" w:cs="Arial"/>
          <w:color w:val="393939"/>
        </w:rPr>
      </w:pPr>
      <w:r w:rsidRPr="00AC7093">
        <w:rPr>
          <w:rFonts w:ascii="Arial" w:hAnsi="Arial" w:cs="Arial"/>
          <w:color w:val="393939"/>
        </w:rPr>
        <w:t>Hammer x 1</w:t>
      </w:r>
    </w:p>
    <w:p w14:paraId="0E771121" w14:textId="1D6BF3FC" w:rsidR="00C04542" w:rsidRPr="00AC7093" w:rsidRDefault="00C04542" w:rsidP="00AC7093">
      <w:pPr>
        <w:shd w:val="clear" w:color="auto" w:fill="FBFBFB"/>
        <w:spacing w:after="0" w:line="400" w:lineRule="atLeast"/>
        <w:ind w:left="720"/>
        <w:rPr>
          <w:rFonts w:ascii="Arial" w:hAnsi="Arial" w:cs="Arial"/>
          <w:color w:val="393939"/>
        </w:rPr>
      </w:pPr>
      <w:r w:rsidRPr="00AC7093">
        <w:rPr>
          <w:rFonts w:ascii="Arial" w:hAnsi="Arial" w:cs="Arial"/>
          <w:color w:val="393939"/>
        </w:rPr>
        <w:t>Pack of Nails x 1</w:t>
      </w:r>
    </w:p>
    <w:p w14:paraId="08D8C55B" w14:textId="517BD2ED" w:rsidR="00C04542" w:rsidRPr="00AC7093" w:rsidRDefault="00C04542" w:rsidP="00AC7093">
      <w:pPr>
        <w:shd w:val="clear" w:color="auto" w:fill="FBFBFB"/>
        <w:spacing w:after="0" w:line="400" w:lineRule="atLeast"/>
        <w:ind w:left="720"/>
        <w:rPr>
          <w:rFonts w:ascii="Arial" w:hAnsi="Arial" w:cs="Arial"/>
          <w:color w:val="393939"/>
        </w:rPr>
      </w:pPr>
      <w:r w:rsidRPr="00AC7093">
        <w:rPr>
          <w:rFonts w:ascii="Arial" w:hAnsi="Arial" w:cs="Arial"/>
          <w:color w:val="393939"/>
        </w:rPr>
        <w:t>Pliers x 1</w:t>
      </w:r>
    </w:p>
    <w:p w14:paraId="7F17E788" w14:textId="1657B9C6" w:rsidR="00C04542" w:rsidRPr="00AC7093" w:rsidRDefault="00C04542" w:rsidP="00AC7093">
      <w:pPr>
        <w:shd w:val="clear" w:color="auto" w:fill="FBFBFB"/>
        <w:spacing w:after="0" w:line="400" w:lineRule="atLeast"/>
        <w:ind w:left="720"/>
        <w:rPr>
          <w:rFonts w:ascii="Arial" w:hAnsi="Arial" w:cs="Arial"/>
          <w:color w:val="393939"/>
        </w:rPr>
      </w:pPr>
      <w:r w:rsidRPr="00AC7093">
        <w:rPr>
          <w:rFonts w:ascii="Arial" w:hAnsi="Arial" w:cs="Arial"/>
          <w:color w:val="393939"/>
        </w:rPr>
        <w:t xml:space="preserve">Saw x </w:t>
      </w:r>
      <w:proofErr w:type="gramStart"/>
      <w:r w:rsidRPr="00AC7093">
        <w:rPr>
          <w:rFonts w:ascii="Arial" w:hAnsi="Arial" w:cs="Arial"/>
          <w:color w:val="393939"/>
        </w:rPr>
        <w:t>1</w:t>
      </w:r>
      <w:proofErr w:type="gramEnd"/>
    </w:p>
    <w:p w14:paraId="531A4471" w14:textId="3E7E9515" w:rsidR="00C04542" w:rsidRDefault="00C04542" w:rsidP="00AC7093">
      <w:pPr>
        <w:shd w:val="clear" w:color="auto" w:fill="FBFBFB"/>
        <w:spacing w:after="0" w:line="400" w:lineRule="atLeast"/>
        <w:ind w:left="720"/>
        <w:rPr>
          <w:rFonts w:ascii="Arial" w:hAnsi="Arial" w:cs="Arial"/>
          <w:color w:val="393939"/>
        </w:rPr>
      </w:pPr>
      <w:r w:rsidRPr="00AC7093">
        <w:rPr>
          <w:rFonts w:ascii="Arial" w:hAnsi="Arial" w:cs="Arial"/>
          <w:color w:val="393939"/>
        </w:rPr>
        <w:t>Scissors x 1</w:t>
      </w:r>
    </w:p>
    <w:p w14:paraId="7AC88259" w14:textId="77777777" w:rsidR="00AC7093" w:rsidRPr="00AC7093" w:rsidRDefault="00AC7093" w:rsidP="00AC7093">
      <w:pPr>
        <w:shd w:val="clear" w:color="auto" w:fill="FBFBFB"/>
        <w:spacing w:after="0" w:line="400" w:lineRule="atLeast"/>
        <w:ind w:left="720"/>
        <w:rPr>
          <w:rFonts w:ascii="Arial" w:hAnsi="Arial" w:cs="Arial"/>
          <w:color w:val="393939"/>
        </w:rPr>
      </w:pPr>
    </w:p>
    <w:p w14:paraId="29E96889" w14:textId="77777777" w:rsidR="00C04542" w:rsidRDefault="00C04542" w:rsidP="00AC7093">
      <w:pPr>
        <w:shd w:val="clear" w:color="auto" w:fill="FBFBFB"/>
        <w:spacing w:after="0" w:line="400" w:lineRule="atLeast"/>
        <w:ind w:left="720"/>
        <w:rPr>
          <w:rFonts w:ascii="Arial" w:hAnsi="Arial" w:cs="Arial"/>
          <w:b/>
          <w:bCs/>
          <w:color w:val="393939"/>
        </w:rPr>
      </w:pPr>
    </w:p>
    <w:p w14:paraId="31C07C97" w14:textId="77777777" w:rsidR="00C04542" w:rsidRPr="00AC7093" w:rsidRDefault="00C04542" w:rsidP="00C04542">
      <w:pPr>
        <w:shd w:val="clear" w:color="auto" w:fill="FBFBFB"/>
        <w:spacing w:line="240" w:lineRule="auto"/>
        <w:rPr>
          <w:rFonts w:ascii="Arial" w:hAnsi="Arial" w:cs="Arial"/>
          <w:color w:val="393939"/>
          <w:sz w:val="24"/>
          <w:szCs w:val="24"/>
        </w:rPr>
      </w:pPr>
      <w:r w:rsidRPr="00AC7093">
        <w:rPr>
          <w:rStyle w:val="list-title"/>
          <w:rFonts w:ascii="Arial" w:hAnsi="Arial" w:cs="Arial"/>
          <w:b/>
          <w:bCs/>
          <w:color w:val="244E74"/>
          <w:sz w:val="24"/>
          <w:szCs w:val="24"/>
        </w:rPr>
        <w:lastRenderedPageBreak/>
        <w:t>Kitchen Items</w:t>
      </w:r>
    </w:p>
    <w:p w14:paraId="40788904" w14:textId="192A0A4B" w:rsidR="00C04542" w:rsidRPr="00AC7093" w:rsidRDefault="00C04542" w:rsidP="00AC7093">
      <w:pPr>
        <w:shd w:val="clear" w:color="auto" w:fill="FBFBFB"/>
        <w:spacing w:after="0" w:line="400" w:lineRule="atLeast"/>
        <w:ind w:left="720"/>
        <w:rPr>
          <w:rFonts w:ascii="Arial" w:hAnsi="Arial" w:cs="Arial"/>
          <w:color w:val="393939"/>
          <w:sz w:val="24"/>
          <w:szCs w:val="24"/>
        </w:rPr>
      </w:pPr>
      <w:r w:rsidRPr="00AC7093">
        <w:rPr>
          <w:rFonts w:ascii="Arial" w:hAnsi="Arial" w:cs="Arial"/>
          <w:color w:val="393939"/>
        </w:rPr>
        <w:t>Bamboo Bowls x 5</w:t>
      </w:r>
    </w:p>
    <w:p w14:paraId="6B2D4853" w14:textId="7CD9938B" w:rsidR="00C04542" w:rsidRPr="00AC7093" w:rsidRDefault="00C04542" w:rsidP="00AC7093">
      <w:pPr>
        <w:shd w:val="clear" w:color="auto" w:fill="FBFBFB"/>
        <w:spacing w:after="0" w:line="400" w:lineRule="atLeast"/>
        <w:ind w:left="720"/>
        <w:rPr>
          <w:rFonts w:ascii="Arial" w:hAnsi="Arial" w:cs="Arial"/>
          <w:color w:val="393939"/>
        </w:rPr>
      </w:pPr>
      <w:r w:rsidRPr="00AC7093">
        <w:rPr>
          <w:rFonts w:ascii="Arial" w:hAnsi="Arial" w:cs="Arial"/>
          <w:color w:val="393939"/>
        </w:rPr>
        <w:t>Bamboo Cooking Spoon x 1</w:t>
      </w:r>
    </w:p>
    <w:p w14:paraId="433C8B3E" w14:textId="41FE3375" w:rsidR="00C04542" w:rsidRPr="00AC7093" w:rsidRDefault="00C04542" w:rsidP="00AC7093">
      <w:pPr>
        <w:shd w:val="clear" w:color="auto" w:fill="FBFBFB"/>
        <w:spacing w:after="0" w:line="400" w:lineRule="atLeast"/>
        <w:ind w:left="720"/>
        <w:rPr>
          <w:rFonts w:ascii="Arial" w:hAnsi="Arial" w:cs="Arial"/>
          <w:color w:val="393939"/>
        </w:rPr>
      </w:pPr>
      <w:r w:rsidRPr="00AC7093">
        <w:rPr>
          <w:rFonts w:ascii="Arial" w:hAnsi="Arial" w:cs="Arial"/>
          <w:color w:val="393939"/>
        </w:rPr>
        <w:t>Bamboo Cups x 5</w:t>
      </w:r>
    </w:p>
    <w:p w14:paraId="04B6A35E" w14:textId="5008E200" w:rsidR="00C04542" w:rsidRPr="00AC7093" w:rsidRDefault="00C04542" w:rsidP="00AC7093">
      <w:pPr>
        <w:shd w:val="clear" w:color="auto" w:fill="FBFBFB"/>
        <w:spacing w:after="0" w:line="400" w:lineRule="atLeast"/>
        <w:ind w:left="720"/>
        <w:rPr>
          <w:rFonts w:ascii="Arial" w:hAnsi="Arial" w:cs="Arial"/>
          <w:color w:val="393939"/>
        </w:rPr>
      </w:pPr>
      <w:r w:rsidRPr="00AC7093">
        <w:rPr>
          <w:rFonts w:ascii="Arial" w:hAnsi="Arial" w:cs="Arial"/>
          <w:color w:val="393939"/>
        </w:rPr>
        <w:t>Bamboo Plates x 5</w:t>
      </w:r>
    </w:p>
    <w:p w14:paraId="6DA5F874" w14:textId="7FD2F350" w:rsidR="00C04542" w:rsidRPr="00AC7093" w:rsidRDefault="00C04542" w:rsidP="00AC7093">
      <w:pPr>
        <w:shd w:val="clear" w:color="auto" w:fill="FBFBFB"/>
        <w:spacing w:after="0" w:line="400" w:lineRule="atLeast"/>
        <w:ind w:left="720"/>
        <w:rPr>
          <w:rFonts w:ascii="Arial" w:hAnsi="Arial" w:cs="Arial"/>
          <w:color w:val="393939"/>
        </w:rPr>
      </w:pPr>
      <w:r w:rsidRPr="00AC7093">
        <w:rPr>
          <w:rFonts w:ascii="Arial" w:hAnsi="Arial" w:cs="Arial"/>
          <w:color w:val="393939"/>
        </w:rPr>
        <w:t xml:space="preserve">Spoon/Fork Combined x </w:t>
      </w:r>
      <w:proofErr w:type="gramStart"/>
      <w:r w:rsidRPr="00AC7093">
        <w:rPr>
          <w:rFonts w:ascii="Arial" w:hAnsi="Arial" w:cs="Arial"/>
          <w:color w:val="393939"/>
        </w:rPr>
        <w:t>5</w:t>
      </w:r>
      <w:proofErr w:type="gramEnd"/>
    </w:p>
    <w:p w14:paraId="0CF7D687" w14:textId="77777777" w:rsidR="00C04542" w:rsidRPr="00AC7093" w:rsidRDefault="00C04542" w:rsidP="00AC7093">
      <w:pPr>
        <w:shd w:val="clear" w:color="auto" w:fill="FBFBFB"/>
        <w:spacing w:after="0" w:line="400" w:lineRule="atLeast"/>
        <w:ind w:left="720"/>
        <w:rPr>
          <w:rFonts w:ascii="Arial" w:hAnsi="Arial" w:cs="Arial"/>
          <w:color w:val="393939"/>
        </w:rPr>
      </w:pPr>
    </w:p>
    <w:p w14:paraId="133979E5" w14:textId="77777777" w:rsidR="00C04542" w:rsidRPr="00AC7093" w:rsidRDefault="00C04542" w:rsidP="00AC7093">
      <w:pPr>
        <w:shd w:val="clear" w:color="auto" w:fill="FBFBFB"/>
        <w:spacing w:before="120" w:after="0" w:line="240" w:lineRule="auto"/>
        <w:rPr>
          <w:rFonts w:ascii="Arial" w:hAnsi="Arial" w:cs="Arial"/>
          <w:b/>
          <w:bCs/>
          <w:color w:val="393939"/>
          <w:sz w:val="24"/>
          <w:szCs w:val="24"/>
        </w:rPr>
      </w:pPr>
      <w:r w:rsidRPr="00AC7093">
        <w:rPr>
          <w:rStyle w:val="list-title"/>
          <w:rFonts w:ascii="Arial" w:hAnsi="Arial" w:cs="Arial"/>
          <w:b/>
          <w:bCs/>
          <w:color w:val="244E74"/>
          <w:sz w:val="24"/>
          <w:szCs w:val="24"/>
        </w:rPr>
        <w:t>Miscellaneous Items</w:t>
      </w:r>
    </w:p>
    <w:p w14:paraId="1F06147E" w14:textId="24CAFEB0" w:rsidR="00C04542" w:rsidRPr="00AC7093" w:rsidRDefault="00C04542" w:rsidP="00AC7093">
      <w:pPr>
        <w:shd w:val="clear" w:color="auto" w:fill="FBFBFB"/>
        <w:spacing w:before="120" w:after="0" w:line="400" w:lineRule="atLeast"/>
        <w:ind w:left="720"/>
        <w:rPr>
          <w:rFonts w:ascii="Arial" w:hAnsi="Arial" w:cs="Arial"/>
          <w:color w:val="393939"/>
          <w:sz w:val="24"/>
          <w:szCs w:val="24"/>
        </w:rPr>
      </w:pPr>
      <w:r w:rsidRPr="00AC7093">
        <w:rPr>
          <w:rFonts w:ascii="Arial" w:hAnsi="Arial" w:cs="Arial"/>
          <w:color w:val="393939"/>
        </w:rPr>
        <w:t>Box and Lid x 1</w:t>
      </w:r>
    </w:p>
    <w:p w14:paraId="7D40D1F1" w14:textId="77777777" w:rsidR="00630169" w:rsidRPr="00AC7093" w:rsidRDefault="00630169" w:rsidP="00AC7093">
      <w:pPr>
        <w:spacing w:before="120" w:after="0"/>
        <w:rPr>
          <w:rFonts w:cstheme="minorHAnsi"/>
          <w:color w:val="000000"/>
          <w:shd w:val="clear" w:color="auto" w:fill="FFFFFF"/>
        </w:rPr>
      </w:pPr>
    </w:p>
    <w:p w14:paraId="26114B49" w14:textId="77777777" w:rsidR="00B7214D" w:rsidRDefault="00B7214D" w:rsidP="000C3CCE">
      <w:pPr>
        <w:rPr>
          <w:rFonts w:cs="Calibri"/>
        </w:rPr>
      </w:pPr>
    </w:p>
    <w:p w14:paraId="4F204E69" w14:textId="0337D7C1" w:rsidR="000C3CCE" w:rsidRDefault="00630169" w:rsidP="00630169">
      <w:pPr>
        <w:spacing w:after="0"/>
        <w:rPr>
          <w:rFonts w:cs="Calibri"/>
        </w:rPr>
      </w:pPr>
      <w:r>
        <w:rPr>
          <w:rFonts w:cs="Calibri"/>
        </w:rPr>
        <w:t>+++++++++++++++++++++++++++++++++++++++++++++++++++++++++++++++++++++++++++++++</w:t>
      </w:r>
    </w:p>
    <w:p w14:paraId="4814B564" w14:textId="4115C9DF" w:rsidR="0095001A" w:rsidRDefault="00630169">
      <w:pPr>
        <w:rPr>
          <w:rFonts w:cs="Calibri"/>
        </w:rPr>
      </w:pPr>
      <w:r>
        <w:rPr>
          <w:rFonts w:cs="Calibri"/>
        </w:rPr>
        <w:t>+++++++++++++++++++++++++++++++++++++++++++++++++++++++++++++++++++++++++++++++</w:t>
      </w:r>
    </w:p>
    <w:p w14:paraId="669018D6" w14:textId="480A143A" w:rsidR="00630169" w:rsidRDefault="00630169">
      <w:pPr>
        <w:rPr>
          <w:rFonts w:cs="Calibri"/>
        </w:rPr>
      </w:pPr>
    </w:p>
    <w:sectPr w:rsidR="00630169" w:rsidSect="004738ED">
      <w:pgSz w:w="11906" w:h="16838"/>
      <w:pgMar w:top="1134" w:right="1440" w:bottom="90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leo">
    <w:charset w:val="00"/>
    <w:family w:val="auto"/>
    <w:pitch w:val="variable"/>
    <w:sig w:usb0="00000007" w:usb1="00000000" w:usb2="00000000" w:usb3="00000000" w:csb0="0000008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FA3"/>
    <w:multiLevelType w:val="multilevel"/>
    <w:tmpl w:val="8F00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150B4"/>
    <w:multiLevelType w:val="hybridMultilevel"/>
    <w:tmpl w:val="9370CC2A"/>
    <w:lvl w:ilvl="0" w:tplc="A0347360">
      <w:start w:val="250"/>
      <w:numFmt w:val="decimal"/>
      <w:lvlText w:val="%1"/>
      <w:lvlJc w:val="left"/>
      <w:pPr>
        <w:ind w:left="1116" w:hanging="396"/>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8B66C9"/>
    <w:multiLevelType w:val="multilevel"/>
    <w:tmpl w:val="185013EE"/>
    <w:lvl w:ilvl="0">
      <w:start w:val="4"/>
      <w:numFmt w:val="decimal"/>
      <w:lvlText w:val="%1"/>
      <w:lvlJc w:val="left"/>
      <w:pPr>
        <w:ind w:left="360" w:hanging="360"/>
      </w:pPr>
      <w:rPr>
        <w:rFonts w:asciiTheme="minorHAnsi" w:hAnsiTheme="minorHAnsi" w:cs="Calibri" w:hint="default"/>
        <w:b/>
        <w:color w:val="0070C0"/>
        <w:sz w:val="28"/>
      </w:rPr>
    </w:lvl>
    <w:lvl w:ilvl="1">
      <w:start w:val="2"/>
      <w:numFmt w:val="decimal"/>
      <w:lvlText w:val="%1.%2"/>
      <w:lvlJc w:val="left"/>
      <w:pPr>
        <w:ind w:left="502" w:hanging="360"/>
      </w:pPr>
      <w:rPr>
        <w:rFonts w:asciiTheme="minorHAnsi" w:hAnsiTheme="minorHAnsi" w:cs="Calibri" w:hint="default"/>
        <w:b/>
        <w:color w:val="0070C0"/>
        <w:sz w:val="28"/>
      </w:rPr>
    </w:lvl>
    <w:lvl w:ilvl="2">
      <w:start w:val="1"/>
      <w:numFmt w:val="decimal"/>
      <w:lvlText w:val="%1.%2.%3"/>
      <w:lvlJc w:val="left"/>
      <w:pPr>
        <w:ind w:left="1440" w:hanging="720"/>
      </w:pPr>
      <w:rPr>
        <w:rFonts w:asciiTheme="minorHAnsi" w:hAnsiTheme="minorHAnsi" w:cs="Calibri" w:hint="default"/>
        <w:b/>
        <w:color w:val="0070C0"/>
        <w:sz w:val="28"/>
      </w:rPr>
    </w:lvl>
    <w:lvl w:ilvl="3">
      <w:start w:val="1"/>
      <w:numFmt w:val="decimal"/>
      <w:lvlText w:val="%1.%2.%3.%4"/>
      <w:lvlJc w:val="left"/>
      <w:pPr>
        <w:ind w:left="1800" w:hanging="720"/>
      </w:pPr>
      <w:rPr>
        <w:rFonts w:asciiTheme="minorHAnsi" w:hAnsiTheme="minorHAnsi" w:cs="Calibri" w:hint="default"/>
        <w:b/>
        <w:color w:val="0070C0"/>
        <w:sz w:val="28"/>
      </w:rPr>
    </w:lvl>
    <w:lvl w:ilvl="4">
      <w:start w:val="1"/>
      <w:numFmt w:val="decimal"/>
      <w:lvlText w:val="%1.%2.%3.%4.%5"/>
      <w:lvlJc w:val="left"/>
      <w:pPr>
        <w:ind w:left="2520" w:hanging="1080"/>
      </w:pPr>
      <w:rPr>
        <w:rFonts w:asciiTheme="minorHAnsi" w:hAnsiTheme="minorHAnsi" w:cs="Calibri" w:hint="default"/>
        <w:b/>
        <w:color w:val="0070C0"/>
        <w:sz w:val="28"/>
      </w:rPr>
    </w:lvl>
    <w:lvl w:ilvl="5">
      <w:start w:val="1"/>
      <w:numFmt w:val="decimal"/>
      <w:lvlText w:val="%1.%2.%3.%4.%5.%6"/>
      <w:lvlJc w:val="left"/>
      <w:pPr>
        <w:ind w:left="2880" w:hanging="1080"/>
      </w:pPr>
      <w:rPr>
        <w:rFonts w:asciiTheme="minorHAnsi" w:hAnsiTheme="minorHAnsi" w:cs="Calibri" w:hint="default"/>
        <w:b/>
        <w:color w:val="0070C0"/>
        <w:sz w:val="28"/>
      </w:rPr>
    </w:lvl>
    <w:lvl w:ilvl="6">
      <w:start w:val="1"/>
      <w:numFmt w:val="decimal"/>
      <w:lvlText w:val="%1.%2.%3.%4.%5.%6.%7"/>
      <w:lvlJc w:val="left"/>
      <w:pPr>
        <w:ind w:left="3600" w:hanging="1440"/>
      </w:pPr>
      <w:rPr>
        <w:rFonts w:asciiTheme="minorHAnsi" w:hAnsiTheme="minorHAnsi" w:cs="Calibri" w:hint="default"/>
        <w:b/>
        <w:color w:val="0070C0"/>
        <w:sz w:val="28"/>
      </w:rPr>
    </w:lvl>
    <w:lvl w:ilvl="7">
      <w:start w:val="1"/>
      <w:numFmt w:val="decimal"/>
      <w:lvlText w:val="%1.%2.%3.%4.%5.%6.%7.%8"/>
      <w:lvlJc w:val="left"/>
      <w:pPr>
        <w:ind w:left="3960" w:hanging="1440"/>
      </w:pPr>
      <w:rPr>
        <w:rFonts w:asciiTheme="minorHAnsi" w:hAnsiTheme="minorHAnsi" w:cs="Calibri" w:hint="default"/>
        <w:b/>
        <w:color w:val="0070C0"/>
        <w:sz w:val="28"/>
      </w:rPr>
    </w:lvl>
    <w:lvl w:ilvl="8">
      <w:start w:val="1"/>
      <w:numFmt w:val="decimal"/>
      <w:lvlText w:val="%1.%2.%3.%4.%5.%6.%7.%8.%9"/>
      <w:lvlJc w:val="left"/>
      <w:pPr>
        <w:ind w:left="4680" w:hanging="1800"/>
      </w:pPr>
      <w:rPr>
        <w:rFonts w:asciiTheme="minorHAnsi" w:hAnsiTheme="minorHAnsi" w:cs="Calibri" w:hint="default"/>
        <w:b/>
        <w:color w:val="0070C0"/>
        <w:sz w:val="28"/>
      </w:rPr>
    </w:lvl>
  </w:abstractNum>
  <w:abstractNum w:abstractNumId="3" w15:restartNumberingAfterBreak="0">
    <w:nsid w:val="0A9A6482"/>
    <w:multiLevelType w:val="hybridMultilevel"/>
    <w:tmpl w:val="D1621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0E4124"/>
    <w:multiLevelType w:val="hybridMultilevel"/>
    <w:tmpl w:val="B15A5908"/>
    <w:lvl w:ilvl="0" w:tplc="0630BA58">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B46239C"/>
    <w:multiLevelType w:val="hybridMultilevel"/>
    <w:tmpl w:val="FE8600D8"/>
    <w:lvl w:ilvl="0" w:tplc="C1C89DAA">
      <w:start w:val="250"/>
      <w:numFmt w:val="decimal"/>
      <w:lvlText w:val="%1"/>
      <w:lvlJc w:val="left"/>
      <w:pPr>
        <w:ind w:left="1017" w:hanging="396"/>
      </w:pPr>
      <w:rPr>
        <w:rFonts w:ascii="Arial" w:hAnsi="Arial" w:cs="Arial" w:hint="default"/>
        <w:b w:val="0"/>
        <w:color w:val="auto"/>
        <w:sz w:val="22"/>
      </w:rPr>
    </w:lvl>
    <w:lvl w:ilvl="1" w:tplc="08090019" w:tentative="1">
      <w:start w:val="1"/>
      <w:numFmt w:val="lowerLetter"/>
      <w:lvlText w:val="%2."/>
      <w:lvlJc w:val="left"/>
      <w:pPr>
        <w:ind w:left="1701" w:hanging="360"/>
      </w:pPr>
    </w:lvl>
    <w:lvl w:ilvl="2" w:tplc="0809001B" w:tentative="1">
      <w:start w:val="1"/>
      <w:numFmt w:val="lowerRoman"/>
      <w:lvlText w:val="%3."/>
      <w:lvlJc w:val="right"/>
      <w:pPr>
        <w:ind w:left="2421" w:hanging="180"/>
      </w:pPr>
    </w:lvl>
    <w:lvl w:ilvl="3" w:tplc="0809000F" w:tentative="1">
      <w:start w:val="1"/>
      <w:numFmt w:val="decimal"/>
      <w:lvlText w:val="%4."/>
      <w:lvlJc w:val="left"/>
      <w:pPr>
        <w:ind w:left="3141" w:hanging="360"/>
      </w:pPr>
    </w:lvl>
    <w:lvl w:ilvl="4" w:tplc="08090019" w:tentative="1">
      <w:start w:val="1"/>
      <w:numFmt w:val="lowerLetter"/>
      <w:lvlText w:val="%5."/>
      <w:lvlJc w:val="left"/>
      <w:pPr>
        <w:ind w:left="3861" w:hanging="360"/>
      </w:pPr>
    </w:lvl>
    <w:lvl w:ilvl="5" w:tplc="0809001B" w:tentative="1">
      <w:start w:val="1"/>
      <w:numFmt w:val="lowerRoman"/>
      <w:lvlText w:val="%6."/>
      <w:lvlJc w:val="right"/>
      <w:pPr>
        <w:ind w:left="4581" w:hanging="180"/>
      </w:pPr>
    </w:lvl>
    <w:lvl w:ilvl="6" w:tplc="0809000F" w:tentative="1">
      <w:start w:val="1"/>
      <w:numFmt w:val="decimal"/>
      <w:lvlText w:val="%7."/>
      <w:lvlJc w:val="left"/>
      <w:pPr>
        <w:ind w:left="5301" w:hanging="360"/>
      </w:pPr>
    </w:lvl>
    <w:lvl w:ilvl="7" w:tplc="08090019" w:tentative="1">
      <w:start w:val="1"/>
      <w:numFmt w:val="lowerLetter"/>
      <w:lvlText w:val="%8."/>
      <w:lvlJc w:val="left"/>
      <w:pPr>
        <w:ind w:left="6021" w:hanging="360"/>
      </w:pPr>
    </w:lvl>
    <w:lvl w:ilvl="8" w:tplc="0809001B" w:tentative="1">
      <w:start w:val="1"/>
      <w:numFmt w:val="lowerRoman"/>
      <w:lvlText w:val="%9."/>
      <w:lvlJc w:val="right"/>
      <w:pPr>
        <w:ind w:left="6741" w:hanging="180"/>
      </w:pPr>
    </w:lvl>
  </w:abstractNum>
  <w:abstractNum w:abstractNumId="6" w15:restartNumberingAfterBreak="0">
    <w:nsid w:val="0C932086"/>
    <w:multiLevelType w:val="multilevel"/>
    <w:tmpl w:val="C7E2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6300A8"/>
    <w:multiLevelType w:val="hybridMultilevel"/>
    <w:tmpl w:val="84B6BE7E"/>
    <w:lvl w:ilvl="0" w:tplc="B8E23A0E">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186CEC"/>
    <w:multiLevelType w:val="hybridMultilevel"/>
    <w:tmpl w:val="7DF0BC1C"/>
    <w:lvl w:ilvl="0" w:tplc="6F8271D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462E18"/>
    <w:multiLevelType w:val="hybridMultilevel"/>
    <w:tmpl w:val="3E2A270A"/>
    <w:lvl w:ilvl="0" w:tplc="DD2447A0">
      <w:start w:val="1"/>
      <w:numFmt w:val="decimal"/>
      <w:lvlText w:val="%1."/>
      <w:lvlJc w:val="left"/>
      <w:pPr>
        <w:ind w:left="2196" w:hanging="360"/>
      </w:pPr>
      <w:rPr>
        <w:rFonts w:hint="default"/>
      </w:rPr>
    </w:lvl>
    <w:lvl w:ilvl="1" w:tplc="08090019" w:tentative="1">
      <w:start w:val="1"/>
      <w:numFmt w:val="lowerLetter"/>
      <w:lvlText w:val="%2."/>
      <w:lvlJc w:val="left"/>
      <w:pPr>
        <w:ind w:left="2916" w:hanging="360"/>
      </w:pPr>
    </w:lvl>
    <w:lvl w:ilvl="2" w:tplc="0809001B" w:tentative="1">
      <w:start w:val="1"/>
      <w:numFmt w:val="lowerRoman"/>
      <w:lvlText w:val="%3."/>
      <w:lvlJc w:val="right"/>
      <w:pPr>
        <w:ind w:left="3636" w:hanging="180"/>
      </w:pPr>
    </w:lvl>
    <w:lvl w:ilvl="3" w:tplc="0809000F" w:tentative="1">
      <w:start w:val="1"/>
      <w:numFmt w:val="decimal"/>
      <w:lvlText w:val="%4."/>
      <w:lvlJc w:val="left"/>
      <w:pPr>
        <w:ind w:left="4356" w:hanging="360"/>
      </w:pPr>
    </w:lvl>
    <w:lvl w:ilvl="4" w:tplc="08090019" w:tentative="1">
      <w:start w:val="1"/>
      <w:numFmt w:val="lowerLetter"/>
      <w:lvlText w:val="%5."/>
      <w:lvlJc w:val="left"/>
      <w:pPr>
        <w:ind w:left="5076" w:hanging="360"/>
      </w:pPr>
    </w:lvl>
    <w:lvl w:ilvl="5" w:tplc="0809001B" w:tentative="1">
      <w:start w:val="1"/>
      <w:numFmt w:val="lowerRoman"/>
      <w:lvlText w:val="%6."/>
      <w:lvlJc w:val="right"/>
      <w:pPr>
        <w:ind w:left="5796" w:hanging="180"/>
      </w:pPr>
    </w:lvl>
    <w:lvl w:ilvl="6" w:tplc="0809000F" w:tentative="1">
      <w:start w:val="1"/>
      <w:numFmt w:val="decimal"/>
      <w:lvlText w:val="%7."/>
      <w:lvlJc w:val="left"/>
      <w:pPr>
        <w:ind w:left="6516" w:hanging="360"/>
      </w:pPr>
    </w:lvl>
    <w:lvl w:ilvl="7" w:tplc="08090019" w:tentative="1">
      <w:start w:val="1"/>
      <w:numFmt w:val="lowerLetter"/>
      <w:lvlText w:val="%8."/>
      <w:lvlJc w:val="left"/>
      <w:pPr>
        <w:ind w:left="7236" w:hanging="360"/>
      </w:pPr>
    </w:lvl>
    <w:lvl w:ilvl="8" w:tplc="0809001B" w:tentative="1">
      <w:start w:val="1"/>
      <w:numFmt w:val="lowerRoman"/>
      <w:lvlText w:val="%9."/>
      <w:lvlJc w:val="right"/>
      <w:pPr>
        <w:ind w:left="7956" w:hanging="180"/>
      </w:pPr>
    </w:lvl>
  </w:abstractNum>
  <w:abstractNum w:abstractNumId="10" w15:restartNumberingAfterBreak="0">
    <w:nsid w:val="1A5B4C9A"/>
    <w:multiLevelType w:val="multilevel"/>
    <w:tmpl w:val="60A62EC4"/>
    <w:lvl w:ilvl="0">
      <w:start w:val="1"/>
      <w:numFmt w:val="decimal"/>
      <w:lvlText w:val="%1."/>
      <w:lvlJc w:val="left"/>
      <w:pPr>
        <w:ind w:left="36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1" w15:restartNumberingAfterBreak="0">
    <w:nsid w:val="1DB558DA"/>
    <w:multiLevelType w:val="multilevel"/>
    <w:tmpl w:val="CD04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CE06FA"/>
    <w:multiLevelType w:val="multilevel"/>
    <w:tmpl w:val="ABFA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D74399"/>
    <w:multiLevelType w:val="hybridMultilevel"/>
    <w:tmpl w:val="04E2CBC2"/>
    <w:lvl w:ilvl="0" w:tplc="9C68EDBC">
      <w:start w:val="2"/>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4" w15:restartNumberingAfterBreak="0">
    <w:nsid w:val="23065D7D"/>
    <w:multiLevelType w:val="multilevel"/>
    <w:tmpl w:val="8EF60AD2"/>
    <w:lvl w:ilvl="0">
      <w:start w:val="4"/>
      <w:numFmt w:val="decimal"/>
      <w:lvlText w:val="%1"/>
      <w:lvlJc w:val="left"/>
      <w:pPr>
        <w:ind w:left="360" w:hanging="360"/>
      </w:pPr>
      <w:rPr>
        <w:rFonts w:asciiTheme="minorHAnsi" w:hAnsiTheme="minorHAnsi" w:cs="Calibri" w:hint="default"/>
        <w:b/>
        <w:color w:val="0070C0"/>
        <w:sz w:val="28"/>
      </w:rPr>
    </w:lvl>
    <w:lvl w:ilvl="1">
      <w:start w:val="2"/>
      <w:numFmt w:val="decimal"/>
      <w:lvlText w:val="%1.%2"/>
      <w:lvlJc w:val="left"/>
      <w:pPr>
        <w:ind w:left="502" w:hanging="360"/>
      </w:pPr>
      <w:rPr>
        <w:rFonts w:asciiTheme="minorHAnsi" w:hAnsiTheme="minorHAnsi" w:cs="Calibri" w:hint="default"/>
        <w:b/>
        <w:color w:val="0070C0"/>
        <w:sz w:val="28"/>
      </w:rPr>
    </w:lvl>
    <w:lvl w:ilvl="2">
      <w:start w:val="1"/>
      <w:numFmt w:val="decimal"/>
      <w:lvlText w:val="%1.%2.%3"/>
      <w:lvlJc w:val="left"/>
      <w:pPr>
        <w:ind w:left="1004" w:hanging="720"/>
      </w:pPr>
      <w:rPr>
        <w:rFonts w:asciiTheme="minorHAnsi" w:hAnsiTheme="minorHAnsi" w:cs="Calibri" w:hint="default"/>
        <w:b/>
        <w:color w:val="0070C0"/>
        <w:sz w:val="28"/>
      </w:rPr>
    </w:lvl>
    <w:lvl w:ilvl="3">
      <w:start w:val="1"/>
      <w:numFmt w:val="decimal"/>
      <w:lvlText w:val="%1.%2.%3.%4"/>
      <w:lvlJc w:val="left"/>
      <w:pPr>
        <w:ind w:left="1146" w:hanging="720"/>
      </w:pPr>
      <w:rPr>
        <w:rFonts w:asciiTheme="minorHAnsi" w:hAnsiTheme="minorHAnsi" w:cs="Calibri" w:hint="default"/>
        <w:b/>
        <w:color w:val="0070C0"/>
        <w:sz w:val="28"/>
      </w:rPr>
    </w:lvl>
    <w:lvl w:ilvl="4">
      <w:start w:val="1"/>
      <w:numFmt w:val="decimal"/>
      <w:lvlText w:val="%1.%2.%3.%4.%5"/>
      <w:lvlJc w:val="left"/>
      <w:pPr>
        <w:ind w:left="1648" w:hanging="1080"/>
      </w:pPr>
      <w:rPr>
        <w:rFonts w:asciiTheme="minorHAnsi" w:hAnsiTheme="minorHAnsi" w:cs="Calibri" w:hint="default"/>
        <w:b/>
        <w:color w:val="0070C0"/>
        <w:sz w:val="28"/>
      </w:rPr>
    </w:lvl>
    <w:lvl w:ilvl="5">
      <w:start w:val="1"/>
      <w:numFmt w:val="decimal"/>
      <w:lvlText w:val="%1.%2.%3.%4.%5.%6"/>
      <w:lvlJc w:val="left"/>
      <w:pPr>
        <w:ind w:left="1790" w:hanging="1080"/>
      </w:pPr>
      <w:rPr>
        <w:rFonts w:asciiTheme="minorHAnsi" w:hAnsiTheme="minorHAnsi" w:cs="Calibri" w:hint="default"/>
        <w:b/>
        <w:color w:val="0070C0"/>
        <w:sz w:val="28"/>
      </w:rPr>
    </w:lvl>
    <w:lvl w:ilvl="6">
      <w:start w:val="1"/>
      <w:numFmt w:val="decimal"/>
      <w:lvlText w:val="%1.%2.%3.%4.%5.%6.%7"/>
      <w:lvlJc w:val="left"/>
      <w:pPr>
        <w:ind w:left="2292" w:hanging="1440"/>
      </w:pPr>
      <w:rPr>
        <w:rFonts w:asciiTheme="minorHAnsi" w:hAnsiTheme="minorHAnsi" w:cs="Calibri" w:hint="default"/>
        <w:b/>
        <w:color w:val="0070C0"/>
        <w:sz w:val="28"/>
      </w:rPr>
    </w:lvl>
    <w:lvl w:ilvl="7">
      <w:start w:val="1"/>
      <w:numFmt w:val="decimal"/>
      <w:lvlText w:val="%1.%2.%3.%4.%5.%6.%7.%8"/>
      <w:lvlJc w:val="left"/>
      <w:pPr>
        <w:ind w:left="2434" w:hanging="1440"/>
      </w:pPr>
      <w:rPr>
        <w:rFonts w:asciiTheme="minorHAnsi" w:hAnsiTheme="minorHAnsi" w:cs="Calibri" w:hint="default"/>
        <w:b/>
        <w:color w:val="0070C0"/>
        <w:sz w:val="28"/>
      </w:rPr>
    </w:lvl>
    <w:lvl w:ilvl="8">
      <w:start w:val="1"/>
      <w:numFmt w:val="decimal"/>
      <w:lvlText w:val="%1.%2.%3.%4.%5.%6.%7.%8.%9"/>
      <w:lvlJc w:val="left"/>
      <w:pPr>
        <w:ind w:left="2936" w:hanging="1800"/>
      </w:pPr>
      <w:rPr>
        <w:rFonts w:asciiTheme="minorHAnsi" w:hAnsiTheme="minorHAnsi" w:cs="Calibri" w:hint="default"/>
        <w:b/>
        <w:color w:val="0070C0"/>
        <w:sz w:val="28"/>
      </w:rPr>
    </w:lvl>
  </w:abstractNum>
  <w:abstractNum w:abstractNumId="15" w15:restartNumberingAfterBreak="0">
    <w:nsid w:val="34D3391E"/>
    <w:multiLevelType w:val="hybridMultilevel"/>
    <w:tmpl w:val="7DB2BA6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7841E4"/>
    <w:multiLevelType w:val="multilevel"/>
    <w:tmpl w:val="0DC4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0F28A9"/>
    <w:multiLevelType w:val="multilevel"/>
    <w:tmpl w:val="3E54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837E91"/>
    <w:multiLevelType w:val="hybridMultilevel"/>
    <w:tmpl w:val="5BBCCDFA"/>
    <w:lvl w:ilvl="0" w:tplc="0630BA5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3B0671"/>
    <w:multiLevelType w:val="hybridMultilevel"/>
    <w:tmpl w:val="6DBE7490"/>
    <w:lvl w:ilvl="0" w:tplc="892602DE">
      <w:start w:val="250"/>
      <w:numFmt w:val="decimal"/>
      <w:lvlText w:val="%1"/>
      <w:lvlJc w:val="left"/>
      <w:pPr>
        <w:ind w:left="1032" w:hanging="360"/>
      </w:pPr>
      <w:rPr>
        <w:rFonts w:hint="default"/>
      </w:rPr>
    </w:lvl>
    <w:lvl w:ilvl="1" w:tplc="08090019" w:tentative="1">
      <w:start w:val="1"/>
      <w:numFmt w:val="lowerLetter"/>
      <w:lvlText w:val="%2."/>
      <w:lvlJc w:val="left"/>
      <w:pPr>
        <w:ind w:left="1752" w:hanging="360"/>
      </w:pPr>
    </w:lvl>
    <w:lvl w:ilvl="2" w:tplc="0809001B" w:tentative="1">
      <w:start w:val="1"/>
      <w:numFmt w:val="lowerRoman"/>
      <w:lvlText w:val="%3."/>
      <w:lvlJc w:val="right"/>
      <w:pPr>
        <w:ind w:left="2472" w:hanging="180"/>
      </w:pPr>
    </w:lvl>
    <w:lvl w:ilvl="3" w:tplc="0809000F" w:tentative="1">
      <w:start w:val="1"/>
      <w:numFmt w:val="decimal"/>
      <w:lvlText w:val="%4."/>
      <w:lvlJc w:val="left"/>
      <w:pPr>
        <w:ind w:left="3192" w:hanging="360"/>
      </w:pPr>
    </w:lvl>
    <w:lvl w:ilvl="4" w:tplc="08090019" w:tentative="1">
      <w:start w:val="1"/>
      <w:numFmt w:val="lowerLetter"/>
      <w:lvlText w:val="%5."/>
      <w:lvlJc w:val="left"/>
      <w:pPr>
        <w:ind w:left="3912" w:hanging="360"/>
      </w:pPr>
    </w:lvl>
    <w:lvl w:ilvl="5" w:tplc="0809001B" w:tentative="1">
      <w:start w:val="1"/>
      <w:numFmt w:val="lowerRoman"/>
      <w:lvlText w:val="%6."/>
      <w:lvlJc w:val="right"/>
      <w:pPr>
        <w:ind w:left="4632" w:hanging="180"/>
      </w:pPr>
    </w:lvl>
    <w:lvl w:ilvl="6" w:tplc="0809000F" w:tentative="1">
      <w:start w:val="1"/>
      <w:numFmt w:val="decimal"/>
      <w:lvlText w:val="%7."/>
      <w:lvlJc w:val="left"/>
      <w:pPr>
        <w:ind w:left="5352" w:hanging="360"/>
      </w:pPr>
    </w:lvl>
    <w:lvl w:ilvl="7" w:tplc="08090019" w:tentative="1">
      <w:start w:val="1"/>
      <w:numFmt w:val="lowerLetter"/>
      <w:lvlText w:val="%8."/>
      <w:lvlJc w:val="left"/>
      <w:pPr>
        <w:ind w:left="6072" w:hanging="360"/>
      </w:pPr>
    </w:lvl>
    <w:lvl w:ilvl="8" w:tplc="0809001B" w:tentative="1">
      <w:start w:val="1"/>
      <w:numFmt w:val="lowerRoman"/>
      <w:lvlText w:val="%9."/>
      <w:lvlJc w:val="right"/>
      <w:pPr>
        <w:ind w:left="6792" w:hanging="180"/>
      </w:pPr>
    </w:lvl>
  </w:abstractNum>
  <w:abstractNum w:abstractNumId="20" w15:restartNumberingAfterBreak="0">
    <w:nsid w:val="43845A07"/>
    <w:multiLevelType w:val="multilevel"/>
    <w:tmpl w:val="33DCF8CE"/>
    <w:lvl w:ilvl="0">
      <w:start w:val="4"/>
      <w:numFmt w:val="decimal"/>
      <w:lvlText w:val="%1"/>
      <w:lvlJc w:val="left"/>
      <w:pPr>
        <w:ind w:left="360" w:hanging="360"/>
      </w:pPr>
      <w:rPr>
        <w:rFonts w:asciiTheme="minorHAnsi" w:eastAsiaTheme="minorEastAsia" w:hAnsiTheme="minorHAnsi" w:cs="Calibri" w:hint="default"/>
        <w:b/>
        <w:color w:val="0070C0"/>
        <w:sz w:val="28"/>
      </w:rPr>
    </w:lvl>
    <w:lvl w:ilvl="1">
      <w:start w:val="1"/>
      <w:numFmt w:val="decimal"/>
      <w:lvlText w:val="%1.%2"/>
      <w:lvlJc w:val="left"/>
      <w:pPr>
        <w:ind w:left="720" w:hanging="360"/>
      </w:pPr>
      <w:rPr>
        <w:rFonts w:asciiTheme="minorHAnsi" w:eastAsiaTheme="minorEastAsia" w:hAnsiTheme="minorHAnsi" w:cs="Calibri" w:hint="default"/>
        <w:b/>
        <w:color w:val="0070C0"/>
        <w:sz w:val="28"/>
      </w:rPr>
    </w:lvl>
    <w:lvl w:ilvl="2">
      <w:start w:val="1"/>
      <w:numFmt w:val="decimal"/>
      <w:lvlText w:val="%1.%2.%3"/>
      <w:lvlJc w:val="left"/>
      <w:pPr>
        <w:ind w:left="1440" w:hanging="720"/>
      </w:pPr>
      <w:rPr>
        <w:rFonts w:asciiTheme="minorHAnsi" w:eastAsiaTheme="minorEastAsia" w:hAnsiTheme="minorHAnsi" w:cs="Calibri" w:hint="default"/>
        <w:b/>
        <w:color w:val="0070C0"/>
        <w:sz w:val="28"/>
      </w:rPr>
    </w:lvl>
    <w:lvl w:ilvl="3">
      <w:start w:val="1"/>
      <w:numFmt w:val="decimal"/>
      <w:lvlText w:val="%1.%2.%3.%4"/>
      <w:lvlJc w:val="left"/>
      <w:pPr>
        <w:ind w:left="1800" w:hanging="720"/>
      </w:pPr>
      <w:rPr>
        <w:rFonts w:asciiTheme="minorHAnsi" w:eastAsiaTheme="minorEastAsia" w:hAnsiTheme="minorHAnsi" w:cs="Calibri" w:hint="default"/>
        <w:b/>
        <w:color w:val="0070C0"/>
        <w:sz w:val="28"/>
      </w:rPr>
    </w:lvl>
    <w:lvl w:ilvl="4">
      <w:start w:val="1"/>
      <w:numFmt w:val="decimal"/>
      <w:lvlText w:val="%1.%2.%3.%4.%5"/>
      <w:lvlJc w:val="left"/>
      <w:pPr>
        <w:ind w:left="2520" w:hanging="1080"/>
      </w:pPr>
      <w:rPr>
        <w:rFonts w:asciiTheme="minorHAnsi" w:eastAsiaTheme="minorEastAsia" w:hAnsiTheme="minorHAnsi" w:cs="Calibri" w:hint="default"/>
        <w:b/>
        <w:color w:val="0070C0"/>
        <w:sz w:val="28"/>
      </w:rPr>
    </w:lvl>
    <w:lvl w:ilvl="5">
      <w:start w:val="1"/>
      <w:numFmt w:val="decimal"/>
      <w:lvlText w:val="%1.%2.%3.%4.%5.%6"/>
      <w:lvlJc w:val="left"/>
      <w:pPr>
        <w:ind w:left="3240" w:hanging="1440"/>
      </w:pPr>
      <w:rPr>
        <w:rFonts w:asciiTheme="minorHAnsi" w:eastAsiaTheme="minorEastAsia" w:hAnsiTheme="minorHAnsi" w:cs="Calibri" w:hint="default"/>
        <w:b/>
        <w:color w:val="0070C0"/>
        <w:sz w:val="28"/>
      </w:rPr>
    </w:lvl>
    <w:lvl w:ilvl="6">
      <w:start w:val="1"/>
      <w:numFmt w:val="decimal"/>
      <w:lvlText w:val="%1.%2.%3.%4.%5.%6.%7"/>
      <w:lvlJc w:val="left"/>
      <w:pPr>
        <w:ind w:left="3600" w:hanging="1440"/>
      </w:pPr>
      <w:rPr>
        <w:rFonts w:asciiTheme="minorHAnsi" w:eastAsiaTheme="minorEastAsia" w:hAnsiTheme="minorHAnsi" w:cs="Calibri" w:hint="default"/>
        <w:b/>
        <w:color w:val="0070C0"/>
        <w:sz w:val="28"/>
      </w:rPr>
    </w:lvl>
    <w:lvl w:ilvl="7">
      <w:start w:val="1"/>
      <w:numFmt w:val="decimal"/>
      <w:lvlText w:val="%1.%2.%3.%4.%5.%6.%7.%8"/>
      <w:lvlJc w:val="left"/>
      <w:pPr>
        <w:ind w:left="4320" w:hanging="1800"/>
      </w:pPr>
      <w:rPr>
        <w:rFonts w:asciiTheme="minorHAnsi" w:eastAsiaTheme="minorEastAsia" w:hAnsiTheme="minorHAnsi" w:cs="Calibri" w:hint="default"/>
        <w:b/>
        <w:color w:val="0070C0"/>
        <w:sz w:val="28"/>
      </w:rPr>
    </w:lvl>
    <w:lvl w:ilvl="8">
      <w:start w:val="1"/>
      <w:numFmt w:val="decimal"/>
      <w:lvlText w:val="%1.%2.%3.%4.%5.%6.%7.%8.%9"/>
      <w:lvlJc w:val="left"/>
      <w:pPr>
        <w:ind w:left="4680" w:hanging="1800"/>
      </w:pPr>
      <w:rPr>
        <w:rFonts w:asciiTheme="minorHAnsi" w:eastAsiaTheme="minorEastAsia" w:hAnsiTheme="minorHAnsi" w:cs="Calibri" w:hint="default"/>
        <w:b/>
        <w:color w:val="0070C0"/>
        <w:sz w:val="28"/>
      </w:rPr>
    </w:lvl>
  </w:abstractNum>
  <w:abstractNum w:abstractNumId="21" w15:restartNumberingAfterBreak="0">
    <w:nsid w:val="454A58DE"/>
    <w:multiLevelType w:val="multilevel"/>
    <w:tmpl w:val="3072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A84C0A"/>
    <w:multiLevelType w:val="hybridMultilevel"/>
    <w:tmpl w:val="B4A0DC9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3305E7"/>
    <w:multiLevelType w:val="hybridMultilevel"/>
    <w:tmpl w:val="D00E42F8"/>
    <w:lvl w:ilvl="0" w:tplc="D2BAC5F4">
      <w:start w:val="3"/>
      <w:numFmt w:val="bullet"/>
      <w:lvlText w:val=""/>
      <w:lvlJc w:val="left"/>
      <w:pPr>
        <w:ind w:left="720" w:hanging="360"/>
      </w:pPr>
      <w:rPr>
        <w:rFonts w:ascii="Wingdings" w:eastAsia="Times New Roman" w:hAnsi="Wingdings"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7C6BD6"/>
    <w:multiLevelType w:val="hybridMultilevel"/>
    <w:tmpl w:val="673E2A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263C65"/>
    <w:multiLevelType w:val="multilevel"/>
    <w:tmpl w:val="4A56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04590E"/>
    <w:multiLevelType w:val="hybridMultilevel"/>
    <w:tmpl w:val="31247B4C"/>
    <w:lvl w:ilvl="0" w:tplc="8C48493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1B2D4D"/>
    <w:multiLevelType w:val="multilevel"/>
    <w:tmpl w:val="50DA3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5C0B7A"/>
    <w:multiLevelType w:val="hybridMultilevel"/>
    <w:tmpl w:val="738421E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D445F1"/>
    <w:multiLevelType w:val="hybridMultilevel"/>
    <w:tmpl w:val="F4422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E23949"/>
    <w:multiLevelType w:val="hybridMultilevel"/>
    <w:tmpl w:val="9BD84FE6"/>
    <w:lvl w:ilvl="0" w:tplc="DE68C11A">
      <w:start w:val="12"/>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1" w15:restartNumberingAfterBreak="0">
    <w:nsid w:val="6B4628DB"/>
    <w:multiLevelType w:val="hybridMultilevel"/>
    <w:tmpl w:val="8DC8B650"/>
    <w:lvl w:ilvl="0" w:tplc="C136ED4E">
      <w:start w:val="1"/>
      <w:numFmt w:val="decimal"/>
      <w:lvlText w:val="%1."/>
      <w:lvlJc w:val="left"/>
      <w:pPr>
        <w:ind w:left="2772" w:hanging="360"/>
      </w:pPr>
      <w:rPr>
        <w:rFonts w:hint="default"/>
      </w:rPr>
    </w:lvl>
    <w:lvl w:ilvl="1" w:tplc="08090019" w:tentative="1">
      <w:start w:val="1"/>
      <w:numFmt w:val="lowerLetter"/>
      <w:lvlText w:val="%2."/>
      <w:lvlJc w:val="left"/>
      <w:pPr>
        <w:ind w:left="3492" w:hanging="360"/>
      </w:pPr>
    </w:lvl>
    <w:lvl w:ilvl="2" w:tplc="0809001B" w:tentative="1">
      <w:start w:val="1"/>
      <w:numFmt w:val="lowerRoman"/>
      <w:lvlText w:val="%3."/>
      <w:lvlJc w:val="right"/>
      <w:pPr>
        <w:ind w:left="4212" w:hanging="180"/>
      </w:pPr>
    </w:lvl>
    <w:lvl w:ilvl="3" w:tplc="0809000F" w:tentative="1">
      <w:start w:val="1"/>
      <w:numFmt w:val="decimal"/>
      <w:lvlText w:val="%4."/>
      <w:lvlJc w:val="left"/>
      <w:pPr>
        <w:ind w:left="4932" w:hanging="360"/>
      </w:pPr>
    </w:lvl>
    <w:lvl w:ilvl="4" w:tplc="08090019" w:tentative="1">
      <w:start w:val="1"/>
      <w:numFmt w:val="lowerLetter"/>
      <w:lvlText w:val="%5."/>
      <w:lvlJc w:val="left"/>
      <w:pPr>
        <w:ind w:left="5652" w:hanging="360"/>
      </w:pPr>
    </w:lvl>
    <w:lvl w:ilvl="5" w:tplc="0809001B" w:tentative="1">
      <w:start w:val="1"/>
      <w:numFmt w:val="lowerRoman"/>
      <w:lvlText w:val="%6."/>
      <w:lvlJc w:val="right"/>
      <w:pPr>
        <w:ind w:left="6372" w:hanging="180"/>
      </w:pPr>
    </w:lvl>
    <w:lvl w:ilvl="6" w:tplc="0809000F" w:tentative="1">
      <w:start w:val="1"/>
      <w:numFmt w:val="decimal"/>
      <w:lvlText w:val="%7."/>
      <w:lvlJc w:val="left"/>
      <w:pPr>
        <w:ind w:left="7092" w:hanging="360"/>
      </w:pPr>
    </w:lvl>
    <w:lvl w:ilvl="7" w:tplc="08090019" w:tentative="1">
      <w:start w:val="1"/>
      <w:numFmt w:val="lowerLetter"/>
      <w:lvlText w:val="%8."/>
      <w:lvlJc w:val="left"/>
      <w:pPr>
        <w:ind w:left="7812" w:hanging="360"/>
      </w:pPr>
    </w:lvl>
    <w:lvl w:ilvl="8" w:tplc="0809001B" w:tentative="1">
      <w:start w:val="1"/>
      <w:numFmt w:val="lowerRoman"/>
      <w:lvlText w:val="%9."/>
      <w:lvlJc w:val="right"/>
      <w:pPr>
        <w:ind w:left="8532" w:hanging="180"/>
      </w:pPr>
    </w:lvl>
  </w:abstractNum>
  <w:abstractNum w:abstractNumId="32" w15:restartNumberingAfterBreak="0">
    <w:nsid w:val="6BF13CDE"/>
    <w:multiLevelType w:val="hybridMultilevel"/>
    <w:tmpl w:val="38907208"/>
    <w:lvl w:ilvl="0" w:tplc="F5381386">
      <w:start w:val="250"/>
      <w:numFmt w:val="decimal"/>
      <w:lvlText w:val="%1"/>
      <w:lvlJc w:val="left"/>
      <w:pPr>
        <w:ind w:left="1032" w:hanging="360"/>
      </w:pPr>
      <w:rPr>
        <w:rFonts w:hint="default"/>
      </w:rPr>
    </w:lvl>
    <w:lvl w:ilvl="1" w:tplc="08090019" w:tentative="1">
      <w:start w:val="1"/>
      <w:numFmt w:val="lowerLetter"/>
      <w:lvlText w:val="%2."/>
      <w:lvlJc w:val="left"/>
      <w:pPr>
        <w:ind w:left="1752" w:hanging="360"/>
      </w:pPr>
    </w:lvl>
    <w:lvl w:ilvl="2" w:tplc="0809001B" w:tentative="1">
      <w:start w:val="1"/>
      <w:numFmt w:val="lowerRoman"/>
      <w:lvlText w:val="%3."/>
      <w:lvlJc w:val="right"/>
      <w:pPr>
        <w:ind w:left="2472" w:hanging="180"/>
      </w:pPr>
    </w:lvl>
    <w:lvl w:ilvl="3" w:tplc="0809000F" w:tentative="1">
      <w:start w:val="1"/>
      <w:numFmt w:val="decimal"/>
      <w:lvlText w:val="%4."/>
      <w:lvlJc w:val="left"/>
      <w:pPr>
        <w:ind w:left="3192" w:hanging="360"/>
      </w:pPr>
    </w:lvl>
    <w:lvl w:ilvl="4" w:tplc="08090019" w:tentative="1">
      <w:start w:val="1"/>
      <w:numFmt w:val="lowerLetter"/>
      <w:lvlText w:val="%5."/>
      <w:lvlJc w:val="left"/>
      <w:pPr>
        <w:ind w:left="3912" w:hanging="360"/>
      </w:pPr>
    </w:lvl>
    <w:lvl w:ilvl="5" w:tplc="0809001B" w:tentative="1">
      <w:start w:val="1"/>
      <w:numFmt w:val="lowerRoman"/>
      <w:lvlText w:val="%6."/>
      <w:lvlJc w:val="right"/>
      <w:pPr>
        <w:ind w:left="4632" w:hanging="180"/>
      </w:pPr>
    </w:lvl>
    <w:lvl w:ilvl="6" w:tplc="0809000F" w:tentative="1">
      <w:start w:val="1"/>
      <w:numFmt w:val="decimal"/>
      <w:lvlText w:val="%7."/>
      <w:lvlJc w:val="left"/>
      <w:pPr>
        <w:ind w:left="5352" w:hanging="360"/>
      </w:pPr>
    </w:lvl>
    <w:lvl w:ilvl="7" w:tplc="08090019" w:tentative="1">
      <w:start w:val="1"/>
      <w:numFmt w:val="lowerLetter"/>
      <w:lvlText w:val="%8."/>
      <w:lvlJc w:val="left"/>
      <w:pPr>
        <w:ind w:left="6072" w:hanging="360"/>
      </w:pPr>
    </w:lvl>
    <w:lvl w:ilvl="8" w:tplc="0809001B" w:tentative="1">
      <w:start w:val="1"/>
      <w:numFmt w:val="lowerRoman"/>
      <w:lvlText w:val="%9."/>
      <w:lvlJc w:val="right"/>
      <w:pPr>
        <w:ind w:left="6792" w:hanging="180"/>
      </w:pPr>
    </w:lvl>
  </w:abstractNum>
  <w:abstractNum w:abstractNumId="33" w15:restartNumberingAfterBreak="0">
    <w:nsid w:val="6C0F4CE2"/>
    <w:multiLevelType w:val="hybridMultilevel"/>
    <w:tmpl w:val="59C41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91B44BD"/>
    <w:multiLevelType w:val="multilevel"/>
    <w:tmpl w:val="7F6CB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278271">
    <w:abstractNumId w:val="16"/>
  </w:num>
  <w:num w:numId="2" w16cid:durableId="244001655">
    <w:abstractNumId w:val="23"/>
  </w:num>
  <w:num w:numId="3" w16cid:durableId="1333409519">
    <w:abstractNumId w:val="29"/>
  </w:num>
  <w:num w:numId="4" w16cid:durableId="679888687">
    <w:abstractNumId w:val="3"/>
  </w:num>
  <w:num w:numId="5" w16cid:durableId="1521581288">
    <w:abstractNumId w:val="10"/>
  </w:num>
  <w:num w:numId="6" w16cid:durableId="1319505653">
    <w:abstractNumId w:val="24"/>
  </w:num>
  <w:num w:numId="7" w16cid:durableId="1389185240">
    <w:abstractNumId w:val="22"/>
  </w:num>
  <w:num w:numId="8" w16cid:durableId="998390747">
    <w:abstractNumId w:val="18"/>
  </w:num>
  <w:num w:numId="9" w16cid:durableId="2013676390">
    <w:abstractNumId w:val="4"/>
  </w:num>
  <w:num w:numId="10" w16cid:durableId="1646354292">
    <w:abstractNumId w:val="33"/>
  </w:num>
  <w:num w:numId="11" w16cid:durableId="1489052111">
    <w:abstractNumId w:val="26"/>
  </w:num>
  <w:num w:numId="12" w16cid:durableId="1603799710">
    <w:abstractNumId w:val="30"/>
  </w:num>
  <w:num w:numId="13" w16cid:durableId="1580674830">
    <w:abstractNumId w:val="5"/>
  </w:num>
  <w:num w:numId="14" w16cid:durableId="735057270">
    <w:abstractNumId w:val="32"/>
  </w:num>
  <w:num w:numId="15" w16cid:durableId="396704656">
    <w:abstractNumId w:val="19"/>
  </w:num>
  <w:num w:numId="16" w16cid:durableId="1238827856">
    <w:abstractNumId w:val="8"/>
  </w:num>
  <w:num w:numId="17" w16cid:durableId="1114713526">
    <w:abstractNumId w:val="1"/>
  </w:num>
  <w:num w:numId="18" w16cid:durableId="1431776864">
    <w:abstractNumId w:val="7"/>
  </w:num>
  <w:num w:numId="19" w16cid:durableId="1477331340">
    <w:abstractNumId w:val="13"/>
  </w:num>
  <w:num w:numId="20" w16cid:durableId="1857114592">
    <w:abstractNumId w:val="15"/>
  </w:num>
  <w:num w:numId="21" w16cid:durableId="1628701507">
    <w:abstractNumId w:val="20"/>
  </w:num>
  <w:num w:numId="22" w16cid:durableId="152374530">
    <w:abstractNumId w:val="2"/>
  </w:num>
  <w:num w:numId="23" w16cid:durableId="819662905">
    <w:abstractNumId w:val="14"/>
  </w:num>
  <w:num w:numId="24" w16cid:durableId="832111017">
    <w:abstractNumId w:val="27"/>
  </w:num>
  <w:num w:numId="25" w16cid:durableId="189419250">
    <w:abstractNumId w:val="31"/>
  </w:num>
  <w:num w:numId="26" w16cid:durableId="1191603857">
    <w:abstractNumId w:val="9"/>
  </w:num>
  <w:num w:numId="27" w16cid:durableId="1014185195">
    <w:abstractNumId w:val="28"/>
  </w:num>
  <w:num w:numId="28" w16cid:durableId="279150306">
    <w:abstractNumId w:val="11"/>
  </w:num>
  <w:num w:numId="29" w16cid:durableId="1582177603">
    <w:abstractNumId w:val="34"/>
  </w:num>
  <w:num w:numId="30" w16cid:durableId="242304710">
    <w:abstractNumId w:val="25"/>
  </w:num>
  <w:num w:numId="31" w16cid:durableId="2002539079">
    <w:abstractNumId w:val="21"/>
  </w:num>
  <w:num w:numId="32" w16cid:durableId="1922324079">
    <w:abstractNumId w:val="17"/>
  </w:num>
  <w:num w:numId="33" w16cid:durableId="100879714">
    <w:abstractNumId w:val="12"/>
  </w:num>
  <w:num w:numId="34" w16cid:durableId="1491557058">
    <w:abstractNumId w:val="0"/>
  </w:num>
  <w:num w:numId="35" w16cid:durableId="8854157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417"/>
    <w:rsid w:val="00002867"/>
    <w:rsid w:val="00041C21"/>
    <w:rsid w:val="00046ECF"/>
    <w:rsid w:val="00051252"/>
    <w:rsid w:val="0005134A"/>
    <w:rsid w:val="00052A04"/>
    <w:rsid w:val="000530EF"/>
    <w:rsid w:val="00070C21"/>
    <w:rsid w:val="0009794B"/>
    <w:rsid w:val="000A2A60"/>
    <w:rsid w:val="000A5725"/>
    <w:rsid w:val="000B3697"/>
    <w:rsid w:val="000B63F7"/>
    <w:rsid w:val="000C3CCE"/>
    <w:rsid w:val="000C57E7"/>
    <w:rsid w:val="000F50D2"/>
    <w:rsid w:val="000F5C22"/>
    <w:rsid w:val="0010108E"/>
    <w:rsid w:val="00106DEB"/>
    <w:rsid w:val="001076C6"/>
    <w:rsid w:val="00107993"/>
    <w:rsid w:val="0011446F"/>
    <w:rsid w:val="00114F9F"/>
    <w:rsid w:val="00126C1F"/>
    <w:rsid w:val="00135166"/>
    <w:rsid w:val="001378E9"/>
    <w:rsid w:val="00150DEF"/>
    <w:rsid w:val="00162C32"/>
    <w:rsid w:val="001734F8"/>
    <w:rsid w:val="00182CDB"/>
    <w:rsid w:val="0018727B"/>
    <w:rsid w:val="00191D1C"/>
    <w:rsid w:val="001A09E1"/>
    <w:rsid w:val="001D108B"/>
    <w:rsid w:val="001D43BB"/>
    <w:rsid w:val="001F1A10"/>
    <w:rsid w:val="0021156D"/>
    <w:rsid w:val="00212443"/>
    <w:rsid w:val="00216C2E"/>
    <w:rsid w:val="00217641"/>
    <w:rsid w:val="00217733"/>
    <w:rsid w:val="0022260F"/>
    <w:rsid w:val="002254C7"/>
    <w:rsid w:val="002337E7"/>
    <w:rsid w:val="002369CE"/>
    <w:rsid w:val="002429A1"/>
    <w:rsid w:val="00262050"/>
    <w:rsid w:val="002633CB"/>
    <w:rsid w:val="0027564C"/>
    <w:rsid w:val="00294688"/>
    <w:rsid w:val="002C286F"/>
    <w:rsid w:val="002C7DF1"/>
    <w:rsid w:val="002D7736"/>
    <w:rsid w:val="002E62BF"/>
    <w:rsid w:val="002E7E44"/>
    <w:rsid w:val="002E7F8F"/>
    <w:rsid w:val="002F21CC"/>
    <w:rsid w:val="00301968"/>
    <w:rsid w:val="00310DD5"/>
    <w:rsid w:val="00313CF8"/>
    <w:rsid w:val="00320CCD"/>
    <w:rsid w:val="00326D80"/>
    <w:rsid w:val="00334113"/>
    <w:rsid w:val="00337B06"/>
    <w:rsid w:val="003451A5"/>
    <w:rsid w:val="003459E7"/>
    <w:rsid w:val="00354D6E"/>
    <w:rsid w:val="00357CC3"/>
    <w:rsid w:val="003740B5"/>
    <w:rsid w:val="003866C2"/>
    <w:rsid w:val="0039327C"/>
    <w:rsid w:val="003A138B"/>
    <w:rsid w:val="003A3ABD"/>
    <w:rsid w:val="003A4CD4"/>
    <w:rsid w:val="003B3BF4"/>
    <w:rsid w:val="003B7255"/>
    <w:rsid w:val="003C72F5"/>
    <w:rsid w:val="003D160A"/>
    <w:rsid w:val="004020C9"/>
    <w:rsid w:val="004027FE"/>
    <w:rsid w:val="004104A3"/>
    <w:rsid w:val="0042169B"/>
    <w:rsid w:val="004505F2"/>
    <w:rsid w:val="00451DA1"/>
    <w:rsid w:val="004738ED"/>
    <w:rsid w:val="00474EFB"/>
    <w:rsid w:val="00483183"/>
    <w:rsid w:val="004845FF"/>
    <w:rsid w:val="00487B7D"/>
    <w:rsid w:val="0049144C"/>
    <w:rsid w:val="004936FC"/>
    <w:rsid w:val="004A767C"/>
    <w:rsid w:val="004B31E1"/>
    <w:rsid w:val="004B3C57"/>
    <w:rsid w:val="004B6B17"/>
    <w:rsid w:val="004C0063"/>
    <w:rsid w:val="004C130F"/>
    <w:rsid w:val="004D3325"/>
    <w:rsid w:val="004D693E"/>
    <w:rsid w:val="004F03E7"/>
    <w:rsid w:val="005158CD"/>
    <w:rsid w:val="0052134B"/>
    <w:rsid w:val="00526C34"/>
    <w:rsid w:val="00527F79"/>
    <w:rsid w:val="00536767"/>
    <w:rsid w:val="00543680"/>
    <w:rsid w:val="00560C2B"/>
    <w:rsid w:val="0056379C"/>
    <w:rsid w:val="00565155"/>
    <w:rsid w:val="005773A6"/>
    <w:rsid w:val="00581FC1"/>
    <w:rsid w:val="00586DFB"/>
    <w:rsid w:val="00593CD6"/>
    <w:rsid w:val="005A4307"/>
    <w:rsid w:val="005B4B3A"/>
    <w:rsid w:val="005C5CCC"/>
    <w:rsid w:val="005D74FF"/>
    <w:rsid w:val="005E05B6"/>
    <w:rsid w:val="005F03EA"/>
    <w:rsid w:val="00600CC3"/>
    <w:rsid w:val="00613637"/>
    <w:rsid w:val="006251C6"/>
    <w:rsid w:val="00630169"/>
    <w:rsid w:val="00631851"/>
    <w:rsid w:val="006562DB"/>
    <w:rsid w:val="00674DBC"/>
    <w:rsid w:val="00683DEB"/>
    <w:rsid w:val="00690E0E"/>
    <w:rsid w:val="00694CB0"/>
    <w:rsid w:val="0069648A"/>
    <w:rsid w:val="006C56CE"/>
    <w:rsid w:val="006C6BD5"/>
    <w:rsid w:val="006C71E7"/>
    <w:rsid w:val="006D5E11"/>
    <w:rsid w:val="006E7152"/>
    <w:rsid w:val="006F5A44"/>
    <w:rsid w:val="00707686"/>
    <w:rsid w:val="00743484"/>
    <w:rsid w:val="007434F9"/>
    <w:rsid w:val="00755752"/>
    <w:rsid w:val="0077670A"/>
    <w:rsid w:val="00787113"/>
    <w:rsid w:val="0078731B"/>
    <w:rsid w:val="00797D72"/>
    <w:rsid w:val="007A5281"/>
    <w:rsid w:val="007B2655"/>
    <w:rsid w:val="007B73E4"/>
    <w:rsid w:val="007C29B8"/>
    <w:rsid w:val="007C669A"/>
    <w:rsid w:val="007D0A22"/>
    <w:rsid w:val="007E2BAB"/>
    <w:rsid w:val="008519B5"/>
    <w:rsid w:val="0086556E"/>
    <w:rsid w:val="0087530C"/>
    <w:rsid w:val="00887184"/>
    <w:rsid w:val="008945DC"/>
    <w:rsid w:val="008D0883"/>
    <w:rsid w:val="008D272A"/>
    <w:rsid w:val="008E2A9A"/>
    <w:rsid w:val="008E3AAE"/>
    <w:rsid w:val="00904333"/>
    <w:rsid w:val="0091251A"/>
    <w:rsid w:val="0091324A"/>
    <w:rsid w:val="00920CFB"/>
    <w:rsid w:val="00934448"/>
    <w:rsid w:val="00941464"/>
    <w:rsid w:val="0095001A"/>
    <w:rsid w:val="009505AF"/>
    <w:rsid w:val="00985CB7"/>
    <w:rsid w:val="00991657"/>
    <w:rsid w:val="00993793"/>
    <w:rsid w:val="009A50C0"/>
    <w:rsid w:val="009B7967"/>
    <w:rsid w:val="009C1D83"/>
    <w:rsid w:val="009C1E78"/>
    <w:rsid w:val="009D088F"/>
    <w:rsid w:val="009D0F7D"/>
    <w:rsid w:val="009D2394"/>
    <w:rsid w:val="009D4465"/>
    <w:rsid w:val="009E03A3"/>
    <w:rsid w:val="009E753D"/>
    <w:rsid w:val="00A01144"/>
    <w:rsid w:val="00A02480"/>
    <w:rsid w:val="00A030AE"/>
    <w:rsid w:val="00A042B4"/>
    <w:rsid w:val="00A17426"/>
    <w:rsid w:val="00A17C06"/>
    <w:rsid w:val="00A40A5F"/>
    <w:rsid w:val="00A43F59"/>
    <w:rsid w:val="00A52A4D"/>
    <w:rsid w:val="00A54D02"/>
    <w:rsid w:val="00A60C4D"/>
    <w:rsid w:val="00A65EB9"/>
    <w:rsid w:val="00A71C26"/>
    <w:rsid w:val="00A807A2"/>
    <w:rsid w:val="00A812A8"/>
    <w:rsid w:val="00A81DF8"/>
    <w:rsid w:val="00A8434B"/>
    <w:rsid w:val="00A87D53"/>
    <w:rsid w:val="00A94382"/>
    <w:rsid w:val="00AC3DF1"/>
    <w:rsid w:val="00AC431E"/>
    <w:rsid w:val="00AC7093"/>
    <w:rsid w:val="00AE056A"/>
    <w:rsid w:val="00AE6451"/>
    <w:rsid w:val="00B01AD8"/>
    <w:rsid w:val="00B15A84"/>
    <w:rsid w:val="00B36D59"/>
    <w:rsid w:val="00B379B2"/>
    <w:rsid w:val="00B4374B"/>
    <w:rsid w:val="00B55CEE"/>
    <w:rsid w:val="00B644CA"/>
    <w:rsid w:val="00B7214D"/>
    <w:rsid w:val="00B868C3"/>
    <w:rsid w:val="00B90060"/>
    <w:rsid w:val="00B9167E"/>
    <w:rsid w:val="00B96E95"/>
    <w:rsid w:val="00BB0A19"/>
    <w:rsid w:val="00BB14DE"/>
    <w:rsid w:val="00BB3E0F"/>
    <w:rsid w:val="00BC0184"/>
    <w:rsid w:val="00BC06D5"/>
    <w:rsid w:val="00BC31AB"/>
    <w:rsid w:val="00BD490B"/>
    <w:rsid w:val="00BE1550"/>
    <w:rsid w:val="00BE1610"/>
    <w:rsid w:val="00BE560C"/>
    <w:rsid w:val="00BF2875"/>
    <w:rsid w:val="00BF2CC3"/>
    <w:rsid w:val="00C0297B"/>
    <w:rsid w:val="00C04542"/>
    <w:rsid w:val="00C16F2A"/>
    <w:rsid w:val="00C21D19"/>
    <w:rsid w:val="00C35CA5"/>
    <w:rsid w:val="00C35E75"/>
    <w:rsid w:val="00C37152"/>
    <w:rsid w:val="00C52B41"/>
    <w:rsid w:val="00C6138A"/>
    <w:rsid w:val="00C61FC7"/>
    <w:rsid w:val="00C621CF"/>
    <w:rsid w:val="00C6607A"/>
    <w:rsid w:val="00C67F03"/>
    <w:rsid w:val="00C81752"/>
    <w:rsid w:val="00C86554"/>
    <w:rsid w:val="00C86874"/>
    <w:rsid w:val="00C8785E"/>
    <w:rsid w:val="00CA1F4A"/>
    <w:rsid w:val="00CA6C12"/>
    <w:rsid w:val="00CB5FA7"/>
    <w:rsid w:val="00CC151D"/>
    <w:rsid w:val="00CC75C4"/>
    <w:rsid w:val="00CD67DC"/>
    <w:rsid w:val="00CD68B2"/>
    <w:rsid w:val="00CE4AB1"/>
    <w:rsid w:val="00CE6128"/>
    <w:rsid w:val="00CE7CBE"/>
    <w:rsid w:val="00CF013B"/>
    <w:rsid w:val="00D028C6"/>
    <w:rsid w:val="00D13A70"/>
    <w:rsid w:val="00D23D2F"/>
    <w:rsid w:val="00D35445"/>
    <w:rsid w:val="00D548A6"/>
    <w:rsid w:val="00D55824"/>
    <w:rsid w:val="00D60491"/>
    <w:rsid w:val="00D80FA5"/>
    <w:rsid w:val="00D86C0D"/>
    <w:rsid w:val="00D86E8E"/>
    <w:rsid w:val="00D919C0"/>
    <w:rsid w:val="00D921C4"/>
    <w:rsid w:val="00D95A89"/>
    <w:rsid w:val="00DA133F"/>
    <w:rsid w:val="00DD3B14"/>
    <w:rsid w:val="00DD5B68"/>
    <w:rsid w:val="00DF4DB2"/>
    <w:rsid w:val="00E11DEB"/>
    <w:rsid w:val="00E1267B"/>
    <w:rsid w:val="00E17CBD"/>
    <w:rsid w:val="00E21417"/>
    <w:rsid w:val="00E3532A"/>
    <w:rsid w:val="00E44F5F"/>
    <w:rsid w:val="00E45B13"/>
    <w:rsid w:val="00E45B7C"/>
    <w:rsid w:val="00E513A7"/>
    <w:rsid w:val="00E5352C"/>
    <w:rsid w:val="00E54AA4"/>
    <w:rsid w:val="00E56B67"/>
    <w:rsid w:val="00E66673"/>
    <w:rsid w:val="00E70306"/>
    <w:rsid w:val="00E756A9"/>
    <w:rsid w:val="00E779B8"/>
    <w:rsid w:val="00E823EC"/>
    <w:rsid w:val="00E91D50"/>
    <w:rsid w:val="00E9479D"/>
    <w:rsid w:val="00EA2B73"/>
    <w:rsid w:val="00EA38DF"/>
    <w:rsid w:val="00EA4AF1"/>
    <w:rsid w:val="00ED67BC"/>
    <w:rsid w:val="00ED73FD"/>
    <w:rsid w:val="00EF70D8"/>
    <w:rsid w:val="00F011DF"/>
    <w:rsid w:val="00F057D0"/>
    <w:rsid w:val="00F20DB5"/>
    <w:rsid w:val="00F24AC5"/>
    <w:rsid w:val="00F25806"/>
    <w:rsid w:val="00F272BB"/>
    <w:rsid w:val="00F2768B"/>
    <w:rsid w:val="00F305FF"/>
    <w:rsid w:val="00F4600C"/>
    <w:rsid w:val="00F47437"/>
    <w:rsid w:val="00F5102D"/>
    <w:rsid w:val="00F51463"/>
    <w:rsid w:val="00F70BDE"/>
    <w:rsid w:val="00F7481D"/>
    <w:rsid w:val="00F80472"/>
    <w:rsid w:val="00F86CAB"/>
    <w:rsid w:val="00F902DC"/>
    <w:rsid w:val="00F92749"/>
    <w:rsid w:val="00FB2CA9"/>
    <w:rsid w:val="00FB79FB"/>
    <w:rsid w:val="00FB7EE8"/>
    <w:rsid w:val="00FC371B"/>
    <w:rsid w:val="00FD54A9"/>
    <w:rsid w:val="00FF40A1"/>
    <w:rsid w:val="00FF5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E1C86"/>
  <w15:chartTrackingRefBased/>
  <w15:docId w15:val="{B5792F9A-FE79-4A77-8B86-533A7C8E6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6379C"/>
    <w:pPr>
      <w:spacing w:before="300" w:after="150" w:line="240" w:lineRule="auto"/>
      <w:outlineLvl w:val="0"/>
    </w:pPr>
    <w:rPr>
      <w:rFonts w:ascii="inherit" w:eastAsia="Times New Roman" w:hAnsi="inherit" w:cs="Times New Roman"/>
      <w:kern w:val="36"/>
      <w:sz w:val="54"/>
      <w:szCs w:val="54"/>
      <w:lang w:eastAsia="en-GB"/>
    </w:rPr>
  </w:style>
  <w:style w:type="paragraph" w:styleId="Heading2">
    <w:name w:val="heading 2"/>
    <w:basedOn w:val="Normal"/>
    <w:next w:val="Normal"/>
    <w:link w:val="Heading2Char"/>
    <w:uiPriority w:val="9"/>
    <w:semiHidden/>
    <w:unhideWhenUsed/>
    <w:qFormat/>
    <w:rsid w:val="00C045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20CCD"/>
    <w:pPr>
      <w:keepNext/>
      <w:spacing w:before="240" w:after="60"/>
      <w:outlineLvl w:val="2"/>
    </w:pPr>
    <w:rPr>
      <w:rFonts w:asciiTheme="majorHAnsi" w:eastAsiaTheme="majorEastAsia" w:hAnsiTheme="majorHAnsi"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79C"/>
    <w:rPr>
      <w:rFonts w:ascii="inherit" w:eastAsia="Times New Roman" w:hAnsi="inherit" w:cs="Times New Roman"/>
      <w:kern w:val="36"/>
      <w:sz w:val="54"/>
      <w:szCs w:val="54"/>
      <w:lang w:eastAsia="en-GB"/>
    </w:rPr>
  </w:style>
  <w:style w:type="character" w:styleId="Strong">
    <w:name w:val="Strong"/>
    <w:basedOn w:val="DefaultParagraphFont"/>
    <w:uiPriority w:val="22"/>
    <w:qFormat/>
    <w:rsid w:val="0056379C"/>
    <w:rPr>
      <w:b/>
      <w:bCs/>
    </w:rPr>
  </w:style>
  <w:style w:type="paragraph" w:styleId="NormalWeb">
    <w:name w:val="Normal (Web)"/>
    <w:basedOn w:val="Normal"/>
    <w:uiPriority w:val="99"/>
    <w:unhideWhenUsed/>
    <w:rsid w:val="0056379C"/>
    <w:pPr>
      <w:spacing w:after="150" w:line="240" w:lineRule="auto"/>
    </w:pPr>
    <w:rPr>
      <w:rFonts w:ascii="Times New Roman" w:eastAsia="Times New Roman" w:hAnsi="Times New Roman" w:cs="Times New Roman"/>
      <w:sz w:val="24"/>
      <w:szCs w:val="24"/>
      <w:lang w:eastAsia="en-GB"/>
    </w:rPr>
  </w:style>
  <w:style w:type="paragraph" w:customStyle="1" w:styleId="Date1">
    <w:name w:val="Date1"/>
    <w:basedOn w:val="Normal"/>
    <w:rsid w:val="0056379C"/>
    <w:pPr>
      <w:spacing w:after="15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07993"/>
    <w:rPr>
      <w:strike w:val="0"/>
      <w:dstrike w:val="0"/>
      <w:color w:val="428BCA"/>
      <w:u w:val="none"/>
      <w:effect w:val="none"/>
      <w:shd w:val="clear" w:color="auto" w:fill="auto"/>
    </w:rPr>
  </w:style>
  <w:style w:type="character" w:customStyle="1" w:styleId="Heading3Char">
    <w:name w:val="Heading 3 Char"/>
    <w:basedOn w:val="DefaultParagraphFont"/>
    <w:link w:val="Heading3"/>
    <w:uiPriority w:val="9"/>
    <w:rsid w:val="00320CCD"/>
    <w:rPr>
      <w:rFonts w:asciiTheme="majorHAnsi" w:eastAsiaTheme="majorEastAsia" w:hAnsiTheme="majorHAnsi" w:cs="Times New Roman"/>
      <w:b/>
      <w:bCs/>
      <w:sz w:val="26"/>
      <w:szCs w:val="26"/>
      <w:lang w:eastAsia="en-GB"/>
    </w:rPr>
  </w:style>
  <w:style w:type="character" w:styleId="Emphasis">
    <w:name w:val="Emphasis"/>
    <w:basedOn w:val="DefaultParagraphFont"/>
    <w:uiPriority w:val="20"/>
    <w:qFormat/>
    <w:rsid w:val="00BD490B"/>
    <w:rPr>
      <w:i/>
      <w:iCs/>
    </w:rPr>
  </w:style>
  <w:style w:type="paragraph" w:styleId="ListParagraph">
    <w:name w:val="List Paragraph"/>
    <w:basedOn w:val="Normal"/>
    <w:uiPriority w:val="34"/>
    <w:qFormat/>
    <w:rsid w:val="00B9167E"/>
    <w:pPr>
      <w:ind w:left="720"/>
      <w:contextualSpacing/>
    </w:pPr>
  </w:style>
  <w:style w:type="character" w:styleId="CommentReference">
    <w:name w:val="annotation reference"/>
    <w:basedOn w:val="DefaultParagraphFont"/>
    <w:uiPriority w:val="99"/>
    <w:semiHidden/>
    <w:unhideWhenUsed/>
    <w:rsid w:val="00FD54A9"/>
    <w:rPr>
      <w:sz w:val="16"/>
      <w:szCs w:val="16"/>
    </w:rPr>
  </w:style>
  <w:style w:type="paragraph" w:styleId="CommentText">
    <w:name w:val="annotation text"/>
    <w:basedOn w:val="Normal"/>
    <w:link w:val="CommentTextChar"/>
    <w:uiPriority w:val="99"/>
    <w:semiHidden/>
    <w:unhideWhenUsed/>
    <w:rsid w:val="00FD54A9"/>
    <w:pPr>
      <w:spacing w:line="240" w:lineRule="auto"/>
    </w:pPr>
    <w:rPr>
      <w:sz w:val="20"/>
      <w:szCs w:val="20"/>
    </w:rPr>
  </w:style>
  <w:style w:type="character" w:customStyle="1" w:styleId="CommentTextChar">
    <w:name w:val="Comment Text Char"/>
    <w:basedOn w:val="DefaultParagraphFont"/>
    <w:link w:val="CommentText"/>
    <w:uiPriority w:val="99"/>
    <w:semiHidden/>
    <w:rsid w:val="00FD54A9"/>
    <w:rPr>
      <w:sz w:val="20"/>
      <w:szCs w:val="20"/>
    </w:rPr>
  </w:style>
  <w:style w:type="paragraph" w:styleId="CommentSubject">
    <w:name w:val="annotation subject"/>
    <w:basedOn w:val="CommentText"/>
    <w:next w:val="CommentText"/>
    <w:link w:val="CommentSubjectChar"/>
    <w:uiPriority w:val="99"/>
    <w:semiHidden/>
    <w:unhideWhenUsed/>
    <w:rsid w:val="00FD54A9"/>
    <w:rPr>
      <w:b/>
      <w:bCs/>
    </w:rPr>
  </w:style>
  <w:style w:type="character" w:customStyle="1" w:styleId="CommentSubjectChar">
    <w:name w:val="Comment Subject Char"/>
    <w:basedOn w:val="CommentTextChar"/>
    <w:link w:val="CommentSubject"/>
    <w:uiPriority w:val="99"/>
    <w:semiHidden/>
    <w:rsid w:val="00FD54A9"/>
    <w:rPr>
      <w:b/>
      <w:bCs/>
      <w:sz w:val="20"/>
      <w:szCs w:val="20"/>
    </w:rPr>
  </w:style>
  <w:style w:type="paragraph" w:styleId="Caption">
    <w:name w:val="caption"/>
    <w:basedOn w:val="Normal"/>
    <w:next w:val="Normal"/>
    <w:unhideWhenUsed/>
    <w:qFormat/>
    <w:rsid w:val="002F21CC"/>
    <w:pPr>
      <w:spacing w:after="200" w:line="240" w:lineRule="auto"/>
    </w:pPr>
    <w:rPr>
      <w:i/>
      <w:iCs/>
      <w:color w:val="44546A" w:themeColor="text2"/>
      <w:sz w:val="18"/>
      <w:szCs w:val="18"/>
    </w:rPr>
  </w:style>
  <w:style w:type="paragraph" w:styleId="Date">
    <w:name w:val="Date"/>
    <w:basedOn w:val="Normal"/>
    <w:link w:val="DateChar"/>
    <w:uiPriority w:val="99"/>
    <w:rsid w:val="00D86C0D"/>
    <w:pPr>
      <w:spacing w:after="150" w:line="240" w:lineRule="auto"/>
    </w:pPr>
    <w:rPr>
      <w:rFonts w:ascii="Times New Roman" w:eastAsiaTheme="minorEastAsia" w:hAnsi="Times New Roman" w:cs="Times New Roman"/>
      <w:sz w:val="24"/>
      <w:szCs w:val="24"/>
      <w:lang w:eastAsia="en-GB"/>
    </w:rPr>
  </w:style>
  <w:style w:type="character" w:customStyle="1" w:styleId="DateChar">
    <w:name w:val="Date Char"/>
    <w:basedOn w:val="DefaultParagraphFont"/>
    <w:link w:val="Date"/>
    <w:uiPriority w:val="99"/>
    <w:rsid w:val="00D86C0D"/>
    <w:rPr>
      <w:rFonts w:ascii="Times New Roman" w:eastAsiaTheme="minorEastAsia" w:hAnsi="Times New Roman" w:cs="Times New Roman"/>
      <w:sz w:val="24"/>
      <w:szCs w:val="24"/>
      <w:lang w:eastAsia="en-GB"/>
    </w:rPr>
  </w:style>
  <w:style w:type="paragraph" w:customStyle="1" w:styleId="Date2">
    <w:name w:val="Date2"/>
    <w:basedOn w:val="Normal"/>
    <w:rsid w:val="00182C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B4B3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B4B3A"/>
    <w:rPr>
      <w:rFonts w:ascii="Calibri" w:hAnsi="Calibri"/>
      <w:szCs w:val="21"/>
    </w:rPr>
  </w:style>
  <w:style w:type="paragraph" w:customStyle="1" w:styleId="Default">
    <w:name w:val="Default"/>
    <w:rsid w:val="00F47437"/>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3A4CD4"/>
    <w:rPr>
      <w:color w:val="605E5C"/>
      <w:shd w:val="clear" w:color="auto" w:fill="E1DFDD"/>
    </w:rPr>
  </w:style>
  <w:style w:type="character" w:styleId="FollowedHyperlink">
    <w:name w:val="FollowedHyperlink"/>
    <w:basedOn w:val="DefaultParagraphFont"/>
    <w:uiPriority w:val="99"/>
    <w:semiHidden/>
    <w:unhideWhenUsed/>
    <w:rsid w:val="00F057D0"/>
    <w:rPr>
      <w:color w:val="954F72" w:themeColor="followedHyperlink"/>
      <w:u w:val="single"/>
    </w:rPr>
  </w:style>
  <w:style w:type="character" w:customStyle="1" w:styleId="Heading2Char">
    <w:name w:val="Heading 2 Char"/>
    <w:basedOn w:val="DefaultParagraphFont"/>
    <w:link w:val="Heading2"/>
    <w:uiPriority w:val="9"/>
    <w:semiHidden/>
    <w:rsid w:val="00C04542"/>
    <w:rPr>
      <w:rFonts w:asciiTheme="majorHAnsi" w:eastAsiaTheme="majorEastAsia" w:hAnsiTheme="majorHAnsi" w:cstheme="majorBidi"/>
      <w:color w:val="2F5496" w:themeColor="accent1" w:themeShade="BF"/>
      <w:sz w:val="26"/>
      <w:szCs w:val="26"/>
    </w:rPr>
  </w:style>
  <w:style w:type="character" w:customStyle="1" w:styleId="list-title">
    <w:name w:val="list-title"/>
    <w:basedOn w:val="DefaultParagraphFont"/>
    <w:rsid w:val="00C04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4507">
      <w:bodyDiv w:val="1"/>
      <w:marLeft w:val="0"/>
      <w:marRight w:val="0"/>
      <w:marTop w:val="0"/>
      <w:marBottom w:val="0"/>
      <w:divBdr>
        <w:top w:val="none" w:sz="0" w:space="0" w:color="auto"/>
        <w:left w:val="none" w:sz="0" w:space="0" w:color="auto"/>
        <w:bottom w:val="none" w:sz="0" w:space="0" w:color="auto"/>
        <w:right w:val="none" w:sz="0" w:space="0" w:color="auto"/>
      </w:divBdr>
      <w:divsChild>
        <w:div w:id="1956982560">
          <w:marLeft w:val="0"/>
          <w:marRight w:val="0"/>
          <w:marTop w:val="0"/>
          <w:marBottom w:val="0"/>
          <w:divBdr>
            <w:top w:val="none" w:sz="0" w:space="0" w:color="auto"/>
            <w:left w:val="none" w:sz="0" w:space="0" w:color="auto"/>
            <w:bottom w:val="none" w:sz="0" w:space="0" w:color="auto"/>
            <w:right w:val="none" w:sz="0" w:space="0" w:color="auto"/>
          </w:divBdr>
          <w:divsChild>
            <w:div w:id="80103275">
              <w:marLeft w:val="0"/>
              <w:marRight w:val="0"/>
              <w:marTop w:val="0"/>
              <w:marBottom w:val="0"/>
              <w:divBdr>
                <w:top w:val="none" w:sz="0" w:space="0" w:color="auto"/>
                <w:left w:val="none" w:sz="0" w:space="0" w:color="auto"/>
                <w:bottom w:val="none" w:sz="0" w:space="0" w:color="auto"/>
                <w:right w:val="none" w:sz="0" w:space="0" w:color="auto"/>
              </w:divBdr>
              <w:divsChild>
                <w:div w:id="1618876351">
                  <w:marLeft w:val="0"/>
                  <w:marRight w:val="0"/>
                  <w:marTop w:val="0"/>
                  <w:marBottom w:val="0"/>
                  <w:divBdr>
                    <w:top w:val="none" w:sz="0" w:space="0" w:color="auto"/>
                    <w:left w:val="none" w:sz="0" w:space="0" w:color="auto"/>
                    <w:bottom w:val="none" w:sz="0" w:space="0" w:color="auto"/>
                    <w:right w:val="none" w:sz="0" w:space="0" w:color="auto"/>
                  </w:divBdr>
                  <w:divsChild>
                    <w:div w:id="1799688562">
                      <w:marLeft w:val="0"/>
                      <w:marRight w:val="0"/>
                      <w:marTop w:val="0"/>
                      <w:marBottom w:val="0"/>
                      <w:divBdr>
                        <w:top w:val="single" w:sz="6" w:space="0" w:color="AFB9C1"/>
                        <w:left w:val="single" w:sz="6" w:space="0" w:color="AFB9C1"/>
                        <w:bottom w:val="single" w:sz="6" w:space="0" w:color="AFB9C1"/>
                        <w:right w:val="single" w:sz="6" w:space="0" w:color="AFB9C1"/>
                      </w:divBdr>
                      <w:divsChild>
                        <w:div w:id="268508675">
                          <w:marLeft w:val="0"/>
                          <w:marRight w:val="0"/>
                          <w:marTop w:val="0"/>
                          <w:marBottom w:val="0"/>
                          <w:divBdr>
                            <w:top w:val="none" w:sz="0" w:space="0" w:color="auto"/>
                            <w:left w:val="none" w:sz="0" w:space="0" w:color="auto"/>
                            <w:bottom w:val="none" w:sz="0" w:space="0" w:color="auto"/>
                            <w:right w:val="none" w:sz="0" w:space="0" w:color="auto"/>
                          </w:divBdr>
                          <w:divsChild>
                            <w:div w:id="472452624">
                              <w:marLeft w:val="0"/>
                              <w:marRight w:val="0"/>
                              <w:marTop w:val="0"/>
                              <w:marBottom w:val="0"/>
                              <w:divBdr>
                                <w:top w:val="none" w:sz="0" w:space="0" w:color="auto"/>
                                <w:left w:val="none" w:sz="0" w:space="0" w:color="auto"/>
                                <w:bottom w:val="none" w:sz="0" w:space="0" w:color="auto"/>
                                <w:right w:val="none" w:sz="0" w:space="0" w:color="auto"/>
                              </w:divBdr>
                              <w:divsChild>
                                <w:div w:id="1020012874">
                                  <w:marLeft w:val="0"/>
                                  <w:marRight w:val="0"/>
                                  <w:marTop w:val="0"/>
                                  <w:marBottom w:val="0"/>
                                  <w:divBdr>
                                    <w:top w:val="none" w:sz="0" w:space="0" w:color="auto"/>
                                    <w:left w:val="none" w:sz="0" w:space="0" w:color="auto"/>
                                    <w:bottom w:val="none" w:sz="0" w:space="0" w:color="auto"/>
                                    <w:right w:val="none" w:sz="0" w:space="0" w:color="auto"/>
                                  </w:divBdr>
                                  <w:divsChild>
                                    <w:div w:id="16085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91687">
      <w:bodyDiv w:val="1"/>
      <w:marLeft w:val="0"/>
      <w:marRight w:val="0"/>
      <w:marTop w:val="0"/>
      <w:marBottom w:val="0"/>
      <w:divBdr>
        <w:top w:val="none" w:sz="0" w:space="0" w:color="auto"/>
        <w:left w:val="none" w:sz="0" w:space="0" w:color="auto"/>
        <w:bottom w:val="none" w:sz="0" w:space="0" w:color="auto"/>
        <w:right w:val="none" w:sz="0" w:space="0" w:color="auto"/>
      </w:divBdr>
      <w:divsChild>
        <w:div w:id="1266767128">
          <w:marLeft w:val="0"/>
          <w:marRight w:val="0"/>
          <w:marTop w:val="0"/>
          <w:marBottom w:val="0"/>
          <w:divBdr>
            <w:top w:val="none" w:sz="0" w:space="0" w:color="auto"/>
            <w:left w:val="none" w:sz="0" w:space="0" w:color="auto"/>
            <w:bottom w:val="none" w:sz="0" w:space="0" w:color="auto"/>
            <w:right w:val="none" w:sz="0" w:space="0" w:color="auto"/>
          </w:divBdr>
          <w:divsChild>
            <w:div w:id="1712225397">
              <w:marLeft w:val="0"/>
              <w:marRight w:val="0"/>
              <w:marTop w:val="0"/>
              <w:marBottom w:val="0"/>
              <w:divBdr>
                <w:top w:val="none" w:sz="0" w:space="0" w:color="auto"/>
                <w:left w:val="none" w:sz="0" w:space="0" w:color="auto"/>
                <w:bottom w:val="none" w:sz="0" w:space="0" w:color="auto"/>
                <w:right w:val="none" w:sz="0" w:space="0" w:color="auto"/>
              </w:divBdr>
              <w:divsChild>
                <w:div w:id="241455272">
                  <w:marLeft w:val="0"/>
                  <w:marRight w:val="0"/>
                  <w:marTop w:val="0"/>
                  <w:marBottom w:val="0"/>
                  <w:divBdr>
                    <w:top w:val="none" w:sz="0" w:space="0" w:color="auto"/>
                    <w:left w:val="none" w:sz="0" w:space="0" w:color="auto"/>
                    <w:bottom w:val="none" w:sz="0" w:space="0" w:color="auto"/>
                    <w:right w:val="none" w:sz="0" w:space="0" w:color="auto"/>
                  </w:divBdr>
                  <w:divsChild>
                    <w:div w:id="1306812079">
                      <w:marLeft w:val="-225"/>
                      <w:marRight w:val="-225"/>
                      <w:marTop w:val="0"/>
                      <w:marBottom w:val="0"/>
                      <w:divBdr>
                        <w:top w:val="none" w:sz="0" w:space="0" w:color="auto"/>
                        <w:left w:val="none" w:sz="0" w:space="0" w:color="auto"/>
                        <w:bottom w:val="none" w:sz="0" w:space="0" w:color="auto"/>
                        <w:right w:val="none" w:sz="0" w:space="0" w:color="auto"/>
                      </w:divBdr>
                      <w:divsChild>
                        <w:div w:id="52509992">
                          <w:marLeft w:val="0"/>
                          <w:marRight w:val="0"/>
                          <w:marTop w:val="0"/>
                          <w:marBottom w:val="0"/>
                          <w:divBdr>
                            <w:top w:val="none" w:sz="0" w:space="0" w:color="auto"/>
                            <w:left w:val="none" w:sz="0" w:space="0" w:color="auto"/>
                            <w:bottom w:val="none" w:sz="0" w:space="0" w:color="auto"/>
                            <w:right w:val="none" w:sz="0" w:space="0" w:color="auto"/>
                          </w:divBdr>
                          <w:divsChild>
                            <w:div w:id="1186477447">
                              <w:marLeft w:val="0"/>
                              <w:marRight w:val="0"/>
                              <w:marTop w:val="0"/>
                              <w:marBottom w:val="0"/>
                              <w:divBdr>
                                <w:top w:val="none" w:sz="0" w:space="0" w:color="auto"/>
                                <w:left w:val="none" w:sz="0" w:space="0" w:color="auto"/>
                                <w:bottom w:val="none" w:sz="0" w:space="0" w:color="auto"/>
                                <w:right w:val="none" w:sz="0" w:space="0" w:color="auto"/>
                              </w:divBdr>
                              <w:divsChild>
                                <w:div w:id="372850891">
                                  <w:marLeft w:val="0"/>
                                  <w:marRight w:val="0"/>
                                  <w:marTop w:val="0"/>
                                  <w:marBottom w:val="0"/>
                                  <w:divBdr>
                                    <w:top w:val="none" w:sz="0" w:space="0" w:color="auto"/>
                                    <w:left w:val="none" w:sz="0" w:space="0" w:color="auto"/>
                                    <w:bottom w:val="none" w:sz="0" w:space="0" w:color="auto"/>
                                    <w:right w:val="none" w:sz="0" w:space="0" w:color="auto"/>
                                  </w:divBdr>
                                  <w:divsChild>
                                    <w:div w:id="1973050091">
                                      <w:marLeft w:val="0"/>
                                      <w:marRight w:val="0"/>
                                      <w:marTop w:val="600"/>
                                      <w:marBottom w:val="300"/>
                                      <w:divBdr>
                                        <w:top w:val="none" w:sz="0" w:space="0" w:color="auto"/>
                                        <w:left w:val="none" w:sz="0" w:space="0" w:color="auto"/>
                                        <w:bottom w:val="single" w:sz="6" w:space="7" w:color="EEEEEE"/>
                                        <w:right w:val="none" w:sz="0" w:space="0" w:color="auto"/>
                                      </w:divBdr>
                                    </w:div>
                                    <w:div w:id="3166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372918">
      <w:bodyDiv w:val="1"/>
      <w:marLeft w:val="0"/>
      <w:marRight w:val="0"/>
      <w:marTop w:val="0"/>
      <w:marBottom w:val="0"/>
      <w:divBdr>
        <w:top w:val="none" w:sz="0" w:space="0" w:color="auto"/>
        <w:left w:val="none" w:sz="0" w:space="0" w:color="auto"/>
        <w:bottom w:val="none" w:sz="0" w:space="0" w:color="auto"/>
        <w:right w:val="none" w:sz="0" w:space="0" w:color="auto"/>
      </w:divBdr>
      <w:divsChild>
        <w:div w:id="1062367941">
          <w:marLeft w:val="0"/>
          <w:marRight w:val="0"/>
          <w:marTop w:val="0"/>
          <w:marBottom w:val="0"/>
          <w:divBdr>
            <w:top w:val="none" w:sz="0" w:space="0" w:color="auto"/>
            <w:left w:val="none" w:sz="0" w:space="0" w:color="auto"/>
            <w:bottom w:val="none" w:sz="0" w:space="0" w:color="auto"/>
            <w:right w:val="none" w:sz="0" w:space="0" w:color="auto"/>
          </w:divBdr>
          <w:divsChild>
            <w:div w:id="139157692">
              <w:marLeft w:val="0"/>
              <w:marRight w:val="0"/>
              <w:marTop w:val="300"/>
              <w:marBottom w:val="300"/>
              <w:divBdr>
                <w:top w:val="none" w:sz="0" w:space="0" w:color="auto"/>
                <w:left w:val="none" w:sz="0" w:space="0" w:color="auto"/>
                <w:bottom w:val="none" w:sz="0" w:space="0" w:color="auto"/>
                <w:right w:val="none" w:sz="0" w:space="0" w:color="auto"/>
              </w:divBdr>
              <w:divsChild>
                <w:div w:id="1783842050">
                  <w:marLeft w:val="0"/>
                  <w:marRight w:val="0"/>
                  <w:marTop w:val="0"/>
                  <w:marBottom w:val="0"/>
                  <w:divBdr>
                    <w:top w:val="none" w:sz="0" w:space="0" w:color="auto"/>
                    <w:left w:val="none" w:sz="0" w:space="0" w:color="auto"/>
                    <w:bottom w:val="none" w:sz="0" w:space="0" w:color="auto"/>
                    <w:right w:val="none" w:sz="0" w:space="0" w:color="auto"/>
                  </w:divBdr>
                  <w:divsChild>
                    <w:div w:id="1659307400">
                      <w:marLeft w:val="0"/>
                      <w:marRight w:val="0"/>
                      <w:marTop w:val="0"/>
                      <w:marBottom w:val="0"/>
                      <w:divBdr>
                        <w:top w:val="none" w:sz="0" w:space="0" w:color="auto"/>
                        <w:left w:val="none" w:sz="0" w:space="0" w:color="auto"/>
                        <w:bottom w:val="none" w:sz="0" w:space="0" w:color="auto"/>
                        <w:right w:val="none" w:sz="0" w:space="0" w:color="auto"/>
                      </w:divBdr>
                    </w:div>
                    <w:div w:id="1658609714">
                      <w:marLeft w:val="0"/>
                      <w:marRight w:val="0"/>
                      <w:marTop w:val="0"/>
                      <w:marBottom w:val="0"/>
                      <w:divBdr>
                        <w:top w:val="none" w:sz="0" w:space="0" w:color="auto"/>
                        <w:left w:val="none" w:sz="0" w:space="0" w:color="auto"/>
                        <w:bottom w:val="none" w:sz="0" w:space="0" w:color="auto"/>
                        <w:right w:val="none" w:sz="0" w:space="0" w:color="auto"/>
                      </w:divBdr>
                    </w:div>
                    <w:div w:id="168686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249026">
      <w:bodyDiv w:val="1"/>
      <w:marLeft w:val="0"/>
      <w:marRight w:val="0"/>
      <w:marTop w:val="0"/>
      <w:marBottom w:val="0"/>
      <w:divBdr>
        <w:top w:val="none" w:sz="0" w:space="0" w:color="auto"/>
        <w:left w:val="none" w:sz="0" w:space="0" w:color="auto"/>
        <w:bottom w:val="none" w:sz="0" w:space="0" w:color="auto"/>
        <w:right w:val="none" w:sz="0" w:space="0" w:color="auto"/>
      </w:divBdr>
      <w:divsChild>
        <w:div w:id="1608737890">
          <w:marLeft w:val="0"/>
          <w:marRight w:val="0"/>
          <w:marTop w:val="0"/>
          <w:marBottom w:val="0"/>
          <w:divBdr>
            <w:top w:val="none" w:sz="0" w:space="0" w:color="auto"/>
            <w:left w:val="none" w:sz="0" w:space="0" w:color="auto"/>
            <w:bottom w:val="none" w:sz="0" w:space="0" w:color="auto"/>
            <w:right w:val="none" w:sz="0" w:space="0" w:color="auto"/>
          </w:divBdr>
          <w:divsChild>
            <w:div w:id="772017399">
              <w:marLeft w:val="0"/>
              <w:marRight w:val="0"/>
              <w:marTop w:val="0"/>
              <w:marBottom w:val="0"/>
              <w:divBdr>
                <w:top w:val="none" w:sz="0" w:space="0" w:color="auto"/>
                <w:left w:val="none" w:sz="0" w:space="0" w:color="auto"/>
                <w:bottom w:val="none" w:sz="0" w:space="0" w:color="auto"/>
                <w:right w:val="none" w:sz="0" w:space="0" w:color="auto"/>
              </w:divBdr>
              <w:divsChild>
                <w:div w:id="1271475117">
                  <w:marLeft w:val="0"/>
                  <w:marRight w:val="0"/>
                  <w:marTop w:val="0"/>
                  <w:marBottom w:val="0"/>
                  <w:divBdr>
                    <w:top w:val="none" w:sz="0" w:space="0" w:color="auto"/>
                    <w:left w:val="none" w:sz="0" w:space="0" w:color="auto"/>
                    <w:bottom w:val="none" w:sz="0" w:space="0" w:color="auto"/>
                    <w:right w:val="none" w:sz="0" w:space="0" w:color="auto"/>
                  </w:divBdr>
                  <w:divsChild>
                    <w:div w:id="565382494">
                      <w:marLeft w:val="-225"/>
                      <w:marRight w:val="-225"/>
                      <w:marTop w:val="0"/>
                      <w:marBottom w:val="0"/>
                      <w:divBdr>
                        <w:top w:val="none" w:sz="0" w:space="0" w:color="auto"/>
                        <w:left w:val="none" w:sz="0" w:space="0" w:color="auto"/>
                        <w:bottom w:val="none" w:sz="0" w:space="0" w:color="auto"/>
                        <w:right w:val="none" w:sz="0" w:space="0" w:color="auto"/>
                      </w:divBdr>
                      <w:divsChild>
                        <w:div w:id="1951281346">
                          <w:marLeft w:val="0"/>
                          <w:marRight w:val="0"/>
                          <w:marTop w:val="0"/>
                          <w:marBottom w:val="0"/>
                          <w:divBdr>
                            <w:top w:val="none" w:sz="0" w:space="0" w:color="auto"/>
                            <w:left w:val="none" w:sz="0" w:space="0" w:color="auto"/>
                            <w:bottom w:val="none" w:sz="0" w:space="0" w:color="auto"/>
                            <w:right w:val="none" w:sz="0" w:space="0" w:color="auto"/>
                          </w:divBdr>
                          <w:divsChild>
                            <w:div w:id="987131267">
                              <w:marLeft w:val="0"/>
                              <w:marRight w:val="0"/>
                              <w:marTop w:val="0"/>
                              <w:marBottom w:val="0"/>
                              <w:divBdr>
                                <w:top w:val="none" w:sz="0" w:space="0" w:color="auto"/>
                                <w:left w:val="none" w:sz="0" w:space="0" w:color="auto"/>
                                <w:bottom w:val="none" w:sz="0" w:space="0" w:color="auto"/>
                                <w:right w:val="none" w:sz="0" w:space="0" w:color="auto"/>
                              </w:divBdr>
                              <w:divsChild>
                                <w:div w:id="2083867044">
                                  <w:marLeft w:val="0"/>
                                  <w:marRight w:val="0"/>
                                  <w:marTop w:val="0"/>
                                  <w:marBottom w:val="0"/>
                                  <w:divBdr>
                                    <w:top w:val="none" w:sz="0" w:space="0" w:color="auto"/>
                                    <w:left w:val="none" w:sz="0" w:space="0" w:color="auto"/>
                                    <w:bottom w:val="none" w:sz="0" w:space="0" w:color="auto"/>
                                    <w:right w:val="none" w:sz="0" w:space="0" w:color="auto"/>
                                  </w:divBdr>
                                  <w:divsChild>
                                    <w:div w:id="276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4540547">
      <w:bodyDiv w:val="1"/>
      <w:marLeft w:val="0"/>
      <w:marRight w:val="0"/>
      <w:marTop w:val="0"/>
      <w:marBottom w:val="0"/>
      <w:divBdr>
        <w:top w:val="none" w:sz="0" w:space="0" w:color="auto"/>
        <w:left w:val="none" w:sz="0" w:space="0" w:color="auto"/>
        <w:bottom w:val="none" w:sz="0" w:space="0" w:color="auto"/>
        <w:right w:val="none" w:sz="0" w:space="0" w:color="auto"/>
      </w:divBdr>
      <w:divsChild>
        <w:div w:id="308751017">
          <w:marLeft w:val="0"/>
          <w:marRight w:val="0"/>
          <w:marTop w:val="0"/>
          <w:marBottom w:val="0"/>
          <w:divBdr>
            <w:top w:val="none" w:sz="0" w:space="0" w:color="auto"/>
            <w:left w:val="none" w:sz="0" w:space="0" w:color="auto"/>
            <w:bottom w:val="none" w:sz="0" w:space="0" w:color="auto"/>
            <w:right w:val="none" w:sz="0" w:space="0" w:color="auto"/>
          </w:divBdr>
          <w:divsChild>
            <w:div w:id="157965309">
              <w:marLeft w:val="0"/>
              <w:marRight w:val="0"/>
              <w:marTop w:val="0"/>
              <w:marBottom w:val="0"/>
              <w:divBdr>
                <w:top w:val="none" w:sz="0" w:space="0" w:color="auto"/>
                <w:left w:val="none" w:sz="0" w:space="0" w:color="auto"/>
                <w:bottom w:val="none" w:sz="0" w:space="0" w:color="auto"/>
                <w:right w:val="none" w:sz="0" w:space="0" w:color="auto"/>
              </w:divBdr>
              <w:divsChild>
                <w:div w:id="278876332">
                  <w:marLeft w:val="0"/>
                  <w:marRight w:val="0"/>
                  <w:marTop w:val="0"/>
                  <w:marBottom w:val="0"/>
                  <w:divBdr>
                    <w:top w:val="none" w:sz="0" w:space="0" w:color="auto"/>
                    <w:left w:val="none" w:sz="0" w:space="0" w:color="auto"/>
                    <w:bottom w:val="none" w:sz="0" w:space="0" w:color="auto"/>
                    <w:right w:val="none" w:sz="0" w:space="0" w:color="auto"/>
                  </w:divBdr>
                  <w:divsChild>
                    <w:div w:id="1622149127">
                      <w:marLeft w:val="0"/>
                      <w:marRight w:val="0"/>
                      <w:marTop w:val="0"/>
                      <w:marBottom w:val="0"/>
                      <w:divBdr>
                        <w:top w:val="single" w:sz="6" w:space="0" w:color="AFB9C1"/>
                        <w:left w:val="single" w:sz="6" w:space="0" w:color="AFB9C1"/>
                        <w:bottom w:val="single" w:sz="6" w:space="0" w:color="AFB9C1"/>
                        <w:right w:val="single" w:sz="6" w:space="0" w:color="AFB9C1"/>
                      </w:divBdr>
                      <w:divsChild>
                        <w:div w:id="1932929550">
                          <w:marLeft w:val="0"/>
                          <w:marRight w:val="0"/>
                          <w:marTop w:val="0"/>
                          <w:marBottom w:val="0"/>
                          <w:divBdr>
                            <w:top w:val="none" w:sz="0" w:space="0" w:color="auto"/>
                            <w:left w:val="none" w:sz="0" w:space="0" w:color="auto"/>
                            <w:bottom w:val="none" w:sz="0" w:space="0" w:color="auto"/>
                            <w:right w:val="none" w:sz="0" w:space="0" w:color="auto"/>
                          </w:divBdr>
                          <w:divsChild>
                            <w:div w:id="1744600172">
                              <w:marLeft w:val="0"/>
                              <w:marRight w:val="0"/>
                              <w:marTop w:val="0"/>
                              <w:marBottom w:val="0"/>
                              <w:divBdr>
                                <w:top w:val="none" w:sz="0" w:space="0" w:color="auto"/>
                                <w:left w:val="none" w:sz="0" w:space="0" w:color="auto"/>
                                <w:bottom w:val="none" w:sz="0" w:space="0" w:color="auto"/>
                                <w:right w:val="none" w:sz="0" w:space="0" w:color="auto"/>
                              </w:divBdr>
                              <w:divsChild>
                                <w:div w:id="1357195630">
                                  <w:marLeft w:val="0"/>
                                  <w:marRight w:val="0"/>
                                  <w:marTop w:val="0"/>
                                  <w:marBottom w:val="0"/>
                                  <w:divBdr>
                                    <w:top w:val="none" w:sz="0" w:space="0" w:color="auto"/>
                                    <w:left w:val="none" w:sz="0" w:space="0" w:color="auto"/>
                                    <w:bottom w:val="none" w:sz="0" w:space="0" w:color="auto"/>
                                    <w:right w:val="none" w:sz="0" w:space="0" w:color="auto"/>
                                  </w:divBdr>
                                  <w:divsChild>
                                    <w:div w:id="19508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857618">
      <w:bodyDiv w:val="1"/>
      <w:marLeft w:val="0"/>
      <w:marRight w:val="0"/>
      <w:marTop w:val="0"/>
      <w:marBottom w:val="0"/>
      <w:divBdr>
        <w:top w:val="none" w:sz="0" w:space="0" w:color="auto"/>
        <w:left w:val="none" w:sz="0" w:space="0" w:color="auto"/>
        <w:bottom w:val="none" w:sz="0" w:space="0" w:color="auto"/>
        <w:right w:val="none" w:sz="0" w:space="0" w:color="auto"/>
      </w:divBdr>
    </w:div>
    <w:div w:id="659189014">
      <w:bodyDiv w:val="1"/>
      <w:marLeft w:val="0"/>
      <w:marRight w:val="0"/>
      <w:marTop w:val="0"/>
      <w:marBottom w:val="0"/>
      <w:divBdr>
        <w:top w:val="none" w:sz="0" w:space="0" w:color="auto"/>
        <w:left w:val="none" w:sz="0" w:space="0" w:color="auto"/>
        <w:bottom w:val="none" w:sz="0" w:space="0" w:color="auto"/>
        <w:right w:val="none" w:sz="0" w:space="0" w:color="auto"/>
      </w:divBdr>
    </w:div>
    <w:div w:id="660936724">
      <w:bodyDiv w:val="1"/>
      <w:marLeft w:val="0"/>
      <w:marRight w:val="0"/>
      <w:marTop w:val="0"/>
      <w:marBottom w:val="0"/>
      <w:divBdr>
        <w:top w:val="none" w:sz="0" w:space="0" w:color="auto"/>
        <w:left w:val="none" w:sz="0" w:space="0" w:color="auto"/>
        <w:bottom w:val="none" w:sz="0" w:space="0" w:color="auto"/>
        <w:right w:val="none" w:sz="0" w:space="0" w:color="auto"/>
      </w:divBdr>
    </w:div>
    <w:div w:id="771163875">
      <w:bodyDiv w:val="1"/>
      <w:marLeft w:val="0"/>
      <w:marRight w:val="0"/>
      <w:marTop w:val="0"/>
      <w:marBottom w:val="0"/>
      <w:divBdr>
        <w:top w:val="none" w:sz="0" w:space="0" w:color="auto"/>
        <w:left w:val="none" w:sz="0" w:space="0" w:color="auto"/>
        <w:bottom w:val="none" w:sz="0" w:space="0" w:color="auto"/>
        <w:right w:val="none" w:sz="0" w:space="0" w:color="auto"/>
      </w:divBdr>
      <w:divsChild>
        <w:div w:id="1171414690">
          <w:marLeft w:val="0"/>
          <w:marRight w:val="0"/>
          <w:marTop w:val="0"/>
          <w:marBottom w:val="300"/>
          <w:divBdr>
            <w:top w:val="none" w:sz="0" w:space="0" w:color="auto"/>
            <w:left w:val="none" w:sz="0" w:space="0" w:color="auto"/>
            <w:bottom w:val="none" w:sz="0" w:space="0" w:color="auto"/>
            <w:right w:val="none" w:sz="0" w:space="0" w:color="auto"/>
          </w:divBdr>
        </w:div>
        <w:div w:id="443694913">
          <w:marLeft w:val="0"/>
          <w:marRight w:val="0"/>
          <w:marTop w:val="0"/>
          <w:marBottom w:val="0"/>
          <w:divBdr>
            <w:top w:val="none" w:sz="0" w:space="0" w:color="auto"/>
            <w:left w:val="none" w:sz="0" w:space="0" w:color="auto"/>
            <w:bottom w:val="none" w:sz="0" w:space="0" w:color="auto"/>
            <w:right w:val="none" w:sz="0" w:space="0" w:color="auto"/>
          </w:divBdr>
        </w:div>
      </w:divsChild>
    </w:div>
    <w:div w:id="791830042">
      <w:bodyDiv w:val="1"/>
      <w:marLeft w:val="0"/>
      <w:marRight w:val="0"/>
      <w:marTop w:val="0"/>
      <w:marBottom w:val="0"/>
      <w:divBdr>
        <w:top w:val="none" w:sz="0" w:space="0" w:color="auto"/>
        <w:left w:val="none" w:sz="0" w:space="0" w:color="auto"/>
        <w:bottom w:val="none" w:sz="0" w:space="0" w:color="auto"/>
        <w:right w:val="none" w:sz="0" w:space="0" w:color="auto"/>
      </w:divBdr>
    </w:div>
    <w:div w:id="865601022">
      <w:bodyDiv w:val="1"/>
      <w:marLeft w:val="0"/>
      <w:marRight w:val="0"/>
      <w:marTop w:val="0"/>
      <w:marBottom w:val="0"/>
      <w:divBdr>
        <w:top w:val="none" w:sz="0" w:space="0" w:color="auto"/>
        <w:left w:val="none" w:sz="0" w:space="0" w:color="auto"/>
        <w:bottom w:val="none" w:sz="0" w:space="0" w:color="auto"/>
        <w:right w:val="none" w:sz="0" w:space="0" w:color="auto"/>
      </w:divBdr>
    </w:div>
    <w:div w:id="882714823">
      <w:bodyDiv w:val="1"/>
      <w:marLeft w:val="0"/>
      <w:marRight w:val="0"/>
      <w:marTop w:val="0"/>
      <w:marBottom w:val="0"/>
      <w:divBdr>
        <w:top w:val="none" w:sz="0" w:space="0" w:color="auto"/>
        <w:left w:val="none" w:sz="0" w:space="0" w:color="auto"/>
        <w:bottom w:val="none" w:sz="0" w:space="0" w:color="auto"/>
        <w:right w:val="none" w:sz="0" w:space="0" w:color="auto"/>
      </w:divBdr>
    </w:div>
    <w:div w:id="883294515">
      <w:bodyDiv w:val="1"/>
      <w:marLeft w:val="0"/>
      <w:marRight w:val="0"/>
      <w:marTop w:val="0"/>
      <w:marBottom w:val="0"/>
      <w:divBdr>
        <w:top w:val="none" w:sz="0" w:space="0" w:color="auto"/>
        <w:left w:val="none" w:sz="0" w:space="0" w:color="auto"/>
        <w:bottom w:val="none" w:sz="0" w:space="0" w:color="auto"/>
        <w:right w:val="none" w:sz="0" w:space="0" w:color="auto"/>
      </w:divBdr>
      <w:divsChild>
        <w:div w:id="1434398805">
          <w:marLeft w:val="0"/>
          <w:marRight w:val="0"/>
          <w:marTop w:val="0"/>
          <w:marBottom w:val="0"/>
          <w:divBdr>
            <w:top w:val="none" w:sz="0" w:space="0" w:color="auto"/>
            <w:left w:val="none" w:sz="0" w:space="0" w:color="auto"/>
            <w:bottom w:val="none" w:sz="0" w:space="0" w:color="auto"/>
            <w:right w:val="none" w:sz="0" w:space="0" w:color="auto"/>
          </w:divBdr>
          <w:divsChild>
            <w:div w:id="784470526">
              <w:marLeft w:val="0"/>
              <w:marRight w:val="0"/>
              <w:marTop w:val="0"/>
              <w:marBottom w:val="0"/>
              <w:divBdr>
                <w:top w:val="none" w:sz="0" w:space="0" w:color="auto"/>
                <w:left w:val="none" w:sz="0" w:space="0" w:color="auto"/>
                <w:bottom w:val="none" w:sz="0" w:space="0" w:color="auto"/>
                <w:right w:val="none" w:sz="0" w:space="0" w:color="auto"/>
              </w:divBdr>
              <w:divsChild>
                <w:div w:id="141310978">
                  <w:marLeft w:val="0"/>
                  <w:marRight w:val="0"/>
                  <w:marTop w:val="0"/>
                  <w:marBottom w:val="0"/>
                  <w:divBdr>
                    <w:top w:val="none" w:sz="0" w:space="0" w:color="auto"/>
                    <w:left w:val="none" w:sz="0" w:space="0" w:color="auto"/>
                    <w:bottom w:val="none" w:sz="0" w:space="0" w:color="auto"/>
                    <w:right w:val="none" w:sz="0" w:space="0" w:color="auto"/>
                  </w:divBdr>
                  <w:divsChild>
                    <w:div w:id="1864438335">
                      <w:marLeft w:val="-225"/>
                      <w:marRight w:val="-225"/>
                      <w:marTop w:val="0"/>
                      <w:marBottom w:val="0"/>
                      <w:divBdr>
                        <w:top w:val="none" w:sz="0" w:space="0" w:color="auto"/>
                        <w:left w:val="none" w:sz="0" w:space="0" w:color="auto"/>
                        <w:bottom w:val="none" w:sz="0" w:space="0" w:color="auto"/>
                        <w:right w:val="none" w:sz="0" w:space="0" w:color="auto"/>
                      </w:divBdr>
                      <w:divsChild>
                        <w:div w:id="52701350">
                          <w:marLeft w:val="0"/>
                          <w:marRight w:val="0"/>
                          <w:marTop w:val="0"/>
                          <w:marBottom w:val="0"/>
                          <w:divBdr>
                            <w:top w:val="none" w:sz="0" w:space="0" w:color="auto"/>
                            <w:left w:val="none" w:sz="0" w:space="0" w:color="auto"/>
                            <w:bottom w:val="none" w:sz="0" w:space="0" w:color="auto"/>
                            <w:right w:val="none" w:sz="0" w:space="0" w:color="auto"/>
                          </w:divBdr>
                          <w:divsChild>
                            <w:div w:id="1409308126">
                              <w:marLeft w:val="0"/>
                              <w:marRight w:val="0"/>
                              <w:marTop w:val="0"/>
                              <w:marBottom w:val="0"/>
                              <w:divBdr>
                                <w:top w:val="none" w:sz="0" w:space="0" w:color="auto"/>
                                <w:left w:val="none" w:sz="0" w:space="0" w:color="auto"/>
                                <w:bottom w:val="none" w:sz="0" w:space="0" w:color="auto"/>
                                <w:right w:val="none" w:sz="0" w:space="0" w:color="auto"/>
                              </w:divBdr>
                              <w:divsChild>
                                <w:div w:id="72748782">
                                  <w:marLeft w:val="0"/>
                                  <w:marRight w:val="0"/>
                                  <w:marTop w:val="0"/>
                                  <w:marBottom w:val="0"/>
                                  <w:divBdr>
                                    <w:top w:val="none" w:sz="0" w:space="0" w:color="auto"/>
                                    <w:left w:val="none" w:sz="0" w:space="0" w:color="auto"/>
                                    <w:bottom w:val="none" w:sz="0" w:space="0" w:color="auto"/>
                                    <w:right w:val="none" w:sz="0" w:space="0" w:color="auto"/>
                                  </w:divBdr>
                                  <w:divsChild>
                                    <w:div w:id="517669101">
                                      <w:marLeft w:val="0"/>
                                      <w:marRight w:val="0"/>
                                      <w:marTop w:val="600"/>
                                      <w:marBottom w:val="300"/>
                                      <w:divBdr>
                                        <w:top w:val="none" w:sz="0" w:space="0" w:color="auto"/>
                                        <w:left w:val="none" w:sz="0" w:space="0" w:color="auto"/>
                                        <w:bottom w:val="single" w:sz="6" w:space="7" w:color="EEEEEE"/>
                                        <w:right w:val="none" w:sz="0" w:space="0" w:color="auto"/>
                                      </w:divBdr>
                                    </w:div>
                                    <w:div w:id="401296527">
                                      <w:marLeft w:val="0"/>
                                      <w:marRight w:val="0"/>
                                      <w:marTop w:val="0"/>
                                      <w:marBottom w:val="0"/>
                                      <w:divBdr>
                                        <w:top w:val="none" w:sz="0" w:space="0" w:color="auto"/>
                                        <w:left w:val="none" w:sz="0" w:space="0" w:color="auto"/>
                                        <w:bottom w:val="none" w:sz="0" w:space="0" w:color="auto"/>
                                        <w:right w:val="none" w:sz="0" w:space="0" w:color="auto"/>
                                      </w:divBdr>
                                    </w:div>
                                    <w:div w:id="39829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02597">
                              <w:marLeft w:val="0"/>
                              <w:marRight w:val="0"/>
                              <w:marTop w:val="0"/>
                              <w:marBottom w:val="0"/>
                              <w:divBdr>
                                <w:top w:val="none" w:sz="0" w:space="0" w:color="auto"/>
                                <w:left w:val="none" w:sz="0" w:space="0" w:color="auto"/>
                                <w:bottom w:val="none" w:sz="0" w:space="0" w:color="auto"/>
                                <w:right w:val="none" w:sz="0" w:space="0" w:color="auto"/>
                              </w:divBdr>
                              <w:divsChild>
                                <w:div w:id="1976712088">
                                  <w:marLeft w:val="0"/>
                                  <w:marRight w:val="0"/>
                                  <w:marTop w:val="0"/>
                                  <w:marBottom w:val="0"/>
                                  <w:divBdr>
                                    <w:top w:val="none" w:sz="0" w:space="0" w:color="auto"/>
                                    <w:left w:val="none" w:sz="0" w:space="0" w:color="auto"/>
                                    <w:bottom w:val="none" w:sz="0" w:space="0" w:color="auto"/>
                                    <w:right w:val="none" w:sz="0" w:space="0" w:color="auto"/>
                                  </w:divBdr>
                                  <w:divsChild>
                                    <w:div w:id="14783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679967">
      <w:bodyDiv w:val="1"/>
      <w:marLeft w:val="0"/>
      <w:marRight w:val="0"/>
      <w:marTop w:val="0"/>
      <w:marBottom w:val="0"/>
      <w:divBdr>
        <w:top w:val="none" w:sz="0" w:space="0" w:color="auto"/>
        <w:left w:val="none" w:sz="0" w:space="0" w:color="auto"/>
        <w:bottom w:val="none" w:sz="0" w:space="0" w:color="auto"/>
        <w:right w:val="none" w:sz="0" w:space="0" w:color="auto"/>
      </w:divBdr>
    </w:div>
    <w:div w:id="1005664726">
      <w:bodyDiv w:val="1"/>
      <w:marLeft w:val="0"/>
      <w:marRight w:val="0"/>
      <w:marTop w:val="0"/>
      <w:marBottom w:val="0"/>
      <w:divBdr>
        <w:top w:val="none" w:sz="0" w:space="0" w:color="auto"/>
        <w:left w:val="none" w:sz="0" w:space="0" w:color="auto"/>
        <w:bottom w:val="none" w:sz="0" w:space="0" w:color="auto"/>
        <w:right w:val="none" w:sz="0" w:space="0" w:color="auto"/>
      </w:divBdr>
    </w:div>
    <w:div w:id="1062951375">
      <w:bodyDiv w:val="1"/>
      <w:marLeft w:val="0"/>
      <w:marRight w:val="0"/>
      <w:marTop w:val="0"/>
      <w:marBottom w:val="0"/>
      <w:divBdr>
        <w:top w:val="none" w:sz="0" w:space="0" w:color="auto"/>
        <w:left w:val="none" w:sz="0" w:space="0" w:color="auto"/>
        <w:bottom w:val="none" w:sz="0" w:space="0" w:color="auto"/>
        <w:right w:val="none" w:sz="0" w:space="0" w:color="auto"/>
      </w:divBdr>
    </w:div>
    <w:div w:id="1361080402">
      <w:bodyDiv w:val="1"/>
      <w:marLeft w:val="0"/>
      <w:marRight w:val="0"/>
      <w:marTop w:val="0"/>
      <w:marBottom w:val="0"/>
      <w:divBdr>
        <w:top w:val="none" w:sz="0" w:space="0" w:color="auto"/>
        <w:left w:val="none" w:sz="0" w:space="0" w:color="auto"/>
        <w:bottom w:val="none" w:sz="0" w:space="0" w:color="auto"/>
        <w:right w:val="none" w:sz="0" w:space="0" w:color="auto"/>
      </w:divBdr>
      <w:divsChild>
        <w:div w:id="375980498">
          <w:marLeft w:val="0"/>
          <w:marRight w:val="0"/>
          <w:marTop w:val="0"/>
          <w:marBottom w:val="0"/>
          <w:divBdr>
            <w:top w:val="none" w:sz="0" w:space="0" w:color="auto"/>
            <w:left w:val="none" w:sz="0" w:space="0" w:color="auto"/>
            <w:bottom w:val="none" w:sz="0" w:space="0" w:color="auto"/>
            <w:right w:val="none" w:sz="0" w:space="0" w:color="auto"/>
          </w:divBdr>
          <w:divsChild>
            <w:div w:id="1177187573">
              <w:marLeft w:val="0"/>
              <w:marRight w:val="0"/>
              <w:marTop w:val="0"/>
              <w:marBottom w:val="0"/>
              <w:divBdr>
                <w:top w:val="none" w:sz="0" w:space="0" w:color="auto"/>
                <w:left w:val="none" w:sz="0" w:space="0" w:color="auto"/>
                <w:bottom w:val="none" w:sz="0" w:space="0" w:color="auto"/>
                <w:right w:val="none" w:sz="0" w:space="0" w:color="auto"/>
              </w:divBdr>
              <w:divsChild>
                <w:div w:id="696663109">
                  <w:marLeft w:val="0"/>
                  <w:marRight w:val="0"/>
                  <w:marTop w:val="0"/>
                  <w:marBottom w:val="0"/>
                  <w:divBdr>
                    <w:top w:val="none" w:sz="0" w:space="0" w:color="auto"/>
                    <w:left w:val="none" w:sz="0" w:space="0" w:color="auto"/>
                    <w:bottom w:val="none" w:sz="0" w:space="0" w:color="auto"/>
                    <w:right w:val="none" w:sz="0" w:space="0" w:color="auto"/>
                  </w:divBdr>
                  <w:divsChild>
                    <w:div w:id="2027245197">
                      <w:marLeft w:val="0"/>
                      <w:marRight w:val="0"/>
                      <w:marTop w:val="0"/>
                      <w:marBottom w:val="0"/>
                      <w:divBdr>
                        <w:top w:val="single" w:sz="6" w:space="0" w:color="AFB9C1"/>
                        <w:left w:val="single" w:sz="6" w:space="0" w:color="AFB9C1"/>
                        <w:bottom w:val="single" w:sz="6" w:space="0" w:color="AFB9C1"/>
                        <w:right w:val="single" w:sz="6" w:space="0" w:color="AFB9C1"/>
                      </w:divBdr>
                      <w:divsChild>
                        <w:div w:id="1026370793">
                          <w:marLeft w:val="0"/>
                          <w:marRight w:val="0"/>
                          <w:marTop w:val="0"/>
                          <w:marBottom w:val="0"/>
                          <w:divBdr>
                            <w:top w:val="none" w:sz="0" w:space="0" w:color="auto"/>
                            <w:left w:val="none" w:sz="0" w:space="0" w:color="auto"/>
                            <w:bottom w:val="none" w:sz="0" w:space="0" w:color="auto"/>
                            <w:right w:val="none" w:sz="0" w:space="0" w:color="auto"/>
                          </w:divBdr>
                          <w:divsChild>
                            <w:div w:id="235938003">
                              <w:marLeft w:val="0"/>
                              <w:marRight w:val="0"/>
                              <w:marTop w:val="0"/>
                              <w:marBottom w:val="0"/>
                              <w:divBdr>
                                <w:top w:val="none" w:sz="0" w:space="0" w:color="auto"/>
                                <w:left w:val="none" w:sz="0" w:space="0" w:color="auto"/>
                                <w:bottom w:val="none" w:sz="0" w:space="0" w:color="auto"/>
                                <w:right w:val="none" w:sz="0" w:space="0" w:color="auto"/>
                              </w:divBdr>
                              <w:divsChild>
                                <w:div w:id="1033192186">
                                  <w:marLeft w:val="0"/>
                                  <w:marRight w:val="0"/>
                                  <w:marTop w:val="0"/>
                                  <w:marBottom w:val="0"/>
                                  <w:divBdr>
                                    <w:top w:val="none" w:sz="0" w:space="0" w:color="auto"/>
                                    <w:left w:val="none" w:sz="0" w:space="0" w:color="auto"/>
                                    <w:bottom w:val="none" w:sz="0" w:space="0" w:color="auto"/>
                                    <w:right w:val="none" w:sz="0" w:space="0" w:color="auto"/>
                                  </w:divBdr>
                                  <w:divsChild>
                                    <w:div w:id="4787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992460">
      <w:bodyDiv w:val="1"/>
      <w:marLeft w:val="0"/>
      <w:marRight w:val="0"/>
      <w:marTop w:val="0"/>
      <w:marBottom w:val="0"/>
      <w:divBdr>
        <w:top w:val="none" w:sz="0" w:space="0" w:color="auto"/>
        <w:left w:val="none" w:sz="0" w:space="0" w:color="auto"/>
        <w:bottom w:val="none" w:sz="0" w:space="0" w:color="auto"/>
        <w:right w:val="none" w:sz="0" w:space="0" w:color="auto"/>
      </w:divBdr>
    </w:div>
    <w:div w:id="1515341173">
      <w:bodyDiv w:val="1"/>
      <w:marLeft w:val="0"/>
      <w:marRight w:val="0"/>
      <w:marTop w:val="0"/>
      <w:marBottom w:val="0"/>
      <w:divBdr>
        <w:top w:val="none" w:sz="0" w:space="0" w:color="auto"/>
        <w:left w:val="none" w:sz="0" w:space="0" w:color="auto"/>
        <w:bottom w:val="none" w:sz="0" w:space="0" w:color="auto"/>
        <w:right w:val="none" w:sz="0" w:space="0" w:color="auto"/>
      </w:divBdr>
    </w:div>
    <w:div w:id="1535852074">
      <w:bodyDiv w:val="1"/>
      <w:marLeft w:val="0"/>
      <w:marRight w:val="0"/>
      <w:marTop w:val="0"/>
      <w:marBottom w:val="0"/>
      <w:divBdr>
        <w:top w:val="none" w:sz="0" w:space="0" w:color="auto"/>
        <w:left w:val="none" w:sz="0" w:space="0" w:color="auto"/>
        <w:bottom w:val="none" w:sz="0" w:space="0" w:color="auto"/>
        <w:right w:val="none" w:sz="0" w:space="0" w:color="auto"/>
      </w:divBdr>
      <w:divsChild>
        <w:div w:id="1956056170">
          <w:marLeft w:val="0"/>
          <w:marRight w:val="0"/>
          <w:marTop w:val="0"/>
          <w:marBottom w:val="0"/>
          <w:divBdr>
            <w:top w:val="none" w:sz="0" w:space="0" w:color="auto"/>
            <w:left w:val="none" w:sz="0" w:space="0" w:color="auto"/>
            <w:bottom w:val="none" w:sz="0" w:space="0" w:color="auto"/>
            <w:right w:val="none" w:sz="0" w:space="0" w:color="auto"/>
          </w:divBdr>
          <w:divsChild>
            <w:div w:id="487595286">
              <w:marLeft w:val="0"/>
              <w:marRight w:val="0"/>
              <w:marTop w:val="0"/>
              <w:marBottom w:val="0"/>
              <w:divBdr>
                <w:top w:val="none" w:sz="0" w:space="0" w:color="auto"/>
                <w:left w:val="none" w:sz="0" w:space="0" w:color="auto"/>
                <w:bottom w:val="none" w:sz="0" w:space="0" w:color="auto"/>
                <w:right w:val="none" w:sz="0" w:space="0" w:color="auto"/>
              </w:divBdr>
              <w:divsChild>
                <w:div w:id="526724113">
                  <w:marLeft w:val="0"/>
                  <w:marRight w:val="0"/>
                  <w:marTop w:val="0"/>
                  <w:marBottom w:val="0"/>
                  <w:divBdr>
                    <w:top w:val="none" w:sz="0" w:space="0" w:color="auto"/>
                    <w:left w:val="none" w:sz="0" w:space="0" w:color="auto"/>
                    <w:bottom w:val="none" w:sz="0" w:space="0" w:color="auto"/>
                    <w:right w:val="none" w:sz="0" w:space="0" w:color="auto"/>
                  </w:divBdr>
                  <w:divsChild>
                    <w:div w:id="1851216606">
                      <w:marLeft w:val="-225"/>
                      <w:marRight w:val="-225"/>
                      <w:marTop w:val="0"/>
                      <w:marBottom w:val="0"/>
                      <w:divBdr>
                        <w:top w:val="none" w:sz="0" w:space="0" w:color="auto"/>
                        <w:left w:val="none" w:sz="0" w:space="0" w:color="auto"/>
                        <w:bottom w:val="none" w:sz="0" w:space="0" w:color="auto"/>
                        <w:right w:val="none" w:sz="0" w:space="0" w:color="auto"/>
                      </w:divBdr>
                      <w:divsChild>
                        <w:div w:id="929391382">
                          <w:marLeft w:val="0"/>
                          <w:marRight w:val="0"/>
                          <w:marTop w:val="0"/>
                          <w:marBottom w:val="0"/>
                          <w:divBdr>
                            <w:top w:val="none" w:sz="0" w:space="0" w:color="auto"/>
                            <w:left w:val="none" w:sz="0" w:space="0" w:color="auto"/>
                            <w:bottom w:val="none" w:sz="0" w:space="0" w:color="auto"/>
                            <w:right w:val="none" w:sz="0" w:space="0" w:color="auto"/>
                          </w:divBdr>
                          <w:divsChild>
                            <w:div w:id="1934776131">
                              <w:marLeft w:val="0"/>
                              <w:marRight w:val="0"/>
                              <w:marTop w:val="0"/>
                              <w:marBottom w:val="0"/>
                              <w:divBdr>
                                <w:top w:val="none" w:sz="0" w:space="0" w:color="auto"/>
                                <w:left w:val="none" w:sz="0" w:space="0" w:color="auto"/>
                                <w:bottom w:val="none" w:sz="0" w:space="0" w:color="auto"/>
                                <w:right w:val="none" w:sz="0" w:space="0" w:color="auto"/>
                              </w:divBdr>
                              <w:divsChild>
                                <w:div w:id="692222974">
                                  <w:marLeft w:val="0"/>
                                  <w:marRight w:val="0"/>
                                  <w:marTop w:val="0"/>
                                  <w:marBottom w:val="0"/>
                                  <w:divBdr>
                                    <w:top w:val="none" w:sz="0" w:space="0" w:color="auto"/>
                                    <w:left w:val="none" w:sz="0" w:space="0" w:color="auto"/>
                                    <w:bottom w:val="none" w:sz="0" w:space="0" w:color="auto"/>
                                    <w:right w:val="none" w:sz="0" w:space="0" w:color="auto"/>
                                  </w:divBdr>
                                  <w:divsChild>
                                    <w:div w:id="1975139876">
                                      <w:marLeft w:val="0"/>
                                      <w:marRight w:val="0"/>
                                      <w:marTop w:val="600"/>
                                      <w:marBottom w:val="300"/>
                                      <w:divBdr>
                                        <w:top w:val="none" w:sz="0" w:space="0" w:color="auto"/>
                                        <w:left w:val="none" w:sz="0" w:space="0" w:color="auto"/>
                                        <w:bottom w:val="single" w:sz="6" w:space="7" w:color="EEEEEE"/>
                                        <w:right w:val="none" w:sz="0" w:space="0" w:color="auto"/>
                                      </w:divBdr>
                                    </w:div>
                                    <w:div w:id="198149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05489">
      <w:bodyDiv w:val="1"/>
      <w:marLeft w:val="0"/>
      <w:marRight w:val="0"/>
      <w:marTop w:val="0"/>
      <w:marBottom w:val="0"/>
      <w:divBdr>
        <w:top w:val="none" w:sz="0" w:space="0" w:color="auto"/>
        <w:left w:val="none" w:sz="0" w:space="0" w:color="auto"/>
        <w:bottom w:val="none" w:sz="0" w:space="0" w:color="auto"/>
        <w:right w:val="none" w:sz="0" w:space="0" w:color="auto"/>
      </w:divBdr>
      <w:divsChild>
        <w:div w:id="539241758">
          <w:marLeft w:val="0"/>
          <w:marRight w:val="0"/>
          <w:marTop w:val="0"/>
          <w:marBottom w:val="0"/>
          <w:divBdr>
            <w:top w:val="none" w:sz="0" w:space="0" w:color="auto"/>
            <w:left w:val="none" w:sz="0" w:space="0" w:color="auto"/>
            <w:bottom w:val="none" w:sz="0" w:space="0" w:color="auto"/>
            <w:right w:val="none" w:sz="0" w:space="0" w:color="auto"/>
          </w:divBdr>
          <w:divsChild>
            <w:div w:id="696810475">
              <w:marLeft w:val="0"/>
              <w:marRight w:val="0"/>
              <w:marTop w:val="0"/>
              <w:marBottom w:val="0"/>
              <w:divBdr>
                <w:top w:val="none" w:sz="0" w:space="0" w:color="auto"/>
                <w:left w:val="none" w:sz="0" w:space="0" w:color="auto"/>
                <w:bottom w:val="none" w:sz="0" w:space="0" w:color="auto"/>
                <w:right w:val="none" w:sz="0" w:space="0" w:color="auto"/>
              </w:divBdr>
              <w:divsChild>
                <w:div w:id="1159885686">
                  <w:marLeft w:val="0"/>
                  <w:marRight w:val="0"/>
                  <w:marTop w:val="0"/>
                  <w:marBottom w:val="0"/>
                  <w:divBdr>
                    <w:top w:val="none" w:sz="0" w:space="0" w:color="auto"/>
                    <w:left w:val="none" w:sz="0" w:space="0" w:color="auto"/>
                    <w:bottom w:val="none" w:sz="0" w:space="0" w:color="auto"/>
                    <w:right w:val="none" w:sz="0" w:space="0" w:color="auto"/>
                  </w:divBdr>
                  <w:divsChild>
                    <w:div w:id="1528907092">
                      <w:marLeft w:val="-225"/>
                      <w:marRight w:val="-225"/>
                      <w:marTop w:val="0"/>
                      <w:marBottom w:val="0"/>
                      <w:divBdr>
                        <w:top w:val="none" w:sz="0" w:space="0" w:color="auto"/>
                        <w:left w:val="none" w:sz="0" w:space="0" w:color="auto"/>
                        <w:bottom w:val="none" w:sz="0" w:space="0" w:color="auto"/>
                        <w:right w:val="none" w:sz="0" w:space="0" w:color="auto"/>
                      </w:divBdr>
                      <w:divsChild>
                        <w:div w:id="1249076784">
                          <w:marLeft w:val="0"/>
                          <w:marRight w:val="0"/>
                          <w:marTop w:val="0"/>
                          <w:marBottom w:val="0"/>
                          <w:divBdr>
                            <w:top w:val="none" w:sz="0" w:space="0" w:color="auto"/>
                            <w:left w:val="none" w:sz="0" w:space="0" w:color="auto"/>
                            <w:bottom w:val="none" w:sz="0" w:space="0" w:color="auto"/>
                            <w:right w:val="none" w:sz="0" w:space="0" w:color="auto"/>
                          </w:divBdr>
                          <w:divsChild>
                            <w:div w:id="774862962">
                              <w:marLeft w:val="0"/>
                              <w:marRight w:val="0"/>
                              <w:marTop w:val="0"/>
                              <w:marBottom w:val="0"/>
                              <w:divBdr>
                                <w:top w:val="none" w:sz="0" w:space="0" w:color="auto"/>
                                <w:left w:val="none" w:sz="0" w:space="0" w:color="auto"/>
                                <w:bottom w:val="none" w:sz="0" w:space="0" w:color="auto"/>
                                <w:right w:val="none" w:sz="0" w:space="0" w:color="auto"/>
                              </w:divBdr>
                              <w:divsChild>
                                <w:div w:id="1624724821">
                                  <w:marLeft w:val="0"/>
                                  <w:marRight w:val="0"/>
                                  <w:marTop w:val="0"/>
                                  <w:marBottom w:val="0"/>
                                  <w:divBdr>
                                    <w:top w:val="none" w:sz="0" w:space="0" w:color="auto"/>
                                    <w:left w:val="none" w:sz="0" w:space="0" w:color="auto"/>
                                    <w:bottom w:val="none" w:sz="0" w:space="0" w:color="auto"/>
                                    <w:right w:val="none" w:sz="0" w:space="0" w:color="auto"/>
                                  </w:divBdr>
                                  <w:divsChild>
                                    <w:div w:id="599608628">
                                      <w:marLeft w:val="0"/>
                                      <w:marRight w:val="0"/>
                                      <w:marTop w:val="600"/>
                                      <w:marBottom w:val="300"/>
                                      <w:divBdr>
                                        <w:top w:val="none" w:sz="0" w:space="0" w:color="auto"/>
                                        <w:left w:val="none" w:sz="0" w:space="0" w:color="auto"/>
                                        <w:bottom w:val="single" w:sz="6" w:space="7" w:color="EEEEEE"/>
                                        <w:right w:val="none" w:sz="0" w:space="0" w:color="auto"/>
                                      </w:divBdr>
                                    </w:div>
                                    <w:div w:id="1501312915">
                                      <w:marLeft w:val="0"/>
                                      <w:marRight w:val="0"/>
                                      <w:marTop w:val="0"/>
                                      <w:marBottom w:val="0"/>
                                      <w:divBdr>
                                        <w:top w:val="none" w:sz="0" w:space="0" w:color="auto"/>
                                        <w:left w:val="none" w:sz="0" w:space="0" w:color="auto"/>
                                        <w:bottom w:val="none" w:sz="0" w:space="0" w:color="auto"/>
                                        <w:right w:val="none" w:sz="0" w:space="0" w:color="auto"/>
                                      </w:divBdr>
                                    </w:div>
                                    <w:div w:id="3701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0133589">
      <w:bodyDiv w:val="1"/>
      <w:marLeft w:val="0"/>
      <w:marRight w:val="0"/>
      <w:marTop w:val="0"/>
      <w:marBottom w:val="0"/>
      <w:divBdr>
        <w:top w:val="none" w:sz="0" w:space="0" w:color="auto"/>
        <w:left w:val="none" w:sz="0" w:space="0" w:color="auto"/>
        <w:bottom w:val="none" w:sz="0" w:space="0" w:color="auto"/>
        <w:right w:val="none" w:sz="0" w:space="0" w:color="auto"/>
      </w:divBdr>
    </w:div>
    <w:div w:id="1663073643">
      <w:bodyDiv w:val="1"/>
      <w:marLeft w:val="0"/>
      <w:marRight w:val="0"/>
      <w:marTop w:val="0"/>
      <w:marBottom w:val="0"/>
      <w:divBdr>
        <w:top w:val="none" w:sz="0" w:space="0" w:color="auto"/>
        <w:left w:val="none" w:sz="0" w:space="0" w:color="auto"/>
        <w:bottom w:val="none" w:sz="0" w:space="0" w:color="auto"/>
        <w:right w:val="none" w:sz="0" w:space="0" w:color="auto"/>
      </w:divBdr>
      <w:divsChild>
        <w:div w:id="642079553">
          <w:marLeft w:val="0"/>
          <w:marRight w:val="0"/>
          <w:marTop w:val="0"/>
          <w:marBottom w:val="0"/>
          <w:divBdr>
            <w:top w:val="none" w:sz="0" w:space="0" w:color="auto"/>
            <w:left w:val="none" w:sz="0" w:space="0" w:color="auto"/>
            <w:bottom w:val="none" w:sz="0" w:space="0" w:color="auto"/>
            <w:right w:val="none" w:sz="0" w:space="0" w:color="auto"/>
          </w:divBdr>
          <w:divsChild>
            <w:div w:id="803083206">
              <w:marLeft w:val="0"/>
              <w:marRight w:val="0"/>
              <w:marTop w:val="0"/>
              <w:marBottom w:val="0"/>
              <w:divBdr>
                <w:top w:val="none" w:sz="0" w:space="0" w:color="auto"/>
                <w:left w:val="none" w:sz="0" w:space="0" w:color="auto"/>
                <w:bottom w:val="none" w:sz="0" w:space="0" w:color="auto"/>
                <w:right w:val="none" w:sz="0" w:space="0" w:color="auto"/>
              </w:divBdr>
              <w:divsChild>
                <w:div w:id="830296248">
                  <w:marLeft w:val="0"/>
                  <w:marRight w:val="0"/>
                  <w:marTop w:val="0"/>
                  <w:marBottom w:val="0"/>
                  <w:divBdr>
                    <w:top w:val="none" w:sz="0" w:space="0" w:color="auto"/>
                    <w:left w:val="none" w:sz="0" w:space="0" w:color="auto"/>
                    <w:bottom w:val="none" w:sz="0" w:space="0" w:color="auto"/>
                    <w:right w:val="none" w:sz="0" w:space="0" w:color="auto"/>
                  </w:divBdr>
                  <w:divsChild>
                    <w:div w:id="1028290937">
                      <w:marLeft w:val="-225"/>
                      <w:marRight w:val="-225"/>
                      <w:marTop w:val="0"/>
                      <w:marBottom w:val="0"/>
                      <w:divBdr>
                        <w:top w:val="none" w:sz="0" w:space="0" w:color="auto"/>
                        <w:left w:val="none" w:sz="0" w:space="0" w:color="auto"/>
                        <w:bottom w:val="none" w:sz="0" w:space="0" w:color="auto"/>
                        <w:right w:val="none" w:sz="0" w:space="0" w:color="auto"/>
                      </w:divBdr>
                      <w:divsChild>
                        <w:div w:id="208423152">
                          <w:marLeft w:val="0"/>
                          <w:marRight w:val="0"/>
                          <w:marTop w:val="0"/>
                          <w:marBottom w:val="0"/>
                          <w:divBdr>
                            <w:top w:val="none" w:sz="0" w:space="0" w:color="auto"/>
                            <w:left w:val="none" w:sz="0" w:space="0" w:color="auto"/>
                            <w:bottom w:val="none" w:sz="0" w:space="0" w:color="auto"/>
                            <w:right w:val="none" w:sz="0" w:space="0" w:color="auto"/>
                          </w:divBdr>
                          <w:divsChild>
                            <w:div w:id="657540571">
                              <w:marLeft w:val="0"/>
                              <w:marRight w:val="0"/>
                              <w:marTop w:val="0"/>
                              <w:marBottom w:val="0"/>
                              <w:divBdr>
                                <w:top w:val="none" w:sz="0" w:space="0" w:color="auto"/>
                                <w:left w:val="none" w:sz="0" w:space="0" w:color="auto"/>
                                <w:bottom w:val="none" w:sz="0" w:space="0" w:color="auto"/>
                                <w:right w:val="none" w:sz="0" w:space="0" w:color="auto"/>
                              </w:divBdr>
                              <w:divsChild>
                                <w:div w:id="2028873021">
                                  <w:marLeft w:val="0"/>
                                  <w:marRight w:val="0"/>
                                  <w:marTop w:val="0"/>
                                  <w:marBottom w:val="0"/>
                                  <w:divBdr>
                                    <w:top w:val="none" w:sz="0" w:space="0" w:color="auto"/>
                                    <w:left w:val="none" w:sz="0" w:space="0" w:color="auto"/>
                                    <w:bottom w:val="none" w:sz="0" w:space="0" w:color="auto"/>
                                    <w:right w:val="none" w:sz="0" w:space="0" w:color="auto"/>
                                  </w:divBdr>
                                  <w:divsChild>
                                    <w:div w:id="451438910">
                                      <w:marLeft w:val="0"/>
                                      <w:marRight w:val="0"/>
                                      <w:marTop w:val="600"/>
                                      <w:marBottom w:val="300"/>
                                      <w:divBdr>
                                        <w:top w:val="none" w:sz="0" w:space="0" w:color="auto"/>
                                        <w:left w:val="none" w:sz="0" w:space="0" w:color="auto"/>
                                        <w:bottom w:val="single" w:sz="6" w:space="7" w:color="EEEEEE"/>
                                        <w:right w:val="none" w:sz="0" w:space="0" w:color="auto"/>
                                      </w:divBdr>
                                    </w:div>
                                    <w:div w:id="14235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091971">
      <w:bodyDiv w:val="1"/>
      <w:marLeft w:val="0"/>
      <w:marRight w:val="0"/>
      <w:marTop w:val="0"/>
      <w:marBottom w:val="0"/>
      <w:divBdr>
        <w:top w:val="none" w:sz="0" w:space="0" w:color="auto"/>
        <w:left w:val="none" w:sz="0" w:space="0" w:color="auto"/>
        <w:bottom w:val="none" w:sz="0" w:space="0" w:color="auto"/>
        <w:right w:val="none" w:sz="0" w:space="0" w:color="auto"/>
      </w:divBdr>
      <w:divsChild>
        <w:div w:id="1573200206">
          <w:marLeft w:val="0"/>
          <w:marRight w:val="0"/>
          <w:marTop w:val="0"/>
          <w:marBottom w:val="300"/>
          <w:divBdr>
            <w:top w:val="none" w:sz="0" w:space="0" w:color="auto"/>
            <w:left w:val="none" w:sz="0" w:space="0" w:color="auto"/>
            <w:bottom w:val="none" w:sz="0" w:space="0" w:color="auto"/>
            <w:right w:val="none" w:sz="0" w:space="0" w:color="auto"/>
          </w:divBdr>
        </w:div>
        <w:div w:id="1190265402">
          <w:marLeft w:val="0"/>
          <w:marRight w:val="0"/>
          <w:marTop w:val="0"/>
          <w:marBottom w:val="0"/>
          <w:divBdr>
            <w:top w:val="none" w:sz="0" w:space="0" w:color="auto"/>
            <w:left w:val="none" w:sz="0" w:space="0" w:color="auto"/>
            <w:bottom w:val="none" w:sz="0" w:space="0" w:color="auto"/>
            <w:right w:val="none" w:sz="0" w:space="0" w:color="auto"/>
          </w:divBdr>
        </w:div>
      </w:divsChild>
    </w:div>
    <w:div w:id="1960529009">
      <w:bodyDiv w:val="1"/>
      <w:marLeft w:val="0"/>
      <w:marRight w:val="0"/>
      <w:marTop w:val="0"/>
      <w:marBottom w:val="0"/>
      <w:divBdr>
        <w:top w:val="none" w:sz="0" w:space="0" w:color="auto"/>
        <w:left w:val="none" w:sz="0" w:space="0" w:color="auto"/>
        <w:bottom w:val="none" w:sz="0" w:space="0" w:color="auto"/>
        <w:right w:val="none" w:sz="0" w:space="0" w:color="auto"/>
      </w:divBdr>
    </w:div>
    <w:div w:id="2022320299">
      <w:bodyDiv w:val="1"/>
      <w:marLeft w:val="0"/>
      <w:marRight w:val="0"/>
      <w:marTop w:val="0"/>
      <w:marBottom w:val="0"/>
      <w:divBdr>
        <w:top w:val="none" w:sz="0" w:space="0" w:color="auto"/>
        <w:left w:val="none" w:sz="0" w:space="0" w:color="auto"/>
        <w:bottom w:val="none" w:sz="0" w:space="0" w:color="auto"/>
        <w:right w:val="none" w:sz="0" w:space="0" w:color="auto"/>
      </w:divBdr>
    </w:div>
    <w:div w:id="211998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s://www.youtube.com/watch?v=qZ-MOkxFGl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lobalgiving.org/projects/aquabox-water-and-aid-for-yemen/reports/?subid=208870"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35F28-BFD4-42E7-876C-42637BEA4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11</Pages>
  <Words>1310</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Michael Whetton</cp:lastModifiedBy>
  <cp:revision>8</cp:revision>
  <cp:lastPrinted>2023-11-02T15:46:00Z</cp:lastPrinted>
  <dcterms:created xsi:type="dcterms:W3CDTF">2024-01-31T22:22:00Z</dcterms:created>
  <dcterms:modified xsi:type="dcterms:W3CDTF">2024-02-01T23:31:00Z</dcterms:modified>
</cp:coreProperties>
</file>