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0663B" w14:textId="77777777" w:rsidR="00F21D2F" w:rsidRDefault="00F21D2F" w:rsidP="00F21D2F">
      <w:pPr>
        <w:spacing w:after="0" w:line="240" w:lineRule="auto"/>
        <w:jc w:val="both"/>
        <w:rPr>
          <w:rFonts w:ascii="Georgia" w:hAnsi="Georgia"/>
          <w:b/>
          <w:szCs w:val="24"/>
        </w:rPr>
      </w:pPr>
    </w:p>
    <w:p w14:paraId="63DE8E6B" w14:textId="77777777" w:rsidR="00F21D2F" w:rsidRDefault="00F21D2F" w:rsidP="00F21D2F">
      <w:pPr>
        <w:spacing w:after="0" w:line="240" w:lineRule="auto"/>
        <w:jc w:val="both"/>
        <w:rPr>
          <w:rFonts w:ascii="Georgia" w:hAnsi="Georgia"/>
          <w:b/>
          <w:szCs w:val="24"/>
        </w:rPr>
      </w:pPr>
    </w:p>
    <w:p w14:paraId="6C0A866B" w14:textId="77777777" w:rsidR="00F21D2F" w:rsidRPr="005F708C" w:rsidRDefault="00F21D2F" w:rsidP="00F21D2F">
      <w:pPr>
        <w:spacing w:after="0" w:line="240" w:lineRule="auto"/>
        <w:jc w:val="both"/>
        <w:rPr>
          <w:rFonts w:ascii="Georgia" w:hAnsi="Georgia"/>
          <w:sz w:val="24"/>
          <w:szCs w:val="24"/>
        </w:rPr>
      </w:pPr>
    </w:p>
    <w:p w14:paraId="6AD3B81F" w14:textId="1E0F99B4" w:rsidR="00F21D2F" w:rsidRPr="00020263" w:rsidRDefault="00277BE6" w:rsidP="00F21D2F">
      <w:pPr>
        <w:shd w:val="clear" w:color="auto" w:fill="002060"/>
        <w:ind w:firstLine="720"/>
        <w:jc w:val="center"/>
        <w:rPr>
          <w:rFonts w:ascii="Georgia" w:hAnsi="Georgia"/>
          <w:b/>
          <w:sz w:val="28"/>
          <w:szCs w:val="28"/>
        </w:rPr>
      </w:pPr>
      <w:r>
        <w:rPr>
          <w:rFonts w:ascii="Georgia" w:hAnsi="Georgia"/>
          <w:b/>
          <w:sz w:val="28"/>
          <w:szCs w:val="28"/>
        </w:rPr>
        <w:t>Learning Squared Liberia</w:t>
      </w:r>
      <w:r w:rsidR="00F21D2F">
        <w:rPr>
          <w:rFonts w:ascii="Georgia" w:hAnsi="Georgia"/>
          <w:b/>
          <w:sz w:val="28"/>
          <w:szCs w:val="28"/>
        </w:rPr>
        <w:t xml:space="preserve"> PROJECT </w:t>
      </w:r>
      <w:r w:rsidR="00C764DC">
        <w:rPr>
          <w:rFonts w:ascii="Georgia" w:hAnsi="Georgia"/>
          <w:b/>
          <w:sz w:val="28"/>
          <w:szCs w:val="28"/>
        </w:rPr>
        <w:t>Update</w:t>
      </w:r>
      <w:r w:rsidR="00F21D2F">
        <w:rPr>
          <w:rFonts w:ascii="Georgia" w:hAnsi="Georgia"/>
          <w:b/>
          <w:sz w:val="28"/>
          <w:szCs w:val="28"/>
        </w:rPr>
        <w:t>:</w:t>
      </w:r>
      <w:r w:rsidR="00F21D2F">
        <w:t xml:space="preserve">    </w:t>
      </w:r>
      <w:r w:rsidR="00C764DC" w:rsidRPr="00C764DC">
        <w:rPr>
          <w:rFonts w:ascii="Georgia" w:hAnsi="Georgia"/>
          <w:b/>
          <w:sz w:val="28"/>
          <w:szCs w:val="28"/>
        </w:rPr>
        <w:t>Revolving Loan Support Rural Women in Liberia</w:t>
      </w:r>
    </w:p>
    <w:p w14:paraId="574B63D6" w14:textId="77777777" w:rsidR="00F21D2F" w:rsidRDefault="00F21D2F" w:rsidP="00F21D2F">
      <w:pPr>
        <w:spacing w:after="200" w:line="276" w:lineRule="auto"/>
        <w:ind w:left="480"/>
        <w:rPr>
          <w:rFonts w:ascii="Times New Roman" w:hAnsi="Times New Roman"/>
          <w:b/>
        </w:rPr>
      </w:pPr>
    </w:p>
    <w:p w14:paraId="0241FC36" w14:textId="77777777" w:rsidR="00F21D2F" w:rsidRDefault="00F21D2F" w:rsidP="00F21D2F">
      <w:pPr>
        <w:spacing w:after="200" w:line="276" w:lineRule="auto"/>
        <w:rPr>
          <w:rFonts w:ascii="Times New Roman" w:hAnsi="Times New Roman"/>
          <w:b/>
        </w:rPr>
      </w:pPr>
    </w:p>
    <w:p w14:paraId="38755392" w14:textId="77777777" w:rsidR="00F21D2F" w:rsidRDefault="00F21D2F" w:rsidP="00F21D2F">
      <w:pPr>
        <w:spacing w:after="200" w:line="276" w:lineRule="auto"/>
        <w:rPr>
          <w:rFonts w:ascii="Times New Roman" w:hAnsi="Times New Roman"/>
          <w:b/>
        </w:rPr>
      </w:pPr>
    </w:p>
    <w:p w14:paraId="0813EB7A" w14:textId="77777777" w:rsidR="00F21D2F" w:rsidRPr="004503DA" w:rsidRDefault="00F21D2F" w:rsidP="00F21D2F">
      <w:pPr>
        <w:spacing w:after="200" w:line="276" w:lineRule="auto"/>
        <w:rPr>
          <w:rFonts w:ascii="Times New Roman" w:hAnsi="Times New Roman"/>
          <w:b/>
          <w:sz w:val="32"/>
        </w:rPr>
      </w:pPr>
    </w:p>
    <w:p w14:paraId="7F3D4CDB" w14:textId="37537852" w:rsidR="00F21D2F" w:rsidRPr="004503DA" w:rsidRDefault="00F21D2F" w:rsidP="00F21D2F">
      <w:pPr>
        <w:spacing w:after="200" w:line="276" w:lineRule="auto"/>
        <w:rPr>
          <w:rFonts w:ascii="Times New Roman" w:hAnsi="Times New Roman"/>
          <w:b/>
          <w:sz w:val="32"/>
        </w:rPr>
      </w:pPr>
      <w:r w:rsidRPr="004503DA">
        <w:rPr>
          <w:rFonts w:ascii="Times New Roman" w:hAnsi="Times New Roman"/>
          <w:b/>
          <w:sz w:val="32"/>
        </w:rPr>
        <w:t xml:space="preserve">                                       DATE: </w:t>
      </w:r>
      <w:r w:rsidR="001F4E3A">
        <w:rPr>
          <w:rFonts w:ascii="Times New Roman" w:hAnsi="Times New Roman"/>
          <w:b/>
          <w:sz w:val="32"/>
        </w:rPr>
        <w:t>October 28</w:t>
      </w:r>
      <w:r w:rsidRPr="004503DA">
        <w:rPr>
          <w:rFonts w:ascii="Times New Roman" w:hAnsi="Times New Roman"/>
          <w:b/>
          <w:sz w:val="32"/>
        </w:rPr>
        <w:t xml:space="preserve">, 2019 </w:t>
      </w:r>
    </w:p>
    <w:p w14:paraId="6DBA6DD5" w14:textId="77777777" w:rsidR="00F21D2F" w:rsidRPr="004503DA" w:rsidRDefault="00F21D2F" w:rsidP="00F21D2F">
      <w:pPr>
        <w:spacing w:after="200" w:line="276" w:lineRule="auto"/>
        <w:rPr>
          <w:rFonts w:ascii="Times New Roman" w:hAnsi="Times New Roman"/>
          <w:b/>
          <w:sz w:val="32"/>
        </w:rPr>
      </w:pPr>
    </w:p>
    <w:p w14:paraId="0A775DF9" w14:textId="77777777" w:rsidR="0009227F" w:rsidRDefault="00F21D2F" w:rsidP="00F21D2F">
      <w:pPr>
        <w:spacing w:after="200" w:line="276" w:lineRule="auto"/>
        <w:rPr>
          <w:rFonts w:ascii="Times New Roman" w:hAnsi="Times New Roman"/>
          <w:b/>
          <w:sz w:val="32"/>
        </w:rPr>
      </w:pPr>
      <w:r w:rsidRPr="004503DA">
        <w:rPr>
          <w:rFonts w:ascii="Times New Roman" w:hAnsi="Times New Roman"/>
          <w:b/>
          <w:sz w:val="32"/>
        </w:rPr>
        <w:t xml:space="preserve">                     </w:t>
      </w:r>
    </w:p>
    <w:p w14:paraId="24148362" w14:textId="23FAD551" w:rsidR="00F21D2F" w:rsidRPr="004503DA" w:rsidRDefault="0009227F" w:rsidP="00F21D2F">
      <w:pPr>
        <w:spacing w:after="200" w:line="276" w:lineRule="auto"/>
        <w:rPr>
          <w:rFonts w:ascii="Times New Roman" w:hAnsi="Times New Roman"/>
          <w:b/>
          <w:sz w:val="32"/>
        </w:rPr>
      </w:pPr>
      <w:r>
        <w:rPr>
          <w:rFonts w:ascii="Times New Roman" w:hAnsi="Times New Roman"/>
          <w:b/>
          <w:sz w:val="32"/>
        </w:rPr>
        <w:t xml:space="preserve">                       </w:t>
      </w:r>
      <w:r w:rsidR="00F21D2F" w:rsidRPr="004503DA">
        <w:rPr>
          <w:rFonts w:ascii="Times New Roman" w:hAnsi="Times New Roman"/>
          <w:b/>
          <w:sz w:val="32"/>
        </w:rPr>
        <w:t xml:space="preserve">  LOCATION: MONROVIA, LIBERIA </w:t>
      </w:r>
    </w:p>
    <w:p w14:paraId="42011BF2" w14:textId="77777777" w:rsidR="00F21D2F" w:rsidRDefault="00F21D2F" w:rsidP="00F21D2F">
      <w:pPr>
        <w:spacing w:after="200" w:line="276" w:lineRule="auto"/>
        <w:rPr>
          <w:rFonts w:ascii="Times New Roman" w:hAnsi="Times New Roman"/>
          <w:b/>
          <w:sz w:val="32"/>
        </w:rPr>
      </w:pPr>
    </w:p>
    <w:p w14:paraId="621B94BF" w14:textId="77777777" w:rsidR="004C65A3" w:rsidRDefault="004C65A3" w:rsidP="00F21D2F">
      <w:pPr>
        <w:spacing w:after="200" w:line="276" w:lineRule="auto"/>
        <w:rPr>
          <w:rFonts w:ascii="Times New Roman" w:hAnsi="Times New Roman"/>
          <w:b/>
          <w:sz w:val="32"/>
        </w:rPr>
      </w:pPr>
    </w:p>
    <w:p w14:paraId="57264F22" w14:textId="77777777" w:rsidR="004C65A3" w:rsidRDefault="004C65A3" w:rsidP="00F21D2F">
      <w:pPr>
        <w:spacing w:after="200" w:line="276" w:lineRule="auto"/>
        <w:rPr>
          <w:rFonts w:ascii="Times New Roman" w:hAnsi="Times New Roman"/>
          <w:b/>
          <w:sz w:val="32"/>
        </w:rPr>
      </w:pPr>
    </w:p>
    <w:p w14:paraId="42114D48" w14:textId="77777777" w:rsidR="004C65A3" w:rsidRDefault="004C65A3" w:rsidP="00F21D2F">
      <w:pPr>
        <w:spacing w:after="200" w:line="276" w:lineRule="auto"/>
        <w:rPr>
          <w:rFonts w:ascii="Times New Roman" w:hAnsi="Times New Roman"/>
          <w:b/>
          <w:sz w:val="32"/>
        </w:rPr>
      </w:pPr>
    </w:p>
    <w:p w14:paraId="0D97B23E" w14:textId="77777777" w:rsidR="004C65A3" w:rsidRPr="004503DA" w:rsidRDefault="004C65A3" w:rsidP="00F21D2F">
      <w:pPr>
        <w:spacing w:after="200" w:line="276" w:lineRule="auto"/>
        <w:rPr>
          <w:rFonts w:ascii="Times New Roman" w:hAnsi="Times New Roman"/>
          <w:b/>
          <w:sz w:val="32"/>
        </w:rPr>
      </w:pPr>
    </w:p>
    <w:p w14:paraId="0E78A129" w14:textId="3BB43C7F" w:rsidR="00F21D2F" w:rsidRPr="00CF28C5" w:rsidRDefault="00F21D2F" w:rsidP="00CF28C5">
      <w:pPr>
        <w:pStyle w:val="NoSpacing"/>
        <w:rPr>
          <w:rFonts w:ascii="Times New Roman" w:hAnsi="Times New Roman"/>
          <w:sz w:val="32"/>
        </w:rPr>
      </w:pPr>
      <w:r w:rsidRPr="004503DA">
        <w:rPr>
          <w:rFonts w:ascii="Times New Roman" w:hAnsi="Times New Roman"/>
          <w:b/>
          <w:sz w:val="32"/>
        </w:rPr>
        <w:t xml:space="preserve">Prepared By: </w:t>
      </w:r>
      <w:r w:rsidR="004C65A3">
        <w:rPr>
          <w:rFonts w:ascii="Times New Roman" w:hAnsi="Times New Roman"/>
          <w:sz w:val="32"/>
        </w:rPr>
        <w:t>LSL</w:t>
      </w:r>
      <w:r w:rsidRPr="004503DA">
        <w:rPr>
          <w:rFonts w:ascii="Times New Roman" w:hAnsi="Times New Roman"/>
          <w:sz w:val="32"/>
        </w:rPr>
        <w:t xml:space="preserve">-Liberia </w:t>
      </w:r>
      <w:r w:rsidRPr="004503DA">
        <w:rPr>
          <w:rFonts w:ascii="Times New Roman" w:hAnsi="Times New Roman"/>
          <w:sz w:val="32"/>
        </w:rPr>
        <w:br/>
        <w:t>Phone: +231(0)886828014</w:t>
      </w:r>
      <w:r w:rsidRPr="004503DA">
        <w:rPr>
          <w:rFonts w:ascii="Times New Roman" w:hAnsi="Times New Roman"/>
          <w:sz w:val="32"/>
        </w:rPr>
        <w:br/>
        <w:t>Email: info@</w:t>
      </w:r>
      <w:r w:rsidR="004C65A3">
        <w:rPr>
          <w:rFonts w:ascii="Times New Roman" w:hAnsi="Times New Roman"/>
          <w:sz w:val="32"/>
        </w:rPr>
        <w:t>learningsquared</w:t>
      </w:r>
      <w:r w:rsidRPr="004503DA">
        <w:rPr>
          <w:rFonts w:ascii="Times New Roman" w:hAnsi="Times New Roman"/>
          <w:sz w:val="32"/>
        </w:rPr>
        <w:t>lib.org</w:t>
      </w:r>
      <w:r w:rsidRPr="004503DA">
        <w:rPr>
          <w:rFonts w:ascii="Times New Roman" w:hAnsi="Times New Roman"/>
          <w:sz w:val="32"/>
        </w:rPr>
        <w:br/>
        <w:t xml:space="preserve">Website: </w:t>
      </w:r>
      <w:hyperlink r:id="rId8" w:history="1">
        <w:r w:rsidR="004C65A3">
          <w:rPr>
            <w:rStyle w:val="Hyperlink"/>
            <w:rFonts w:ascii="Times New Roman" w:hAnsi="Times New Roman"/>
            <w:sz w:val="32"/>
          </w:rPr>
          <w:t>learningsquaredliberia.org</w:t>
        </w:r>
      </w:hyperlink>
    </w:p>
    <w:p w14:paraId="0F9DB258" w14:textId="77777777" w:rsidR="004C65A3" w:rsidRDefault="004C65A3" w:rsidP="00F21D2F">
      <w:pPr>
        <w:spacing w:after="200" w:line="276" w:lineRule="auto"/>
        <w:rPr>
          <w:rFonts w:ascii="Times New Roman" w:hAnsi="Times New Roman"/>
          <w:b/>
        </w:rPr>
      </w:pPr>
    </w:p>
    <w:p w14:paraId="0F806A35" w14:textId="77777777" w:rsidR="00CF28C5" w:rsidRDefault="00CF28C5" w:rsidP="005D099E">
      <w:pPr>
        <w:pStyle w:val="NormalWeb"/>
        <w:jc w:val="both"/>
        <w:rPr>
          <w:rStyle w:val="Strong"/>
          <w:color w:val="000000"/>
          <w:sz w:val="22"/>
          <w:szCs w:val="22"/>
        </w:rPr>
      </w:pPr>
    </w:p>
    <w:p w14:paraId="6B85B545" w14:textId="1A718177" w:rsidR="00A45769" w:rsidRPr="005D099E" w:rsidRDefault="00A45769" w:rsidP="005D099E">
      <w:pPr>
        <w:pStyle w:val="NormalWeb"/>
        <w:jc w:val="both"/>
        <w:rPr>
          <w:color w:val="000000"/>
          <w:sz w:val="22"/>
          <w:szCs w:val="22"/>
        </w:rPr>
      </w:pPr>
      <w:r w:rsidRPr="005D099E">
        <w:rPr>
          <w:rStyle w:val="Strong"/>
          <w:color w:val="000000"/>
          <w:sz w:val="22"/>
          <w:szCs w:val="22"/>
        </w:rPr>
        <w:lastRenderedPageBreak/>
        <w:t xml:space="preserve">INTRODUCTION:  </w:t>
      </w:r>
    </w:p>
    <w:p w14:paraId="03881593" w14:textId="77777777" w:rsidR="00A45769" w:rsidRPr="005D099E" w:rsidRDefault="00A45769" w:rsidP="005D099E">
      <w:pPr>
        <w:pStyle w:val="NormalWeb"/>
        <w:jc w:val="both"/>
        <w:rPr>
          <w:color w:val="000000"/>
          <w:sz w:val="22"/>
          <w:szCs w:val="22"/>
        </w:rPr>
      </w:pPr>
      <w:r w:rsidRPr="005D099E">
        <w:rPr>
          <w:color w:val="000000"/>
          <w:sz w:val="22"/>
          <w:szCs w:val="22"/>
        </w:rPr>
        <w:t>This update covers recent activities implemented under the above-mentioned Project covering the month under review (</w:t>
      </w:r>
      <w:r w:rsidRPr="005D099E">
        <w:rPr>
          <w:rStyle w:val="Strong"/>
          <w:color w:val="000000"/>
          <w:sz w:val="22"/>
          <w:szCs w:val="22"/>
        </w:rPr>
        <w:t>August 2019 –October 2019</w:t>
      </w:r>
      <w:r w:rsidRPr="005D099E">
        <w:rPr>
          <w:color w:val="000000"/>
          <w:sz w:val="22"/>
          <w:szCs w:val="22"/>
        </w:rPr>
        <w:t>). Activities were held in Kakata, Margibi County, Liberia. This update reflects the beginning of the rural women’s loan project payment in Minor Community, Kakata, Margibi County.</w:t>
      </w:r>
    </w:p>
    <w:p w14:paraId="16B06579" w14:textId="77777777" w:rsidR="00A45769" w:rsidRPr="005D099E" w:rsidRDefault="00A45769" w:rsidP="005D099E">
      <w:pPr>
        <w:pStyle w:val="NormalWeb"/>
        <w:jc w:val="both"/>
        <w:rPr>
          <w:color w:val="000000"/>
          <w:sz w:val="22"/>
          <w:szCs w:val="22"/>
        </w:rPr>
      </w:pPr>
      <w:r w:rsidRPr="005D099E">
        <w:rPr>
          <w:rStyle w:val="Strong"/>
          <w:color w:val="000000"/>
          <w:sz w:val="22"/>
          <w:szCs w:val="22"/>
        </w:rPr>
        <w:t xml:space="preserve">2.0 PLANNED ACTIVITIES FOR THE MONTH: </w:t>
      </w:r>
    </w:p>
    <w:p w14:paraId="083187DC" w14:textId="77777777" w:rsidR="00A45769" w:rsidRPr="005D099E" w:rsidRDefault="00A45769" w:rsidP="005D099E">
      <w:pPr>
        <w:pStyle w:val="NormalWeb"/>
        <w:jc w:val="both"/>
        <w:rPr>
          <w:color w:val="000000"/>
          <w:sz w:val="22"/>
          <w:szCs w:val="22"/>
        </w:rPr>
      </w:pPr>
      <w:r w:rsidRPr="005D099E">
        <w:rPr>
          <w:color w:val="000000"/>
          <w:sz w:val="22"/>
          <w:szCs w:val="22"/>
        </w:rPr>
        <w:t>2.1 Signing of MoUs and other project documents;</w:t>
      </w:r>
    </w:p>
    <w:p w14:paraId="6F35BF89" w14:textId="77777777" w:rsidR="00A45769" w:rsidRPr="005D099E" w:rsidRDefault="00A45769" w:rsidP="005D099E">
      <w:pPr>
        <w:pStyle w:val="NormalWeb"/>
        <w:jc w:val="both"/>
        <w:rPr>
          <w:color w:val="000000"/>
          <w:sz w:val="22"/>
          <w:szCs w:val="22"/>
        </w:rPr>
      </w:pPr>
      <w:r w:rsidRPr="005D099E">
        <w:rPr>
          <w:color w:val="000000"/>
          <w:sz w:val="22"/>
          <w:szCs w:val="22"/>
        </w:rPr>
        <w:t>2.2. Joint Meeting with both women’s group in Kakata City;</w:t>
      </w:r>
    </w:p>
    <w:p w14:paraId="7C01E8F2" w14:textId="77777777" w:rsidR="00A45769" w:rsidRPr="005D099E" w:rsidRDefault="00A45769" w:rsidP="005D099E">
      <w:pPr>
        <w:pStyle w:val="NormalWeb"/>
        <w:jc w:val="both"/>
        <w:rPr>
          <w:color w:val="000000"/>
          <w:sz w:val="22"/>
          <w:szCs w:val="22"/>
        </w:rPr>
      </w:pPr>
      <w:r w:rsidRPr="005D099E">
        <w:rPr>
          <w:color w:val="000000"/>
          <w:sz w:val="22"/>
          <w:szCs w:val="22"/>
        </w:rPr>
        <w:t>2.3 Organized meetings with DEO and community women on project related issues;</w:t>
      </w:r>
    </w:p>
    <w:p w14:paraId="7052879E" w14:textId="77777777" w:rsidR="00A45769" w:rsidRPr="005D099E" w:rsidRDefault="00A45769" w:rsidP="005D099E">
      <w:pPr>
        <w:pStyle w:val="NormalWeb"/>
        <w:jc w:val="both"/>
        <w:rPr>
          <w:color w:val="000000"/>
          <w:sz w:val="22"/>
          <w:szCs w:val="22"/>
        </w:rPr>
      </w:pPr>
      <w:r w:rsidRPr="005D099E">
        <w:rPr>
          <w:color w:val="000000"/>
          <w:sz w:val="22"/>
          <w:szCs w:val="22"/>
        </w:rPr>
        <w:t>2.4 Women’s project payment phase one begins.</w:t>
      </w:r>
    </w:p>
    <w:p w14:paraId="2929B468" w14:textId="77777777" w:rsidR="00A45769" w:rsidRPr="005D099E" w:rsidRDefault="00A45769" w:rsidP="005D099E">
      <w:pPr>
        <w:pStyle w:val="NormalWeb"/>
        <w:jc w:val="both"/>
        <w:rPr>
          <w:color w:val="000000"/>
          <w:sz w:val="22"/>
          <w:szCs w:val="22"/>
        </w:rPr>
      </w:pPr>
      <w:r w:rsidRPr="005D099E">
        <w:rPr>
          <w:rStyle w:val="Strong"/>
          <w:color w:val="000000"/>
          <w:sz w:val="22"/>
          <w:szCs w:val="22"/>
        </w:rPr>
        <w:t xml:space="preserve">ACHIEVEMENTS FOR THE PERIOD UNDER REVIEW: </w:t>
      </w:r>
    </w:p>
    <w:p w14:paraId="3FFAC4EF" w14:textId="411DE361" w:rsidR="00A45769" w:rsidRPr="005D099E" w:rsidRDefault="00A45769" w:rsidP="005D099E">
      <w:pPr>
        <w:pStyle w:val="NormalWeb"/>
        <w:jc w:val="both"/>
        <w:rPr>
          <w:color w:val="000000"/>
          <w:sz w:val="22"/>
          <w:szCs w:val="22"/>
        </w:rPr>
      </w:pPr>
      <w:r w:rsidRPr="005D099E">
        <w:rPr>
          <w:rStyle w:val="Strong"/>
          <w:color w:val="000000"/>
          <w:sz w:val="22"/>
          <w:szCs w:val="22"/>
        </w:rPr>
        <w:t xml:space="preserve">Signing of MoU &amp; project </w:t>
      </w:r>
      <w:r w:rsidR="005D099E" w:rsidRPr="005D099E">
        <w:rPr>
          <w:rStyle w:val="Strong"/>
          <w:color w:val="000000"/>
          <w:sz w:val="22"/>
          <w:szCs w:val="22"/>
        </w:rPr>
        <w:t>documents:</w:t>
      </w:r>
      <w:r w:rsidR="005D099E" w:rsidRPr="005D099E">
        <w:rPr>
          <w:color w:val="000000"/>
          <w:sz w:val="22"/>
          <w:szCs w:val="22"/>
        </w:rPr>
        <w:t xml:space="preserve"> The</w:t>
      </w:r>
      <w:r w:rsidRPr="005D099E">
        <w:rPr>
          <w:color w:val="000000"/>
          <w:sz w:val="22"/>
          <w:szCs w:val="22"/>
        </w:rPr>
        <w:t xml:space="preserve"> women of both Palm Bush and Minor Communities completed the signing of MoUs and other project document that makes them fully involve with the loan project. These documents include the following; 1. Commitment Forms, this form is to ensure that all members of the group fully commit themselves to the loan payment and is witness by a reputable member of the community.2 The Bio-Data Form, this form is a complete self-information of each member of this group. 3. The child protection policy document and the MOU that both the women and Learning Squared Liberia signed. The total of 30 women are on the pilot  project.  17  women from Palm Bush community and 13 from  Minor community.</w:t>
      </w:r>
    </w:p>
    <w:p w14:paraId="1261E5C9" w14:textId="77777777" w:rsidR="00A45769" w:rsidRPr="005D099E" w:rsidRDefault="00A45769" w:rsidP="005D099E">
      <w:pPr>
        <w:pStyle w:val="NormalWeb"/>
        <w:jc w:val="both"/>
        <w:rPr>
          <w:color w:val="000000"/>
          <w:sz w:val="22"/>
          <w:szCs w:val="22"/>
        </w:rPr>
      </w:pPr>
      <w:r w:rsidRPr="005D099E">
        <w:rPr>
          <w:rStyle w:val="Strong"/>
          <w:color w:val="000000"/>
          <w:sz w:val="22"/>
          <w:szCs w:val="22"/>
        </w:rPr>
        <w:t>Joint Meeting:</w:t>
      </w:r>
      <w:r w:rsidRPr="005D099E">
        <w:rPr>
          <w:color w:val="000000"/>
          <w:sz w:val="22"/>
          <w:szCs w:val="22"/>
        </w:rPr>
        <w:t xml:space="preserve"> Learning Squared Liberia conducted 2 combine meetings with both palm bush and Minor communities, the purpose of the meeting was to explain the full intend of the loan project and payment plans. During these meetings, women of these communities were encouraged to take this project as their own and work hard to pay back the loan on time. Also, parents were informed that children benefiting from the project last year will also be a part of the scholarship program this year .</w:t>
      </w:r>
    </w:p>
    <w:p w14:paraId="50B90525" w14:textId="77777777" w:rsidR="00A45769" w:rsidRPr="005D099E" w:rsidRDefault="00A45769" w:rsidP="005D099E">
      <w:pPr>
        <w:pStyle w:val="NormalWeb"/>
        <w:jc w:val="both"/>
        <w:rPr>
          <w:color w:val="000000"/>
          <w:sz w:val="22"/>
          <w:szCs w:val="22"/>
        </w:rPr>
      </w:pPr>
      <w:r w:rsidRPr="005D099E">
        <w:rPr>
          <w:rStyle w:val="Strong"/>
          <w:color w:val="000000"/>
          <w:sz w:val="22"/>
          <w:szCs w:val="22"/>
        </w:rPr>
        <w:t>Stakeholders Meeting:</w:t>
      </w:r>
      <w:r w:rsidRPr="005D099E">
        <w:rPr>
          <w:color w:val="000000"/>
          <w:sz w:val="22"/>
          <w:szCs w:val="22"/>
        </w:rPr>
        <w:t xml:space="preserve"> During the period under review, Learning Squared Liberia facilitated five (3) town hall interactive sessions with County and District Education authorities, policy makers and local and community leaders in the project </w:t>
      </w:r>
      <w:proofErr w:type="spellStart"/>
      <w:r w:rsidRPr="005D099E">
        <w:rPr>
          <w:color w:val="000000"/>
          <w:sz w:val="22"/>
          <w:szCs w:val="22"/>
        </w:rPr>
        <w:t>areas.The</w:t>
      </w:r>
      <w:proofErr w:type="spellEnd"/>
      <w:r w:rsidRPr="005D099E">
        <w:rPr>
          <w:color w:val="000000"/>
          <w:sz w:val="22"/>
          <w:szCs w:val="22"/>
        </w:rPr>
        <w:t xml:space="preserve"> purpose of these meetings was to provide complete information to all stakeholders and policy makers on the loan project and payment plans.  </w:t>
      </w:r>
    </w:p>
    <w:p w14:paraId="65072DF6" w14:textId="77777777" w:rsidR="00A45769" w:rsidRPr="005D099E" w:rsidRDefault="00A45769" w:rsidP="005D099E">
      <w:pPr>
        <w:pStyle w:val="NormalWeb"/>
        <w:jc w:val="both"/>
        <w:rPr>
          <w:color w:val="000000"/>
          <w:sz w:val="22"/>
          <w:szCs w:val="22"/>
        </w:rPr>
      </w:pPr>
      <w:r w:rsidRPr="005D099E">
        <w:rPr>
          <w:color w:val="000000"/>
          <w:sz w:val="22"/>
          <w:szCs w:val="22"/>
        </w:rPr>
        <w:t>These meetings which brought together over 230 persons in the two project communities was very interactive open to all participants, question ask and participants spoke on other issues and promise to work in line with  Learning Squared Liberia loan and other policy.</w:t>
      </w:r>
    </w:p>
    <w:p w14:paraId="5F7B282F" w14:textId="77777777" w:rsidR="00A45769" w:rsidRPr="005D099E" w:rsidRDefault="00A45769" w:rsidP="005D099E">
      <w:pPr>
        <w:pStyle w:val="NormalWeb"/>
        <w:jc w:val="both"/>
        <w:rPr>
          <w:color w:val="000000"/>
          <w:sz w:val="22"/>
          <w:szCs w:val="22"/>
        </w:rPr>
      </w:pPr>
      <w:r w:rsidRPr="005D099E">
        <w:rPr>
          <w:rStyle w:val="Strong"/>
          <w:color w:val="000000"/>
          <w:sz w:val="22"/>
          <w:szCs w:val="22"/>
        </w:rPr>
        <w:t>Women’s Loan Project.</w:t>
      </w:r>
      <w:r w:rsidRPr="005D099E">
        <w:rPr>
          <w:color w:val="000000"/>
          <w:sz w:val="22"/>
          <w:szCs w:val="22"/>
        </w:rPr>
        <w:t xml:space="preserve"> Learning Squared Liberia begin loan payment to women of Kakata, Margibi County under the titled; Revolving Loan Support Rural Women in Liberia. This project which is aim at supporting rural female heads of household to strengthen and provide additional income generating opportunities for their family and </w:t>
      </w:r>
      <w:r w:rsidRPr="005D099E">
        <w:rPr>
          <w:color w:val="000000"/>
          <w:sz w:val="22"/>
          <w:szCs w:val="22"/>
        </w:rPr>
        <w:lastRenderedPageBreak/>
        <w:t>community, which brought improvement in the quality of life of rural women whose children are benefiting from our educational program.  </w:t>
      </w:r>
    </w:p>
    <w:p w14:paraId="12C1698B" w14:textId="335F79F1" w:rsidR="00A45769" w:rsidRPr="005D099E" w:rsidRDefault="00A45769" w:rsidP="005D099E">
      <w:pPr>
        <w:pStyle w:val="NormalWeb"/>
        <w:jc w:val="both"/>
        <w:rPr>
          <w:color w:val="000000"/>
          <w:sz w:val="22"/>
          <w:szCs w:val="22"/>
        </w:rPr>
      </w:pPr>
      <w:r w:rsidRPr="005D099E">
        <w:rPr>
          <w:color w:val="000000"/>
          <w:sz w:val="22"/>
          <w:szCs w:val="22"/>
        </w:rPr>
        <w:t xml:space="preserve">The total of 30 women of Kakata city has begun receiving loan payment of ($50.00USD) as a way of sustaining themselves through improving their businesses and creating income to further sustains their children’s education.   Women of this community are involved cash crops production, and other </w:t>
      </w:r>
      <w:r w:rsidR="00150335" w:rsidRPr="005D099E">
        <w:rPr>
          <w:color w:val="000000"/>
          <w:sz w:val="22"/>
          <w:szCs w:val="22"/>
        </w:rPr>
        <w:t>agricultural</w:t>
      </w:r>
      <w:r w:rsidRPr="005D099E">
        <w:rPr>
          <w:color w:val="000000"/>
          <w:sz w:val="22"/>
          <w:szCs w:val="22"/>
        </w:rPr>
        <w:t xml:space="preserve"> activities. </w:t>
      </w:r>
    </w:p>
    <w:p w14:paraId="20FAC480" w14:textId="77777777" w:rsidR="00A45769" w:rsidRPr="005D099E" w:rsidRDefault="00A45769" w:rsidP="005D099E">
      <w:pPr>
        <w:pStyle w:val="NormalWeb"/>
        <w:jc w:val="both"/>
        <w:rPr>
          <w:color w:val="000000"/>
          <w:sz w:val="22"/>
          <w:szCs w:val="22"/>
        </w:rPr>
      </w:pPr>
      <w:r w:rsidRPr="005D099E">
        <w:rPr>
          <w:rStyle w:val="Strong"/>
          <w:color w:val="000000"/>
          <w:sz w:val="22"/>
          <w:szCs w:val="22"/>
        </w:rPr>
        <w:t>4.0 Constraints:</w:t>
      </w:r>
    </w:p>
    <w:p w14:paraId="4F513585" w14:textId="77777777" w:rsidR="00A45769" w:rsidRPr="005D099E" w:rsidRDefault="00A45769" w:rsidP="005D099E">
      <w:pPr>
        <w:pStyle w:val="NormalWeb"/>
        <w:jc w:val="both"/>
        <w:rPr>
          <w:color w:val="000000"/>
          <w:sz w:val="22"/>
          <w:szCs w:val="22"/>
        </w:rPr>
      </w:pPr>
      <w:r w:rsidRPr="005D099E">
        <w:rPr>
          <w:color w:val="000000"/>
          <w:sz w:val="22"/>
          <w:szCs w:val="22"/>
        </w:rPr>
        <w:t>There were few challenges that the project team encounter during the period under review, Increased in the demand for the project to other communities and high cost of transportation for volunteers and staff, due to the bad roads condition during the rainy season in rural Liberia, Our team had to travel on motorcycles to get to communities and schools.</w:t>
      </w:r>
    </w:p>
    <w:p w14:paraId="797F130B" w14:textId="74616752" w:rsidR="00A45769" w:rsidRPr="005D099E" w:rsidRDefault="00A45769" w:rsidP="005D099E">
      <w:pPr>
        <w:pStyle w:val="NormalWeb"/>
        <w:jc w:val="both"/>
        <w:rPr>
          <w:color w:val="000000"/>
          <w:sz w:val="22"/>
          <w:szCs w:val="22"/>
        </w:rPr>
      </w:pPr>
      <w:r w:rsidRPr="005D099E">
        <w:rPr>
          <w:rStyle w:val="Strong"/>
          <w:color w:val="000000"/>
          <w:sz w:val="22"/>
          <w:szCs w:val="22"/>
        </w:rPr>
        <w:t xml:space="preserve"> 5.0 Recommendations / conclusion: </w:t>
      </w:r>
      <w:r w:rsidR="00150335" w:rsidRPr="005D099E">
        <w:rPr>
          <w:color w:val="000000"/>
          <w:sz w:val="22"/>
          <w:szCs w:val="22"/>
        </w:rPr>
        <w:t>Thanks,</w:t>
      </w:r>
      <w:r w:rsidRPr="005D099E">
        <w:rPr>
          <w:color w:val="000000"/>
          <w:sz w:val="22"/>
          <w:szCs w:val="22"/>
        </w:rPr>
        <w:t xml:space="preserve"> and appreciation to our supporters, donors, GlobalGiving, local </w:t>
      </w:r>
      <w:r w:rsidR="00150335" w:rsidRPr="005D099E">
        <w:rPr>
          <w:color w:val="000000"/>
          <w:sz w:val="22"/>
          <w:szCs w:val="22"/>
        </w:rPr>
        <w:t>community</w:t>
      </w:r>
      <w:r w:rsidRPr="005D099E">
        <w:rPr>
          <w:color w:val="000000"/>
          <w:sz w:val="22"/>
          <w:szCs w:val="22"/>
        </w:rPr>
        <w:t xml:space="preserve"> </w:t>
      </w:r>
      <w:bookmarkStart w:id="0" w:name="_GoBack"/>
      <w:bookmarkEnd w:id="0"/>
      <w:r w:rsidRPr="005D099E">
        <w:rPr>
          <w:color w:val="000000"/>
          <w:sz w:val="22"/>
          <w:szCs w:val="22"/>
        </w:rPr>
        <w:t>for the level of commitment shown towards the successful implementation of the project. Learning Squared Liberia continue to receive calls and appeal from other communities for similar intervention.  Hope we can get more donations and contributions to increase the number of women on the program.</w:t>
      </w:r>
    </w:p>
    <w:p w14:paraId="7B11624E" w14:textId="77777777" w:rsidR="009000FA" w:rsidRPr="005D099E" w:rsidRDefault="009000FA" w:rsidP="005D099E">
      <w:pPr>
        <w:jc w:val="both"/>
        <w:rPr>
          <w:rFonts w:ascii="Times New Roman" w:hAnsi="Times New Roman"/>
        </w:rPr>
      </w:pPr>
    </w:p>
    <w:p w14:paraId="30467CD9" w14:textId="77777777" w:rsidR="009000FA" w:rsidRPr="005D099E" w:rsidRDefault="009000FA" w:rsidP="005D099E">
      <w:pPr>
        <w:jc w:val="both"/>
        <w:rPr>
          <w:rFonts w:ascii="Times New Roman" w:hAnsi="Times New Roman"/>
        </w:rPr>
      </w:pPr>
    </w:p>
    <w:p w14:paraId="27AAA600" w14:textId="77777777" w:rsidR="009000FA" w:rsidRPr="005D099E" w:rsidRDefault="009000FA" w:rsidP="005D099E">
      <w:pPr>
        <w:jc w:val="both"/>
        <w:rPr>
          <w:rFonts w:ascii="Times New Roman" w:hAnsi="Times New Roman"/>
        </w:rPr>
      </w:pPr>
    </w:p>
    <w:p w14:paraId="4F2B7C39" w14:textId="77777777" w:rsidR="009000FA" w:rsidRPr="005D099E" w:rsidRDefault="009000FA" w:rsidP="005D099E">
      <w:pPr>
        <w:jc w:val="both"/>
        <w:rPr>
          <w:rFonts w:ascii="Times New Roman" w:hAnsi="Times New Roman"/>
        </w:rPr>
      </w:pPr>
    </w:p>
    <w:p w14:paraId="65026CF4" w14:textId="77777777" w:rsidR="009000FA" w:rsidRPr="005D099E" w:rsidRDefault="009000FA" w:rsidP="005D099E">
      <w:pPr>
        <w:jc w:val="both"/>
        <w:rPr>
          <w:rFonts w:ascii="Times New Roman" w:hAnsi="Times New Roman"/>
        </w:rPr>
      </w:pPr>
    </w:p>
    <w:p w14:paraId="02120496" w14:textId="77777777" w:rsidR="009000FA" w:rsidRPr="009000FA" w:rsidRDefault="009000FA" w:rsidP="009000FA">
      <w:pPr>
        <w:rPr>
          <w:rFonts w:ascii="Times New Roman" w:hAnsi="Times New Roman"/>
        </w:rPr>
      </w:pPr>
    </w:p>
    <w:p w14:paraId="1C33AA87" w14:textId="0846AD23" w:rsidR="009000FA" w:rsidRDefault="009000FA" w:rsidP="009000FA">
      <w:pPr>
        <w:rPr>
          <w:rFonts w:ascii="Times New Roman" w:hAnsi="Times New Roman"/>
        </w:rPr>
      </w:pPr>
    </w:p>
    <w:p w14:paraId="1A6CC580" w14:textId="74DD6F5B" w:rsidR="00555218" w:rsidRPr="009000FA" w:rsidRDefault="00555218" w:rsidP="009000FA">
      <w:pPr>
        <w:spacing w:after="0"/>
        <w:ind w:firstLine="720"/>
        <w:rPr>
          <w:rFonts w:ascii="Times New Roman" w:hAnsi="Times New Roman"/>
        </w:rPr>
      </w:pPr>
    </w:p>
    <w:sectPr w:rsidR="00555218" w:rsidRPr="009000FA" w:rsidSect="007E7B31">
      <w:headerReference w:type="even" r:id="rId9"/>
      <w:headerReference w:type="default" r:id="rId10"/>
      <w:footerReference w:type="default" r:id="rId11"/>
      <w:headerReference w:type="first" r:id="rId12"/>
      <w:pgSz w:w="12240" w:h="15840" w:code="1"/>
      <w:pgMar w:top="1440" w:right="1077" w:bottom="1440" w:left="1077" w:header="624" w:footer="397"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89C6B" w14:textId="77777777" w:rsidR="00D179B4" w:rsidRDefault="00D179B4" w:rsidP="00E835FB">
      <w:pPr>
        <w:spacing w:after="0" w:line="240" w:lineRule="auto"/>
      </w:pPr>
      <w:r>
        <w:separator/>
      </w:r>
    </w:p>
  </w:endnote>
  <w:endnote w:type="continuationSeparator" w:id="0">
    <w:p w14:paraId="736355EB" w14:textId="77777777" w:rsidR="00D179B4" w:rsidRDefault="00D179B4" w:rsidP="00E83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512F0" w14:textId="77777777" w:rsidR="00E835FB" w:rsidRDefault="008B1B10" w:rsidP="009A345B">
    <w:pPr>
      <w:pStyle w:val="Footer"/>
      <w:jc w:val="center"/>
    </w:pPr>
    <w:r>
      <w:rPr>
        <w:noProof/>
      </w:rPr>
      <w:drawing>
        <wp:inline distT="0" distB="0" distL="0" distR="0" wp14:anchorId="61F287FC" wp14:editId="3057C7C8">
          <wp:extent cx="6404610" cy="8540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rning Squared Liberia Word Letterhead Footer.jpg"/>
                  <pic:cNvPicPr/>
                </pic:nvPicPr>
                <pic:blipFill>
                  <a:blip r:embed="rId1"/>
                  <a:stretch>
                    <a:fillRect/>
                  </a:stretch>
                </pic:blipFill>
                <pic:spPr>
                  <a:xfrm>
                    <a:off x="0" y="0"/>
                    <a:ext cx="6404610" cy="8540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832E3" w14:textId="77777777" w:rsidR="00D179B4" w:rsidRDefault="00D179B4" w:rsidP="00E835FB">
      <w:pPr>
        <w:spacing w:after="0" w:line="240" w:lineRule="auto"/>
      </w:pPr>
      <w:r>
        <w:separator/>
      </w:r>
    </w:p>
  </w:footnote>
  <w:footnote w:type="continuationSeparator" w:id="0">
    <w:p w14:paraId="1463E55B" w14:textId="77777777" w:rsidR="00D179B4" w:rsidRDefault="00D179B4" w:rsidP="00E83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B6782" w14:textId="77777777" w:rsidR="00E835FB" w:rsidRDefault="00D179B4">
    <w:pPr>
      <w:pStyle w:val="Header"/>
    </w:pPr>
    <w:r>
      <w:rPr>
        <w:noProof/>
        <w:lang w:val="en-CA" w:eastAsia="en-CA"/>
      </w:rPr>
      <w:pict w14:anchorId="2FFB2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45438" o:spid="_x0000_s2086" type="#_x0000_t75" style="position:absolute;margin-left:0;margin-top:0;width:2in;height:2in;z-index:-251657216;mso-position-horizontal:center;mso-position-horizontal-relative:margin;mso-position-vertical:center;mso-position-vertical-relative:margin" o:allowincell="f">
          <v:imagedata r:id="rId1" o:title="Learning Squared Liberia Word Letterhead Watermark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6420F" w14:textId="77777777" w:rsidR="00E835FB" w:rsidRDefault="00B33D28">
    <w:pPr>
      <w:pStyle w:val="Header"/>
    </w:pPr>
    <w:r>
      <w:rPr>
        <w:noProof/>
      </w:rPr>
      <w:drawing>
        <wp:inline distT="0" distB="0" distL="0" distR="0" wp14:anchorId="51B8AF57" wp14:editId="352B874E">
          <wp:extent cx="6400800" cy="66568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 CPA Word Letterhead Header.jpg"/>
                  <pic:cNvPicPr/>
                </pic:nvPicPr>
                <pic:blipFill>
                  <a:blip r:embed="rId1"/>
                  <a:stretch>
                    <a:fillRect/>
                  </a:stretch>
                </pic:blipFill>
                <pic:spPr>
                  <a:xfrm>
                    <a:off x="0" y="0"/>
                    <a:ext cx="6400800" cy="665683"/>
                  </a:xfrm>
                  <a:prstGeom prst="rect">
                    <a:avLst/>
                  </a:prstGeom>
                </pic:spPr>
              </pic:pic>
            </a:graphicData>
          </a:graphic>
        </wp:inline>
      </w:drawing>
    </w:r>
  </w:p>
  <w:p w14:paraId="4AA115D6" w14:textId="77777777" w:rsidR="0053102C" w:rsidRDefault="0053102C">
    <w:pPr>
      <w:pStyle w:val="Header"/>
    </w:pPr>
  </w:p>
  <w:p w14:paraId="20CF8B29" w14:textId="77777777" w:rsidR="0053102C" w:rsidRDefault="005310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60B68" w14:textId="77777777" w:rsidR="00E835FB" w:rsidRDefault="00D179B4">
    <w:pPr>
      <w:pStyle w:val="Header"/>
    </w:pPr>
    <w:r>
      <w:rPr>
        <w:noProof/>
        <w:lang w:val="en-CA" w:eastAsia="en-CA"/>
      </w:rPr>
      <w:pict w14:anchorId="32981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45437" o:spid="_x0000_s2085" type="#_x0000_t75" style="position:absolute;margin-left:0;margin-top:0;width:2in;height:2in;z-index:-251658240;mso-position-horizontal:center;mso-position-horizontal-relative:margin;mso-position-vertical:center;mso-position-vertical-relative:margin" o:allowincell="f">
          <v:imagedata r:id="rId1" o:title="Learning Squared Liberia Word Letterhead Watermark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043055"/>
    <w:multiLevelType w:val="hybridMultilevel"/>
    <w:tmpl w:val="AEB25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D60995"/>
    <w:multiLevelType w:val="hybridMultilevel"/>
    <w:tmpl w:val="40128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912"/>
    <w:rsid w:val="0002299B"/>
    <w:rsid w:val="0003620F"/>
    <w:rsid w:val="000426C4"/>
    <w:rsid w:val="00044C6C"/>
    <w:rsid w:val="00044FE2"/>
    <w:rsid w:val="00066AC4"/>
    <w:rsid w:val="00070101"/>
    <w:rsid w:val="000735D7"/>
    <w:rsid w:val="000809DB"/>
    <w:rsid w:val="0009227F"/>
    <w:rsid w:val="00093FD1"/>
    <w:rsid w:val="000B4538"/>
    <w:rsid w:val="000B6EB9"/>
    <w:rsid w:val="000D037B"/>
    <w:rsid w:val="00106DB8"/>
    <w:rsid w:val="001105E2"/>
    <w:rsid w:val="00124927"/>
    <w:rsid w:val="00125D17"/>
    <w:rsid w:val="001325E2"/>
    <w:rsid w:val="00150335"/>
    <w:rsid w:val="00186D92"/>
    <w:rsid w:val="001B3F1D"/>
    <w:rsid w:val="001C71D5"/>
    <w:rsid w:val="001F4E3A"/>
    <w:rsid w:val="002013C6"/>
    <w:rsid w:val="00212E58"/>
    <w:rsid w:val="00223942"/>
    <w:rsid w:val="002508EC"/>
    <w:rsid w:val="00257ED0"/>
    <w:rsid w:val="002612C8"/>
    <w:rsid w:val="0026631F"/>
    <w:rsid w:val="00266339"/>
    <w:rsid w:val="00277376"/>
    <w:rsid w:val="00277BE6"/>
    <w:rsid w:val="00291751"/>
    <w:rsid w:val="002B4032"/>
    <w:rsid w:val="002B4AA9"/>
    <w:rsid w:val="002B51F9"/>
    <w:rsid w:val="002D33E3"/>
    <w:rsid w:val="002D3A89"/>
    <w:rsid w:val="00317923"/>
    <w:rsid w:val="0034496E"/>
    <w:rsid w:val="00346773"/>
    <w:rsid w:val="003972ED"/>
    <w:rsid w:val="003A7213"/>
    <w:rsid w:val="003C615C"/>
    <w:rsid w:val="003D42F3"/>
    <w:rsid w:val="003E01ED"/>
    <w:rsid w:val="003E5FC2"/>
    <w:rsid w:val="004056FA"/>
    <w:rsid w:val="00440D62"/>
    <w:rsid w:val="00483453"/>
    <w:rsid w:val="00484387"/>
    <w:rsid w:val="004A1CD5"/>
    <w:rsid w:val="004C3045"/>
    <w:rsid w:val="004C65A3"/>
    <w:rsid w:val="004D1FA4"/>
    <w:rsid w:val="004D4DD4"/>
    <w:rsid w:val="00516313"/>
    <w:rsid w:val="0053102C"/>
    <w:rsid w:val="00540878"/>
    <w:rsid w:val="00555218"/>
    <w:rsid w:val="00555932"/>
    <w:rsid w:val="005805F8"/>
    <w:rsid w:val="00583165"/>
    <w:rsid w:val="00593D95"/>
    <w:rsid w:val="005C7D67"/>
    <w:rsid w:val="005D099E"/>
    <w:rsid w:val="005D463E"/>
    <w:rsid w:val="005D7D60"/>
    <w:rsid w:val="005E0CB2"/>
    <w:rsid w:val="005F70FA"/>
    <w:rsid w:val="00642912"/>
    <w:rsid w:val="006432C7"/>
    <w:rsid w:val="00693589"/>
    <w:rsid w:val="006B64AB"/>
    <w:rsid w:val="006F41C1"/>
    <w:rsid w:val="00742E74"/>
    <w:rsid w:val="0075635E"/>
    <w:rsid w:val="00783625"/>
    <w:rsid w:val="0079551E"/>
    <w:rsid w:val="00795AA7"/>
    <w:rsid w:val="007C0AEC"/>
    <w:rsid w:val="007C143E"/>
    <w:rsid w:val="007E25AC"/>
    <w:rsid w:val="007E7B31"/>
    <w:rsid w:val="007F1F45"/>
    <w:rsid w:val="007F46D9"/>
    <w:rsid w:val="0081277F"/>
    <w:rsid w:val="00860E17"/>
    <w:rsid w:val="00881BA6"/>
    <w:rsid w:val="00894FF5"/>
    <w:rsid w:val="008A4B7E"/>
    <w:rsid w:val="008A66A2"/>
    <w:rsid w:val="008B11A9"/>
    <w:rsid w:val="008B1B10"/>
    <w:rsid w:val="008C7128"/>
    <w:rsid w:val="008E3D3B"/>
    <w:rsid w:val="009000FA"/>
    <w:rsid w:val="00913881"/>
    <w:rsid w:val="00936B07"/>
    <w:rsid w:val="00997CF0"/>
    <w:rsid w:val="009A345B"/>
    <w:rsid w:val="009B2A71"/>
    <w:rsid w:val="009E6912"/>
    <w:rsid w:val="009E6D59"/>
    <w:rsid w:val="009E7B7F"/>
    <w:rsid w:val="00A26C50"/>
    <w:rsid w:val="00A3076A"/>
    <w:rsid w:val="00A34B30"/>
    <w:rsid w:val="00A34FE0"/>
    <w:rsid w:val="00A45769"/>
    <w:rsid w:val="00A461EC"/>
    <w:rsid w:val="00A608CC"/>
    <w:rsid w:val="00A63E34"/>
    <w:rsid w:val="00A6535A"/>
    <w:rsid w:val="00A67793"/>
    <w:rsid w:val="00A73A21"/>
    <w:rsid w:val="00A90507"/>
    <w:rsid w:val="00AA35BB"/>
    <w:rsid w:val="00AA5EEE"/>
    <w:rsid w:val="00AB3935"/>
    <w:rsid w:val="00AD7F3C"/>
    <w:rsid w:val="00AE4C0B"/>
    <w:rsid w:val="00AF35D2"/>
    <w:rsid w:val="00B06053"/>
    <w:rsid w:val="00B07ED2"/>
    <w:rsid w:val="00B17791"/>
    <w:rsid w:val="00B22AF1"/>
    <w:rsid w:val="00B33D28"/>
    <w:rsid w:val="00B3437F"/>
    <w:rsid w:val="00B50289"/>
    <w:rsid w:val="00B531EC"/>
    <w:rsid w:val="00B821EA"/>
    <w:rsid w:val="00B95161"/>
    <w:rsid w:val="00B97FC7"/>
    <w:rsid w:val="00C15E83"/>
    <w:rsid w:val="00C51733"/>
    <w:rsid w:val="00C52279"/>
    <w:rsid w:val="00C5287F"/>
    <w:rsid w:val="00C66417"/>
    <w:rsid w:val="00C764DC"/>
    <w:rsid w:val="00CC3402"/>
    <w:rsid w:val="00CD51D3"/>
    <w:rsid w:val="00CF28C5"/>
    <w:rsid w:val="00CF43A7"/>
    <w:rsid w:val="00D15E96"/>
    <w:rsid w:val="00D179B4"/>
    <w:rsid w:val="00D17FDD"/>
    <w:rsid w:val="00D709D7"/>
    <w:rsid w:val="00D8378B"/>
    <w:rsid w:val="00DB4750"/>
    <w:rsid w:val="00DC0F78"/>
    <w:rsid w:val="00DE7EE2"/>
    <w:rsid w:val="00DF7E10"/>
    <w:rsid w:val="00E5013D"/>
    <w:rsid w:val="00E50334"/>
    <w:rsid w:val="00E55401"/>
    <w:rsid w:val="00E60341"/>
    <w:rsid w:val="00E835FB"/>
    <w:rsid w:val="00EC63BF"/>
    <w:rsid w:val="00ED3721"/>
    <w:rsid w:val="00F018BE"/>
    <w:rsid w:val="00F0467B"/>
    <w:rsid w:val="00F16B94"/>
    <w:rsid w:val="00F21D2F"/>
    <w:rsid w:val="00F61922"/>
    <w:rsid w:val="00F6634A"/>
    <w:rsid w:val="00FA4E40"/>
    <w:rsid w:val="00FF3F3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7"/>
    <o:shapelayout v:ext="edit">
      <o:idmap v:ext="edit" data="1"/>
    </o:shapelayout>
  </w:shapeDefaults>
  <w:decimalSymbol w:val="."/>
  <w:listSeparator w:val=","/>
  <w14:docId w14:val="16F1227F"/>
  <w15:docId w15:val="{70E7B885-F701-4E3B-9294-87E6B33AE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21D2F"/>
    <w:pPr>
      <w:spacing w:after="160" w:line="259"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5FB"/>
  </w:style>
  <w:style w:type="paragraph" w:styleId="Footer">
    <w:name w:val="footer"/>
    <w:basedOn w:val="Normal"/>
    <w:link w:val="FooterChar"/>
    <w:uiPriority w:val="99"/>
    <w:unhideWhenUsed/>
    <w:rsid w:val="00E83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5FB"/>
  </w:style>
  <w:style w:type="paragraph" w:styleId="BalloonText">
    <w:name w:val="Balloon Text"/>
    <w:basedOn w:val="Normal"/>
    <w:link w:val="BalloonTextChar"/>
    <w:uiPriority w:val="99"/>
    <w:semiHidden/>
    <w:unhideWhenUsed/>
    <w:rsid w:val="00E83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5FB"/>
    <w:rPr>
      <w:rFonts w:ascii="Tahoma" w:hAnsi="Tahoma" w:cs="Tahoma"/>
      <w:sz w:val="16"/>
      <w:szCs w:val="16"/>
    </w:rPr>
  </w:style>
  <w:style w:type="character" w:customStyle="1" w:styleId="lrzxr">
    <w:name w:val="lrzxr"/>
    <w:basedOn w:val="DefaultParagraphFont"/>
    <w:rsid w:val="00DF7E10"/>
  </w:style>
  <w:style w:type="paragraph" w:styleId="ListParagraph">
    <w:name w:val="List Paragraph"/>
    <w:basedOn w:val="Normal"/>
    <w:uiPriority w:val="34"/>
    <w:qFormat/>
    <w:rsid w:val="00B07ED2"/>
    <w:pPr>
      <w:ind w:left="720"/>
      <w:contextualSpacing/>
    </w:pPr>
  </w:style>
  <w:style w:type="paragraph" w:styleId="Title">
    <w:name w:val="Title"/>
    <w:basedOn w:val="Normal"/>
    <w:next w:val="Normal"/>
    <w:link w:val="TitleChar"/>
    <w:uiPriority w:val="10"/>
    <w:qFormat/>
    <w:rsid w:val="00B07ED2"/>
    <w:pPr>
      <w:spacing w:before="240" w:after="60" w:line="240"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B07ED2"/>
    <w:rPr>
      <w:rFonts w:ascii="Cambria" w:eastAsia="Times New Roman" w:hAnsi="Cambria" w:cs="Times New Roman"/>
      <w:b/>
      <w:bCs/>
      <w:kern w:val="28"/>
      <w:sz w:val="32"/>
      <w:szCs w:val="32"/>
      <w:lang w:val="en-US"/>
    </w:rPr>
  </w:style>
  <w:style w:type="paragraph" w:customStyle="1" w:styleId="Default">
    <w:name w:val="Default"/>
    <w:rsid w:val="0055521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Spacing">
    <w:name w:val="No Spacing"/>
    <w:link w:val="NoSpacingChar"/>
    <w:uiPriority w:val="1"/>
    <w:qFormat/>
    <w:rsid w:val="00555218"/>
    <w:pPr>
      <w:spacing w:after="0" w:line="240" w:lineRule="auto"/>
    </w:pPr>
  </w:style>
  <w:style w:type="character" w:styleId="Hyperlink">
    <w:name w:val="Hyperlink"/>
    <w:basedOn w:val="DefaultParagraphFont"/>
    <w:uiPriority w:val="99"/>
    <w:unhideWhenUsed/>
    <w:rsid w:val="00A63E34"/>
    <w:rPr>
      <w:color w:val="0000FF" w:themeColor="hyperlink"/>
      <w:u w:val="single"/>
    </w:rPr>
  </w:style>
  <w:style w:type="character" w:customStyle="1" w:styleId="NoSpacingChar">
    <w:name w:val="No Spacing Char"/>
    <w:link w:val="NoSpacing"/>
    <w:uiPriority w:val="1"/>
    <w:locked/>
    <w:rsid w:val="00F21D2F"/>
  </w:style>
  <w:style w:type="paragraph" w:styleId="NormalWeb">
    <w:name w:val="Normal (Web)"/>
    <w:basedOn w:val="Normal"/>
    <w:uiPriority w:val="99"/>
    <w:semiHidden/>
    <w:unhideWhenUsed/>
    <w:rsid w:val="00A45769"/>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457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019966">
      <w:bodyDiv w:val="1"/>
      <w:marLeft w:val="0"/>
      <w:marRight w:val="0"/>
      <w:marTop w:val="0"/>
      <w:marBottom w:val="0"/>
      <w:divBdr>
        <w:top w:val="none" w:sz="0" w:space="0" w:color="auto"/>
        <w:left w:val="none" w:sz="0" w:space="0" w:color="auto"/>
        <w:bottom w:val="none" w:sz="0" w:space="0" w:color="auto"/>
        <w:right w:val="none" w:sz="0" w:space="0" w:color="auto"/>
      </w:divBdr>
      <w:divsChild>
        <w:div w:id="1769424759">
          <w:marLeft w:val="0"/>
          <w:marRight w:val="0"/>
          <w:marTop w:val="0"/>
          <w:marBottom w:val="0"/>
          <w:divBdr>
            <w:top w:val="none" w:sz="0" w:space="0" w:color="auto"/>
            <w:left w:val="none" w:sz="0" w:space="0" w:color="auto"/>
            <w:bottom w:val="none" w:sz="0" w:space="0" w:color="auto"/>
            <w:right w:val="none" w:sz="0" w:space="0" w:color="auto"/>
          </w:divBdr>
          <w:divsChild>
            <w:div w:id="718819747">
              <w:marLeft w:val="0"/>
              <w:marRight w:val="0"/>
              <w:marTop w:val="150"/>
              <w:marBottom w:val="0"/>
              <w:divBdr>
                <w:top w:val="none" w:sz="0" w:space="0" w:color="auto"/>
                <w:left w:val="none" w:sz="0" w:space="0" w:color="auto"/>
                <w:bottom w:val="none" w:sz="0" w:space="0" w:color="auto"/>
                <w:right w:val="none" w:sz="0" w:space="0" w:color="auto"/>
              </w:divBdr>
              <w:divsChild>
                <w:div w:id="23794838">
                  <w:marLeft w:val="0"/>
                  <w:marRight w:val="0"/>
                  <w:marTop w:val="0"/>
                  <w:marBottom w:val="300"/>
                  <w:divBdr>
                    <w:top w:val="none" w:sz="0" w:space="0" w:color="auto"/>
                    <w:left w:val="none" w:sz="0" w:space="0" w:color="auto"/>
                    <w:bottom w:val="none" w:sz="0" w:space="0" w:color="auto"/>
                    <w:right w:val="none" w:sz="0" w:space="0" w:color="auto"/>
                  </w:divBdr>
                  <w:divsChild>
                    <w:div w:id="1329402321">
                      <w:marLeft w:val="0"/>
                      <w:marRight w:val="0"/>
                      <w:marTop w:val="150"/>
                      <w:marBottom w:val="150"/>
                      <w:divBdr>
                        <w:top w:val="none" w:sz="0" w:space="0" w:color="auto"/>
                        <w:left w:val="none" w:sz="0" w:space="0" w:color="auto"/>
                        <w:bottom w:val="none" w:sz="0" w:space="0" w:color="auto"/>
                        <w:right w:val="none" w:sz="0" w:space="0" w:color="auto"/>
                      </w:divBdr>
                    </w:div>
                    <w:div w:id="2068062164">
                      <w:marLeft w:val="0"/>
                      <w:marRight w:val="0"/>
                      <w:marTop w:val="150"/>
                      <w:marBottom w:val="150"/>
                      <w:divBdr>
                        <w:top w:val="none" w:sz="0" w:space="0" w:color="auto"/>
                        <w:left w:val="none" w:sz="0" w:space="0" w:color="auto"/>
                        <w:bottom w:val="none" w:sz="0" w:space="0" w:color="auto"/>
                        <w:right w:val="none" w:sz="0" w:space="0" w:color="auto"/>
                      </w:divBdr>
                    </w:div>
                    <w:div w:id="166799033">
                      <w:marLeft w:val="0"/>
                      <w:marRight w:val="0"/>
                      <w:marTop w:val="150"/>
                      <w:marBottom w:val="150"/>
                      <w:divBdr>
                        <w:top w:val="none" w:sz="0" w:space="0" w:color="auto"/>
                        <w:left w:val="none" w:sz="0" w:space="0" w:color="auto"/>
                        <w:bottom w:val="none" w:sz="0" w:space="0" w:color="auto"/>
                        <w:right w:val="none" w:sz="0" w:space="0" w:color="auto"/>
                      </w:divBdr>
                    </w:div>
                    <w:div w:id="326787428">
                      <w:marLeft w:val="0"/>
                      <w:marRight w:val="0"/>
                      <w:marTop w:val="150"/>
                      <w:marBottom w:val="150"/>
                      <w:divBdr>
                        <w:top w:val="none" w:sz="0" w:space="0" w:color="auto"/>
                        <w:left w:val="none" w:sz="0" w:space="0" w:color="auto"/>
                        <w:bottom w:val="none" w:sz="0" w:space="0" w:color="auto"/>
                        <w:right w:val="none" w:sz="0" w:space="0" w:color="auto"/>
                      </w:divBdr>
                    </w:div>
                    <w:div w:id="1894004156">
                      <w:marLeft w:val="0"/>
                      <w:marRight w:val="0"/>
                      <w:marTop w:val="150"/>
                      <w:marBottom w:val="150"/>
                      <w:divBdr>
                        <w:top w:val="none" w:sz="0" w:space="0" w:color="auto"/>
                        <w:left w:val="none" w:sz="0" w:space="0" w:color="auto"/>
                        <w:bottom w:val="none" w:sz="0" w:space="0" w:color="auto"/>
                        <w:right w:val="none" w:sz="0" w:space="0" w:color="auto"/>
                      </w:divBdr>
                    </w:div>
                    <w:div w:id="1933658504">
                      <w:marLeft w:val="0"/>
                      <w:marRight w:val="0"/>
                      <w:marTop w:val="150"/>
                      <w:marBottom w:val="150"/>
                      <w:divBdr>
                        <w:top w:val="none" w:sz="0" w:space="0" w:color="auto"/>
                        <w:left w:val="none" w:sz="0" w:space="0" w:color="auto"/>
                        <w:bottom w:val="none" w:sz="0" w:space="0" w:color="auto"/>
                        <w:right w:val="none" w:sz="0" w:space="0" w:color="auto"/>
                      </w:divBdr>
                    </w:div>
                    <w:div w:id="1917009302">
                      <w:marLeft w:val="0"/>
                      <w:marRight w:val="0"/>
                      <w:marTop w:val="150"/>
                      <w:marBottom w:val="150"/>
                      <w:divBdr>
                        <w:top w:val="none" w:sz="0" w:space="0" w:color="auto"/>
                        <w:left w:val="none" w:sz="0" w:space="0" w:color="auto"/>
                        <w:bottom w:val="none" w:sz="0" w:space="0" w:color="auto"/>
                        <w:right w:val="none" w:sz="0" w:space="0" w:color="auto"/>
                      </w:divBdr>
                    </w:div>
                    <w:div w:id="828062097">
                      <w:marLeft w:val="0"/>
                      <w:marRight w:val="0"/>
                      <w:marTop w:val="150"/>
                      <w:marBottom w:val="150"/>
                      <w:divBdr>
                        <w:top w:val="none" w:sz="0" w:space="0" w:color="auto"/>
                        <w:left w:val="none" w:sz="0" w:space="0" w:color="auto"/>
                        <w:bottom w:val="none" w:sz="0" w:space="0" w:color="auto"/>
                        <w:right w:val="none" w:sz="0" w:space="0" w:color="auto"/>
                      </w:divBdr>
                    </w:div>
                    <w:div w:id="168952567">
                      <w:marLeft w:val="0"/>
                      <w:marRight w:val="0"/>
                      <w:marTop w:val="150"/>
                      <w:marBottom w:val="150"/>
                      <w:divBdr>
                        <w:top w:val="none" w:sz="0" w:space="0" w:color="auto"/>
                        <w:left w:val="none" w:sz="0" w:space="0" w:color="auto"/>
                        <w:bottom w:val="none" w:sz="0" w:space="0" w:color="auto"/>
                        <w:right w:val="none" w:sz="0" w:space="0" w:color="auto"/>
                      </w:divBdr>
                    </w:div>
                    <w:div w:id="1462655237">
                      <w:marLeft w:val="0"/>
                      <w:marRight w:val="0"/>
                      <w:marTop w:val="150"/>
                      <w:marBottom w:val="150"/>
                      <w:divBdr>
                        <w:top w:val="none" w:sz="0" w:space="0" w:color="auto"/>
                        <w:left w:val="none" w:sz="0" w:space="0" w:color="auto"/>
                        <w:bottom w:val="none" w:sz="0" w:space="0" w:color="auto"/>
                        <w:right w:val="none" w:sz="0" w:space="0" w:color="auto"/>
                      </w:divBdr>
                    </w:div>
                    <w:div w:id="1105492487">
                      <w:marLeft w:val="0"/>
                      <w:marRight w:val="0"/>
                      <w:marTop w:val="150"/>
                      <w:marBottom w:val="150"/>
                      <w:divBdr>
                        <w:top w:val="none" w:sz="0" w:space="0" w:color="auto"/>
                        <w:left w:val="none" w:sz="0" w:space="0" w:color="auto"/>
                        <w:bottom w:val="none" w:sz="0" w:space="0" w:color="auto"/>
                        <w:right w:val="none" w:sz="0" w:space="0" w:color="auto"/>
                      </w:divBdr>
                    </w:div>
                  </w:divsChild>
                </w:div>
                <w:div w:id="230505497">
                  <w:marLeft w:val="0"/>
                  <w:marRight w:val="0"/>
                  <w:marTop w:val="0"/>
                  <w:marBottom w:val="300"/>
                  <w:divBdr>
                    <w:top w:val="none" w:sz="0" w:space="0" w:color="auto"/>
                    <w:left w:val="none" w:sz="0" w:space="0" w:color="auto"/>
                    <w:bottom w:val="none" w:sz="0" w:space="0" w:color="auto"/>
                    <w:right w:val="none" w:sz="0" w:space="0" w:color="auto"/>
                  </w:divBdr>
                  <w:divsChild>
                    <w:div w:id="577639874">
                      <w:marLeft w:val="0"/>
                      <w:marRight w:val="0"/>
                      <w:marTop w:val="150"/>
                      <w:marBottom w:val="150"/>
                      <w:divBdr>
                        <w:top w:val="none" w:sz="0" w:space="0" w:color="auto"/>
                        <w:left w:val="none" w:sz="0" w:space="0" w:color="auto"/>
                        <w:bottom w:val="none" w:sz="0" w:space="0" w:color="auto"/>
                        <w:right w:val="none" w:sz="0" w:space="0" w:color="auto"/>
                      </w:divBdr>
                    </w:div>
                    <w:div w:id="945773698">
                      <w:marLeft w:val="0"/>
                      <w:marRight w:val="0"/>
                      <w:marTop w:val="150"/>
                      <w:marBottom w:val="150"/>
                      <w:divBdr>
                        <w:top w:val="none" w:sz="0" w:space="0" w:color="auto"/>
                        <w:left w:val="none" w:sz="0" w:space="0" w:color="auto"/>
                        <w:bottom w:val="none" w:sz="0" w:space="0" w:color="auto"/>
                        <w:right w:val="none" w:sz="0" w:space="0" w:color="auto"/>
                      </w:divBdr>
                    </w:div>
                    <w:div w:id="77530997">
                      <w:marLeft w:val="0"/>
                      <w:marRight w:val="0"/>
                      <w:marTop w:val="150"/>
                      <w:marBottom w:val="150"/>
                      <w:divBdr>
                        <w:top w:val="none" w:sz="0" w:space="0" w:color="auto"/>
                        <w:left w:val="none" w:sz="0" w:space="0" w:color="auto"/>
                        <w:bottom w:val="none" w:sz="0" w:space="0" w:color="auto"/>
                        <w:right w:val="none" w:sz="0" w:space="0" w:color="auto"/>
                      </w:divBdr>
                    </w:div>
                    <w:div w:id="614990411">
                      <w:marLeft w:val="0"/>
                      <w:marRight w:val="0"/>
                      <w:marTop w:val="150"/>
                      <w:marBottom w:val="150"/>
                      <w:divBdr>
                        <w:top w:val="none" w:sz="0" w:space="0" w:color="auto"/>
                        <w:left w:val="none" w:sz="0" w:space="0" w:color="auto"/>
                        <w:bottom w:val="none" w:sz="0" w:space="0" w:color="auto"/>
                        <w:right w:val="none" w:sz="0" w:space="0" w:color="auto"/>
                      </w:divBdr>
                    </w:div>
                    <w:div w:id="108014844">
                      <w:marLeft w:val="0"/>
                      <w:marRight w:val="0"/>
                      <w:marTop w:val="150"/>
                      <w:marBottom w:val="150"/>
                      <w:divBdr>
                        <w:top w:val="none" w:sz="0" w:space="0" w:color="auto"/>
                        <w:left w:val="none" w:sz="0" w:space="0" w:color="auto"/>
                        <w:bottom w:val="none" w:sz="0" w:space="0" w:color="auto"/>
                        <w:right w:val="none" w:sz="0" w:space="0" w:color="auto"/>
                      </w:divBdr>
                    </w:div>
                    <w:div w:id="1123423952">
                      <w:marLeft w:val="0"/>
                      <w:marRight w:val="0"/>
                      <w:marTop w:val="150"/>
                      <w:marBottom w:val="150"/>
                      <w:divBdr>
                        <w:top w:val="none" w:sz="0" w:space="0" w:color="auto"/>
                        <w:left w:val="none" w:sz="0" w:space="0" w:color="auto"/>
                        <w:bottom w:val="none" w:sz="0" w:space="0" w:color="auto"/>
                        <w:right w:val="none" w:sz="0" w:space="0" w:color="auto"/>
                      </w:divBdr>
                    </w:div>
                    <w:div w:id="1063479701">
                      <w:marLeft w:val="0"/>
                      <w:marRight w:val="0"/>
                      <w:marTop w:val="150"/>
                      <w:marBottom w:val="150"/>
                      <w:divBdr>
                        <w:top w:val="none" w:sz="0" w:space="0" w:color="auto"/>
                        <w:left w:val="none" w:sz="0" w:space="0" w:color="auto"/>
                        <w:bottom w:val="none" w:sz="0" w:space="0" w:color="auto"/>
                        <w:right w:val="none" w:sz="0" w:space="0" w:color="auto"/>
                      </w:divBdr>
                    </w:div>
                    <w:div w:id="756367589">
                      <w:marLeft w:val="0"/>
                      <w:marRight w:val="0"/>
                      <w:marTop w:val="150"/>
                      <w:marBottom w:val="150"/>
                      <w:divBdr>
                        <w:top w:val="none" w:sz="0" w:space="0" w:color="auto"/>
                        <w:left w:val="none" w:sz="0" w:space="0" w:color="auto"/>
                        <w:bottom w:val="none" w:sz="0" w:space="0" w:color="auto"/>
                        <w:right w:val="none" w:sz="0" w:space="0" w:color="auto"/>
                      </w:divBdr>
                    </w:div>
                    <w:div w:id="7444530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8133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da-lib.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372EF-40EB-4FFB-9AC5-CE4396715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672</Words>
  <Characters>3837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Kolaco</dc:creator>
  <cp:lastModifiedBy>anthony kolaco</cp:lastModifiedBy>
  <cp:revision>6</cp:revision>
  <dcterms:created xsi:type="dcterms:W3CDTF">2019-10-29T07:44:00Z</dcterms:created>
  <dcterms:modified xsi:type="dcterms:W3CDTF">2019-10-29T07:55:00Z</dcterms:modified>
</cp:coreProperties>
</file>