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20B" w:rsidRDefault="00BC120B" w:rsidP="00DB7B05">
      <w:pPr>
        <w:pStyle w:val="ListParagraph"/>
        <w:ind w:left="0"/>
        <w:jc w:val="center"/>
        <w:rPr>
          <w:rFonts w:asciiTheme="majorHAnsi" w:hAnsiTheme="majorHAnsi" w:cs="Times New Roman"/>
          <w:b/>
        </w:rPr>
      </w:pPr>
    </w:p>
    <w:p w:rsidR="00DB7B05" w:rsidRPr="00216672" w:rsidRDefault="00DB7B05" w:rsidP="00DB7B05">
      <w:pPr>
        <w:pStyle w:val="ListParagraph"/>
        <w:ind w:left="0"/>
        <w:jc w:val="center"/>
        <w:rPr>
          <w:rFonts w:asciiTheme="majorHAnsi" w:hAnsiTheme="majorHAnsi" w:cs="Times New Roman"/>
          <w:b/>
        </w:rPr>
      </w:pPr>
      <w:r w:rsidRPr="00216672">
        <w:rPr>
          <w:rFonts w:asciiTheme="majorHAnsi" w:hAnsiTheme="majorHAnsi" w:cs="Times New Roman"/>
          <w:b/>
        </w:rPr>
        <w:t>PROJECT BACK2SCHOOL</w:t>
      </w:r>
    </w:p>
    <w:p w:rsidR="00DB7B05" w:rsidRPr="00216672" w:rsidRDefault="00DB7B05" w:rsidP="00DB7B05">
      <w:pPr>
        <w:pStyle w:val="ListParagraph"/>
        <w:ind w:left="0"/>
        <w:jc w:val="both"/>
        <w:rPr>
          <w:rFonts w:asciiTheme="majorHAnsi" w:hAnsiTheme="majorHAnsi" w:cs="Times New Roman"/>
          <w:b/>
        </w:rPr>
      </w:pPr>
    </w:p>
    <w:p w:rsidR="00DB7B05" w:rsidRPr="00216672" w:rsidRDefault="00DB7B05" w:rsidP="00DB7B05">
      <w:pPr>
        <w:pStyle w:val="ListParagraph"/>
        <w:ind w:left="0"/>
        <w:jc w:val="both"/>
        <w:rPr>
          <w:rFonts w:asciiTheme="majorHAnsi" w:hAnsiTheme="majorHAnsi" w:cs="Times New Roman"/>
          <w:b/>
        </w:rPr>
      </w:pPr>
      <w:r w:rsidRPr="00216672">
        <w:rPr>
          <w:rFonts w:asciiTheme="majorHAnsi" w:hAnsiTheme="majorHAnsi" w:cs="Times New Roman"/>
          <w:b/>
        </w:rPr>
        <w:t>Project Title</w:t>
      </w:r>
    </w:p>
    <w:p w:rsidR="00DB7B05" w:rsidRPr="00216672" w:rsidRDefault="00DB7B05" w:rsidP="00DB7B05">
      <w:pPr>
        <w:pStyle w:val="ListParagraph"/>
        <w:ind w:left="0"/>
        <w:jc w:val="both"/>
        <w:rPr>
          <w:rFonts w:asciiTheme="majorHAnsi" w:hAnsiTheme="majorHAnsi" w:cs="Times New Roman"/>
          <w:b/>
        </w:rPr>
      </w:pPr>
    </w:p>
    <w:p w:rsidR="00DB7B05" w:rsidRPr="00216672" w:rsidRDefault="00B566C9" w:rsidP="00DB7B05">
      <w:pPr>
        <w:pStyle w:val="ListParagraph"/>
        <w:ind w:left="0"/>
        <w:jc w:val="both"/>
        <w:rPr>
          <w:rFonts w:asciiTheme="majorHAnsi" w:hAnsiTheme="majorHAnsi" w:cs="Times New Roman"/>
        </w:rPr>
      </w:pPr>
      <w:r>
        <w:rPr>
          <w:rFonts w:asciiTheme="majorHAnsi" w:hAnsiTheme="majorHAnsi" w:cs="Times New Roman"/>
        </w:rPr>
        <w:t>Send</w:t>
      </w:r>
      <w:r w:rsidR="00DB7B05" w:rsidRPr="00216672">
        <w:rPr>
          <w:rFonts w:asciiTheme="majorHAnsi" w:hAnsiTheme="majorHAnsi" w:cs="Times New Roman"/>
        </w:rPr>
        <w:t xml:space="preserve"> 20 children</w:t>
      </w:r>
      <w:r>
        <w:rPr>
          <w:rFonts w:asciiTheme="majorHAnsi" w:hAnsiTheme="majorHAnsi" w:cs="Times New Roman"/>
        </w:rPr>
        <w:t xml:space="preserve"> back to school</w:t>
      </w:r>
      <w:r w:rsidR="00DB7B05" w:rsidRPr="00216672">
        <w:rPr>
          <w:rFonts w:asciiTheme="majorHAnsi" w:hAnsiTheme="majorHAnsi" w:cs="Times New Roman"/>
        </w:rPr>
        <w:t xml:space="preserve"> in Bwari Area Council of FCT, Nigeria</w:t>
      </w:r>
      <w:r>
        <w:rPr>
          <w:rFonts w:asciiTheme="majorHAnsi" w:hAnsiTheme="majorHAnsi" w:cs="Times New Roman"/>
        </w:rPr>
        <w:t>.</w:t>
      </w:r>
      <w:r w:rsidR="00DB7B05" w:rsidRPr="00216672">
        <w:rPr>
          <w:rFonts w:asciiTheme="majorHAnsi" w:hAnsiTheme="majorHAnsi" w:cs="Times New Roman"/>
        </w:rPr>
        <w:t xml:space="preserve"> (</w:t>
      </w:r>
      <w:r w:rsidR="00DB7B05" w:rsidRPr="00216672">
        <w:rPr>
          <w:rFonts w:asciiTheme="majorHAnsi" w:hAnsiTheme="majorHAnsi" w:cs="Times New Roman"/>
          <w:b/>
        </w:rPr>
        <w:t>ProjectBack2School</w:t>
      </w:r>
      <w:r w:rsidR="00DB7B05" w:rsidRPr="00216672">
        <w:rPr>
          <w:rFonts w:asciiTheme="majorHAnsi" w:hAnsiTheme="majorHAnsi" w:cs="Times New Roman"/>
        </w:rPr>
        <w:t>)</w:t>
      </w:r>
    </w:p>
    <w:p w:rsidR="00DB7B05" w:rsidRDefault="00DB7B05" w:rsidP="00DB7B05">
      <w:pPr>
        <w:pStyle w:val="ListParagraph"/>
        <w:ind w:left="0"/>
        <w:jc w:val="both"/>
        <w:rPr>
          <w:rFonts w:asciiTheme="majorHAnsi" w:hAnsiTheme="majorHAnsi" w:cs="Times New Roman"/>
        </w:rPr>
      </w:pPr>
    </w:p>
    <w:p w:rsidR="001D42ED" w:rsidRPr="00216672" w:rsidRDefault="001D42ED" w:rsidP="001D42ED">
      <w:pPr>
        <w:pStyle w:val="ListParagraph"/>
        <w:ind w:left="0"/>
        <w:jc w:val="both"/>
        <w:rPr>
          <w:rFonts w:asciiTheme="majorHAnsi" w:hAnsiTheme="majorHAnsi" w:cs="Times New Roman"/>
          <w:b/>
        </w:rPr>
      </w:pPr>
      <w:r>
        <w:rPr>
          <w:rFonts w:asciiTheme="majorHAnsi" w:hAnsiTheme="majorHAnsi" w:cs="Times New Roman"/>
          <w:b/>
        </w:rPr>
        <w:t>Vanity URL</w:t>
      </w:r>
    </w:p>
    <w:p w:rsidR="001D42ED" w:rsidRPr="00216672" w:rsidRDefault="001D42ED" w:rsidP="001D42ED">
      <w:pPr>
        <w:pStyle w:val="ListParagraph"/>
        <w:ind w:left="0"/>
        <w:jc w:val="both"/>
        <w:rPr>
          <w:rFonts w:asciiTheme="majorHAnsi" w:hAnsiTheme="majorHAnsi" w:cs="Times New Roman"/>
          <w:b/>
        </w:rPr>
      </w:pPr>
    </w:p>
    <w:p w:rsidR="001D42ED" w:rsidRDefault="001D42ED" w:rsidP="001D42ED">
      <w:pPr>
        <w:pStyle w:val="ListParagraph"/>
        <w:ind w:left="0"/>
        <w:jc w:val="both"/>
        <w:rPr>
          <w:rFonts w:asciiTheme="majorHAnsi" w:hAnsiTheme="majorHAnsi" w:cs="Times New Roman"/>
        </w:rPr>
      </w:pPr>
      <w:r>
        <w:rPr>
          <w:rFonts w:asciiTheme="majorHAnsi" w:hAnsiTheme="majorHAnsi" w:cs="Times New Roman"/>
        </w:rPr>
        <w:t>Send-</w:t>
      </w:r>
      <w:r w:rsidRPr="00216672">
        <w:rPr>
          <w:rFonts w:asciiTheme="majorHAnsi" w:hAnsiTheme="majorHAnsi" w:cs="Times New Roman"/>
        </w:rPr>
        <w:t>Bwari</w:t>
      </w:r>
      <w:r w:rsidR="007400CC">
        <w:rPr>
          <w:rFonts w:asciiTheme="majorHAnsi" w:hAnsiTheme="majorHAnsi" w:cs="Times New Roman"/>
        </w:rPr>
        <w:t>-</w:t>
      </w:r>
      <w:r w:rsidR="007400CC" w:rsidRPr="00216672">
        <w:rPr>
          <w:rFonts w:asciiTheme="majorHAnsi" w:hAnsiTheme="majorHAnsi" w:cs="Times New Roman"/>
        </w:rPr>
        <w:t>children</w:t>
      </w:r>
      <w:r>
        <w:rPr>
          <w:rFonts w:asciiTheme="majorHAnsi" w:hAnsiTheme="majorHAnsi" w:cs="Times New Roman"/>
        </w:rPr>
        <w:t>-back-to-school</w:t>
      </w:r>
      <w:r w:rsidRPr="00216672">
        <w:rPr>
          <w:rFonts w:asciiTheme="majorHAnsi" w:hAnsiTheme="majorHAnsi" w:cs="Times New Roman"/>
        </w:rPr>
        <w:t xml:space="preserve"> </w:t>
      </w:r>
    </w:p>
    <w:p w:rsidR="001D42ED" w:rsidRPr="00216672" w:rsidRDefault="001D42ED" w:rsidP="00DB7B05">
      <w:pPr>
        <w:pStyle w:val="ListParagraph"/>
        <w:ind w:left="0"/>
        <w:jc w:val="both"/>
        <w:rPr>
          <w:rFonts w:asciiTheme="majorHAnsi" w:hAnsiTheme="majorHAnsi" w:cs="Times New Roman"/>
        </w:rPr>
      </w:pPr>
    </w:p>
    <w:p w:rsidR="00DB7B05" w:rsidRPr="00216672" w:rsidRDefault="00DB7B05" w:rsidP="00DB7B05">
      <w:pPr>
        <w:pStyle w:val="ListParagraph"/>
        <w:ind w:left="0"/>
        <w:jc w:val="both"/>
        <w:rPr>
          <w:rFonts w:asciiTheme="majorHAnsi" w:hAnsiTheme="majorHAnsi" w:cs="Times New Roman"/>
          <w:b/>
        </w:rPr>
      </w:pPr>
      <w:r w:rsidRPr="00216672">
        <w:rPr>
          <w:rFonts w:asciiTheme="majorHAnsi" w:hAnsiTheme="majorHAnsi" w:cs="Times New Roman"/>
          <w:b/>
        </w:rPr>
        <w:t>Project Summary</w:t>
      </w:r>
    </w:p>
    <w:p w:rsidR="00DB7B05" w:rsidRPr="00216672" w:rsidRDefault="00DB7B05" w:rsidP="00DB7B05">
      <w:pPr>
        <w:pStyle w:val="ListParagraph"/>
        <w:ind w:left="0"/>
        <w:jc w:val="both"/>
        <w:rPr>
          <w:rFonts w:asciiTheme="majorHAnsi" w:hAnsiTheme="majorHAnsi" w:cs="Times New Roman"/>
        </w:rPr>
      </w:pPr>
    </w:p>
    <w:p w:rsidR="00DB7B05" w:rsidRPr="00216672" w:rsidRDefault="00DB7B05" w:rsidP="00DB7B05">
      <w:pPr>
        <w:pStyle w:val="ListParagraph"/>
        <w:ind w:left="0"/>
        <w:jc w:val="both"/>
        <w:rPr>
          <w:rFonts w:asciiTheme="majorHAnsi" w:hAnsiTheme="majorHAnsi" w:cs="Times New Roman"/>
        </w:rPr>
      </w:pPr>
      <w:r w:rsidRPr="00216672">
        <w:rPr>
          <w:rFonts w:asciiTheme="majorHAnsi" w:hAnsiTheme="majorHAnsi" w:cs="Times New Roman"/>
        </w:rPr>
        <w:t xml:space="preserve">The rate of poverty and insurgency is on the rise in Nigeria, especially in the Northern states. The increasing rate of family displacement has directly affected the number of out-of-school children. This increases the vulnerability of children to </w:t>
      </w:r>
      <w:r w:rsidR="00567E85" w:rsidRPr="00216672">
        <w:rPr>
          <w:rFonts w:asciiTheme="majorHAnsi" w:hAnsiTheme="majorHAnsi" w:cs="Times New Roman"/>
        </w:rPr>
        <w:t xml:space="preserve">child </w:t>
      </w:r>
      <w:r w:rsidR="00216672" w:rsidRPr="00216672">
        <w:rPr>
          <w:rFonts w:asciiTheme="majorHAnsi" w:hAnsiTheme="majorHAnsi" w:cs="Times New Roman"/>
        </w:rPr>
        <w:t>labor</w:t>
      </w:r>
      <w:r w:rsidR="00567E85" w:rsidRPr="00216672">
        <w:rPr>
          <w:rFonts w:asciiTheme="majorHAnsi" w:hAnsiTheme="majorHAnsi" w:cs="Times New Roman"/>
        </w:rPr>
        <w:t xml:space="preserve"> and abuse, and subsequently social vices including substance use and abuse, etc.</w:t>
      </w:r>
    </w:p>
    <w:p w:rsidR="00DB7B05" w:rsidRPr="00216672" w:rsidRDefault="00DB7B05" w:rsidP="00DB7B05">
      <w:pPr>
        <w:pStyle w:val="ListParagraph"/>
        <w:ind w:left="0"/>
        <w:jc w:val="both"/>
        <w:rPr>
          <w:rFonts w:asciiTheme="majorHAnsi" w:hAnsiTheme="majorHAnsi" w:cs="Times New Roman"/>
        </w:rPr>
      </w:pPr>
    </w:p>
    <w:p w:rsidR="00567E85" w:rsidRPr="00216672" w:rsidRDefault="00DB7B05" w:rsidP="00DB7B05">
      <w:pPr>
        <w:pStyle w:val="ListParagraph"/>
        <w:ind w:left="0"/>
        <w:jc w:val="both"/>
        <w:rPr>
          <w:rFonts w:asciiTheme="majorHAnsi" w:hAnsiTheme="majorHAnsi" w:cs="Times New Roman"/>
        </w:rPr>
      </w:pPr>
      <w:r w:rsidRPr="00216672">
        <w:rPr>
          <w:rFonts w:asciiTheme="majorHAnsi" w:hAnsiTheme="majorHAnsi" w:cs="Times New Roman"/>
        </w:rPr>
        <w:t xml:space="preserve">FOH plans </w:t>
      </w:r>
      <w:r w:rsidR="00567E85" w:rsidRPr="00216672">
        <w:rPr>
          <w:rFonts w:asciiTheme="majorHAnsi" w:hAnsiTheme="majorHAnsi" w:cs="Times New Roman"/>
        </w:rPr>
        <w:t>to relie</w:t>
      </w:r>
      <w:r w:rsidR="00EC1D7E">
        <w:rPr>
          <w:rFonts w:asciiTheme="majorHAnsi" w:hAnsiTheme="majorHAnsi" w:cs="Times New Roman"/>
        </w:rPr>
        <w:t>ve</w:t>
      </w:r>
      <w:r w:rsidR="00567E85" w:rsidRPr="00216672">
        <w:rPr>
          <w:rFonts w:asciiTheme="majorHAnsi" w:hAnsiTheme="majorHAnsi" w:cs="Times New Roman"/>
        </w:rPr>
        <w:t xml:space="preserve"> the Bwari community of this burden by</w:t>
      </w:r>
      <w:r w:rsidR="00D74943">
        <w:rPr>
          <w:rFonts w:asciiTheme="majorHAnsi" w:hAnsiTheme="majorHAnsi" w:cs="Times New Roman"/>
        </w:rPr>
        <w:t>;</w:t>
      </w:r>
      <w:r w:rsidR="00567E85" w:rsidRPr="00216672">
        <w:rPr>
          <w:rFonts w:asciiTheme="majorHAnsi" w:hAnsiTheme="majorHAnsi" w:cs="Times New Roman"/>
        </w:rPr>
        <w:t xml:space="preserve"> identifying children in this category who have completed their basic school</w:t>
      </w:r>
      <w:r w:rsidR="00EF20A5">
        <w:rPr>
          <w:rFonts w:asciiTheme="majorHAnsi" w:hAnsiTheme="majorHAnsi" w:cs="Times New Roman"/>
        </w:rPr>
        <w:t>; enroll them;</w:t>
      </w:r>
      <w:r w:rsidR="00567E85" w:rsidRPr="00216672">
        <w:rPr>
          <w:rFonts w:asciiTheme="majorHAnsi" w:hAnsiTheme="majorHAnsi" w:cs="Times New Roman"/>
        </w:rPr>
        <w:t xml:space="preserve"> and sponsor them through the three years of study </w:t>
      </w:r>
      <w:r w:rsidR="00EF20A5">
        <w:rPr>
          <w:rFonts w:asciiTheme="majorHAnsi" w:hAnsiTheme="majorHAnsi" w:cs="Times New Roman"/>
        </w:rPr>
        <w:t xml:space="preserve">in </w:t>
      </w:r>
      <w:r w:rsidR="00567E85" w:rsidRPr="00216672">
        <w:rPr>
          <w:rFonts w:asciiTheme="majorHAnsi" w:hAnsiTheme="majorHAnsi" w:cs="Times New Roman"/>
        </w:rPr>
        <w:t>Junior Secondary School, as well as provide them with empowerment programs.</w:t>
      </w:r>
    </w:p>
    <w:p w:rsidR="00D52954" w:rsidRPr="00216672" w:rsidRDefault="00D52954" w:rsidP="00DB7B05">
      <w:pPr>
        <w:pStyle w:val="ListParagraph"/>
        <w:ind w:left="0"/>
        <w:jc w:val="both"/>
        <w:rPr>
          <w:rFonts w:asciiTheme="majorHAnsi" w:hAnsiTheme="majorHAnsi" w:cs="Times New Roman"/>
        </w:rPr>
      </w:pPr>
    </w:p>
    <w:p w:rsidR="00D52954" w:rsidRPr="00216672" w:rsidRDefault="00D52954" w:rsidP="00DB7B05">
      <w:pPr>
        <w:pStyle w:val="ListParagraph"/>
        <w:ind w:left="0"/>
        <w:jc w:val="both"/>
        <w:rPr>
          <w:rFonts w:asciiTheme="majorHAnsi" w:hAnsiTheme="majorHAnsi" w:cs="Times New Roman"/>
        </w:rPr>
      </w:pPr>
      <w:r w:rsidRPr="00216672">
        <w:rPr>
          <w:rFonts w:asciiTheme="majorHAnsi" w:hAnsiTheme="majorHAnsi" w:cs="Times New Roman"/>
        </w:rPr>
        <w:t>This project is aimed at supporting the education of children (primary school leavers) who are unable to further their education due to either their poor family background and/or displacement due to insurgency through their Junior Secondary School years</w:t>
      </w:r>
      <w:r w:rsidR="005B60E9">
        <w:rPr>
          <w:rFonts w:asciiTheme="majorHAnsi" w:hAnsiTheme="majorHAnsi" w:cs="Times New Roman"/>
        </w:rPr>
        <w:t xml:space="preserve"> (JSS1-3)</w:t>
      </w:r>
      <w:r w:rsidRPr="00216672">
        <w:rPr>
          <w:rFonts w:asciiTheme="majorHAnsi" w:hAnsiTheme="majorHAnsi" w:cs="Times New Roman"/>
        </w:rPr>
        <w:t>. The scope of the project covers: enrolment fees; uniforms; textbooks including mathematics, English, and basic sciences; school kits including sandals and school bags; transportation and lunch allowance; writing materials; and Junior school certificate examination fees.</w:t>
      </w:r>
      <w:r w:rsidR="00216672" w:rsidRPr="00216672">
        <w:rPr>
          <w:rFonts w:asciiTheme="majorHAnsi" w:hAnsiTheme="majorHAnsi" w:cs="Times New Roman"/>
        </w:rPr>
        <w:t xml:space="preserve"> This is to ensure that beneficiaries are able to concentrate and perform optimally among their contemporaries in school.</w:t>
      </w:r>
    </w:p>
    <w:p w:rsidR="00D52954" w:rsidRPr="00216672" w:rsidRDefault="00D52954" w:rsidP="00DB7B05">
      <w:pPr>
        <w:pStyle w:val="ListParagraph"/>
        <w:ind w:left="0"/>
        <w:jc w:val="both"/>
        <w:rPr>
          <w:rFonts w:asciiTheme="majorHAnsi" w:hAnsiTheme="majorHAnsi" w:cs="Times New Roman"/>
        </w:rPr>
      </w:pPr>
    </w:p>
    <w:p w:rsidR="00D52954" w:rsidRPr="00216672" w:rsidRDefault="00D52954" w:rsidP="00D52954">
      <w:pPr>
        <w:pStyle w:val="ListParagraph"/>
        <w:ind w:left="0"/>
        <w:jc w:val="both"/>
        <w:rPr>
          <w:rFonts w:asciiTheme="majorHAnsi" w:hAnsiTheme="majorHAnsi" w:cs="Times New Roman"/>
        </w:rPr>
      </w:pPr>
      <w:r w:rsidRPr="00216672">
        <w:rPr>
          <w:rFonts w:asciiTheme="majorHAnsi" w:hAnsiTheme="majorHAnsi" w:cs="Times New Roman"/>
        </w:rPr>
        <w:t xml:space="preserve">The implementation of this project will increase school enrollment and improve literacy in Bwari community. This will in turn reduce child </w:t>
      </w:r>
      <w:r w:rsidR="00216672" w:rsidRPr="00216672">
        <w:rPr>
          <w:rFonts w:asciiTheme="majorHAnsi" w:hAnsiTheme="majorHAnsi" w:cs="Times New Roman"/>
        </w:rPr>
        <w:t>labor</w:t>
      </w:r>
      <w:r w:rsidRPr="00216672">
        <w:rPr>
          <w:rFonts w:asciiTheme="majorHAnsi" w:hAnsiTheme="majorHAnsi" w:cs="Times New Roman"/>
        </w:rPr>
        <w:t xml:space="preserve"> and abuse and other social vices. The project will also ensure holistic development of beneficiaries through the formal education they will access in their various schools as well as the leadership training and mentoring program that we will be offering to them. </w:t>
      </w:r>
    </w:p>
    <w:p w:rsidR="00D52954" w:rsidRPr="00216672" w:rsidRDefault="00D52954" w:rsidP="00D52954">
      <w:pPr>
        <w:pStyle w:val="ListParagraph"/>
        <w:ind w:left="0"/>
        <w:jc w:val="both"/>
        <w:rPr>
          <w:rFonts w:asciiTheme="majorHAnsi" w:hAnsiTheme="majorHAnsi" w:cs="Times New Roman"/>
        </w:rPr>
      </w:pPr>
    </w:p>
    <w:p w:rsidR="00216672" w:rsidRDefault="00D52954" w:rsidP="00DB7B05">
      <w:pPr>
        <w:pStyle w:val="ListParagraph"/>
        <w:ind w:left="0"/>
        <w:jc w:val="both"/>
        <w:rPr>
          <w:rFonts w:asciiTheme="majorHAnsi" w:hAnsiTheme="majorHAnsi" w:cs="Times New Roman"/>
        </w:rPr>
      </w:pPr>
      <w:r w:rsidRPr="00216672">
        <w:rPr>
          <w:rFonts w:asciiTheme="majorHAnsi" w:hAnsiTheme="majorHAnsi" w:cs="Times New Roman"/>
        </w:rPr>
        <w:t>Our goal is to see the beneficiaries acquire the requisite formal and informal skills to perform excelle</w:t>
      </w:r>
      <w:r w:rsidR="00216672" w:rsidRPr="00216672">
        <w:rPr>
          <w:rFonts w:asciiTheme="majorHAnsi" w:hAnsiTheme="majorHAnsi" w:cs="Times New Roman"/>
        </w:rPr>
        <w:t xml:space="preserve">ntly in their chosen endeavors. </w:t>
      </w:r>
      <w:r w:rsidR="00DB7B05" w:rsidRPr="00216672">
        <w:rPr>
          <w:rFonts w:asciiTheme="majorHAnsi" w:hAnsiTheme="majorHAnsi" w:cs="Times New Roman"/>
        </w:rPr>
        <w:t>This pro</w:t>
      </w:r>
      <w:r w:rsidR="00216672" w:rsidRPr="00216672">
        <w:rPr>
          <w:rFonts w:asciiTheme="majorHAnsi" w:hAnsiTheme="majorHAnsi" w:cs="Times New Roman"/>
        </w:rPr>
        <w:t>ject is envisioned to be implemented in</w:t>
      </w:r>
      <w:r w:rsidR="00DB7B05" w:rsidRPr="00216672">
        <w:rPr>
          <w:rFonts w:asciiTheme="majorHAnsi" w:hAnsiTheme="majorHAnsi" w:cs="Times New Roman"/>
        </w:rPr>
        <w:t xml:space="preserve"> two phases: The Junior </w:t>
      </w:r>
      <w:r w:rsidR="00216672" w:rsidRPr="00216672">
        <w:rPr>
          <w:rFonts w:asciiTheme="majorHAnsi" w:hAnsiTheme="majorHAnsi" w:cs="Times New Roman"/>
        </w:rPr>
        <w:t>S</w:t>
      </w:r>
      <w:r w:rsidR="00DB7B05" w:rsidRPr="00216672">
        <w:rPr>
          <w:rFonts w:asciiTheme="majorHAnsi" w:hAnsiTheme="majorHAnsi" w:cs="Times New Roman"/>
        </w:rPr>
        <w:t xml:space="preserve">chool </w:t>
      </w:r>
      <w:r w:rsidR="00216672" w:rsidRPr="00216672">
        <w:rPr>
          <w:rFonts w:asciiTheme="majorHAnsi" w:hAnsiTheme="majorHAnsi" w:cs="Times New Roman"/>
        </w:rPr>
        <w:t>P</w:t>
      </w:r>
      <w:r w:rsidR="00DB7B05" w:rsidRPr="00216672">
        <w:rPr>
          <w:rFonts w:asciiTheme="majorHAnsi" w:hAnsiTheme="majorHAnsi" w:cs="Times New Roman"/>
        </w:rPr>
        <w:t xml:space="preserve">hase and the Senior School Phase. </w:t>
      </w:r>
      <w:r w:rsidR="00216672" w:rsidRPr="00216672">
        <w:rPr>
          <w:rFonts w:asciiTheme="majorHAnsi" w:hAnsiTheme="majorHAnsi" w:cs="Times New Roman"/>
        </w:rPr>
        <w:t>The Junior School Phase is expected to prepare beneficiaries for the Senior School Phase.</w:t>
      </w:r>
    </w:p>
    <w:p w:rsidR="005B60E9" w:rsidRDefault="005B60E9" w:rsidP="00DB7B05">
      <w:pPr>
        <w:pStyle w:val="ListParagraph"/>
        <w:ind w:left="0"/>
        <w:jc w:val="both"/>
        <w:rPr>
          <w:rFonts w:asciiTheme="majorHAnsi" w:hAnsiTheme="majorHAnsi" w:cs="Times New Roman"/>
        </w:rPr>
      </w:pPr>
    </w:p>
    <w:p w:rsidR="005B60E9" w:rsidRPr="00216672" w:rsidRDefault="005B60E9" w:rsidP="005B60E9">
      <w:pPr>
        <w:pStyle w:val="ListParagraph"/>
        <w:ind w:left="0"/>
        <w:jc w:val="both"/>
        <w:rPr>
          <w:rFonts w:asciiTheme="majorHAnsi" w:hAnsiTheme="majorHAnsi" w:cs="Times New Roman"/>
          <w:b/>
        </w:rPr>
      </w:pPr>
      <w:r>
        <w:rPr>
          <w:rFonts w:asciiTheme="majorHAnsi" w:hAnsiTheme="majorHAnsi" w:cs="Times New Roman"/>
          <w:b/>
        </w:rPr>
        <w:t>Funding Amount</w:t>
      </w:r>
    </w:p>
    <w:p w:rsidR="005B60E9" w:rsidRPr="00216672" w:rsidRDefault="005B60E9" w:rsidP="005B60E9">
      <w:pPr>
        <w:pStyle w:val="ListParagraph"/>
        <w:ind w:left="0"/>
        <w:jc w:val="both"/>
        <w:rPr>
          <w:rFonts w:asciiTheme="majorHAnsi" w:hAnsiTheme="majorHAnsi" w:cs="Times New Roman"/>
        </w:rPr>
      </w:pPr>
    </w:p>
    <w:p w:rsidR="005B60E9" w:rsidRDefault="005B60E9" w:rsidP="005B60E9">
      <w:pPr>
        <w:pStyle w:val="ListParagraph"/>
        <w:ind w:left="0"/>
        <w:jc w:val="both"/>
        <w:rPr>
          <w:rFonts w:asciiTheme="majorHAnsi" w:hAnsiTheme="majorHAnsi" w:cs="Times New Roman"/>
        </w:rPr>
      </w:pPr>
      <w:r w:rsidRPr="00216672">
        <w:rPr>
          <w:rFonts w:asciiTheme="majorHAnsi" w:hAnsiTheme="majorHAnsi" w:cs="Times New Roman"/>
        </w:rPr>
        <w:t xml:space="preserve">The </w:t>
      </w:r>
      <w:r>
        <w:rPr>
          <w:rFonts w:asciiTheme="majorHAnsi" w:hAnsiTheme="majorHAnsi" w:cs="Times New Roman"/>
        </w:rPr>
        <w:t>amount required for this project is a total of;</w:t>
      </w:r>
    </w:p>
    <w:p w:rsidR="005B60E9" w:rsidRPr="00B566C9" w:rsidRDefault="001A605A" w:rsidP="005B60E9">
      <w:pPr>
        <w:pStyle w:val="ListParagraph"/>
        <w:numPr>
          <w:ilvl w:val="0"/>
          <w:numId w:val="1"/>
        </w:numPr>
        <w:jc w:val="both"/>
        <w:rPr>
          <w:rFonts w:asciiTheme="majorHAnsi" w:hAnsiTheme="majorHAnsi" w:cs="Times New Roman"/>
        </w:rPr>
      </w:pPr>
      <w:r>
        <w:rPr>
          <w:rFonts w:asciiTheme="majorHAnsi" w:hAnsiTheme="majorHAnsi" w:cs="Times New Roman"/>
        </w:rPr>
        <w:t>$</w:t>
      </w:r>
      <w:r w:rsidR="008006FE">
        <w:rPr>
          <w:rFonts w:asciiTheme="majorHAnsi" w:hAnsiTheme="majorHAnsi" w:cs="Times New Roman"/>
        </w:rPr>
        <w:t>20</w:t>
      </w:r>
      <w:r>
        <w:rPr>
          <w:rFonts w:asciiTheme="majorHAnsi" w:hAnsiTheme="majorHAnsi" w:cs="Times New Roman"/>
        </w:rPr>
        <w:t>,</w:t>
      </w:r>
      <w:r w:rsidR="008006FE">
        <w:rPr>
          <w:rFonts w:asciiTheme="majorHAnsi" w:hAnsiTheme="majorHAnsi" w:cs="Times New Roman"/>
        </w:rPr>
        <w:t>990</w:t>
      </w:r>
      <w:r w:rsidR="005B60E9">
        <w:rPr>
          <w:rFonts w:asciiTheme="majorHAnsi" w:hAnsiTheme="majorHAnsi" w:cs="Times New Roman"/>
        </w:rPr>
        <w:t xml:space="preserve"> (</w:t>
      </w:r>
      <w:r w:rsidR="005B60E9">
        <w:rPr>
          <w:rFonts w:asciiTheme="majorHAnsi" w:hAnsiTheme="majorHAnsi" w:cs="Times New Roman"/>
          <w:lang w:val="en-GB"/>
        </w:rPr>
        <w:t>#</w:t>
      </w:r>
      <w:r w:rsidR="008006FE">
        <w:rPr>
          <w:rFonts w:asciiTheme="majorHAnsi" w:hAnsiTheme="majorHAnsi" w:cs="Times New Roman"/>
          <w:lang w:val="en-GB"/>
        </w:rPr>
        <w:t>7</w:t>
      </w:r>
      <w:r w:rsidR="005B60E9">
        <w:rPr>
          <w:rFonts w:asciiTheme="majorHAnsi" w:hAnsiTheme="majorHAnsi" w:cs="Times New Roman"/>
          <w:lang w:val="en-GB"/>
        </w:rPr>
        <w:t>,</w:t>
      </w:r>
      <w:r w:rsidR="00FF3EB2">
        <w:rPr>
          <w:rFonts w:asciiTheme="majorHAnsi" w:hAnsiTheme="majorHAnsi" w:cs="Times New Roman"/>
          <w:lang w:val="en-GB"/>
        </w:rPr>
        <w:t>6</w:t>
      </w:r>
      <w:r w:rsidR="008006FE">
        <w:rPr>
          <w:rFonts w:asciiTheme="majorHAnsi" w:hAnsiTheme="majorHAnsi" w:cs="Times New Roman"/>
          <w:lang w:val="en-GB"/>
        </w:rPr>
        <w:t>60</w:t>
      </w:r>
      <w:r w:rsidR="005B60E9">
        <w:rPr>
          <w:rFonts w:asciiTheme="majorHAnsi" w:hAnsiTheme="majorHAnsi" w:cs="Times New Roman"/>
          <w:lang w:val="en-GB"/>
        </w:rPr>
        <w:t>,000 equivalent)</w:t>
      </w:r>
    </w:p>
    <w:p w:rsidR="00B566C9" w:rsidRDefault="00B566C9" w:rsidP="00B566C9">
      <w:pPr>
        <w:pStyle w:val="ListParagraph"/>
        <w:ind w:left="0"/>
        <w:jc w:val="both"/>
        <w:rPr>
          <w:rFonts w:asciiTheme="majorHAnsi" w:hAnsiTheme="majorHAnsi" w:cs="Times New Roman"/>
          <w:b/>
        </w:rPr>
      </w:pPr>
    </w:p>
    <w:p w:rsidR="00B566C9" w:rsidRPr="00216672" w:rsidRDefault="00B566C9" w:rsidP="00B566C9">
      <w:pPr>
        <w:pStyle w:val="ListParagraph"/>
        <w:ind w:left="0"/>
        <w:jc w:val="both"/>
        <w:rPr>
          <w:rFonts w:asciiTheme="majorHAnsi" w:hAnsiTheme="majorHAnsi" w:cs="Times New Roman"/>
          <w:b/>
        </w:rPr>
      </w:pPr>
      <w:r>
        <w:rPr>
          <w:rFonts w:asciiTheme="majorHAnsi" w:hAnsiTheme="majorHAnsi" w:cs="Times New Roman"/>
          <w:b/>
        </w:rPr>
        <w:lastRenderedPageBreak/>
        <w:t>Donation Options</w:t>
      </w:r>
    </w:p>
    <w:p w:rsidR="00B566C9" w:rsidRPr="00216672" w:rsidRDefault="00B566C9" w:rsidP="00B566C9">
      <w:pPr>
        <w:pStyle w:val="ListParagraph"/>
        <w:ind w:left="0"/>
        <w:jc w:val="both"/>
        <w:rPr>
          <w:rFonts w:asciiTheme="majorHAnsi" w:hAnsiTheme="majorHAnsi" w:cs="Times New Roman"/>
        </w:rPr>
      </w:pPr>
    </w:p>
    <w:p w:rsidR="00B566C9" w:rsidRDefault="00B566C9" w:rsidP="00B566C9">
      <w:pPr>
        <w:pStyle w:val="ListParagraph"/>
        <w:ind w:left="0"/>
        <w:jc w:val="both"/>
        <w:rPr>
          <w:rFonts w:asciiTheme="majorHAnsi" w:hAnsiTheme="majorHAnsi" w:cs="Times New Roman"/>
        </w:rPr>
      </w:pPr>
      <w:r w:rsidRPr="00216672">
        <w:rPr>
          <w:rFonts w:asciiTheme="majorHAnsi" w:hAnsiTheme="majorHAnsi" w:cs="Times New Roman"/>
        </w:rPr>
        <w:t xml:space="preserve">The </w:t>
      </w:r>
      <w:r>
        <w:rPr>
          <w:rFonts w:asciiTheme="majorHAnsi" w:hAnsiTheme="majorHAnsi" w:cs="Times New Roman"/>
        </w:rPr>
        <w:t>available options of donation include;</w:t>
      </w:r>
    </w:p>
    <w:p w:rsidR="00B566C9" w:rsidRDefault="00B566C9" w:rsidP="00B566C9">
      <w:pPr>
        <w:pStyle w:val="ListParagraph"/>
        <w:numPr>
          <w:ilvl w:val="0"/>
          <w:numId w:val="1"/>
        </w:numPr>
        <w:jc w:val="both"/>
        <w:rPr>
          <w:rFonts w:asciiTheme="majorHAnsi" w:hAnsiTheme="majorHAnsi" w:cs="Times New Roman"/>
        </w:rPr>
      </w:pPr>
      <w:r>
        <w:rPr>
          <w:rFonts w:asciiTheme="majorHAnsi" w:hAnsiTheme="majorHAnsi" w:cs="Times New Roman"/>
        </w:rPr>
        <w:t>$</w:t>
      </w:r>
      <w:r w:rsidR="00C73E0D">
        <w:rPr>
          <w:rFonts w:asciiTheme="majorHAnsi" w:hAnsiTheme="majorHAnsi" w:cs="Times New Roman"/>
        </w:rPr>
        <w:t>35</w:t>
      </w:r>
      <w:r>
        <w:rPr>
          <w:rFonts w:asciiTheme="majorHAnsi" w:hAnsiTheme="majorHAnsi" w:cs="Times New Roman"/>
        </w:rPr>
        <w:t xml:space="preserve"> will provide </w:t>
      </w:r>
      <w:r w:rsidR="003E4F7E">
        <w:rPr>
          <w:rFonts w:asciiTheme="majorHAnsi" w:hAnsiTheme="majorHAnsi" w:cs="Times New Roman"/>
        </w:rPr>
        <w:t>writing materials for a child</w:t>
      </w:r>
    </w:p>
    <w:p w:rsidR="00A40234" w:rsidRDefault="00A40234" w:rsidP="00A40234">
      <w:pPr>
        <w:pStyle w:val="ListParagraph"/>
        <w:numPr>
          <w:ilvl w:val="0"/>
          <w:numId w:val="1"/>
        </w:numPr>
        <w:jc w:val="both"/>
        <w:rPr>
          <w:rFonts w:asciiTheme="majorHAnsi" w:hAnsiTheme="majorHAnsi" w:cs="Times New Roman"/>
        </w:rPr>
      </w:pPr>
      <w:r>
        <w:rPr>
          <w:rFonts w:asciiTheme="majorHAnsi" w:hAnsiTheme="majorHAnsi" w:cs="Times New Roman"/>
        </w:rPr>
        <w:t>$4</w:t>
      </w:r>
      <w:r w:rsidR="00C73E0D">
        <w:rPr>
          <w:rFonts w:asciiTheme="majorHAnsi" w:hAnsiTheme="majorHAnsi" w:cs="Times New Roman"/>
        </w:rPr>
        <w:t>5</w:t>
      </w:r>
      <w:r>
        <w:rPr>
          <w:rFonts w:asciiTheme="majorHAnsi" w:hAnsiTheme="majorHAnsi" w:cs="Times New Roman"/>
        </w:rPr>
        <w:t xml:space="preserve"> will provide school kits for a child</w:t>
      </w:r>
    </w:p>
    <w:p w:rsidR="00B566C9" w:rsidRDefault="00B566C9" w:rsidP="00B566C9">
      <w:pPr>
        <w:pStyle w:val="ListParagraph"/>
        <w:numPr>
          <w:ilvl w:val="0"/>
          <w:numId w:val="1"/>
        </w:numPr>
        <w:jc w:val="both"/>
        <w:rPr>
          <w:rFonts w:asciiTheme="majorHAnsi" w:hAnsiTheme="majorHAnsi" w:cs="Times New Roman"/>
        </w:rPr>
      </w:pPr>
      <w:r>
        <w:rPr>
          <w:rFonts w:asciiTheme="majorHAnsi" w:hAnsiTheme="majorHAnsi" w:cs="Times New Roman"/>
        </w:rPr>
        <w:t>$5</w:t>
      </w:r>
      <w:r w:rsidR="00D07A9C">
        <w:rPr>
          <w:rFonts w:asciiTheme="majorHAnsi" w:hAnsiTheme="majorHAnsi" w:cs="Times New Roman"/>
        </w:rPr>
        <w:t>5</w:t>
      </w:r>
      <w:r>
        <w:rPr>
          <w:rFonts w:asciiTheme="majorHAnsi" w:hAnsiTheme="majorHAnsi" w:cs="Times New Roman"/>
        </w:rPr>
        <w:t xml:space="preserve"> will </w:t>
      </w:r>
      <w:r w:rsidR="00D07A9C">
        <w:rPr>
          <w:rFonts w:asciiTheme="majorHAnsi" w:hAnsiTheme="majorHAnsi" w:cs="Times New Roman"/>
        </w:rPr>
        <w:t>cater for the enrolment</w:t>
      </w:r>
      <w:r w:rsidR="00DD7707">
        <w:rPr>
          <w:rFonts w:asciiTheme="majorHAnsi" w:hAnsiTheme="majorHAnsi" w:cs="Times New Roman"/>
        </w:rPr>
        <w:t xml:space="preserve"> and basic textbooks for</w:t>
      </w:r>
      <w:r w:rsidR="00D07A9C">
        <w:rPr>
          <w:rFonts w:asciiTheme="majorHAnsi" w:hAnsiTheme="majorHAnsi" w:cs="Times New Roman"/>
        </w:rPr>
        <w:t xml:space="preserve"> a child</w:t>
      </w:r>
    </w:p>
    <w:p w:rsidR="00B84C60" w:rsidRDefault="00B84C60" w:rsidP="00B566C9">
      <w:pPr>
        <w:pStyle w:val="ListParagraph"/>
        <w:numPr>
          <w:ilvl w:val="0"/>
          <w:numId w:val="1"/>
        </w:numPr>
        <w:jc w:val="both"/>
        <w:rPr>
          <w:rFonts w:asciiTheme="majorHAnsi" w:hAnsiTheme="majorHAnsi" w:cs="Times New Roman"/>
        </w:rPr>
      </w:pPr>
      <w:r>
        <w:rPr>
          <w:rFonts w:asciiTheme="majorHAnsi" w:hAnsiTheme="majorHAnsi" w:cs="Times New Roman"/>
        </w:rPr>
        <w:t>$7</w:t>
      </w:r>
      <w:r w:rsidR="00C73E0D">
        <w:rPr>
          <w:rFonts w:asciiTheme="majorHAnsi" w:hAnsiTheme="majorHAnsi" w:cs="Times New Roman"/>
        </w:rPr>
        <w:t>5</w:t>
      </w:r>
      <w:r>
        <w:rPr>
          <w:rFonts w:asciiTheme="majorHAnsi" w:hAnsiTheme="majorHAnsi" w:cs="Times New Roman"/>
        </w:rPr>
        <w:t xml:space="preserve"> will provide school wears and register a child for JSCE</w:t>
      </w:r>
    </w:p>
    <w:p w:rsidR="00B566C9" w:rsidRDefault="00B566C9" w:rsidP="00B566C9">
      <w:pPr>
        <w:pStyle w:val="ListParagraph"/>
        <w:numPr>
          <w:ilvl w:val="0"/>
          <w:numId w:val="1"/>
        </w:numPr>
        <w:jc w:val="both"/>
        <w:rPr>
          <w:rFonts w:asciiTheme="majorHAnsi" w:hAnsiTheme="majorHAnsi" w:cs="Times New Roman"/>
        </w:rPr>
      </w:pPr>
      <w:r>
        <w:rPr>
          <w:rFonts w:asciiTheme="majorHAnsi" w:hAnsiTheme="majorHAnsi" w:cs="Times New Roman"/>
        </w:rPr>
        <w:t>$1</w:t>
      </w:r>
      <w:r w:rsidR="00AB7148">
        <w:rPr>
          <w:rFonts w:asciiTheme="majorHAnsi" w:hAnsiTheme="majorHAnsi" w:cs="Times New Roman"/>
        </w:rPr>
        <w:t>25</w:t>
      </w:r>
      <w:r>
        <w:rPr>
          <w:rFonts w:asciiTheme="majorHAnsi" w:hAnsiTheme="majorHAnsi" w:cs="Times New Roman"/>
        </w:rPr>
        <w:t xml:space="preserve"> will </w:t>
      </w:r>
      <w:r w:rsidR="00AB7148">
        <w:rPr>
          <w:rFonts w:asciiTheme="majorHAnsi" w:hAnsiTheme="majorHAnsi" w:cs="Times New Roman"/>
        </w:rPr>
        <w:t>cater</w:t>
      </w:r>
      <w:r w:rsidR="00AE38BF">
        <w:rPr>
          <w:rFonts w:asciiTheme="majorHAnsi" w:hAnsiTheme="majorHAnsi" w:cs="Times New Roman"/>
        </w:rPr>
        <w:t xml:space="preserve"> for sanitary materials for two-</w:t>
      </w:r>
      <w:r w:rsidR="00AB7148">
        <w:rPr>
          <w:rFonts w:asciiTheme="majorHAnsi" w:hAnsiTheme="majorHAnsi" w:cs="Times New Roman"/>
        </w:rPr>
        <w:t xml:space="preserve">girl children </w:t>
      </w:r>
    </w:p>
    <w:p w:rsidR="00B566C9" w:rsidRDefault="00B566C9" w:rsidP="00B566C9">
      <w:pPr>
        <w:pStyle w:val="ListParagraph"/>
        <w:numPr>
          <w:ilvl w:val="0"/>
          <w:numId w:val="1"/>
        </w:numPr>
        <w:jc w:val="both"/>
        <w:rPr>
          <w:rFonts w:asciiTheme="majorHAnsi" w:hAnsiTheme="majorHAnsi" w:cs="Times New Roman"/>
        </w:rPr>
      </w:pPr>
      <w:r>
        <w:rPr>
          <w:rFonts w:asciiTheme="majorHAnsi" w:hAnsiTheme="majorHAnsi" w:cs="Times New Roman"/>
        </w:rPr>
        <w:t>$1</w:t>
      </w:r>
      <w:r w:rsidR="006C2018">
        <w:rPr>
          <w:rFonts w:asciiTheme="majorHAnsi" w:hAnsiTheme="majorHAnsi" w:cs="Times New Roman"/>
        </w:rPr>
        <w:t>6</w:t>
      </w:r>
      <w:r>
        <w:rPr>
          <w:rFonts w:asciiTheme="majorHAnsi" w:hAnsiTheme="majorHAnsi" w:cs="Times New Roman"/>
        </w:rPr>
        <w:t xml:space="preserve">0 will </w:t>
      </w:r>
      <w:r w:rsidR="006C2018">
        <w:rPr>
          <w:rFonts w:asciiTheme="majorHAnsi" w:hAnsiTheme="majorHAnsi" w:cs="Times New Roman"/>
        </w:rPr>
        <w:t>provide lunch for a child</w:t>
      </w:r>
    </w:p>
    <w:p w:rsidR="00C73E0D" w:rsidRDefault="00C73E0D" w:rsidP="00B566C9">
      <w:pPr>
        <w:pStyle w:val="ListParagraph"/>
        <w:numPr>
          <w:ilvl w:val="0"/>
          <w:numId w:val="1"/>
        </w:numPr>
        <w:jc w:val="both"/>
        <w:rPr>
          <w:rFonts w:asciiTheme="majorHAnsi" w:hAnsiTheme="majorHAnsi" w:cs="Times New Roman"/>
        </w:rPr>
      </w:pPr>
      <w:r>
        <w:rPr>
          <w:rFonts w:asciiTheme="majorHAnsi" w:hAnsiTheme="majorHAnsi" w:cs="Times New Roman"/>
        </w:rPr>
        <w:t>$250 will provide basic textbooks for 5 children</w:t>
      </w:r>
    </w:p>
    <w:p w:rsidR="00497CA8" w:rsidRDefault="00BC6D5A" w:rsidP="00570D8E">
      <w:pPr>
        <w:pStyle w:val="ListParagraph"/>
        <w:numPr>
          <w:ilvl w:val="0"/>
          <w:numId w:val="1"/>
        </w:numPr>
        <w:jc w:val="both"/>
        <w:rPr>
          <w:rFonts w:asciiTheme="majorHAnsi" w:hAnsiTheme="majorHAnsi" w:cs="Times New Roman"/>
        </w:rPr>
      </w:pPr>
      <w:r>
        <w:rPr>
          <w:rFonts w:asciiTheme="majorHAnsi" w:hAnsiTheme="majorHAnsi" w:cs="Times New Roman"/>
        </w:rPr>
        <w:t>$64</w:t>
      </w:r>
      <w:r w:rsidR="00497CA8">
        <w:rPr>
          <w:rFonts w:asciiTheme="majorHAnsi" w:hAnsiTheme="majorHAnsi" w:cs="Times New Roman"/>
        </w:rPr>
        <w:t>0 will fully fund a child through junior secondary school</w:t>
      </w:r>
    </w:p>
    <w:p w:rsidR="00570D8E" w:rsidRDefault="00570D8E" w:rsidP="00570D8E">
      <w:pPr>
        <w:jc w:val="both"/>
        <w:rPr>
          <w:rFonts w:asciiTheme="majorHAnsi" w:hAnsiTheme="majorHAnsi" w:cs="Times New Roman"/>
        </w:rPr>
      </w:pPr>
    </w:p>
    <w:p w:rsidR="00570D8E" w:rsidRPr="00216672" w:rsidRDefault="00570D8E" w:rsidP="00570D8E">
      <w:pPr>
        <w:pStyle w:val="ListParagraph"/>
        <w:ind w:left="0"/>
        <w:jc w:val="both"/>
        <w:rPr>
          <w:rFonts w:asciiTheme="majorHAnsi" w:hAnsiTheme="majorHAnsi" w:cs="Times New Roman"/>
          <w:b/>
        </w:rPr>
      </w:pPr>
      <w:r>
        <w:rPr>
          <w:rFonts w:asciiTheme="majorHAnsi" w:hAnsiTheme="majorHAnsi" w:cs="Times New Roman"/>
          <w:b/>
        </w:rPr>
        <w:t>Statement of the Problem</w:t>
      </w:r>
    </w:p>
    <w:p w:rsidR="00570D8E" w:rsidRPr="00216672" w:rsidRDefault="00570D8E" w:rsidP="00570D8E">
      <w:pPr>
        <w:pStyle w:val="ListParagraph"/>
        <w:ind w:left="0"/>
        <w:jc w:val="both"/>
        <w:rPr>
          <w:rFonts w:asciiTheme="majorHAnsi" w:hAnsiTheme="majorHAnsi" w:cs="Times New Roman"/>
        </w:rPr>
      </w:pPr>
    </w:p>
    <w:p w:rsidR="00570D8E" w:rsidRDefault="00570D8E" w:rsidP="00570D8E">
      <w:pPr>
        <w:pStyle w:val="ListParagraph"/>
        <w:ind w:left="0"/>
        <w:jc w:val="both"/>
        <w:rPr>
          <w:rFonts w:asciiTheme="majorHAnsi" w:hAnsiTheme="majorHAnsi" w:cs="Times New Roman"/>
        </w:rPr>
      </w:pPr>
      <w:r w:rsidRPr="00216672">
        <w:rPr>
          <w:rFonts w:asciiTheme="majorHAnsi" w:hAnsiTheme="majorHAnsi" w:cs="Times New Roman"/>
        </w:rPr>
        <w:t>The rate of poverty and insurgency is on the rise in Nigeria, especially in the Northern states. The increasing rate of family displacement has directly affected the number of out-of-school children. This increases the vulnerability of children to child labor and abuse, and subsequently social vices including substance use and abuse, etc.</w:t>
      </w:r>
      <w:r w:rsidR="00B84093">
        <w:rPr>
          <w:rFonts w:asciiTheme="majorHAnsi" w:hAnsiTheme="majorHAnsi" w:cs="Times New Roman"/>
        </w:rPr>
        <w:t xml:space="preserve"> We aim to reduce the susceptibility of these children to child labor and abuse</w:t>
      </w:r>
      <w:r w:rsidR="00AA0AAB">
        <w:rPr>
          <w:rFonts w:asciiTheme="majorHAnsi" w:hAnsiTheme="majorHAnsi" w:cs="Times New Roman"/>
        </w:rPr>
        <w:t xml:space="preserve"> by sending them back to school, and help them become agents of change in their immediate communities.</w:t>
      </w:r>
    </w:p>
    <w:p w:rsidR="00B41003" w:rsidRDefault="00B41003" w:rsidP="00B41003">
      <w:pPr>
        <w:pStyle w:val="ListParagraph"/>
        <w:ind w:left="0"/>
        <w:jc w:val="both"/>
        <w:rPr>
          <w:rFonts w:asciiTheme="majorHAnsi" w:hAnsiTheme="majorHAnsi" w:cs="Times New Roman"/>
        </w:rPr>
      </w:pPr>
    </w:p>
    <w:p w:rsidR="00B41003" w:rsidRPr="00B41003" w:rsidRDefault="00B41003" w:rsidP="00B41003">
      <w:pPr>
        <w:pStyle w:val="ListParagraph"/>
        <w:ind w:left="0"/>
        <w:jc w:val="both"/>
        <w:rPr>
          <w:rFonts w:asciiTheme="majorHAnsi" w:hAnsiTheme="majorHAnsi" w:cs="Times New Roman"/>
        </w:rPr>
      </w:pPr>
      <w:r w:rsidRPr="00B41003">
        <w:rPr>
          <w:rFonts w:asciiTheme="majorHAnsi" w:hAnsiTheme="majorHAnsi" w:cs="Times New Roman"/>
        </w:rPr>
        <w:t>The National Bureau of Statistics (NBS) 2017 Multiple Indicator Cluster Survey (MICS) says about 50.8% of Nigerian children, aged between 5 and 17, are involved</w:t>
      </w:r>
      <w:r w:rsidR="00984B88">
        <w:rPr>
          <w:rFonts w:asciiTheme="majorHAnsi" w:hAnsiTheme="majorHAnsi" w:cs="Times New Roman"/>
        </w:rPr>
        <w:t xml:space="preserve"> in child labor. </w:t>
      </w:r>
      <w:r w:rsidRPr="00B41003">
        <w:rPr>
          <w:rFonts w:asciiTheme="majorHAnsi" w:hAnsiTheme="majorHAnsi" w:cs="Times New Roman"/>
        </w:rPr>
        <w:t xml:space="preserve">UNESCO </w:t>
      </w:r>
      <w:r w:rsidR="00984B88">
        <w:rPr>
          <w:rFonts w:asciiTheme="majorHAnsi" w:hAnsiTheme="majorHAnsi" w:cs="Times New Roman"/>
        </w:rPr>
        <w:t xml:space="preserve">also </w:t>
      </w:r>
      <w:r w:rsidRPr="00B41003">
        <w:rPr>
          <w:rFonts w:asciiTheme="majorHAnsi" w:hAnsiTheme="majorHAnsi" w:cs="Times New Roman"/>
        </w:rPr>
        <w:t>report</w:t>
      </w:r>
      <w:r w:rsidR="00984B88">
        <w:rPr>
          <w:rFonts w:asciiTheme="majorHAnsi" w:hAnsiTheme="majorHAnsi" w:cs="Times New Roman"/>
        </w:rPr>
        <w:t>s</w:t>
      </w:r>
      <w:r w:rsidRPr="00B41003">
        <w:rPr>
          <w:rFonts w:asciiTheme="majorHAnsi" w:hAnsiTheme="majorHAnsi" w:cs="Times New Roman"/>
        </w:rPr>
        <w:t xml:space="preserve"> that there are over 10.5 million out-of- school children in Nigeria</w:t>
      </w:r>
      <w:r w:rsidR="00984B88">
        <w:rPr>
          <w:rFonts w:asciiTheme="majorHAnsi" w:hAnsiTheme="majorHAnsi" w:cs="Times New Roman"/>
        </w:rPr>
        <w:t>,</w:t>
      </w:r>
      <w:r w:rsidRPr="00B41003">
        <w:rPr>
          <w:rFonts w:asciiTheme="majorHAnsi" w:hAnsiTheme="majorHAnsi" w:cs="Times New Roman"/>
        </w:rPr>
        <w:t xml:space="preserve"> which </w:t>
      </w:r>
      <w:r w:rsidR="00984B88">
        <w:rPr>
          <w:rFonts w:asciiTheme="majorHAnsi" w:hAnsiTheme="majorHAnsi" w:cs="Times New Roman"/>
        </w:rPr>
        <w:t>is about</w:t>
      </w:r>
      <w:r w:rsidRPr="00B41003">
        <w:rPr>
          <w:rFonts w:asciiTheme="majorHAnsi" w:hAnsiTheme="majorHAnsi" w:cs="Times New Roman"/>
        </w:rPr>
        <w:t xml:space="preserve"> 50% of world out of school children (</w:t>
      </w:r>
      <w:hyperlink r:id="rId7" w:history="1">
        <w:r w:rsidRPr="00120F7F">
          <w:rPr>
            <w:rStyle w:val="Hyperlink"/>
            <w:rFonts w:asciiTheme="majorHAnsi" w:hAnsiTheme="majorHAnsi" w:cs="Times New Roman"/>
          </w:rPr>
          <w:t>https://www.vanguardngr.com/2018/02/50-nigerian-children-engage-child-labour-nbs/</w:t>
        </w:r>
      </w:hyperlink>
      <w:r w:rsidRPr="00B41003">
        <w:rPr>
          <w:rFonts w:asciiTheme="majorHAnsi" w:hAnsiTheme="majorHAnsi" w:cs="Times New Roman"/>
        </w:rPr>
        <w:t>)</w:t>
      </w:r>
      <w:r w:rsidR="00984B88">
        <w:rPr>
          <w:rFonts w:asciiTheme="majorHAnsi" w:hAnsiTheme="majorHAnsi" w:cs="Times New Roman"/>
        </w:rPr>
        <w:t>.</w:t>
      </w:r>
    </w:p>
    <w:p w:rsidR="00B41003" w:rsidRPr="00B41003" w:rsidRDefault="00B41003" w:rsidP="00B41003">
      <w:pPr>
        <w:pStyle w:val="ListParagraph"/>
        <w:jc w:val="both"/>
        <w:rPr>
          <w:rFonts w:asciiTheme="majorHAnsi" w:hAnsiTheme="majorHAnsi" w:cs="Times New Roman"/>
        </w:rPr>
      </w:pPr>
    </w:p>
    <w:p w:rsidR="00B41003" w:rsidRPr="00216672" w:rsidRDefault="00984B88" w:rsidP="00B41003">
      <w:pPr>
        <w:pStyle w:val="ListParagraph"/>
        <w:ind w:left="0"/>
        <w:jc w:val="both"/>
        <w:rPr>
          <w:rFonts w:asciiTheme="majorHAnsi" w:hAnsiTheme="majorHAnsi" w:cs="Times New Roman"/>
        </w:rPr>
      </w:pPr>
      <w:r>
        <w:rPr>
          <w:rFonts w:asciiTheme="majorHAnsi" w:hAnsiTheme="majorHAnsi" w:cs="Times New Roman"/>
        </w:rPr>
        <w:t>T</w:t>
      </w:r>
      <w:r w:rsidR="00B41003" w:rsidRPr="00B41003">
        <w:rPr>
          <w:rFonts w:asciiTheme="majorHAnsi" w:hAnsiTheme="majorHAnsi" w:cs="Times New Roman"/>
        </w:rPr>
        <w:t xml:space="preserve">he child </w:t>
      </w:r>
      <w:r w:rsidRPr="00B41003">
        <w:rPr>
          <w:rFonts w:asciiTheme="majorHAnsi" w:hAnsiTheme="majorHAnsi" w:cs="Times New Roman"/>
        </w:rPr>
        <w:t>labor</w:t>
      </w:r>
      <w:r w:rsidR="00B41003" w:rsidRPr="00B41003">
        <w:rPr>
          <w:rFonts w:asciiTheme="majorHAnsi" w:hAnsiTheme="majorHAnsi" w:cs="Times New Roman"/>
        </w:rPr>
        <w:t xml:space="preserve"> prevalence in North central Nigeria </w:t>
      </w:r>
      <w:r>
        <w:rPr>
          <w:rFonts w:asciiTheme="majorHAnsi" w:hAnsiTheme="majorHAnsi" w:cs="Times New Roman"/>
        </w:rPr>
        <w:t>including</w:t>
      </w:r>
      <w:r w:rsidR="00B41003" w:rsidRPr="00B41003">
        <w:rPr>
          <w:rFonts w:asciiTheme="majorHAnsi" w:hAnsiTheme="majorHAnsi" w:cs="Times New Roman"/>
        </w:rPr>
        <w:t xml:space="preserve"> the FCT</w:t>
      </w:r>
      <w:r>
        <w:rPr>
          <w:rFonts w:asciiTheme="majorHAnsi" w:hAnsiTheme="majorHAnsi" w:cs="Times New Roman"/>
        </w:rPr>
        <w:t xml:space="preserve"> (Federal Capital Territory)</w:t>
      </w:r>
      <w:r w:rsidR="00B41003" w:rsidRPr="00B41003">
        <w:rPr>
          <w:rFonts w:asciiTheme="majorHAnsi" w:hAnsiTheme="majorHAnsi" w:cs="Times New Roman"/>
        </w:rPr>
        <w:t xml:space="preserve"> is </w:t>
      </w:r>
      <w:r>
        <w:rPr>
          <w:rFonts w:asciiTheme="majorHAnsi" w:hAnsiTheme="majorHAnsi" w:cs="Times New Roman"/>
        </w:rPr>
        <w:t>reported at</w:t>
      </w:r>
      <w:r w:rsidR="00B41003" w:rsidRPr="00B41003">
        <w:rPr>
          <w:rFonts w:asciiTheme="majorHAnsi" w:hAnsiTheme="majorHAnsi" w:cs="Times New Roman"/>
        </w:rPr>
        <w:t xml:space="preserve"> 56.8% </w:t>
      </w:r>
      <w:r>
        <w:rPr>
          <w:rFonts w:asciiTheme="majorHAnsi" w:hAnsiTheme="majorHAnsi" w:cs="Times New Roman"/>
        </w:rPr>
        <w:t>(about</w:t>
      </w:r>
      <w:r w:rsidR="00B41003" w:rsidRPr="00B41003">
        <w:rPr>
          <w:rFonts w:asciiTheme="majorHAnsi" w:hAnsiTheme="majorHAnsi" w:cs="Times New Roman"/>
        </w:rPr>
        <w:t xml:space="preserve"> 5,964,000 children</w:t>
      </w:r>
      <w:r>
        <w:rPr>
          <w:rFonts w:asciiTheme="majorHAnsi" w:hAnsiTheme="majorHAnsi" w:cs="Times New Roman"/>
        </w:rPr>
        <w:t>)</w:t>
      </w:r>
      <w:r w:rsidR="00B41003" w:rsidRPr="00B41003">
        <w:rPr>
          <w:rFonts w:asciiTheme="majorHAnsi" w:hAnsiTheme="majorHAnsi" w:cs="Times New Roman"/>
        </w:rPr>
        <w:t>. Th</w:t>
      </w:r>
      <w:r>
        <w:rPr>
          <w:rFonts w:asciiTheme="majorHAnsi" w:hAnsiTheme="majorHAnsi" w:cs="Times New Roman"/>
        </w:rPr>
        <w:t>is suggest</w:t>
      </w:r>
      <w:r w:rsidR="009B425C">
        <w:rPr>
          <w:rFonts w:asciiTheme="majorHAnsi" w:hAnsiTheme="majorHAnsi" w:cs="Times New Roman"/>
        </w:rPr>
        <w:t>s that the</w:t>
      </w:r>
      <w:r>
        <w:rPr>
          <w:rFonts w:asciiTheme="majorHAnsi" w:hAnsiTheme="majorHAnsi" w:cs="Times New Roman"/>
        </w:rPr>
        <w:t xml:space="preserve"> FCT</w:t>
      </w:r>
      <w:r w:rsidR="009B425C">
        <w:rPr>
          <w:rFonts w:asciiTheme="majorHAnsi" w:hAnsiTheme="majorHAnsi" w:cs="Times New Roman"/>
        </w:rPr>
        <w:t xml:space="preserve"> </w:t>
      </w:r>
      <w:r>
        <w:rPr>
          <w:rFonts w:asciiTheme="majorHAnsi" w:hAnsiTheme="majorHAnsi" w:cs="Times New Roman"/>
        </w:rPr>
        <w:t xml:space="preserve">harbors </w:t>
      </w:r>
      <w:r w:rsidR="00B41003" w:rsidRPr="00B41003">
        <w:rPr>
          <w:rFonts w:asciiTheme="majorHAnsi" w:hAnsiTheme="majorHAnsi" w:cs="Times New Roman"/>
        </w:rPr>
        <w:t>approximately 852,000 children invo</w:t>
      </w:r>
      <w:r>
        <w:rPr>
          <w:rFonts w:asciiTheme="majorHAnsi" w:hAnsiTheme="majorHAnsi" w:cs="Times New Roman"/>
        </w:rPr>
        <w:t>lved in child labor.</w:t>
      </w:r>
      <w:r w:rsidR="00B41003" w:rsidRPr="00B41003">
        <w:rPr>
          <w:rFonts w:asciiTheme="majorHAnsi" w:hAnsiTheme="majorHAnsi" w:cs="Times New Roman"/>
        </w:rPr>
        <w:t xml:space="preserve"> Results from the National Population Commission</w:t>
      </w:r>
      <w:r>
        <w:rPr>
          <w:rFonts w:asciiTheme="majorHAnsi" w:hAnsiTheme="majorHAnsi" w:cs="Times New Roman"/>
        </w:rPr>
        <w:t xml:space="preserve"> (NPC)</w:t>
      </w:r>
      <w:r w:rsidR="00B41003" w:rsidRPr="00B41003">
        <w:rPr>
          <w:rFonts w:asciiTheme="majorHAnsi" w:hAnsiTheme="majorHAnsi" w:cs="Times New Roman"/>
        </w:rPr>
        <w:t xml:space="preserve"> of Nigeria and The National Bureau of Statistics (2016) gave the total population of children in the FCT between the ages of 10 to 19 as 660,549 with Bwari Area Council constituting 16.3% of the total population. Therefore, the number of children in Bwari Area Council is approximately 107,669.</w:t>
      </w:r>
      <w:r w:rsidR="002A3F3D">
        <w:rPr>
          <w:rFonts w:asciiTheme="majorHAnsi" w:hAnsiTheme="majorHAnsi" w:cs="Times New Roman"/>
        </w:rPr>
        <w:t xml:space="preserve"> It is estimated that about 50% of these children are out-of-school due to poverty and internal displacement as a result of insurgency and instability in the region.</w:t>
      </w:r>
    </w:p>
    <w:p w:rsidR="00570D8E" w:rsidRDefault="00CC6BA9" w:rsidP="00570D8E">
      <w:pPr>
        <w:jc w:val="both"/>
        <w:rPr>
          <w:rFonts w:asciiTheme="majorHAnsi" w:hAnsiTheme="majorHAnsi" w:cs="Times New Roman"/>
        </w:rPr>
      </w:pPr>
      <w:r>
        <w:rPr>
          <w:rFonts w:asciiTheme="majorHAnsi" w:hAnsiTheme="majorHAnsi" w:cs="Times New Roman"/>
        </w:rPr>
        <w:t>W</w:t>
      </w:r>
      <w:r w:rsidR="002A3F3D" w:rsidRPr="002A3F3D">
        <w:rPr>
          <w:rFonts w:asciiTheme="majorHAnsi" w:hAnsiTheme="majorHAnsi" w:cs="Times New Roman"/>
        </w:rPr>
        <w:t>hat have we observed about the pro</w:t>
      </w:r>
      <w:r>
        <w:rPr>
          <w:rFonts w:asciiTheme="majorHAnsi" w:hAnsiTheme="majorHAnsi" w:cs="Times New Roman"/>
        </w:rPr>
        <w:t xml:space="preserve">blem? A boy in our locality </w:t>
      </w:r>
      <w:r w:rsidR="002A3F3D" w:rsidRPr="002A3F3D">
        <w:rPr>
          <w:rFonts w:asciiTheme="majorHAnsi" w:hAnsiTheme="majorHAnsi" w:cs="Times New Roman"/>
        </w:rPr>
        <w:t xml:space="preserve">had lost hope of being enrolled into JSS1 </w:t>
      </w:r>
      <w:r>
        <w:rPr>
          <w:rFonts w:asciiTheme="majorHAnsi" w:hAnsiTheme="majorHAnsi" w:cs="Times New Roman"/>
        </w:rPr>
        <w:t>as a result of his poor family background.</w:t>
      </w:r>
      <w:r w:rsidR="002A3F3D" w:rsidRPr="002A3F3D">
        <w:rPr>
          <w:rFonts w:asciiTheme="majorHAnsi" w:hAnsiTheme="majorHAnsi" w:cs="Times New Roman"/>
        </w:rPr>
        <w:t xml:space="preserve"> </w:t>
      </w:r>
      <w:r>
        <w:rPr>
          <w:rFonts w:asciiTheme="majorHAnsi" w:hAnsiTheme="majorHAnsi" w:cs="Times New Roman"/>
        </w:rPr>
        <w:t>No one was neither able</w:t>
      </w:r>
      <w:r w:rsidR="002A3F3D" w:rsidRPr="002A3F3D">
        <w:rPr>
          <w:rFonts w:asciiTheme="majorHAnsi" w:hAnsiTheme="majorHAnsi" w:cs="Times New Roman"/>
        </w:rPr>
        <w:t xml:space="preserve"> </w:t>
      </w:r>
      <w:r>
        <w:rPr>
          <w:rFonts w:asciiTheme="majorHAnsi" w:hAnsiTheme="majorHAnsi" w:cs="Times New Roman"/>
        </w:rPr>
        <w:t xml:space="preserve">nor willing to provide the </w:t>
      </w:r>
      <w:r w:rsidR="002A3F3D" w:rsidRPr="002A3F3D">
        <w:rPr>
          <w:rFonts w:asciiTheme="majorHAnsi" w:hAnsiTheme="majorHAnsi" w:cs="Times New Roman"/>
        </w:rPr>
        <w:t xml:space="preserve">funds </w:t>
      </w:r>
      <w:r>
        <w:rPr>
          <w:rFonts w:asciiTheme="majorHAnsi" w:hAnsiTheme="majorHAnsi" w:cs="Times New Roman"/>
        </w:rPr>
        <w:t xml:space="preserve">for him </w:t>
      </w:r>
      <w:r w:rsidR="002A3F3D" w:rsidRPr="002A3F3D">
        <w:rPr>
          <w:rFonts w:asciiTheme="majorHAnsi" w:hAnsiTheme="majorHAnsi" w:cs="Times New Roman"/>
        </w:rPr>
        <w:t>to continue his education</w:t>
      </w:r>
      <w:r>
        <w:rPr>
          <w:rFonts w:asciiTheme="majorHAnsi" w:hAnsiTheme="majorHAnsi" w:cs="Times New Roman"/>
        </w:rPr>
        <w:t>.</w:t>
      </w:r>
      <w:r w:rsidR="002A3F3D" w:rsidRPr="002A3F3D">
        <w:rPr>
          <w:rFonts w:asciiTheme="majorHAnsi" w:hAnsiTheme="majorHAnsi" w:cs="Times New Roman"/>
        </w:rPr>
        <w:t xml:space="preserve"> </w:t>
      </w:r>
      <w:r>
        <w:rPr>
          <w:rFonts w:asciiTheme="majorHAnsi" w:hAnsiTheme="majorHAnsi" w:cs="Times New Roman"/>
        </w:rPr>
        <w:t>S</w:t>
      </w:r>
      <w:r w:rsidR="002A3F3D" w:rsidRPr="002A3F3D">
        <w:rPr>
          <w:rFonts w:asciiTheme="majorHAnsi" w:hAnsiTheme="majorHAnsi" w:cs="Times New Roman"/>
        </w:rPr>
        <w:t>o</w:t>
      </w:r>
      <w:r>
        <w:rPr>
          <w:rFonts w:asciiTheme="majorHAnsi" w:hAnsiTheme="majorHAnsi" w:cs="Times New Roman"/>
        </w:rPr>
        <w:t>,</w:t>
      </w:r>
      <w:r w:rsidR="002A3F3D" w:rsidRPr="002A3F3D">
        <w:rPr>
          <w:rFonts w:asciiTheme="majorHAnsi" w:hAnsiTheme="majorHAnsi" w:cs="Times New Roman"/>
        </w:rPr>
        <w:t xml:space="preserve"> he </w:t>
      </w:r>
      <w:r>
        <w:rPr>
          <w:rFonts w:asciiTheme="majorHAnsi" w:hAnsiTheme="majorHAnsi" w:cs="Times New Roman"/>
        </w:rPr>
        <w:t xml:space="preserve">went about </w:t>
      </w:r>
      <w:r w:rsidR="002A3F3D" w:rsidRPr="002A3F3D">
        <w:rPr>
          <w:rFonts w:asciiTheme="majorHAnsi" w:hAnsiTheme="majorHAnsi" w:cs="Times New Roman"/>
        </w:rPr>
        <w:t xml:space="preserve">fishing in order to trade it in return for money so </w:t>
      </w:r>
      <w:r>
        <w:rPr>
          <w:rFonts w:asciiTheme="majorHAnsi" w:hAnsiTheme="majorHAnsi" w:cs="Times New Roman"/>
        </w:rPr>
        <w:t>he could</w:t>
      </w:r>
      <w:r w:rsidR="002A3F3D" w:rsidRPr="002A3F3D">
        <w:rPr>
          <w:rFonts w:asciiTheme="majorHAnsi" w:hAnsiTheme="majorHAnsi" w:cs="Times New Roman"/>
        </w:rPr>
        <w:t xml:space="preserve"> save </w:t>
      </w:r>
      <w:r>
        <w:rPr>
          <w:rFonts w:asciiTheme="majorHAnsi" w:hAnsiTheme="majorHAnsi" w:cs="Times New Roman"/>
        </w:rPr>
        <w:t xml:space="preserve">it </w:t>
      </w:r>
      <w:r w:rsidR="002A3F3D" w:rsidRPr="002A3F3D">
        <w:rPr>
          <w:rFonts w:asciiTheme="majorHAnsi" w:hAnsiTheme="majorHAnsi" w:cs="Times New Roman"/>
        </w:rPr>
        <w:t xml:space="preserve">up for his fees and return back to school </w:t>
      </w:r>
      <w:r>
        <w:rPr>
          <w:rFonts w:asciiTheme="majorHAnsi" w:hAnsiTheme="majorHAnsi" w:cs="Times New Roman"/>
        </w:rPr>
        <w:t>to join his friends and colleagues. T</w:t>
      </w:r>
      <w:r w:rsidR="002A3F3D" w:rsidRPr="002A3F3D">
        <w:rPr>
          <w:rFonts w:asciiTheme="majorHAnsi" w:hAnsiTheme="majorHAnsi" w:cs="Times New Roman"/>
        </w:rPr>
        <w:t xml:space="preserve">he school term was running out and still he was only able to save up little which was barely enough. It was on one of such </w:t>
      </w:r>
      <w:r>
        <w:rPr>
          <w:rFonts w:asciiTheme="majorHAnsi" w:hAnsiTheme="majorHAnsi" w:cs="Times New Roman"/>
        </w:rPr>
        <w:t>of his house-</w:t>
      </w:r>
      <w:r w:rsidR="002A3F3D" w:rsidRPr="002A3F3D">
        <w:rPr>
          <w:rFonts w:asciiTheme="majorHAnsi" w:hAnsiTheme="majorHAnsi" w:cs="Times New Roman"/>
        </w:rPr>
        <w:t>to</w:t>
      </w:r>
      <w:r>
        <w:rPr>
          <w:rFonts w:asciiTheme="majorHAnsi" w:hAnsiTheme="majorHAnsi" w:cs="Times New Roman"/>
        </w:rPr>
        <w:t>-</w:t>
      </w:r>
      <w:r w:rsidR="002A3F3D" w:rsidRPr="002A3F3D">
        <w:rPr>
          <w:rFonts w:asciiTheme="majorHAnsi" w:hAnsiTheme="majorHAnsi" w:cs="Times New Roman"/>
        </w:rPr>
        <w:t>house</w:t>
      </w:r>
      <w:r>
        <w:rPr>
          <w:rFonts w:asciiTheme="majorHAnsi" w:hAnsiTheme="majorHAnsi" w:cs="Times New Roman"/>
        </w:rPr>
        <w:t xml:space="preserve"> fish trading </w:t>
      </w:r>
      <w:r w:rsidR="002A3F3D" w:rsidRPr="002A3F3D">
        <w:rPr>
          <w:rFonts w:asciiTheme="majorHAnsi" w:hAnsiTheme="majorHAnsi" w:cs="Times New Roman"/>
        </w:rPr>
        <w:t xml:space="preserve">that we encountered him. This is one of the many cases of </w:t>
      </w:r>
      <w:r w:rsidR="007573B1" w:rsidRPr="002A3F3D">
        <w:rPr>
          <w:rFonts w:asciiTheme="majorHAnsi" w:hAnsiTheme="majorHAnsi" w:cs="Times New Roman"/>
        </w:rPr>
        <w:t xml:space="preserve">school drop outs </w:t>
      </w:r>
      <w:r w:rsidR="007573B1">
        <w:rPr>
          <w:rFonts w:asciiTheme="majorHAnsi" w:hAnsiTheme="majorHAnsi" w:cs="Times New Roman"/>
        </w:rPr>
        <w:t xml:space="preserve">resulting in </w:t>
      </w:r>
      <w:r w:rsidR="002A3F3D" w:rsidRPr="002A3F3D">
        <w:rPr>
          <w:rFonts w:asciiTheme="majorHAnsi" w:hAnsiTheme="majorHAnsi" w:cs="Times New Roman"/>
        </w:rPr>
        <w:t>child labour in our community.</w:t>
      </w:r>
    </w:p>
    <w:p w:rsidR="00510DA9" w:rsidRDefault="00510DA9" w:rsidP="00570D8E">
      <w:pPr>
        <w:jc w:val="both"/>
        <w:rPr>
          <w:rFonts w:asciiTheme="majorHAnsi" w:hAnsiTheme="majorHAnsi" w:cs="Times New Roman"/>
        </w:rPr>
      </w:pPr>
      <w:r>
        <w:rPr>
          <w:rFonts w:asciiTheme="majorHAnsi" w:hAnsiTheme="majorHAnsi" w:cs="Times New Roman"/>
        </w:rPr>
        <w:t>As an organization, we have enrolled him in School and he is happy to carry on with his colleagues. This is exactly what we want to do with many more children of his kind within the Bwari community</w:t>
      </w:r>
      <w:r w:rsidR="00D975FD">
        <w:rPr>
          <w:rFonts w:asciiTheme="majorHAnsi" w:hAnsiTheme="majorHAnsi" w:cs="Times New Roman"/>
        </w:rPr>
        <w:t xml:space="preserve"> leveraging this project</w:t>
      </w:r>
      <w:r>
        <w:rPr>
          <w:rFonts w:asciiTheme="majorHAnsi" w:hAnsiTheme="majorHAnsi" w:cs="Times New Roman"/>
        </w:rPr>
        <w:t xml:space="preserve">. </w:t>
      </w:r>
    </w:p>
    <w:p w:rsidR="00602FAB" w:rsidRDefault="00602FAB" w:rsidP="00BB64D1">
      <w:pPr>
        <w:pStyle w:val="ListParagraph"/>
        <w:ind w:left="0"/>
        <w:jc w:val="both"/>
        <w:rPr>
          <w:rFonts w:asciiTheme="majorHAnsi" w:hAnsiTheme="majorHAnsi" w:cs="Times New Roman"/>
          <w:b/>
        </w:rPr>
      </w:pPr>
    </w:p>
    <w:p w:rsidR="006D53D5" w:rsidRDefault="006D53D5" w:rsidP="00BB64D1">
      <w:pPr>
        <w:pStyle w:val="ListParagraph"/>
        <w:ind w:left="0"/>
        <w:jc w:val="both"/>
        <w:rPr>
          <w:rFonts w:asciiTheme="majorHAnsi" w:hAnsiTheme="majorHAnsi" w:cs="Times New Roman"/>
          <w:b/>
        </w:rPr>
      </w:pPr>
    </w:p>
    <w:p w:rsidR="006D53D5" w:rsidRDefault="006D53D5" w:rsidP="00BB64D1">
      <w:pPr>
        <w:pStyle w:val="ListParagraph"/>
        <w:ind w:left="0"/>
        <w:jc w:val="both"/>
        <w:rPr>
          <w:rFonts w:asciiTheme="majorHAnsi" w:hAnsiTheme="majorHAnsi" w:cs="Times New Roman"/>
          <w:b/>
        </w:rPr>
      </w:pPr>
    </w:p>
    <w:p w:rsidR="006D53D5" w:rsidRDefault="006D53D5" w:rsidP="00BB64D1">
      <w:pPr>
        <w:pStyle w:val="ListParagraph"/>
        <w:ind w:left="0"/>
        <w:jc w:val="both"/>
        <w:rPr>
          <w:rFonts w:asciiTheme="majorHAnsi" w:hAnsiTheme="majorHAnsi" w:cs="Times New Roman"/>
          <w:b/>
        </w:rPr>
      </w:pPr>
    </w:p>
    <w:p w:rsidR="00BB64D1" w:rsidRPr="00216672" w:rsidRDefault="00BB64D1" w:rsidP="00BB64D1">
      <w:pPr>
        <w:pStyle w:val="ListParagraph"/>
        <w:ind w:left="0"/>
        <w:jc w:val="both"/>
        <w:rPr>
          <w:rFonts w:asciiTheme="majorHAnsi" w:hAnsiTheme="majorHAnsi" w:cs="Times New Roman"/>
          <w:b/>
        </w:rPr>
      </w:pPr>
      <w:r>
        <w:rPr>
          <w:rFonts w:asciiTheme="majorHAnsi" w:hAnsiTheme="majorHAnsi" w:cs="Times New Roman"/>
          <w:b/>
        </w:rPr>
        <w:lastRenderedPageBreak/>
        <w:t xml:space="preserve">Solution </w:t>
      </w:r>
      <w:r w:rsidR="0095031D">
        <w:rPr>
          <w:rFonts w:asciiTheme="majorHAnsi" w:hAnsiTheme="majorHAnsi" w:cs="Times New Roman"/>
          <w:b/>
        </w:rPr>
        <w:t>Implementation</w:t>
      </w:r>
    </w:p>
    <w:p w:rsidR="00BB64D1" w:rsidRPr="00216672" w:rsidRDefault="00BB64D1" w:rsidP="00BB64D1">
      <w:pPr>
        <w:pStyle w:val="ListParagraph"/>
        <w:ind w:left="0"/>
        <w:jc w:val="both"/>
        <w:rPr>
          <w:rFonts w:asciiTheme="majorHAnsi" w:hAnsiTheme="majorHAnsi" w:cs="Times New Roman"/>
        </w:rPr>
      </w:pPr>
    </w:p>
    <w:p w:rsidR="003F2157" w:rsidRPr="003F2157" w:rsidRDefault="00A052DF" w:rsidP="003F2157">
      <w:pPr>
        <w:pStyle w:val="ListParagraph"/>
        <w:ind w:left="0"/>
        <w:jc w:val="both"/>
        <w:rPr>
          <w:rFonts w:asciiTheme="majorHAnsi" w:hAnsiTheme="majorHAnsi" w:cs="Times New Roman"/>
        </w:rPr>
      </w:pPr>
      <w:r>
        <w:rPr>
          <w:rFonts w:asciiTheme="majorHAnsi" w:hAnsiTheme="majorHAnsi" w:cs="Times New Roman"/>
        </w:rPr>
        <w:t>We will</w:t>
      </w:r>
      <w:r w:rsidR="00A358D7">
        <w:rPr>
          <w:rFonts w:asciiTheme="majorHAnsi" w:hAnsiTheme="majorHAnsi" w:cs="Times New Roman"/>
        </w:rPr>
        <w:t xml:space="preserve"> identify and send </w:t>
      </w:r>
      <w:r w:rsidR="003F2157">
        <w:rPr>
          <w:rFonts w:asciiTheme="majorHAnsi" w:hAnsiTheme="majorHAnsi" w:cs="Times New Roman"/>
        </w:rPr>
        <w:t xml:space="preserve">out-of-school children </w:t>
      </w:r>
      <w:r w:rsidR="003F2157" w:rsidRPr="003F2157">
        <w:rPr>
          <w:rFonts w:asciiTheme="majorHAnsi" w:hAnsiTheme="majorHAnsi" w:cs="Times New Roman"/>
        </w:rPr>
        <w:t>back to school</w:t>
      </w:r>
      <w:r>
        <w:rPr>
          <w:rFonts w:asciiTheme="majorHAnsi" w:hAnsiTheme="majorHAnsi" w:cs="Times New Roman"/>
        </w:rPr>
        <w:t xml:space="preserve"> in Bwari thereby</w:t>
      </w:r>
      <w:r w:rsidR="003F2157">
        <w:rPr>
          <w:rFonts w:asciiTheme="majorHAnsi" w:hAnsiTheme="majorHAnsi" w:cs="Times New Roman"/>
        </w:rPr>
        <w:t xml:space="preserve">; </w:t>
      </w:r>
      <w:r w:rsidR="003F2157" w:rsidRPr="003F2157">
        <w:rPr>
          <w:rFonts w:asciiTheme="majorHAnsi" w:hAnsiTheme="majorHAnsi" w:cs="Times New Roman"/>
        </w:rPr>
        <w:t>increas</w:t>
      </w:r>
      <w:r>
        <w:rPr>
          <w:rFonts w:asciiTheme="majorHAnsi" w:hAnsiTheme="majorHAnsi" w:cs="Times New Roman"/>
        </w:rPr>
        <w:t>ing</w:t>
      </w:r>
      <w:r w:rsidR="003F2157" w:rsidRPr="003F2157">
        <w:rPr>
          <w:rFonts w:asciiTheme="majorHAnsi" w:hAnsiTheme="majorHAnsi" w:cs="Times New Roman"/>
        </w:rPr>
        <w:t xml:space="preserve"> school enrollment </w:t>
      </w:r>
      <w:r>
        <w:rPr>
          <w:rFonts w:asciiTheme="majorHAnsi" w:hAnsiTheme="majorHAnsi" w:cs="Times New Roman"/>
        </w:rPr>
        <w:t>and</w:t>
      </w:r>
      <w:r w:rsidR="003F2157">
        <w:rPr>
          <w:rFonts w:asciiTheme="majorHAnsi" w:hAnsiTheme="majorHAnsi" w:cs="Times New Roman"/>
        </w:rPr>
        <w:t xml:space="preserve"> improving out-of-school children statistics in Nigeria;</w:t>
      </w:r>
      <w:r w:rsidR="003F2157" w:rsidRPr="003F2157">
        <w:rPr>
          <w:rFonts w:asciiTheme="majorHAnsi" w:hAnsiTheme="majorHAnsi" w:cs="Times New Roman"/>
        </w:rPr>
        <w:t xml:space="preserve"> increas</w:t>
      </w:r>
      <w:r>
        <w:rPr>
          <w:rFonts w:asciiTheme="majorHAnsi" w:hAnsiTheme="majorHAnsi" w:cs="Times New Roman"/>
        </w:rPr>
        <w:t>ing</w:t>
      </w:r>
      <w:r w:rsidR="003F2157" w:rsidRPr="003F2157">
        <w:rPr>
          <w:rFonts w:asciiTheme="majorHAnsi" w:hAnsiTheme="majorHAnsi" w:cs="Times New Roman"/>
        </w:rPr>
        <w:t xml:space="preserve"> literacy level</w:t>
      </w:r>
      <w:r w:rsidR="003F2157">
        <w:rPr>
          <w:rFonts w:asciiTheme="majorHAnsi" w:hAnsiTheme="majorHAnsi" w:cs="Times New Roman"/>
        </w:rPr>
        <w:t xml:space="preserve"> in our immediate community;</w:t>
      </w:r>
      <w:r w:rsidR="003F2157" w:rsidRPr="003F2157">
        <w:rPr>
          <w:rFonts w:asciiTheme="majorHAnsi" w:hAnsiTheme="majorHAnsi" w:cs="Times New Roman"/>
        </w:rPr>
        <w:t xml:space="preserve"> </w:t>
      </w:r>
      <w:r w:rsidR="003F2157">
        <w:rPr>
          <w:rFonts w:asciiTheme="majorHAnsi" w:hAnsiTheme="majorHAnsi" w:cs="Times New Roman"/>
        </w:rPr>
        <w:t>and subsequently reduc</w:t>
      </w:r>
      <w:r>
        <w:rPr>
          <w:rFonts w:asciiTheme="majorHAnsi" w:hAnsiTheme="majorHAnsi" w:cs="Times New Roman"/>
        </w:rPr>
        <w:t>ing</w:t>
      </w:r>
      <w:r w:rsidR="003F2157">
        <w:rPr>
          <w:rFonts w:asciiTheme="majorHAnsi" w:hAnsiTheme="majorHAnsi" w:cs="Times New Roman"/>
        </w:rPr>
        <w:t xml:space="preserve"> drastically the potential exposure of children to child labor, abuse and social vices.</w:t>
      </w:r>
    </w:p>
    <w:p w:rsidR="003F2157" w:rsidRPr="003F2157" w:rsidRDefault="003F2157" w:rsidP="003F2157">
      <w:pPr>
        <w:pStyle w:val="ListParagraph"/>
        <w:jc w:val="both"/>
        <w:rPr>
          <w:rFonts w:asciiTheme="majorHAnsi" w:hAnsiTheme="majorHAnsi" w:cs="Times New Roman"/>
        </w:rPr>
      </w:pPr>
    </w:p>
    <w:p w:rsidR="003F2157" w:rsidRPr="003F2157" w:rsidRDefault="001F17B7" w:rsidP="003F2157">
      <w:pPr>
        <w:pStyle w:val="ListParagraph"/>
        <w:ind w:left="0"/>
        <w:jc w:val="both"/>
        <w:rPr>
          <w:rFonts w:asciiTheme="majorHAnsi" w:hAnsiTheme="majorHAnsi" w:cs="Times New Roman"/>
        </w:rPr>
      </w:pPr>
      <w:r>
        <w:rPr>
          <w:rFonts w:asciiTheme="majorHAnsi" w:hAnsiTheme="majorHAnsi" w:cs="Times New Roman"/>
        </w:rPr>
        <w:t xml:space="preserve">Also, </w:t>
      </w:r>
      <w:r w:rsidR="00A052DF">
        <w:rPr>
          <w:rFonts w:asciiTheme="majorHAnsi" w:hAnsiTheme="majorHAnsi" w:cs="Times New Roman"/>
        </w:rPr>
        <w:t xml:space="preserve">we will offer </w:t>
      </w:r>
      <w:r>
        <w:rPr>
          <w:rFonts w:asciiTheme="majorHAnsi" w:hAnsiTheme="majorHAnsi" w:cs="Times New Roman"/>
        </w:rPr>
        <w:t>o</w:t>
      </w:r>
      <w:r w:rsidR="003F2157" w:rsidRPr="003F2157">
        <w:rPr>
          <w:rFonts w:asciiTheme="majorHAnsi" w:hAnsiTheme="majorHAnsi" w:cs="Times New Roman"/>
        </w:rPr>
        <w:t xml:space="preserve">ur Life </w:t>
      </w:r>
      <w:r>
        <w:rPr>
          <w:rFonts w:asciiTheme="majorHAnsi" w:hAnsiTheme="majorHAnsi" w:cs="Times New Roman"/>
        </w:rPr>
        <w:t>D</w:t>
      </w:r>
      <w:r w:rsidR="003F2157" w:rsidRPr="003F2157">
        <w:rPr>
          <w:rFonts w:asciiTheme="majorHAnsi" w:hAnsiTheme="majorHAnsi" w:cs="Times New Roman"/>
        </w:rPr>
        <w:t xml:space="preserve">evelopment and </w:t>
      </w:r>
      <w:r>
        <w:rPr>
          <w:rFonts w:asciiTheme="majorHAnsi" w:hAnsiTheme="majorHAnsi" w:cs="Times New Roman"/>
        </w:rPr>
        <w:t>L</w:t>
      </w:r>
      <w:r w:rsidR="003F2157" w:rsidRPr="003F2157">
        <w:rPr>
          <w:rFonts w:asciiTheme="majorHAnsi" w:hAnsiTheme="majorHAnsi" w:cs="Times New Roman"/>
        </w:rPr>
        <w:t xml:space="preserve">eadership </w:t>
      </w:r>
      <w:r>
        <w:rPr>
          <w:rFonts w:asciiTheme="majorHAnsi" w:hAnsiTheme="majorHAnsi" w:cs="Times New Roman"/>
        </w:rPr>
        <w:t>Programs</w:t>
      </w:r>
      <w:r w:rsidR="003F2157" w:rsidRPr="003F2157">
        <w:rPr>
          <w:rFonts w:asciiTheme="majorHAnsi" w:hAnsiTheme="majorHAnsi" w:cs="Times New Roman"/>
        </w:rPr>
        <w:t xml:space="preserve"> </w:t>
      </w:r>
      <w:r w:rsidR="00A052DF">
        <w:rPr>
          <w:rFonts w:asciiTheme="majorHAnsi" w:hAnsiTheme="majorHAnsi" w:cs="Times New Roman"/>
        </w:rPr>
        <w:t xml:space="preserve">to the children. These programs </w:t>
      </w:r>
      <w:r>
        <w:rPr>
          <w:rFonts w:asciiTheme="majorHAnsi" w:hAnsiTheme="majorHAnsi" w:cs="Times New Roman"/>
        </w:rPr>
        <w:t xml:space="preserve">will </w:t>
      </w:r>
      <w:r w:rsidR="003F2157" w:rsidRPr="003F2157">
        <w:rPr>
          <w:rFonts w:asciiTheme="majorHAnsi" w:hAnsiTheme="majorHAnsi" w:cs="Times New Roman"/>
        </w:rPr>
        <w:t>cater for the emotional and psychological wellbeing and stability of these children to enable them strive better in the society. This will expand their scope and have impact on their self-esteem thereby helping them become more responsible for themselves, their community and ultimately having a hope of a better future.</w:t>
      </w:r>
    </w:p>
    <w:p w:rsidR="00FD49AF" w:rsidRDefault="00FD49AF" w:rsidP="00BB64D1">
      <w:pPr>
        <w:pStyle w:val="ListParagraph"/>
        <w:ind w:left="0"/>
        <w:jc w:val="both"/>
        <w:rPr>
          <w:rFonts w:asciiTheme="majorHAnsi" w:hAnsiTheme="majorHAnsi" w:cs="Times New Roman"/>
          <w:b/>
        </w:rPr>
      </w:pPr>
    </w:p>
    <w:p w:rsidR="00BB64D1" w:rsidRPr="00216672" w:rsidRDefault="00BB64D1" w:rsidP="00BB64D1">
      <w:pPr>
        <w:pStyle w:val="ListParagraph"/>
        <w:ind w:left="0"/>
        <w:jc w:val="both"/>
        <w:rPr>
          <w:rFonts w:asciiTheme="majorHAnsi" w:hAnsiTheme="majorHAnsi" w:cs="Times New Roman"/>
          <w:b/>
        </w:rPr>
      </w:pPr>
      <w:r>
        <w:rPr>
          <w:rFonts w:asciiTheme="majorHAnsi" w:hAnsiTheme="majorHAnsi" w:cs="Times New Roman"/>
          <w:b/>
        </w:rPr>
        <w:t>Potential Long-Term Impact</w:t>
      </w:r>
    </w:p>
    <w:p w:rsidR="00BB64D1" w:rsidRPr="00216672" w:rsidRDefault="00BB64D1" w:rsidP="00BB64D1">
      <w:pPr>
        <w:pStyle w:val="ListParagraph"/>
        <w:ind w:left="0"/>
        <w:jc w:val="both"/>
        <w:rPr>
          <w:rFonts w:asciiTheme="majorHAnsi" w:hAnsiTheme="majorHAnsi" w:cs="Times New Roman"/>
        </w:rPr>
      </w:pPr>
    </w:p>
    <w:p w:rsidR="00D72323" w:rsidRDefault="00D72323" w:rsidP="00385C82">
      <w:pPr>
        <w:pStyle w:val="ListParagraph"/>
        <w:ind w:left="0"/>
        <w:jc w:val="both"/>
        <w:rPr>
          <w:rFonts w:asciiTheme="majorHAnsi" w:hAnsiTheme="majorHAnsi" w:cs="Times New Roman"/>
        </w:rPr>
      </w:pPr>
      <w:r>
        <w:rPr>
          <w:rFonts w:asciiTheme="majorHAnsi" w:hAnsiTheme="majorHAnsi" w:cs="Times New Roman"/>
        </w:rPr>
        <w:t>At the end of July</w:t>
      </w:r>
      <w:r w:rsidR="00385C82" w:rsidRPr="00385C82">
        <w:rPr>
          <w:rFonts w:asciiTheme="majorHAnsi" w:hAnsiTheme="majorHAnsi" w:cs="Times New Roman"/>
        </w:rPr>
        <w:t xml:space="preserve"> 2021, </w:t>
      </w:r>
      <w:r>
        <w:rPr>
          <w:rFonts w:asciiTheme="majorHAnsi" w:hAnsiTheme="majorHAnsi" w:cs="Times New Roman"/>
        </w:rPr>
        <w:t>this project would have successfully educated and empowered 20 children through their Junior Secondary School. Consequently, the project would have increased enrollment rate and decreased the statistics for out of school children i</w:t>
      </w:r>
      <w:r w:rsidR="008A5CD9">
        <w:rPr>
          <w:rFonts w:asciiTheme="majorHAnsi" w:hAnsiTheme="majorHAnsi" w:cs="Times New Roman"/>
        </w:rPr>
        <w:t xml:space="preserve">n Nigeria; reduced the risk and exposure of children to child </w:t>
      </w:r>
      <w:r w:rsidR="00F7298A">
        <w:rPr>
          <w:rFonts w:asciiTheme="majorHAnsi" w:hAnsiTheme="majorHAnsi" w:cs="Times New Roman"/>
        </w:rPr>
        <w:t>labor</w:t>
      </w:r>
      <w:r w:rsidR="0074059D">
        <w:rPr>
          <w:rFonts w:asciiTheme="majorHAnsi" w:hAnsiTheme="majorHAnsi" w:cs="Times New Roman"/>
        </w:rPr>
        <w:t xml:space="preserve"> and abuse; reduced social vices and crime waves in Bwari and FCT.</w:t>
      </w:r>
    </w:p>
    <w:p w:rsidR="006069FF" w:rsidRDefault="006069FF" w:rsidP="00385C82">
      <w:pPr>
        <w:pStyle w:val="ListParagraph"/>
        <w:ind w:left="0"/>
        <w:jc w:val="both"/>
        <w:rPr>
          <w:rFonts w:asciiTheme="majorHAnsi" w:hAnsiTheme="majorHAnsi" w:cs="Times New Roman"/>
        </w:rPr>
      </w:pPr>
    </w:p>
    <w:p w:rsidR="005346B3" w:rsidRDefault="00B52187" w:rsidP="00385C82">
      <w:pPr>
        <w:pStyle w:val="ListParagraph"/>
        <w:ind w:left="0"/>
        <w:jc w:val="both"/>
        <w:rPr>
          <w:rFonts w:asciiTheme="majorHAnsi" w:hAnsiTheme="majorHAnsi" w:cs="Times New Roman"/>
        </w:rPr>
      </w:pPr>
      <w:r>
        <w:rPr>
          <w:rFonts w:asciiTheme="majorHAnsi" w:hAnsiTheme="majorHAnsi" w:cs="Times New Roman"/>
        </w:rPr>
        <w:t>While</w:t>
      </w:r>
      <w:r w:rsidR="00385C82" w:rsidRPr="00385C82">
        <w:rPr>
          <w:rFonts w:asciiTheme="majorHAnsi" w:hAnsiTheme="majorHAnsi" w:cs="Times New Roman"/>
        </w:rPr>
        <w:t xml:space="preserve"> ensuring that their education is not stopped after Junior Secondary School</w:t>
      </w:r>
      <w:r w:rsidR="005346B3">
        <w:rPr>
          <w:rFonts w:asciiTheme="majorHAnsi" w:hAnsiTheme="majorHAnsi" w:cs="Times New Roman"/>
        </w:rPr>
        <w:t>, we would</w:t>
      </w:r>
      <w:r w:rsidR="00385C82" w:rsidRPr="00385C82">
        <w:rPr>
          <w:rFonts w:asciiTheme="majorHAnsi" w:hAnsiTheme="majorHAnsi" w:cs="Times New Roman"/>
        </w:rPr>
        <w:t xml:space="preserve"> also support</w:t>
      </w:r>
      <w:r w:rsidR="005346B3">
        <w:rPr>
          <w:rFonts w:asciiTheme="majorHAnsi" w:hAnsiTheme="majorHAnsi" w:cs="Times New Roman"/>
        </w:rPr>
        <w:t xml:space="preserve"> them</w:t>
      </w:r>
      <w:r w:rsidR="00385C82" w:rsidRPr="00385C82">
        <w:rPr>
          <w:rFonts w:asciiTheme="majorHAnsi" w:hAnsiTheme="majorHAnsi" w:cs="Times New Roman"/>
        </w:rPr>
        <w:t xml:space="preserve"> through </w:t>
      </w:r>
      <w:r w:rsidR="005346B3">
        <w:rPr>
          <w:rFonts w:asciiTheme="majorHAnsi" w:hAnsiTheme="majorHAnsi" w:cs="Times New Roman"/>
        </w:rPr>
        <w:t xml:space="preserve">their </w:t>
      </w:r>
      <w:r w:rsidR="00385C82" w:rsidRPr="00385C82">
        <w:rPr>
          <w:rFonts w:asciiTheme="majorHAnsi" w:hAnsiTheme="majorHAnsi" w:cs="Times New Roman"/>
        </w:rPr>
        <w:t xml:space="preserve">Senior Secondary School and </w:t>
      </w:r>
      <w:r w:rsidR="005346B3">
        <w:rPr>
          <w:rFonts w:asciiTheme="majorHAnsi" w:hAnsiTheme="majorHAnsi" w:cs="Times New Roman"/>
        </w:rPr>
        <w:t>University Studies. Hence,</w:t>
      </w:r>
      <w:r w:rsidR="00385C82" w:rsidRPr="00385C82">
        <w:rPr>
          <w:rFonts w:asciiTheme="majorHAnsi" w:hAnsiTheme="majorHAnsi" w:cs="Times New Roman"/>
        </w:rPr>
        <w:t xml:space="preserve"> we would </w:t>
      </w:r>
      <w:r w:rsidR="005346B3">
        <w:rPr>
          <w:rFonts w:asciiTheme="majorHAnsi" w:hAnsiTheme="majorHAnsi" w:cs="Times New Roman"/>
        </w:rPr>
        <w:t>have strategically positioned them to have influence on their immediate communities, Nigeria and the world as a whole.</w:t>
      </w:r>
    </w:p>
    <w:p w:rsidR="00385C82" w:rsidRDefault="005346B3" w:rsidP="00385C82">
      <w:pPr>
        <w:pStyle w:val="ListParagraph"/>
        <w:ind w:left="0"/>
        <w:jc w:val="both"/>
        <w:rPr>
          <w:rFonts w:asciiTheme="majorHAnsi" w:hAnsiTheme="majorHAnsi" w:cs="Times New Roman"/>
          <w:b/>
        </w:rPr>
      </w:pPr>
      <w:r>
        <w:rPr>
          <w:rFonts w:asciiTheme="majorHAnsi" w:hAnsiTheme="majorHAnsi" w:cs="Times New Roman"/>
          <w:b/>
        </w:rPr>
        <w:t xml:space="preserve"> </w:t>
      </w:r>
    </w:p>
    <w:p w:rsidR="00EA3B94" w:rsidRPr="00216672" w:rsidRDefault="00EA3B94" w:rsidP="00EA3B94">
      <w:pPr>
        <w:pStyle w:val="ListParagraph"/>
        <w:ind w:left="0"/>
        <w:jc w:val="both"/>
        <w:rPr>
          <w:rFonts w:asciiTheme="majorHAnsi" w:hAnsiTheme="majorHAnsi" w:cs="Times New Roman"/>
          <w:b/>
        </w:rPr>
      </w:pPr>
      <w:r>
        <w:rPr>
          <w:rFonts w:asciiTheme="majorHAnsi" w:hAnsiTheme="majorHAnsi" w:cs="Times New Roman"/>
          <w:b/>
        </w:rPr>
        <w:t>Budget Breakdown</w:t>
      </w:r>
    </w:p>
    <w:p w:rsidR="00EA3B94" w:rsidRPr="00216672" w:rsidRDefault="00EA3B94" w:rsidP="00EA3B94">
      <w:pPr>
        <w:pStyle w:val="ListParagraph"/>
        <w:ind w:left="0"/>
        <w:jc w:val="both"/>
        <w:rPr>
          <w:rFonts w:asciiTheme="majorHAnsi" w:hAnsiTheme="majorHAnsi" w:cs="Times New Roman"/>
        </w:rPr>
      </w:pPr>
    </w:p>
    <w:tbl>
      <w:tblPr>
        <w:tblStyle w:val="TableGrid"/>
        <w:tblW w:w="0" w:type="auto"/>
        <w:tblLook w:val="04A0" w:firstRow="1" w:lastRow="0" w:firstColumn="1" w:lastColumn="0" w:noHBand="0" w:noVBand="1"/>
      </w:tblPr>
      <w:tblGrid>
        <w:gridCol w:w="562"/>
        <w:gridCol w:w="8647"/>
        <w:gridCol w:w="1838"/>
      </w:tblGrid>
      <w:tr w:rsidR="00250817" w:rsidTr="006B4F97">
        <w:tc>
          <w:tcPr>
            <w:tcW w:w="562" w:type="dxa"/>
          </w:tcPr>
          <w:p w:rsidR="00250817" w:rsidRDefault="00250817" w:rsidP="00385C82">
            <w:pPr>
              <w:pStyle w:val="ListParagraph"/>
              <w:ind w:left="0"/>
              <w:jc w:val="both"/>
              <w:rPr>
                <w:rFonts w:asciiTheme="majorHAnsi" w:hAnsiTheme="majorHAnsi" w:cs="Times New Roman"/>
                <w:b/>
              </w:rPr>
            </w:pPr>
            <w:r>
              <w:rPr>
                <w:rFonts w:asciiTheme="majorHAnsi" w:hAnsiTheme="majorHAnsi" w:cs="Times New Roman"/>
                <w:b/>
              </w:rPr>
              <w:t>S/N</w:t>
            </w:r>
          </w:p>
        </w:tc>
        <w:tc>
          <w:tcPr>
            <w:tcW w:w="8647" w:type="dxa"/>
          </w:tcPr>
          <w:p w:rsidR="00250817" w:rsidRDefault="00250817" w:rsidP="00385C82">
            <w:pPr>
              <w:pStyle w:val="ListParagraph"/>
              <w:ind w:left="0"/>
              <w:jc w:val="both"/>
              <w:rPr>
                <w:rFonts w:asciiTheme="majorHAnsi" w:hAnsiTheme="majorHAnsi" w:cs="Times New Roman"/>
                <w:b/>
              </w:rPr>
            </w:pPr>
            <w:r>
              <w:rPr>
                <w:rFonts w:asciiTheme="majorHAnsi" w:hAnsiTheme="majorHAnsi" w:cs="Times New Roman"/>
                <w:b/>
              </w:rPr>
              <w:t>Budget Category</w:t>
            </w:r>
          </w:p>
        </w:tc>
        <w:tc>
          <w:tcPr>
            <w:tcW w:w="1838" w:type="dxa"/>
          </w:tcPr>
          <w:p w:rsidR="00250817" w:rsidRDefault="00250817" w:rsidP="00D10420">
            <w:pPr>
              <w:pStyle w:val="ListParagraph"/>
              <w:ind w:left="0"/>
              <w:jc w:val="right"/>
              <w:rPr>
                <w:rFonts w:asciiTheme="majorHAnsi" w:hAnsiTheme="majorHAnsi" w:cs="Times New Roman"/>
                <w:b/>
              </w:rPr>
            </w:pPr>
            <w:r>
              <w:rPr>
                <w:rFonts w:asciiTheme="majorHAnsi" w:hAnsiTheme="majorHAnsi" w:cs="Times New Roman"/>
                <w:b/>
              </w:rPr>
              <w:t>Amount (USD)</w:t>
            </w:r>
          </w:p>
        </w:tc>
      </w:tr>
      <w:tr w:rsidR="00250817" w:rsidTr="006B4F97">
        <w:tc>
          <w:tcPr>
            <w:tcW w:w="562" w:type="dxa"/>
          </w:tcPr>
          <w:p w:rsidR="00250817" w:rsidRPr="00250817" w:rsidRDefault="00250817" w:rsidP="00385C82">
            <w:pPr>
              <w:pStyle w:val="ListParagraph"/>
              <w:ind w:left="0"/>
              <w:jc w:val="both"/>
              <w:rPr>
                <w:rFonts w:asciiTheme="majorHAnsi" w:hAnsiTheme="majorHAnsi" w:cs="Times New Roman"/>
              </w:rPr>
            </w:pPr>
            <w:r w:rsidRPr="00250817">
              <w:rPr>
                <w:rFonts w:asciiTheme="majorHAnsi" w:hAnsiTheme="majorHAnsi" w:cs="Times New Roman"/>
              </w:rPr>
              <w:t>1</w:t>
            </w:r>
          </w:p>
        </w:tc>
        <w:tc>
          <w:tcPr>
            <w:tcW w:w="8647" w:type="dxa"/>
          </w:tcPr>
          <w:p w:rsidR="00250817" w:rsidRPr="00250817" w:rsidRDefault="00250817" w:rsidP="00596B28">
            <w:pPr>
              <w:pStyle w:val="ListParagraph"/>
              <w:ind w:left="0"/>
              <w:jc w:val="both"/>
              <w:rPr>
                <w:rFonts w:asciiTheme="majorHAnsi" w:hAnsiTheme="majorHAnsi" w:cs="Times New Roman"/>
              </w:rPr>
            </w:pPr>
            <w:r w:rsidRPr="00250817">
              <w:rPr>
                <w:rFonts w:asciiTheme="majorHAnsi" w:hAnsiTheme="majorHAnsi" w:cs="Times New Roman"/>
              </w:rPr>
              <w:t xml:space="preserve">Sponsorship </w:t>
            </w:r>
            <w:r w:rsidR="00596B28">
              <w:rPr>
                <w:rFonts w:asciiTheme="majorHAnsi" w:hAnsiTheme="majorHAnsi" w:cs="Times New Roman"/>
              </w:rPr>
              <w:t>C</w:t>
            </w:r>
            <w:r w:rsidRPr="00250817">
              <w:rPr>
                <w:rFonts w:asciiTheme="majorHAnsi" w:hAnsiTheme="majorHAnsi" w:cs="Times New Roman"/>
              </w:rPr>
              <w:t>ost for 20 children through JSS1 to 3</w:t>
            </w:r>
          </w:p>
        </w:tc>
        <w:tc>
          <w:tcPr>
            <w:tcW w:w="1838" w:type="dxa"/>
          </w:tcPr>
          <w:p w:rsidR="00250817" w:rsidRPr="00D10420" w:rsidRDefault="00D10420" w:rsidP="00D10420">
            <w:pPr>
              <w:pStyle w:val="ListParagraph"/>
              <w:ind w:left="0"/>
              <w:jc w:val="right"/>
              <w:rPr>
                <w:rFonts w:asciiTheme="majorHAnsi" w:hAnsiTheme="majorHAnsi" w:cs="Times New Roman"/>
              </w:rPr>
            </w:pPr>
            <w:r w:rsidRPr="00D10420">
              <w:rPr>
                <w:rFonts w:asciiTheme="majorHAnsi" w:hAnsiTheme="majorHAnsi" w:cs="Times New Roman"/>
              </w:rPr>
              <w:t>12, 768.40</w:t>
            </w:r>
          </w:p>
        </w:tc>
      </w:tr>
      <w:tr w:rsidR="00250817" w:rsidTr="006B4F97">
        <w:tc>
          <w:tcPr>
            <w:tcW w:w="562" w:type="dxa"/>
          </w:tcPr>
          <w:p w:rsidR="00250817" w:rsidRPr="00250817" w:rsidRDefault="00250817" w:rsidP="00385C82">
            <w:pPr>
              <w:pStyle w:val="ListParagraph"/>
              <w:ind w:left="0"/>
              <w:jc w:val="both"/>
              <w:rPr>
                <w:rFonts w:asciiTheme="majorHAnsi" w:hAnsiTheme="majorHAnsi" w:cs="Times New Roman"/>
              </w:rPr>
            </w:pPr>
            <w:r w:rsidRPr="00250817">
              <w:rPr>
                <w:rFonts w:asciiTheme="majorHAnsi" w:hAnsiTheme="majorHAnsi" w:cs="Times New Roman"/>
              </w:rPr>
              <w:t>2</w:t>
            </w:r>
          </w:p>
        </w:tc>
        <w:tc>
          <w:tcPr>
            <w:tcW w:w="8647" w:type="dxa"/>
          </w:tcPr>
          <w:p w:rsidR="00250817" w:rsidRPr="00250817" w:rsidRDefault="00250817" w:rsidP="00385C82">
            <w:pPr>
              <w:pStyle w:val="ListParagraph"/>
              <w:ind w:left="0"/>
              <w:jc w:val="both"/>
              <w:rPr>
                <w:rFonts w:asciiTheme="majorHAnsi" w:hAnsiTheme="majorHAnsi" w:cs="Times New Roman"/>
              </w:rPr>
            </w:pPr>
            <w:r w:rsidRPr="00250817">
              <w:rPr>
                <w:rFonts w:asciiTheme="majorHAnsi" w:hAnsiTheme="majorHAnsi" w:cs="Times New Roman"/>
              </w:rPr>
              <w:t>Organizational Monthly Expenditure for Project Implementation and Monitoring</w:t>
            </w:r>
            <w:r w:rsidR="00383B84">
              <w:rPr>
                <w:rFonts w:asciiTheme="majorHAnsi" w:hAnsiTheme="majorHAnsi" w:cs="Times New Roman"/>
              </w:rPr>
              <w:t xml:space="preserve"> (36 months)</w:t>
            </w:r>
          </w:p>
        </w:tc>
        <w:tc>
          <w:tcPr>
            <w:tcW w:w="1838" w:type="dxa"/>
          </w:tcPr>
          <w:p w:rsidR="00250817" w:rsidRPr="00D10420" w:rsidRDefault="00383B84" w:rsidP="00383B84">
            <w:pPr>
              <w:pStyle w:val="ListParagraph"/>
              <w:ind w:left="0"/>
              <w:jc w:val="right"/>
              <w:rPr>
                <w:rFonts w:asciiTheme="majorHAnsi" w:hAnsiTheme="majorHAnsi" w:cs="Times New Roman"/>
              </w:rPr>
            </w:pPr>
            <w:r>
              <w:rPr>
                <w:rFonts w:asciiTheme="majorHAnsi" w:hAnsiTheme="majorHAnsi" w:cs="Times New Roman"/>
              </w:rPr>
              <w:t>7</w:t>
            </w:r>
            <w:r w:rsidR="00D10420">
              <w:rPr>
                <w:rFonts w:asciiTheme="majorHAnsi" w:hAnsiTheme="majorHAnsi" w:cs="Times New Roman"/>
              </w:rPr>
              <w:t>,</w:t>
            </w:r>
            <w:r>
              <w:rPr>
                <w:rFonts w:asciiTheme="majorHAnsi" w:hAnsiTheme="majorHAnsi" w:cs="Times New Roman"/>
              </w:rPr>
              <w:t>398</w:t>
            </w:r>
            <w:r w:rsidR="00D10420">
              <w:rPr>
                <w:rFonts w:asciiTheme="majorHAnsi" w:hAnsiTheme="majorHAnsi" w:cs="Times New Roman"/>
              </w:rPr>
              <w:t>.</w:t>
            </w:r>
            <w:r>
              <w:rPr>
                <w:rFonts w:asciiTheme="majorHAnsi" w:hAnsiTheme="majorHAnsi" w:cs="Times New Roman"/>
              </w:rPr>
              <w:t>0</w:t>
            </w:r>
            <w:r w:rsidR="00D10420">
              <w:rPr>
                <w:rFonts w:asciiTheme="majorHAnsi" w:hAnsiTheme="majorHAnsi" w:cs="Times New Roman"/>
              </w:rPr>
              <w:t>0</w:t>
            </w:r>
          </w:p>
        </w:tc>
      </w:tr>
      <w:tr w:rsidR="00250817" w:rsidTr="006B4F97">
        <w:tc>
          <w:tcPr>
            <w:tcW w:w="562" w:type="dxa"/>
          </w:tcPr>
          <w:p w:rsidR="00250817" w:rsidRPr="00250817" w:rsidRDefault="00383B84" w:rsidP="00385C82">
            <w:pPr>
              <w:pStyle w:val="ListParagraph"/>
              <w:ind w:left="0"/>
              <w:jc w:val="both"/>
              <w:rPr>
                <w:rFonts w:asciiTheme="majorHAnsi" w:hAnsiTheme="majorHAnsi" w:cs="Times New Roman"/>
              </w:rPr>
            </w:pPr>
            <w:r>
              <w:rPr>
                <w:rFonts w:asciiTheme="majorHAnsi" w:hAnsiTheme="majorHAnsi" w:cs="Times New Roman"/>
              </w:rPr>
              <w:t>3</w:t>
            </w:r>
          </w:p>
        </w:tc>
        <w:tc>
          <w:tcPr>
            <w:tcW w:w="8647" w:type="dxa"/>
          </w:tcPr>
          <w:p w:rsidR="00250817" w:rsidRPr="00250817" w:rsidRDefault="00250817" w:rsidP="00385C82">
            <w:pPr>
              <w:pStyle w:val="ListParagraph"/>
              <w:ind w:left="0"/>
              <w:jc w:val="both"/>
              <w:rPr>
                <w:rFonts w:asciiTheme="majorHAnsi" w:hAnsiTheme="majorHAnsi" w:cs="Times New Roman"/>
              </w:rPr>
            </w:pPr>
            <w:r w:rsidRPr="00250817">
              <w:rPr>
                <w:rFonts w:asciiTheme="majorHAnsi" w:hAnsiTheme="majorHAnsi" w:cs="Times New Roman"/>
              </w:rPr>
              <w:t>Annual Leadership Development Program</w:t>
            </w:r>
            <w:r w:rsidR="00AF1C8E">
              <w:rPr>
                <w:rFonts w:asciiTheme="majorHAnsi" w:hAnsiTheme="majorHAnsi" w:cs="Times New Roman"/>
              </w:rPr>
              <w:t xml:space="preserve"> (3 years)</w:t>
            </w:r>
          </w:p>
        </w:tc>
        <w:tc>
          <w:tcPr>
            <w:tcW w:w="1838" w:type="dxa"/>
          </w:tcPr>
          <w:p w:rsidR="00250817" w:rsidRPr="00D10420" w:rsidRDefault="00D95A38" w:rsidP="00D95A38">
            <w:pPr>
              <w:pStyle w:val="ListParagraph"/>
              <w:ind w:left="0"/>
              <w:jc w:val="right"/>
              <w:rPr>
                <w:rFonts w:asciiTheme="majorHAnsi" w:hAnsiTheme="majorHAnsi" w:cs="Times New Roman"/>
              </w:rPr>
            </w:pPr>
            <w:r>
              <w:rPr>
                <w:rFonts w:asciiTheme="majorHAnsi" w:hAnsiTheme="majorHAnsi" w:cs="Times New Roman"/>
              </w:rPr>
              <w:t>822</w:t>
            </w:r>
            <w:r w:rsidR="00D10420">
              <w:rPr>
                <w:rFonts w:asciiTheme="majorHAnsi" w:hAnsiTheme="majorHAnsi" w:cs="Times New Roman"/>
              </w:rPr>
              <w:t>.</w:t>
            </w:r>
            <w:r>
              <w:rPr>
                <w:rFonts w:asciiTheme="majorHAnsi" w:hAnsiTheme="majorHAnsi" w:cs="Times New Roman"/>
              </w:rPr>
              <w:t>0</w:t>
            </w:r>
            <w:r w:rsidR="00D10420">
              <w:rPr>
                <w:rFonts w:asciiTheme="majorHAnsi" w:hAnsiTheme="majorHAnsi" w:cs="Times New Roman"/>
              </w:rPr>
              <w:t>0</w:t>
            </w:r>
          </w:p>
        </w:tc>
      </w:tr>
      <w:tr w:rsidR="00250817" w:rsidTr="006B4F97">
        <w:tc>
          <w:tcPr>
            <w:tcW w:w="9209" w:type="dxa"/>
            <w:gridSpan w:val="2"/>
          </w:tcPr>
          <w:p w:rsidR="00250817" w:rsidRDefault="00250817" w:rsidP="00385C82">
            <w:pPr>
              <w:pStyle w:val="ListParagraph"/>
              <w:ind w:left="0"/>
              <w:jc w:val="both"/>
              <w:rPr>
                <w:rFonts w:asciiTheme="majorHAnsi" w:hAnsiTheme="majorHAnsi" w:cs="Times New Roman"/>
                <w:b/>
              </w:rPr>
            </w:pPr>
            <w:r>
              <w:rPr>
                <w:rFonts w:asciiTheme="majorHAnsi" w:hAnsiTheme="majorHAnsi" w:cs="Times New Roman"/>
                <w:b/>
              </w:rPr>
              <w:t>TOTAL</w:t>
            </w:r>
          </w:p>
        </w:tc>
        <w:tc>
          <w:tcPr>
            <w:tcW w:w="1838" w:type="dxa"/>
          </w:tcPr>
          <w:p w:rsidR="00250817" w:rsidRDefault="00D95A38" w:rsidP="00D95A38">
            <w:pPr>
              <w:pStyle w:val="ListParagraph"/>
              <w:ind w:left="0"/>
              <w:jc w:val="right"/>
              <w:rPr>
                <w:rFonts w:asciiTheme="majorHAnsi" w:hAnsiTheme="majorHAnsi" w:cs="Times New Roman"/>
                <w:b/>
              </w:rPr>
            </w:pPr>
            <w:r>
              <w:rPr>
                <w:rFonts w:asciiTheme="majorHAnsi" w:hAnsiTheme="majorHAnsi" w:cs="Times New Roman"/>
                <w:b/>
              </w:rPr>
              <w:t>20</w:t>
            </w:r>
            <w:r w:rsidR="00D10420">
              <w:rPr>
                <w:rFonts w:asciiTheme="majorHAnsi" w:hAnsiTheme="majorHAnsi" w:cs="Times New Roman"/>
                <w:b/>
              </w:rPr>
              <w:t>,</w:t>
            </w:r>
            <w:r>
              <w:rPr>
                <w:rFonts w:asciiTheme="majorHAnsi" w:hAnsiTheme="majorHAnsi" w:cs="Times New Roman"/>
                <w:b/>
              </w:rPr>
              <w:t>988</w:t>
            </w:r>
            <w:r w:rsidR="00D10420">
              <w:rPr>
                <w:rFonts w:asciiTheme="majorHAnsi" w:hAnsiTheme="majorHAnsi" w:cs="Times New Roman"/>
                <w:b/>
              </w:rPr>
              <w:t>.</w:t>
            </w:r>
            <w:r>
              <w:rPr>
                <w:rFonts w:asciiTheme="majorHAnsi" w:hAnsiTheme="majorHAnsi" w:cs="Times New Roman"/>
                <w:b/>
              </w:rPr>
              <w:t>4</w:t>
            </w:r>
            <w:r w:rsidR="00D10420">
              <w:rPr>
                <w:rFonts w:asciiTheme="majorHAnsi" w:hAnsiTheme="majorHAnsi" w:cs="Times New Roman"/>
                <w:b/>
              </w:rPr>
              <w:t>0</w:t>
            </w:r>
          </w:p>
        </w:tc>
      </w:tr>
    </w:tbl>
    <w:p w:rsidR="00EA3B94" w:rsidRDefault="00EA3B94" w:rsidP="00385C82">
      <w:pPr>
        <w:pStyle w:val="ListParagraph"/>
        <w:ind w:left="0"/>
        <w:jc w:val="both"/>
        <w:rPr>
          <w:rFonts w:asciiTheme="majorHAnsi" w:hAnsiTheme="majorHAnsi" w:cs="Times New Roman"/>
          <w:b/>
        </w:rPr>
      </w:pPr>
    </w:p>
    <w:p w:rsidR="00385C82" w:rsidRDefault="00385C82" w:rsidP="00385C82">
      <w:pPr>
        <w:rPr>
          <w:rFonts w:asciiTheme="majorHAnsi" w:hAnsiTheme="majorHAnsi"/>
        </w:rPr>
      </w:pPr>
      <w:bookmarkStart w:id="0" w:name="_GoBack"/>
      <w:bookmarkEnd w:id="0"/>
    </w:p>
    <w:p w:rsidR="00695C1D" w:rsidRPr="00B93333" w:rsidRDefault="00695C1D" w:rsidP="00695C1D">
      <w:pPr>
        <w:pStyle w:val="ListParagraph"/>
        <w:ind w:left="0"/>
        <w:jc w:val="both"/>
        <w:rPr>
          <w:rFonts w:asciiTheme="majorHAnsi" w:hAnsiTheme="majorHAnsi" w:cs="Times New Roman"/>
          <w:b/>
        </w:rPr>
      </w:pPr>
      <w:r>
        <w:rPr>
          <w:rFonts w:asciiTheme="majorHAnsi" w:hAnsiTheme="majorHAnsi" w:cs="Times New Roman"/>
          <w:b/>
        </w:rPr>
        <w:t>Web R</w:t>
      </w:r>
      <w:r w:rsidRPr="00B93333">
        <w:rPr>
          <w:rFonts w:asciiTheme="majorHAnsi" w:hAnsiTheme="majorHAnsi" w:cs="Times New Roman"/>
          <w:b/>
        </w:rPr>
        <w:t>esources</w:t>
      </w:r>
    </w:p>
    <w:p w:rsidR="00695C1D" w:rsidRPr="00B93333" w:rsidRDefault="00695C1D" w:rsidP="00695C1D">
      <w:pPr>
        <w:pStyle w:val="ListParagraph"/>
        <w:numPr>
          <w:ilvl w:val="0"/>
          <w:numId w:val="2"/>
        </w:numPr>
        <w:rPr>
          <w:rFonts w:asciiTheme="majorHAnsi" w:hAnsiTheme="majorHAnsi"/>
        </w:rPr>
      </w:pPr>
      <w:r w:rsidRPr="00B93333">
        <w:rPr>
          <w:rFonts w:asciiTheme="majorHAnsi" w:hAnsiTheme="majorHAnsi"/>
        </w:rPr>
        <w:t>Website:</w:t>
      </w:r>
      <w:r w:rsidR="00B93333">
        <w:rPr>
          <w:rFonts w:asciiTheme="majorHAnsi" w:hAnsiTheme="majorHAnsi"/>
        </w:rPr>
        <w:t xml:space="preserve"> </w:t>
      </w:r>
      <w:hyperlink r:id="rId8" w:history="1">
        <w:r w:rsidR="00B93333" w:rsidRPr="00030A46">
          <w:rPr>
            <w:rStyle w:val="Hyperlink"/>
            <w:rFonts w:asciiTheme="majorHAnsi" w:hAnsiTheme="majorHAnsi"/>
          </w:rPr>
          <w:t>www.flickersofhope.org</w:t>
        </w:r>
      </w:hyperlink>
      <w:r w:rsidR="00B93333">
        <w:rPr>
          <w:rFonts w:asciiTheme="majorHAnsi" w:hAnsiTheme="majorHAnsi"/>
        </w:rPr>
        <w:t xml:space="preserve"> </w:t>
      </w:r>
    </w:p>
    <w:p w:rsidR="00695C1D" w:rsidRPr="00B93333" w:rsidRDefault="00695C1D" w:rsidP="00695C1D">
      <w:pPr>
        <w:pStyle w:val="ListParagraph"/>
        <w:numPr>
          <w:ilvl w:val="0"/>
          <w:numId w:val="2"/>
        </w:numPr>
        <w:rPr>
          <w:rFonts w:asciiTheme="majorHAnsi" w:hAnsiTheme="majorHAnsi"/>
        </w:rPr>
      </w:pPr>
      <w:r w:rsidRPr="00B93333">
        <w:rPr>
          <w:rFonts w:asciiTheme="majorHAnsi" w:hAnsiTheme="majorHAnsi"/>
        </w:rPr>
        <w:t xml:space="preserve">Email: </w:t>
      </w:r>
      <w:hyperlink r:id="rId9" w:history="1">
        <w:r w:rsidR="00B93333" w:rsidRPr="00030A46">
          <w:rPr>
            <w:rStyle w:val="Hyperlink"/>
            <w:rFonts w:asciiTheme="majorHAnsi" w:hAnsiTheme="majorHAnsi"/>
          </w:rPr>
          <w:t>flickersofhope@gmail.com</w:t>
        </w:r>
      </w:hyperlink>
      <w:r w:rsidR="00B93333">
        <w:rPr>
          <w:rFonts w:asciiTheme="majorHAnsi" w:hAnsiTheme="majorHAnsi"/>
        </w:rPr>
        <w:t xml:space="preserve"> </w:t>
      </w:r>
    </w:p>
    <w:p w:rsidR="00695C1D" w:rsidRPr="00B93333" w:rsidRDefault="00695C1D" w:rsidP="00695C1D">
      <w:pPr>
        <w:pStyle w:val="ListParagraph"/>
        <w:numPr>
          <w:ilvl w:val="0"/>
          <w:numId w:val="2"/>
        </w:numPr>
        <w:rPr>
          <w:rFonts w:asciiTheme="majorHAnsi" w:hAnsiTheme="majorHAnsi"/>
        </w:rPr>
      </w:pPr>
      <w:r w:rsidRPr="00B93333">
        <w:rPr>
          <w:rFonts w:asciiTheme="majorHAnsi" w:hAnsiTheme="majorHAnsi"/>
        </w:rPr>
        <w:t xml:space="preserve">Facebook: </w:t>
      </w:r>
      <w:hyperlink r:id="rId10" w:history="1">
        <w:r w:rsidR="00B93333" w:rsidRPr="00030A46">
          <w:rPr>
            <w:rStyle w:val="Hyperlink"/>
            <w:rFonts w:asciiTheme="majorHAnsi" w:hAnsiTheme="majorHAnsi"/>
          </w:rPr>
          <w:t>www.facebook.com/Fohfoundation/</w:t>
        </w:r>
      </w:hyperlink>
      <w:r w:rsidR="00B93333">
        <w:rPr>
          <w:rFonts w:asciiTheme="majorHAnsi" w:hAnsiTheme="majorHAnsi"/>
        </w:rPr>
        <w:t xml:space="preserve"> </w:t>
      </w:r>
    </w:p>
    <w:p w:rsidR="00695C1D" w:rsidRPr="00B93333" w:rsidRDefault="00695C1D" w:rsidP="00695C1D">
      <w:pPr>
        <w:pStyle w:val="ListParagraph"/>
        <w:numPr>
          <w:ilvl w:val="0"/>
          <w:numId w:val="2"/>
        </w:numPr>
        <w:rPr>
          <w:rFonts w:asciiTheme="majorHAnsi" w:hAnsiTheme="majorHAnsi"/>
        </w:rPr>
      </w:pPr>
      <w:r w:rsidRPr="00B93333">
        <w:rPr>
          <w:rFonts w:asciiTheme="majorHAnsi" w:hAnsiTheme="majorHAnsi"/>
        </w:rPr>
        <w:t>Twitter: @</w:t>
      </w:r>
      <w:proofErr w:type="spellStart"/>
      <w:r w:rsidR="00B93333" w:rsidRPr="00B93333">
        <w:rPr>
          <w:rFonts w:asciiTheme="majorHAnsi" w:hAnsiTheme="majorHAnsi"/>
        </w:rPr>
        <w:t>FOH_Foundation</w:t>
      </w:r>
      <w:proofErr w:type="spellEnd"/>
      <w:r w:rsidR="00B93333">
        <w:rPr>
          <w:rFonts w:asciiTheme="majorHAnsi" w:hAnsiTheme="majorHAnsi"/>
        </w:rPr>
        <w:t xml:space="preserve"> </w:t>
      </w:r>
    </w:p>
    <w:p w:rsidR="00695C1D" w:rsidRDefault="00695C1D" w:rsidP="00695C1D">
      <w:pPr>
        <w:pStyle w:val="ListParagraph"/>
        <w:numPr>
          <w:ilvl w:val="0"/>
          <w:numId w:val="2"/>
        </w:numPr>
        <w:rPr>
          <w:rFonts w:asciiTheme="majorHAnsi" w:hAnsiTheme="majorHAnsi"/>
        </w:rPr>
      </w:pPr>
      <w:r w:rsidRPr="00B93333">
        <w:rPr>
          <w:rFonts w:asciiTheme="majorHAnsi" w:hAnsiTheme="majorHAnsi"/>
        </w:rPr>
        <w:t>Instagram: @flickersofhope</w:t>
      </w:r>
      <w:r w:rsidR="00B93333">
        <w:rPr>
          <w:rFonts w:asciiTheme="majorHAnsi" w:hAnsiTheme="majorHAnsi"/>
        </w:rPr>
        <w:t xml:space="preserve"> </w:t>
      </w:r>
      <w:r w:rsidR="00B93333" w:rsidRPr="00B93333">
        <w:rPr>
          <w:rFonts w:asciiTheme="majorHAnsi" w:hAnsiTheme="majorHAnsi"/>
        </w:rPr>
        <w:t xml:space="preserve"> </w:t>
      </w:r>
      <w:r w:rsidRPr="00B93333">
        <w:rPr>
          <w:rFonts w:asciiTheme="majorHAnsi" w:hAnsiTheme="majorHAnsi"/>
        </w:rPr>
        <w:t xml:space="preserve"> </w:t>
      </w:r>
    </w:p>
    <w:p w:rsidR="00697070" w:rsidRPr="00B93333" w:rsidRDefault="00697070" w:rsidP="00695C1D">
      <w:pPr>
        <w:pStyle w:val="ListParagraph"/>
        <w:numPr>
          <w:ilvl w:val="0"/>
          <w:numId w:val="2"/>
        </w:numPr>
        <w:rPr>
          <w:rFonts w:asciiTheme="majorHAnsi" w:hAnsiTheme="majorHAnsi"/>
        </w:rPr>
      </w:pPr>
      <w:r>
        <w:rPr>
          <w:rFonts w:asciiTheme="majorHAnsi" w:hAnsiTheme="majorHAnsi"/>
        </w:rPr>
        <w:t xml:space="preserve">LinkedIn: Flickers of Hope Foundation </w:t>
      </w:r>
    </w:p>
    <w:p w:rsidR="00695C1D" w:rsidRDefault="00695C1D" w:rsidP="00385C82">
      <w:pPr>
        <w:rPr>
          <w:rFonts w:asciiTheme="majorHAnsi" w:hAnsiTheme="majorHAnsi"/>
        </w:rPr>
      </w:pPr>
    </w:p>
    <w:p w:rsidR="00385C82" w:rsidRPr="00216672" w:rsidRDefault="00385C82" w:rsidP="00385C82">
      <w:pPr>
        <w:rPr>
          <w:rFonts w:asciiTheme="majorHAnsi" w:hAnsiTheme="majorHAnsi"/>
        </w:rPr>
      </w:pPr>
    </w:p>
    <w:sectPr w:rsidR="00385C82" w:rsidRPr="00216672" w:rsidSect="009439C7">
      <w:headerReference w:type="default" r:id="rId11"/>
      <w:footerReference w:type="default" r:id="rId12"/>
      <w:headerReference w:type="first" r:id="rId13"/>
      <w:pgSz w:w="12240" w:h="15840"/>
      <w:pgMar w:top="709" w:right="616" w:bottom="1440"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9C7" w:rsidRDefault="009439C7" w:rsidP="009439C7">
      <w:pPr>
        <w:spacing w:after="0" w:line="240" w:lineRule="auto"/>
      </w:pPr>
      <w:r>
        <w:separator/>
      </w:r>
    </w:p>
  </w:endnote>
  <w:endnote w:type="continuationSeparator" w:id="0">
    <w:p w:rsidR="009439C7" w:rsidRDefault="009439C7" w:rsidP="00943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C7" w:rsidRPr="009439C7" w:rsidRDefault="009439C7" w:rsidP="009439C7">
    <w:pPr>
      <w:pStyle w:val="Footer"/>
      <w:jc w:val="right"/>
      <w:rPr>
        <w:rFonts w:asciiTheme="majorHAnsi" w:hAnsiTheme="majorHAnsi"/>
        <w:b/>
        <w:i/>
        <w:color w:val="808080" w:themeColor="background1" w:themeShade="80"/>
      </w:rPr>
    </w:pPr>
    <w:proofErr w:type="spellStart"/>
    <w:r w:rsidRPr="009439C7">
      <w:rPr>
        <w:rFonts w:asciiTheme="majorHAnsi" w:hAnsiTheme="majorHAnsi"/>
        <w:b/>
        <w:i/>
        <w:color w:val="808080" w:themeColor="background1" w:themeShade="80"/>
      </w:rPr>
      <w:t>FoH</w:t>
    </w:r>
    <w:proofErr w:type="spellEnd"/>
    <w:r w:rsidRPr="009439C7">
      <w:rPr>
        <w:rFonts w:asciiTheme="majorHAnsi" w:hAnsiTheme="majorHAnsi"/>
        <w:b/>
        <w:i/>
        <w:color w:val="808080" w:themeColor="background1" w:themeShade="80"/>
      </w:rPr>
      <w:t xml:space="preserve"> Foundation </w:t>
    </w:r>
    <w:r w:rsidRPr="009439C7">
      <w:rPr>
        <w:rFonts w:asciiTheme="majorHAnsi" w:hAnsiTheme="majorHAnsi"/>
        <w:b/>
        <w:color w:val="808080" w:themeColor="background1" w:themeShade="80"/>
      </w:rPr>
      <w:t>|</w:t>
    </w:r>
    <w:r w:rsidRPr="009439C7">
      <w:rPr>
        <w:rFonts w:asciiTheme="majorHAnsi" w:hAnsiTheme="majorHAnsi"/>
        <w:b/>
        <w:i/>
        <w:color w:val="808080" w:themeColor="background1" w:themeShade="80"/>
      </w:rPr>
      <w:t xml:space="preserve"> Project Back2School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9C7" w:rsidRDefault="009439C7" w:rsidP="009439C7">
      <w:pPr>
        <w:spacing w:after="0" w:line="240" w:lineRule="auto"/>
      </w:pPr>
      <w:r>
        <w:separator/>
      </w:r>
    </w:p>
  </w:footnote>
  <w:footnote w:type="continuationSeparator" w:id="0">
    <w:p w:rsidR="009439C7" w:rsidRDefault="009439C7" w:rsidP="00943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C7" w:rsidRDefault="009439C7" w:rsidP="009439C7">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C7" w:rsidRDefault="009439C7" w:rsidP="009439C7">
    <w:pPr>
      <w:pStyle w:val="Header"/>
      <w:jc w:val="center"/>
    </w:pPr>
    <w:r>
      <w:rPr>
        <w:noProof/>
        <w:lang w:val="en-US"/>
      </w:rPr>
      <w:drawing>
        <wp:inline distT="0" distB="0" distL="0" distR="0">
          <wp:extent cx="13430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H LOGO.jpg"/>
                  <pic:cNvPicPr/>
                </pic:nvPicPr>
                <pic:blipFill>
                  <a:blip r:embed="rId1">
                    <a:extLst>
                      <a:ext uri="{28A0092B-C50C-407E-A947-70E740481C1C}">
                        <a14:useLocalDpi xmlns:a14="http://schemas.microsoft.com/office/drawing/2010/main" val="0"/>
                      </a:ext>
                    </a:extLst>
                  </a:blip>
                  <a:stretch>
                    <a:fillRect/>
                  </a:stretch>
                </pic:blipFill>
                <pic:spPr>
                  <a:xfrm>
                    <a:off x="0" y="0"/>
                    <a:ext cx="1343025" cy="80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E664D"/>
    <w:multiLevelType w:val="hybridMultilevel"/>
    <w:tmpl w:val="AB1E4F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C170C"/>
    <w:multiLevelType w:val="hybridMultilevel"/>
    <w:tmpl w:val="A3D49BC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05"/>
    <w:rsid w:val="00062A74"/>
    <w:rsid w:val="00181988"/>
    <w:rsid w:val="001A605A"/>
    <w:rsid w:val="001D42ED"/>
    <w:rsid w:val="001F17B7"/>
    <w:rsid w:val="00216672"/>
    <w:rsid w:val="00224886"/>
    <w:rsid w:val="00250817"/>
    <w:rsid w:val="002625A9"/>
    <w:rsid w:val="002A3F3D"/>
    <w:rsid w:val="002E5D8C"/>
    <w:rsid w:val="00314EB7"/>
    <w:rsid w:val="0036344B"/>
    <w:rsid w:val="00383B84"/>
    <w:rsid w:val="00385C82"/>
    <w:rsid w:val="0039048A"/>
    <w:rsid w:val="003E4F7E"/>
    <w:rsid w:val="003F2157"/>
    <w:rsid w:val="004210EF"/>
    <w:rsid w:val="00497CA8"/>
    <w:rsid w:val="00510DA9"/>
    <w:rsid w:val="005346B3"/>
    <w:rsid w:val="00567E85"/>
    <w:rsid w:val="00570D8E"/>
    <w:rsid w:val="00596B28"/>
    <w:rsid w:val="005B60E9"/>
    <w:rsid w:val="00602FAB"/>
    <w:rsid w:val="006069FF"/>
    <w:rsid w:val="00637A61"/>
    <w:rsid w:val="00641146"/>
    <w:rsid w:val="00695C1D"/>
    <w:rsid w:val="00697070"/>
    <w:rsid w:val="006A6A97"/>
    <w:rsid w:val="006B4A1A"/>
    <w:rsid w:val="006B4F97"/>
    <w:rsid w:val="006C2018"/>
    <w:rsid w:val="006D53D5"/>
    <w:rsid w:val="007400CC"/>
    <w:rsid w:val="0074059D"/>
    <w:rsid w:val="007573B1"/>
    <w:rsid w:val="007A2897"/>
    <w:rsid w:val="008006FE"/>
    <w:rsid w:val="008829E7"/>
    <w:rsid w:val="008A5CD9"/>
    <w:rsid w:val="008A7682"/>
    <w:rsid w:val="009439C7"/>
    <w:rsid w:val="0095031D"/>
    <w:rsid w:val="00984B88"/>
    <w:rsid w:val="009B425C"/>
    <w:rsid w:val="00A052DF"/>
    <w:rsid w:val="00A16711"/>
    <w:rsid w:val="00A358D7"/>
    <w:rsid w:val="00A40234"/>
    <w:rsid w:val="00AA0AAB"/>
    <w:rsid w:val="00AB7148"/>
    <w:rsid w:val="00AE38BF"/>
    <w:rsid w:val="00AF1C8E"/>
    <w:rsid w:val="00B02B26"/>
    <w:rsid w:val="00B220FF"/>
    <w:rsid w:val="00B41003"/>
    <w:rsid w:val="00B44BE7"/>
    <w:rsid w:val="00B52187"/>
    <w:rsid w:val="00B528E0"/>
    <w:rsid w:val="00B566C9"/>
    <w:rsid w:val="00B84093"/>
    <w:rsid w:val="00B84C60"/>
    <w:rsid w:val="00B93333"/>
    <w:rsid w:val="00BA6FD7"/>
    <w:rsid w:val="00BB64D1"/>
    <w:rsid w:val="00BC120B"/>
    <w:rsid w:val="00BC6D5A"/>
    <w:rsid w:val="00C1792F"/>
    <w:rsid w:val="00C73E0D"/>
    <w:rsid w:val="00C746A3"/>
    <w:rsid w:val="00CC6BA9"/>
    <w:rsid w:val="00CC7978"/>
    <w:rsid w:val="00D07A9C"/>
    <w:rsid w:val="00D10420"/>
    <w:rsid w:val="00D52954"/>
    <w:rsid w:val="00D72323"/>
    <w:rsid w:val="00D74943"/>
    <w:rsid w:val="00D95A38"/>
    <w:rsid w:val="00D975FD"/>
    <w:rsid w:val="00DB7B05"/>
    <w:rsid w:val="00DD7707"/>
    <w:rsid w:val="00E20030"/>
    <w:rsid w:val="00EA3B94"/>
    <w:rsid w:val="00EC1D7E"/>
    <w:rsid w:val="00EF20A5"/>
    <w:rsid w:val="00F35335"/>
    <w:rsid w:val="00F7298A"/>
    <w:rsid w:val="00F80602"/>
    <w:rsid w:val="00FC6FBE"/>
    <w:rsid w:val="00FD49AF"/>
    <w:rsid w:val="00FF3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25337"/>
  <w15:chartTrackingRefBased/>
  <w15:docId w15:val="{DF901135-0780-46D7-BB59-B68DE662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B05"/>
    <w:pPr>
      <w:ind w:left="720"/>
      <w:contextualSpacing/>
    </w:pPr>
    <w:rPr>
      <w:lang w:val="en-US"/>
    </w:rPr>
  </w:style>
  <w:style w:type="paragraph" w:styleId="CommentText">
    <w:name w:val="annotation text"/>
    <w:basedOn w:val="Normal"/>
    <w:link w:val="CommentTextChar"/>
    <w:uiPriority w:val="99"/>
    <w:semiHidden/>
    <w:unhideWhenUsed/>
    <w:rsid w:val="00DB7B05"/>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DB7B05"/>
    <w:rPr>
      <w:sz w:val="20"/>
      <w:szCs w:val="20"/>
      <w:lang w:val="en-US"/>
    </w:rPr>
  </w:style>
  <w:style w:type="character" w:styleId="Hyperlink">
    <w:name w:val="Hyperlink"/>
    <w:basedOn w:val="DefaultParagraphFont"/>
    <w:uiPriority w:val="99"/>
    <w:unhideWhenUsed/>
    <w:rsid w:val="00B41003"/>
    <w:rPr>
      <w:color w:val="0563C1" w:themeColor="hyperlink"/>
      <w:u w:val="single"/>
    </w:rPr>
  </w:style>
  <w:style w:type="table" w:styleId="TableGrid">
    <w:name w:val="Table Grid"/>
    <w:basedOn w:val="TableNormal"/>
    <w:uiPriority w:val="39"/>
    <w:rsid w:val="00250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3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9C7"/>
  </w:style>
  <w:style w:type="paragraph" w:styleId="Footer">
    <w:name w:val="footer"/>
    <w:basedOn w:val="Normal"/>
    <w:link w:val="FooterChar"/>
    <w:uiPriority w:val="99"/>
    <w:unhideWhenUsed/>
    <w:rsid w:val="00943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ckersofhope.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vanguardngr.com/2018/02/50-nigerian-children-engage-child-labour-nb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Fohfoundation/" TargetMode="External"/><Relationship Id="rId4" Type="http://schemas.openxmlformats.org/officeDocument/2006/relationships/webSettings" Target="webSettings.xml"/><Relationship Id="rId9" Type="http://schemas.openxmlformats.org/officeDocument/2006/relationships/hyperlink" Target="mailto:flickersofhope@gma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Augustine Omodieke</dc:creator>
  <cp:keywords/>
  <dc:description/>
  <cp:lastModifiedBy>Augustine Omodieke</cp:lastModifiedBy>
  <cp:revision>88</cp:revision>
  <dcterms:created xsi:type="dcterms:W3CDTF">2018-11-02T12:42:00Z</dcterms:created>
  <dcterms:modified xsi:type="dcterms:W3CDTF">2018-11-25T14:02:00Z</dcterms:modified>
</cp:coreProperties>
</file>