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DEB" w:rsidRDefault="00EC4252" w:rsidP="00022DEB">
      <w:r>
        <w:rPr>
          <w:noProof/>
        </w:rPr>
        <w:drawing>
          <wp:anchor distT="0" distB="0" distL="114300" distR="114300" simplePos="0" relativeHeight="251665408" behindDoc="0" locked="0" layoutInCell="1" allowOverlap="1">
            <wp:simplePos x="0" y="0"/>
            <wp:positionH relativeFrom="page">
              <wp:posOffset>2949575</wp:posOffset>
            </wp:positionH>
            <wp:positionV relativeFrom="page">
              <wp:posOffset>1455349</wp:posOffset>
            </wp:positionV>
            <wp:extent cx="1920240" cy="1155700"/>
            <wp:effectExtent l="127000" t="114300" r="124460" b="1143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9"/>
                    <a:stretch>
                      <a:fillRect/>
                    </a:stretch>
                  </pic:blipFill>
                  <pic:spPr>
                    <a:xfrm>
                      <a:off x="0" y="0"/>
                      <a:ext cx="1920240" cy="115570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page">
              <wp:posOffset>5547925</wp:posOffset>
            </wp:positionH>
            <wp:positionV relativeFrom="page">
              <wp:posOffset>1334570</wp:posOffset>
            </wp:positionV>
            <wp:extent cx="748030" cy="1277620"/>
            <wp:effectExtent l="228600" t="177800" r="229870" b="1828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10"/>
                    <a:stretch>
                      <a:fillRect/>
                    </a:stretch>
                  </pic:blipFill>
                  <pic:spPr bwMode="auto">
                    <a:xfrm rot="612517" flipH="1">
                      <a:off x="0" y="0"/>
                      <a:ext cx="748030" cy="127762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page">
              <wp:posOffset>745984</wp:posOffset>
            </wp:positionH>
            <wp:positionV relativeFrom="page">
              <wp:posOffset>1275856</wp:posOffset>
            </wp:positionV>
            <wp:extent cx="1240155" cy="1282700"/>
            <wp:effectExtent l="190500" t="177800" r="169545" b="1778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11"/>
                    <a:stretch>
                      <a:fillRect/>
                    </a:stretch>
                  </pic:blipFill>
                  <pic:spPr bwMode="auto">
                    <a:xfrm rot="21253759">
                      <a:off x="0" y="0"/>
                      <a:ext cx="1240155" cy="128270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2BC">
        <w:rPr>
          <w:noProof/>
        </w:rPr>
        <w:drawing>
          <wp:anchor distT="0" distB="0" distL="114300" distR="114300" simplePos="0" relativeHeight="251666432" behindDoc="0" locked="0" layoutInCell="1" allowOverlap="1">
            <wp:simplePos x="0" y="0"/>
            <wp:positionH relativeFrom="page">
              <wp:posOffset>1947474</wp:posOffset>
            </wp:positionH>
            <wp:positionV relativeFrom="page">
              <wp:posOffset>1299920</wp:posOffset>
            </wp:positionV>
            <wp:extent cx="835660" cy="1280160"/>
            <wp:effectExtent l="228600" t="190500" r="231140" b="1930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12"/>
                    <a:stretch>
                      <a:fillRect/>
                    </a:stretch>
                  </pic:blipFill>
                  <pic:spPr>
                    <a:xfrm rot="628893">
                      <a:off x="0" y="0"/>
                      <a:ext cx="835660" cy="1280160"/>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07E3E">
        <w:rPr>
          <w:noProof/>
        </w:rPr>
        <mc:AlternateContent>
          <mc:Choice Requires="wps">
            <w:drawing>
              <wp:anchor distT="457200" distB="457200" distL="114300" distR="114300" simplePos="0" relativeHeight="251659264" behindDoc="1" locked="0" layoutInCell="1" allowOverlap="1">
                <wp:simplePos x="0" y="0"/>
                <wp:positionH relativeFrom="margin">
                  <wp:align>center</wp:align>
                </wp:positionH>
                <wp:positionV relativeFrom="margin">
                  <wp:align>top</wp:align>
                </wp:positionV>
                <wp:extent cx="6858000" cy="228600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3E92" w:rsidRDefault="00EC4252">
                            <w:pPr>
                              <w:pStyle w:val="Title"/>
                            </w:pPr>
                            <w:r>
                              <w:t>Effective Treatment Africa</w:t>
                            </w:r>
                          </w:p>
                          <w:p w:rsidR="00783E92" w:rsidRDefault="002D62BC">
                            <w:pPr>
                              <w:pStyle w:val="Subtitle"/>
                            </w:pPr>
                            <w:r>
                              <w:t>Report Jan – March 2019</w:t>
                            </w:r>
                          </w:p>
                          <w:p w:rsidR="002D62BC" w:rsidRDefault="002D62BC">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540pt;height:180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" fillcolor="#ca3827 [3204]" stroked="f" strokeweight="2pt">
                <v:fill color2="#f89938 [3205]" rotate="t" focus="100%" type="gradient">
                  <o:fill v:ext="view" type="gradientUnscaled"/>
                </v:fill>
                <v:textbox>
                  <w:txbxContent>
                    <w:p w:rsidR="00783E92" w:rsidRDefault="00EC4252">
                      <w:pPr>
                        <w:pStyle w:val="Title"/>
                      </w:pPr>
                      <w:r>
                        <w:t>Effective Treatment Africa</w:t>
                      </w:r>
                    </w:p>
                    <w:p w:rsidR="00783E92" w:rsidRDefault="002D62BC">
                      <w:pPr>
                        <w:pStyle w:val="Subtitle"/>
                      </w:pPr>
                      <w:r>
                        <w:t>Report Jan – March 2019</w:t>
                      </w:r>
                    </w:p>
                    <w:p w:rsidR="002D62BC" w:rsidRDefault="002D62BC">
                      <w:pPr>
                        <w:pStyle w:val="Subtitle"/>
                      </w:pPr>
                    </w:p>
                  </w:txbxContent>
                </v:textbox>
                <w10:wrap type="topAndBottom" anchorx="margin" anchory="margin"/>
              </v:rect>
            </w:pict>
          </mc:Fallback>
        </mc:AlternateContent>
      </w:r>
    </w:p>
    <w:p w:rsidR="00022DEB" w:rsidRPr="00022DEB" w:rsidRDefault="00BF311F" w:rsidP="00022DEB">
      <w:r>
        <w:t>In Summary</w:t>
      </w:r>
    </w:p>
    <w:tbl>
      <w:tblPr>
        <w:tblW w:w="5000" w:type="pct"/>
        <w:jc w:val="center"/>
        <w:tblLayout w:type="fixed"/>
        <w:tblCellMar>
          <w:left w:w="0" w:type="dxa"/>
          <w:right w:w="0" w:type="dxa"/>
        </w:tblCellMar>
        <w:tblLook w:val="04A0" w:firstRow="1" w:lastRow="0" w:firstColumn="1" w:lastColumn="0" w:noHBand="0" w:noVBand="1"/>
      </w:tblPr>
      <w:tblGrid>
        <w:gridCol w:w="4959"/>
        <w:gridCol w:w="279"/>
        <w:gridCol w:w="4508"/>
      </w:tblGrid>
      <w:tr w:rsidR="00783E92" w:rsidTr="002D62BC">
        <w:trPr>
          <w:jc w:val="center"/>
        </w:trPr>
        <w:tc>
          <w:tcPr>
            <w:tcW w:w="2544" w:type="pct"/>
          </w:tcPr>
          <w:p w:rsidR="008A43E3" w:rsidRDefault="00022DEB" w:rsidP="00BF311F">
            <w:pPr>
              <w:spacing w:after="0"/>
              <w:rPr>
                <w:sz w:val="18"/>
                <w:szCs w:val="18"/>
                <w14:textOutline w14:w="9525" w14:cap="rnd" w14:cmpd="sng" w14:algn="ctr">
                  <w14:noFill/>
                  <w14:prstDash w14:val="solid"/>
                  <w14:bevel/>
                </w14:textOutline>
                <w14:textFill>
                  <w14:solidFill>
                    <w14:srgbClr w14:val="000000">
                      <w14:alpha w14:val="61000"/>
                    </w14:srgbClr>
                  </w14:solidFill>
                </w14:textFill>
              </w:rPr>
            </w:pPr>
            <w:r>
              <w:rPr>
                <w:sz w:val="18"/>
                <w:szCs w:val="18"/>
                <w14:textOutline w14:w="9525" w14:cap="rnd" w14:cmpd="sng" w14:algn="ctr">
                  <w14:noFill/>
                  <w14:prstDash w14:val="solid"/>
                  <w14:bevel/>
                </w14:textOutline>
                <w14:textFill>
                  <w14:solidFill>
                    <w14:srgbClr w14:val="000000">
                      <w14:alpha w14:val="61000"/>
                    </w14:srgbClr>
                  </w14:solidFill>
                </w14:textFill>
              </w:rPr>
              <w:t xml:space="preserve">Our project to protect and educate young people from Stigma and HIV has now moved into full swing since we are able to raise the funds through the Global Giving Fund.  We have been able to purchase our own screen and for our Stigma presentations in </w:t>
            </w:r>
            <w:r w:rsidR="00BF311F">
              <w:rPr>
                <w:sz w:val="18"/>
                <w:szCs w:val="18"/>
                <w14:textOutline w14:w="9525" w14:cap="rnd" w14:cmpd="sng" w14:algn="ctr">
                  <w14:noFill/>
                  <w14:prstDash w14:val="solid"/>
                  <w14:bevel/>
                </w14:textOutline>
                <w14:textFill>
                  <w14:solidFill>
                    <w14:srgbClr w14:val="000000">
                      <w14:alpha w14:val="61000"/>
                    </w14:srgbClr>
                  </w14:solidFill>
                </w14:textFill>
              </w:rPr>
              <w:t xml:space="preserve">schools. We have enough funding to take our HIV roadshow to ten schools in 2019.  </w:t>
            </w: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r>
              <w:rPr>
                <w:sz w:val="18"/>
                <w:szCs w:val="18"/>
                <w14:textOutline w14:w="9525" w14:cap="rnd" w14:cmpd="sng" w14:algn="ctr">
                  <w14:noFill/>
                  <w14:prstDash w14:val="solid"/>
                  <w14:bevel/>
                </w14:textOutline>
                <w14:textFill>
                  <w14:solidFill>
                    <w14:srgbClr w14:val="000000">
                      <w14:alpha w14:val="61000"/>
                    </w14:srgbClr>
                  </w14:solidFill>
                </w14:textFill>
              </w:rPr>
              <w:t xml:space="preserve">We are currently working with The Education Department to gain permission once this is granted, we look forward to reaching out to young people with the unique style we at ETA are proud of. </w:t>
            </w: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r>
              <w:rPr>
                <w:sz w:val="18"/>
                <w:szCs w:val="18"/>
                <w14:textOutline w14:w="9525" w14:cap="rnd" w14:cmpd="sng" w14:algn="ctr">
                  <w14:noFill/>
                  <w14:prstDash w14:val="solid"/>
                  <w14:bevel/>
                </w14:textOutline>
                <w14:textFill>
                  <w14:solidFill>
                    <w14:srgbClr w14:val="000000">
                      <w14:alpha w14:val="61000"/>
                    </w14:srgbClr>
                  </w14:solidFill>
                </w14:textFill>
              </w:rPr>
              <w:t xml:space="preserve">Effective Treatment Africa has also been extremely successful educating PreP, PeP across our social media platforms. Our Facebook now has a membership of 13000 members, most effect by HIV and Stigma.  The research we gained through the Global Giving campaign has given us many highlights as to the reason Stigma is still a taboo subject. We have reached over a million people across Africa in the last year. HIV social media has never been so important. </w:t>
            </w: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r>
              <w:rPr>
                <w:sz w:val="18"/>
                <w:szCs w:val="18"/>
                <w14:textOutline w14:w="9525" w14:cap="rnd" w14:cmpd="sng" w14:algn="ctr">
                  <w14:noFill/>
                  <w14:prstDash w14:val="solid"/>
                  <w14:bevel/>
                </w14:textOutline>
                <w14:textFill>
                  <w14:solidFill>
                    <w14:srgbClr w14:val="000000">
                      <w14:alpha w14:val="61000"/>
                    </w14:srgbClr>
                  </w14:solidFill>
                </w14:textFill>
              </w:rPr>
              <w:t>Our online counselling service has received over 1000 cries for help. We have help one on one through this amazing platform. Because of privacy and because people do not have to see a person or speak to a person, they find it very easy though our online service. All subjects are open for discussion and the service offers incredible latest information. It grows from strength to strength and everyday wonderful successes.</w:t>
            </w:r>
          </w:p>
          <w:p w:rsidR="00BF311F"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p>
          <w:p w:rsidR="00BF311F" w:rsidRPr="002D62BC" w:rsidRDefault="00BF311F" w:rsidP="002D62BC">
            <w:pPr>
              <w:spacing w:after="0"/>
              <w:ind w:left="57"/>
              <w:rPr>
                <w:sz w:val="18"/>
                <w:szCs w:val="18"/>
                <w14:textOutline w14:w="9525" w14:cap="rnd" w14:cmpd="sng" w14:algn="ctr">
                  <w14:noFill/>
                  <w14:prstDash w14:val="solid"/>
                  <w14:bevel/>
                </w14:textOutline>
                <w14:textFill>
                  <w14:solidFill>
                    <w14:srgbClr w14:val="000000">
                      <w14:alpha w14:val="61000"/>
                    </w14:srgbClr>
                  </w14:solidFill>
                </w14:textFill>
              </w:rPr>
            </w:pPr>
            <w:r>
              <w:rPr>
                <w:sz w:val="18"/>
                <w:szCs w:val="18"/>
                <w14:textOutline w14:w="9525" w14:cap="rnd" w14:cmpd="sng" w14:algn="ctr">
                  <w14:noFill/>
                  <w14:prstDash w14:val="solid"/>
                  <w14:bevel/>
                </w14:textOutline>
                <w14:textFill>
                  <w14:solidFill>
                    <w14:srgbClr w14:val="000000">
                      <w14:alpha w14:val="61000"/>
                    </w14:srgbClr>
                  </w14:solidFill>
                </w14:textFill>
              </w:rPr>
              <w:t>We look forward to our next report where will be able to share the first photos from the first roadshow, paid for by our wonderful Donors here on Global Giving.</w:t>
            </w:r>
          </w:p>
          <w:p w:rsidR="00783E92" w:rsidRDefault="00783E92" w:rsidP="002D62BC">
            <w:pPr>
              <w:spacing w:after="0"/>
              <w:ind w:left="57"/>
            </w:pPr>
            <w:bookmarkStart w:id="0" w:name="_GoBack"/>
            <w:bookmarkEnd w:id="0"/>
          </w:p>
        </w:tc>
        <w:tc>
          <w:tcPr>
            <w:tcW w:w="143" w:type="pct"/>
          </w:tcPr>
          <w:p w:rsidR="00783E92" w:rsidRDefault="00783E92"/>
        </w:tc>
        <w:tc>
          <w:tcPr>
            <w:tcW w:w="2313" w:type="pct"/>
          </w:tcPr>
          <w:tbl>
            <w:tblPr>
              <w:tblW w:w="0" w:type="auto"/>
              <w:tblLayout w:type="fixed"/>
              <w:tblCellMar>
                <w:left w:w="0" w:type="dxa"/>
                <w:right w:w="0" w:type="dxa"/>
              </w:tblCellMar>
              <w:tblLook w:val="04A0" w:firstRow="1" w:lastRow="0" w:firstColumn="1" w:lastColumn="0" w:noHBand="0" w:noVBand="1"/>
            </w:tblPr>
            <w:tblGrid>
              <w:gridCol w:w="4798"/>
            </w:tblGrid>
            <w:tr w:rsidR="00783E92">
              <w:tc>
                <w:tcPr>
                  <w:tcW w:w="4798" w:type="dxa"/>
                </w:tcPr>
                <w:p w:rsidR="00783E92" w:rsidRDefault="00783E92"/>
              </w:tc>
            </w:tr>
            <w:tr w:rsidR="00783E92">
              <w:sdt>
                <w:sdtPr>
                  <w:id w:val="1156730115"/>
                  <w:placeholder>
                    <w:docPart w:val="A86992CFD9E04C4DA4EBC92658F97A3B"/>
                  </w:placeholder>
                  <w:temporary/>
                  <w:showingPlcHdr/>
                  <w15:appearance w15:val="hidden"/>
                  <w:text/>
                </w:sdtPr>
                <w:sdtEndPr/>
                <w:sdtContent>
                  <w:tc>
                    <w:tcPr>
                      <w:tcW w:w="4798" w:type="dxa"/>
                    </w:tcPr>
                    <w:p w:rsidR="00783E92" w:rsidRDefault="00707E3E">
                      <w:pPr>
                        <w:pStyle w:val="Caption"/>
                      </w:pPr>
                      <w:r>
                        <w:t>Add a caption for your picture.</w:t>
                      </w:r>
                    </w:p>
                  </w:tc>
                </w:sdtContent>
              </w:sdt>
            </w:tr>
            <w:tr w:rsidR="00783E92">
              <w:tc>
                <w:tcPr>
                  <w:tcW w:w="4798" w:type="dxa"/>
                </w:tcPr>
                <w:p w:rsidR="00783E92" w:rsidRDefault="00707E3E">
                  <w:r>
                    <w:rPr>
                      <w:noProof/>
                    </w:rPr>
                    <w:drawing>
                      <wp:inline distT="0" distB="0" distL="0" distR="0">
                        <wp:extent cx="1828991" cy="1828991"/>
                        <wp:effectExtent l="127000" t="127000" r="127000" b="1270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3"/>
                                <a:stretch>
                                  <a:fillRect/>
                                </a:stretch>
                              </pic:blipFill>
                              <pic:spPr>
                                <a:xfrm>
                                  <a:off x="0" y="0"/>
                                  <a:ext cx="1828991" cy="182899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783E92">
              <w:sdt>
                <w:sdtPr>
                  <w:id w:val="-1287498183"/>
                  <w:placeholder>
                    <w:docPart w:val="926B6A10DC4DA44098777FBC669E4155"/>
                  </w:placeholder>
                  <w:temporary/>
                  <w:showingPlcHdr/>
                  <w15:appearance w15:val="hidden"/>
                  <w:text/>
                </w:sdtPr>
                <w:sdtEndPr/>
                <w:sdtContent>
                  <w:tc>
                    <w:tcPr>
                      <w:tcW w:w="4798" w:type="dxa"/>
                    </w:tcPr>
                    <w:p w:rsidR="00783E92" w:rsidRDefault="00707E3E">
                      <w:pPr>
                        <w:pStyle w:val="Caption"/>
                      </w:pPr>
                      <w:r>
                        <w:t>Add a caption for your picture.</w:t>
                      </w:r>
                    </w:p>
                  </w:tc>
                </w:sdtContent>
              </w:sdt>
            </w:tr>
          </w:tbl>
          <w:p w:rsidR="00783E92" w:rsidRDefault="00BF311F">
            <w:r>
              <w:rPr>
                <w:noProof/>
              </w:rPr>
              <w:drawing>
                <wp:inline distT="0" distB="0" distL="0" distR="0" wp14:anchorId="7561DDB8" wp14:editId="4683D60E">
                  <wp:extent cx="663222" cy="810242"/>
                  <wp:effectExtent l="114300" t="114300" r="111760" b="117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24049549.jpg"/>
                          <pic:cNvPicPr/>
                        </pic:nvPicPr>
                        <pic:blipFill>
                          <a:blip r:embed="rId14"/>
                          <a:stretch>
                            <a:fillRect/>
                          </a:stretch>
                        </pic:blipFill>
                        <pic:spPr>
                          <a:xfrm>
                            <a:off x="0" y="0"/>
                            <a:ext cx="675767" cy="82556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A7AD8CE" wp14:editId="55DC5983">
                  <wp:extent cx="2279529" cy="1576081"/>
                  <wp:effectExtent l="127000" t="127000" r="121285" b="1257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17037486.jpg"/>
                          <pic:cNvPicPr/>
                        </pic:nvPicPr>
                        <pic:blipFill>
                          <a:blip r:embed="rId15"/>
                          <a:stretch>
                            <a:fillRect/>
                          </a:stretch>
                        </pic:blipFill>
                        <pic:spPr>
                          <a:xfrm>
                            <a:off x="0" y="0"/>
                            <a:ext cx="2279529" cy="157608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bl>
    <w:p w:rsidR="00783E92" w:rsidRDefault="00783E92"/>
    <w:sectPr w:rsidR="00783E92" w:rsidSect="002D62BC">
      <w:pgSz w:w="11906" w:h="16838" w:code="9"/>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3E3"/>
    <w:rsid w:val="00022DEB"/>
    <w:rsid w:val="002D62BC"/>
    <w:rsid w:val="00707E3E"/>
    <w:rsid w:val="00783E92"/>
    <w:rsid w:val="008A43E3"/>
    <w:rsid w:val="00BF311F"/>
    <w:rsid w:val="00EC4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772F7"/>
  <w15:chartTrackingRefBased/>
  <w15:docId w15:val="{46B219CA-1AD9-B24C-952B-101B826D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BalloonText">
    <w:name w:val="Balloon Text"/>
    <w:basedOn w:val="Normal"/>
    <w:link w:val="BalloonTextChar"/>
    <w:uiPriority w:val="99"/>
    <w:semiHidden/>
    <w:unhideWhenUsed/>
    <w:rsid w:val="008A43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3E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eilhemming%201/Library/Containers/com.microsoft.Word/Data/Library/Application%20Support/Microsoft/Office/16.0/DTS/en-US%7b58367764-E15C-6C4F-BD18-5C83339B295F%7d/%7b65B2757E-5156-4349-9DE6-802652077F96%7dtf100020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992CFD9E04C4DA4EBC92658F97A3B"/>
        <w:category>
          <w:name w:val="General"/>
          <w:gallery w:val="placeholder"/>
        </w:category>
        <w:types>
          <w:type w:val="bbPlcHdr"/>
        </w:types>
        <w:behaviors>
          <w:behavior w:val="content"/>
        </w:behaviors>
        <w:guid w:val="{FA3EBE2F-7D19-B543-B14E-A5BD5BFD5D19}"/>
      </w:docPartPr>
      <w:docPartBody>
        <w:p w:rsidR="00000000" w:rsidRDefault="00E72777">
          <w:pPr>
            <w:pStyle w:val="A86992CFD9E04C4DA4EBC92658F97A3B"/>
          </w:pPr>
          <w:r>
            <w:t>Add a caption for your picture.</w:t>
          </w:r>
        </w:p>
      </w:docPartBody>
    </w:docPart>
    <w:docPart>
      <w:docPartPr>
        <w:name w:val="926B6A10DC4DA44098777FBC669E4155"/>
        <w:category>
          <w:name w:val="General"/>
          <w:gallery w:val="placeholder"/>
        </w:category>
        <w:types>
          <w:type w:val="bbPlcHdr"/>
        </w:types>
        <w:behaviors>
          <w:behavior w:val="content"/>
        </w:behaviors>
        <w:guid w:val="{E58A08B9-E5A6-2C48-8A5D-3C74E62C8F9F}"/>
      </w:docPartPr>
      <w:docPartBody>
        <w:p w:rsidR="00000000" w:rsidRDefault="00E72777">
          <w:pPr>
            <w:pStyle w:val="926B6A10DC4DA44098777FBC669E4155"/>
          </w:pPr>
          <w:r>
            <w:t>Add a caption for your picture.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DA7"/>
    <w:rsid w:val="00581DA7"/>
    <w:rsid w:val="00E727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91F79B6BEBF845B43F4F078B63376F">
    <w:name w:val="2E91F79B6BEBF845B43F4F078B63376F"/>
  </w:style>
  <w:style w:type="paragraph" w:customStyle="1" w:styleId="38124D4669B2B94E9237C3BDB398FE0C">
    <w:name w:val="38124D4669B2B94E9237C3BDB398FE0C"/>
  </w:style>
  <w:style w:type="paragraph" w:customStyle="1" w:styleId="205FEEBF81FE2447B0194C07B0927D11">
    <w:name w:val="205FEEBF81FE2447B0194C07B0927D11"/>
  </w:style>
  <w:style w:type="paragraph" w:customStyle="1" w:styleId="48B0A2A16635AB41AFDFB97A504CCF80">
    <w:name w:val="48B0A2A16635AB41AFDFB97A504CCF80"/>
  </w:style>
  <w:style w:type="paragraph" w:customStyle="1" w:styleId="A86992CFD9E04C4DA4EBC92658F97A3B">
    <w:name w:val="A86992CFD9E04C4DA4EBC92658F97A3B"/>
  </w:style>
  <w:style w:type="paragraph" w:customStyle="1" w:styleId="926B6A10DC4DA44098777FBC669E4155">
    <w:name w:val="926B6A10DC4DA44098777FBC669E4155"/>
  </w:style>
  <w:style w:type="paragraph" w:customStyle="1" w:styleId="347D7D916F4A9C46AB1E56AACDC5D675">
    <w:name w:val="347D7D916F4A9C46AB1E56AACDC5D675"/>
  </w:style>
  <w:style w:type="paragraph" w:customStyle="1" w:styleId="46FC991AF36EE1408501C8AF534D9BBB">
    <w:name w:val="46FC991AF36EE1408501C8AF534D9BBB"/>
  </w:style>
  <w:style w:type="paragraph" w:customStyle="1" w:styleId="E2592CE243D2C44DAB91AA45F0D61D13">
    <w:name w:val="E2592CE243D2C44DAB91AA45F0D61D13"/>
  </w:style>
  <w:style w:type="paragraph" w:customStyle="1" w:styleId="807FEC4DAC4F2944A5171004B5AFB253">
    <w:name w:val="807FEC4DAC4F2944A5171004B5AFB253"/>
  </w:style>
  <w:style w:type="paragraph" w:customStyle="1" w:styleId="45634328F3447E4BB11ECAA26EA9E6F7">
    <w:name w:val="45634328F3447E4BB11ECAA26EA9E6F7"/>
  </w:style>
  <w:style w:type="paragraph" w:customStyle="1" w:styleId="26D3944995F164459A25FBFED7A02A88">
    <w:name w:val="26D3944995F164459A25FBFED7A02A88"/>
  </w:style>
  <w:style w:type="paragraph" w:customStyle="1" w:styleId="F0795D32D52A814BAEEEBAAB26272051">
    <w:name w:val="F0795D32D52A814BAEEEBAAB26272051"/>
  </w:style>
  <w:style w:type="paragraph" w:customStyle="1" w:styleId="4F426355F08EF246B995937B5F68FC47">
    <w:name w:val="4F426355F08EF246B995937B5F68FC47"/>
  </w:style>
  <w:style w:type="paragraph" w:customStyle="1" w:styleId="8152A826AAD6BB4182C69CDCDFF77899">
    <w:name w:val="8152A826AAD6BB4182C69CDCDFF77899"/>
  </w:style>
  <w:style w:type="paragraph" w:customStyle="1" w:styleId="70FE86162E3C8A4A9C021C8D7437996D">
    <w:name w:val="70FE86162E3C8A4A9C021C8D7437996D"/>
  </w:style>
  <w:style w:type="paragraph" w:customStyle="1" w:styleId="F1FE2868FC4D904AB4C1C1C4A5A96114">
    <w:name w:val="F1FE2868FC4D904AB4C1C1C4A5A96114"/>
    <w:rsid w:val="00581DA7"/>
  </w:style>
  <w:style w:type="paragraph" w:customStyle="1" w:styleId="8FDE0030D895064B973797DA52AB2E2E">
    <w:name w:val="8FDE0030D895064B973797DA52AB2E2E"/>
    <w:rsid w:val="00581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2.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3.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4.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2DE4DD-6E4E-BD4C-A0BD-53AAB3E3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Update.dotx</Template>
  <TotalTime>53</TotalTime>
  <Pages>1</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 Hemming</dc:creator>
  <cp:keywords/>
  <dc:description/>
  <cp:lastModifiedBy>Niles Hemming</cp:lastModifiedBy>
  <cp:revision>1</cp:revision>
  <cp:lastPrinted>2019-02-21T12:20:00Z</cp:lastPrinted>
  <dcterms:created xsi:type="dcterms:W3CDTF">2019-02-21T12:07:00Z</dcterms:created>
  <dcterms:modified xsi:type="dcterms:W3CDTF">2019-02-21T13:17:00Z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