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06274" w14:textId="77777777" w:rsidR="005877B6" w:rsidRPr="00C01A9E" w:rsidRDefault="005877B6" w:rsidP="005877B6">
      <w:pPr>
        <w:pStyle w:val="Heading1"/>
        <w:jc w:val="center"/>
        <w:rPr>
          <w:rFonts w:ascii="Comic Sans MS" w:eastAsia="Times New Roman" w:hAnsi="Comic Sans MS" w:cs="Adobe Devanagari"/>
          <w:b/>
          <w:bCs/>
          <w:color w:val="4472C4" w:themeColor="accent1"/>
          <w:kern w:val="3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1A9E">
        <w:rPr>
          <w:rFonts w:ascii="Comic Sans MS" w:hAnsi="Comic Sans MS" w:cs="Adobe Devanagari"/>
          <w:b/>
          <w:bCs/>
          <w:color w:val="4472C4" w:themeColor="accen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w:t>
      </w:r>
      <w:r w:rsidRPr="00C01A9E">
        <w:rPr>
          <w:rFonts w:ascii="Comic Sans MS" w:hAnsi="Comic Sans MS" w:cs="Adobe Devanagari"/>
          <w:b/>
          <w:bCs/>
          <w:color w:val="4472C4" w:themeColor="accen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1A9E">
        <w:rPr>
          <w:rFonts w:ascii="Comic Sans MS" w:eastAsia="Times New Roman" w:hAnsi="Comic Sans MS" w:cs="Adobe Devanagari"/>
          <w:b/>
          <w:bCs/>
          <w:color w:val="4472C4" w:themeColor="accent1"/>
          <w:kern w:val="3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Save Hope of 6,800 Girls drop out of school in Uganda</w:t>
      </w:r>
    </w:p>
    <w:p w14:paraId="34139EED" w14:textId="6A8229E7" w:rsidR="00C01A9E" w:rsidRDefault="00D4538F" w:rsidP="005877B6">
      <w:pPr>
        <w:jc w:val="center"/>
        <w:rPr>
          <w:rFonts w:ascii="MingLiU-ExtB" w:eastAsia="MingLiU-ExtB" w:hAnsi="MingLiU-ExtB"/>
          <w:b/>
        </w:rPr>
      </w:pPr>
      <w:r>
        <w:rPr>
          <w:rFonts w:ascii="MingLiU-ExtB" w:eastAsia="MingLiU-ExtB" w:hAnsi="MingLiU-ExtB"/>
          <w:b/>
          <w:noProof/>
        </w:rPr>
        <mc:AlternateContent>
          <mc:Choice Requires="wps">
            <w:drawing>
              <wp:anchor distT="0" distB="0" distL="114300" distR="114300" simplePos="0" relativeHeight="251659264" behindDoc="0" locked="0" layoutInCell="1" allowOverlap="1" wp14:anchorId="067C2D5F" wp14:editId="1E8E6CA5">
                <wp:simplePos x="0" y="0"/>
                <wp:positionH relativeFrom="margin">
                  <wp:align>center</wp:align>
                </wp:positionH>
                <wp:positionV relativeFrom="paragraph">
                  <wp:posOffset>4021455</wp:posOffset>
                </wp:positionV>
                <wp:extent cx="5686425" cy="752475"/>
                <wp:effectExtent l="0" t="0" r="28575" b="28575"/>
                <wp:wrapNone/>
                <wp:docPr id="2021203344" name="Rectangle: Rounded Corners 5"/>
                <wp:cNvGraphicFramePr/>
                <a:graphic xmlns:a="http://schemas.openxmlformats.org/drawingml/2006/main">
                  <a:graphicData uri="http://schemas.microsoft.com/office/word/2010/wordprocessingShape">
                    <wps:wsp>
                      <wps:cNvSpPr/>
                      <wps:spPr>
                        <a:xfrm>
                          <a:off x="0" y="0"/>
                          <a:ext cx="5686425" cy="75247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55A74C3" w14:textId="77777777" w:rsidR="00222FBF" w:rsidRPr="00222FBF" w:rsidRDefault="00222FBF" w:rsidP="00222FBF">
                            <w:pPr>
                              <w:shd w:val="clear" w:color="auto" w:fill="FFFFFF" w:themeFill="background1"/>
                              <w:jc w:val="center"/>
                              <w:rPr>
                                <w:rFonts w:ascii="Comic Sans MS" w:eastAsia="MingLiU-ExtB" w:hAnsi="Comic Sans MS" w:cs="Times New Roman"/>
                                <w:b/>
                                <w:color w:val="000000" w:themeColor="text1"/>
                                <w:sz w:val="52"/>
                                <w:szCs w:val="52"/>
                                <w:u w:val="single"/>
                              </w:rPr>
                            </w:pPr>
                            <w:r w:rsidRPr="00222FBF">
                              <w:rPr>
                                <w:rFonts w:ascii="Comic Sans MS" w:eastAsia="MingLiU-ExtB" w:hAnsi="Comic Sans MS" w:cs="Times New Roman"/>
                                <w:b/>
                                <w:color w:val="000000" w:themeColor="text1"/>
                                <w:sz w:val="52"/>
                                <w:szCs w:val="52"/>
                                <w:u w:val="single"/>
                              </w:rPr>
                              <w:t xml:space="preserve">PROJECT NARRATIVE REPORT </w:t>
                            </w:r>
                          </w:p>
                          <w:p w14:paraId="184D4516" w14:textId="77777777" w:rsidR="00222FBF" w:rsidRPr="00222FBF" w:rsidRDefault="00222FBF" w:rsidP="00222FBF">
                            <w:pPr>
                              <w:shd w:val="clear" w:color="auto" w:fill="FFFFFF" w:themeFill="background1"/>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67C2D5F" id="Rectangle: Rounded Corners 5" o:spid="_x0000_s1026" style="position:absolute;left:0;text-align:left;margin-left:0;margin-top:316.65pt;width:447.75pt;height:59.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" fillcolor="#4472c4 [3204]" strokecolor="#09101d [484]" strokeweight="1pt">
                <v:stroke joinstyle="miter"/>
                <v:textbox>
                  <w:txbxContent>
                    <w:p w14:paraId="255A74C3" w14:textId="77777777" w:rsidR="00222FBF" w:rsidRPr="00222FBF" w:rsidRDefault="00222FBF" w:rsidP="00222FBF">
                      <w:pPr>
                        <w:shd w:val="clear" w:color="auto" w:fill="FFFFFF" w:themeFill="background1"/>
                        <w:jc w:val="center"/>
                        <w:rPr>
                          <w:rFonts w:ascii="Comic Sans MS" w:eastAsia="MingLiU-ExtB" w:hAnsi="Comic Sans MS" w:cs="Times New Roman"/>
                          <w:b/>
                          <w:color w:val="000000" w:themeColor="text1"/>
                          <w:sz w:val="52"/>
                          <w:szCs w:val="52"/>
                          <w:u w:val="single"/>
                        </w:rPr>
                      </w:pPr>
                      <w:r w:rsidRPr="00222FBF">
                        <w:rPr>
                          <w:rFonts w:ascii="Comic Sans MS" w:eastAsia="MingLiU-ExtB" w:hAnsi="Comic Sans MS" w:cs="Times New Roman"/>
                          <w:b/>
                          <w:color w:val="000000" w:themeColor="text1"/>
                          <w:sz w:val="52"/>
                          <w:szCs w:val="52"/>
                          <w:u w:val="single"/>
                        </w:rPr>
                        <w:t xml:space="preserve">PROJECT NARRATIVE REPORT </w:t>
                      </w:r>
                    </w:p>
                    <w:p w14:paraId="184D4516" w14:textId="77777777" w:rsidR="00222FBF" w:rsidRPr="00222FBF" w:rsidRDefault="00222FBF" w:rsidP="00222FBF">
                      <w:pPr>
                        <w:shd w:val="clear" w:color="auto" w:fill="FFFFFF" w:themeFill="background1"/>
                        <w:jc w:val="center"/>
                        <w:rPr>
                          <w:color w:val="FFFFFF" w:themeColor="background1"/>
                        </w:rPr>
                      </w:pPr>
                    </w:p>
                  </w:txbxContent>
                </v:textbox>
                <w10:wrap anchorx="margin"/>
              </v:roundrect>
            </w:pict>
          </mc:Fallback>
        </mc:AlternateContent>
      </w:r>
      <w:r>
        <w:rPr>
          <w:noProof/>
        </w:rPr>
        <w:drawing>
          <wp:inline distT="0" distB="0" distL="0" distR="0" wp14:anchorId="34B13549" wp14:editId="4FE3A6CC">
            <wp:extent cx="5667375" cy="4629150"/>
            <wp:effectExtent l="19050" t="0" r="28575" b="1314450"/>
            <wp:docPr id="13765082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05098" cy="46599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B1E020A" w14:textId="71B4523B" w:rsidR="005877B6" w:rsidRDefault="00C01A9E" w:rsidP="005877B6">
      <w:pPr>
        <w:jc w:val="center"/>
        <w:rPr>
          <w:rFonts w:ascii="MingLiU-ExtB" w:eastAsia="MingLiU-ExtB" w:hAnsi="MingLiU-ExtB"/>
          <w:b/>
          <w:sz w:val="24"/>
          <w:szCs w:val="24"/>
        </w:rPr>
      </w:pPr>
      <w:r w:rsidRPr="00C01A9E">
        <w:rPr>
          <w:rFonts w:ascii="MingLiU-ExtB" w:eastAsia="MingLiU-ExtB" w:hAnsi="MingLiU-ExtB"/>
          <w:b/>
          <w:sz w:val="24"/>
          <w:szCs w:val="24"/>
        </w:rPr>
        <w:t>AUGUST 2023</w:t>
      </w:r>
    </w:p>
    <w:p w14:paraId="0B248704" w14:textId="77777777" w:rsidR="00626C2C" w:rsidRPr="00C01A9E" w:rsidRDefault="00626C2C" w:rsidP="005877B6">
      <w:pPr>
        <w:jc w:val="center"/>
        <w:rPr>
          <w:rFonts w:ascii="MingLiU-ExtB" w:eastAsia="MingLiU-ExtB" w:hAnsi="MingLiU-ExtB"/>
          <w:b/>
          <w:sz w:val="24"/>
          <w:szCs w:val="24"/>
        </w:rPr>
      </w:pPr>
    </w:p>
    <w:p w14:paraId="08FF3707" w14:textId="66399DDA" w:rsidR="005877B6" w:rsidRPr="00A723DE" w:rsidRDefault="005877B6" w:rsidP="005877B6">
      <w:pPr>
        <w:rPr>
          <w:rFonts w:ascii="Times New Roman" w:hAnsi="Times New Roman" w:cs="Times New Roman"/>
          <w:b/>
          <w:bCs/>
          <w:sz w:val="24"/>
        </w:rPr>
      </w:pPr>
      <w:r>
        <w:rPr>
          <w:rFonts w:ascii="Times New Roman" w:hAnsi="Times New Roman" w:cs="Times New Roman"/>
          <w:b/>
          <w:bCs/>
          <w:sz w:val="24"/>
        </w:rPr>
        <w:lastRenderedPageBreak/>
        <w:t>1.0.</w:t>
      </w:r>
      <w:r w:rsidRPr="00A723DE">
        <w:rPr>
          <w:rFonts w:ascii="Times New Roman" w:hAnsi="Times New Roman" w:cs="Times New Roman"/>
          <w:b/>
          <w:bCs/>
          <w:sz w:val="24"/>
        </w:rPr>
        <w:t xml:space="preserve"> PROJECT SUMMARY:</w:t>
      </w:r>
    </w:p>
    <w:p w14:paraId="41EEB480" w14:textId="408CA89A" w:rsidR="005877B6" w:rsidRPr="00685780" w:rsidRDefault="006F34D5" w:rsidP="005877B6">
      <w:pPr>
        <w:pStyle w:val="ListParagraph"/>
        <w:tabs>
          <w:tab w:val="left" w:pos="1395"/>
        </w:tabs>
        <w:ind w:left="0"/>
        <w:jc w:val="both"/>
        <w:rPr>
          <w:rFonts w:ascii="Times New Roman" w:hAnsi="Times New Roman" w:cs="Times New Roman"/>
          <w:sz w:val="24"/>
          <w:szCs w:val="24"/>
        </w:rPr>
      </w:pPr>
      <w:r w:rsidRPr="00685780">
        <w:rPr>
          <w:rFonts w:ascii="Times New Roman" w:hAnsi="Times New Roman" w:cs="Times New Roman"/>
          <w:sz w:val="24"/>
          <w:szCs w:val="24"/>
        </w:rPr>
        <w:t xml:space="preserve">In the period ending </w:t>
      </w:r>
      <w:r w:rsidR="009E3CC6">
        <w:rPr>
          <w:rFonts w:ascii="Times New Roman" w:hAnsi="Times New Roman" w:cs="Times New Roman"/>
          <w:sz w:val="24"/>
          <w:szCs w:val="24"/>
        </w:rPr>
        <w:t xml:space="preserve">August </w:t>
      </w:r>
      <w:r w:rsidR="009E3CC6" w:rsidRPr="00685780">
        <w:rPr>
          <w:rFonts w:ascii="Times New Roman" w:hAnsi="Times New Roman" w:cs="Times New Roman"/>
          <w:sz w:val="24"/>
          <w:szCs w:val="24"/>
        </w:rPr>
        <w:t>2023</w:t>
      </w:r>
      <w:r w:rsidRPr="00685780">
        <w:rPr>
          <w:rFonts w:ascii="Times New Roman" w:hAnsi="Times New Roman" w:cs="Times New Roman"/>
          <w:sz w:val="24"/>
          <w:szCs w:val="24"/>
        </w:rPr>
        <w:t xml:space="preserve">, through the girls hope education project APPCO participated in the support of </w:t>
      </w:r>
      <w:r w:rsidR="00C01A9E">
        <w:rPr>
          <w:rFonts w:ascii="Times New Roman" w:hAnsi="Times New Roman" w:cs="Times New Roman"/>
          <w:sz w:val="24"/>
          <w:szCs w:val="24"/>
        </w:rPr>
        <w:t xml:space="preserve">seven </w:t>
      </w:r>
      <w:r w:rsidRPr="00685780">
        <w:rPr>
          <w:rFonts w:ascii="Times New Roman" w:hAnsi="Times New Roman" w:cs="Times New Roman"/>
          <w:sz w:val="24"/>
          <w:szCs w:val="24"/>
        </w:rPr>
        <w:t xml:space="preserve">schools </w:t>
      </w:r>
      <w:r w:rsidR="00D12800" w:rsidRPr="00685780">
        <w:rPr>
          <w:rFonts w:ascii="Times New Roman" w:hAnsi="Times New Roman" w:cs="Times New Roman"/>
          <w:sz w:val="24"/>
          <w:szCs w:val="24"/>
        </w:rPr>
        <w:t>with different</w:t>
      </w:r>
      <w:r w:rsidRPr="00685780">
        <w:rPr>
          <w:rFonts w:ascii="Times New Roman" w:hAnsi="Times New Roman" w:cs="Times New Roman"/>
          <w:sz w:val="24"/>
          <w:szCs w:val="24"/>
        </w:rPr>
        <w:t xml:space="preserve"> project interventions.  </w:t>
      </w:r>
      <w:r w:rsidR="005877B6" w:rsidRPr="00685780">
        <w:rPr>
          <w:rFonts w:ascii="Times New Roman" w:hAnsi="Times New Roman" w:cs="Times New Roman"/>
          <w:sz w:val="24"/>
          <w:szCs w:val="24"/>
        </w:rPr>
        <w:t>Girl Education hope project</w:t>
      </w:r>
      <w:r w:rsidR="005877B6" w:rsidRPr="00685780">
        <w:rPr>
          <w:rFonts w:ascii="Times New Roman" w:hAnsi="Times New Roman" w:cs="Times New Roman"/>
          <w:sz w:val="40"/>
          <w:szCs w:val="40"/>
        </w:rPr>
        <w:t xml:space="preserve"> </w:t>
      </w:r>
      <w:r w:rsidR="005877B6" w:rsidRPr="00685780">
        <w:rPr>
          <w:rFonts w:ascii="Times New Roman" w:hAnsi="Times New Roman" w:cs="Times New Roman"/>
          <w:sz w:val="24"/>
          <w:szCs w:val="24"/>
        </w:rPr>
        <w:t xml:space="preserve">is an important aspect in nurturing these </w:t>
      </w:r>
      <w:r w:rsidR="006F0219">
        <w:rPr>
          <w:rFonts w:ascii="Times New Roman" w:hAnsi="Times New Roman" w:cs="Times New Roman"/>
          <w:sz w:val="24"/>
          <w:szCs w:val="24"/>
        </w:rPr>
        <w:t xml:space="preserve">girls </w:t>
      </w:r>
      <w:r w:rsidR="005877B6" w:rsidRPr="00685780">
        <w:rPr>
          <w:rFonts w:ascii="Times New Roman" w:hAnsi="Times New Roman" w:cs="Times New Roman"/>
          <w:sz w:val="24"/>
          <w:szCs w:val="24"/>
        </w:rPr>
        <w:t xml:space="preserve">to pursue their goals in life, the girls hope education project being implemented by APPCO with support from </w:t>
      </w:r>
      <w:r w:rsidR="00C01A9E">
        <w:rPr>
          <w:rFonts w:ascii="Times New Roman" w:hAnsi="Times New Roman" w:cs="Times New Roman"/>
          <w:sz w:val="24"/>
          <w:szCs w:val="24"/>
        </w:rPr>
        <w:t>G</w:t>
      </w:r>
      <w:r w:rsidR="005877B6" w:rsidRPr="00685780">
        <w:rPr>
          <w:rFonts w:ascii="Times New Roman" w:hAnsi="Times New Roman" w:cs="Times New Roman"/>
          <w:sz w:val="24"/>
          <w:szCs w:val="24"/>
        </w:rPr>
        <w:t xml:space="preserve">lobal </w:t>
      </w:r>
      <w:r w:rsidR="00C01A9E">
        <w:rPr>
          <w:rFonts w:ascii="Times New Roman" w:hAnsi="Times New Roman" w:cs="Times New Roman"/>
          <w:sz w:val="24"/>
          <w:szCs w:val="24"/>
        </w:rPr>
        <w:t>G</w:t>
      </w:r>
      <w:r w:rsidR="005877B6" w:rsidRPr="00685780">
        <w:rPr>
          <w:rFonts w:ascii="Times New Roman" w:hAnsi="Times New Roman" w:cs="Times New Roman"/>
          <w:sz w:val="24"/>
          <w:szCs w:val="24"/>
        </w:rPr>
        <w:t xml:space="preserve">iving </w:t>
      </w:r>
      <w:r w:rsidR="00C01A9E">
        <w:rPr>
          <w:rFonts w:ascii="Times New Roman" w:hAnsi="Times New Roman" w:cs="Times New Roman"/>
          <w:sz w:val="24"/>
          <w:szCs w:val="24"/>
        </w:rPr>
        <w:t xml:space="preserve">with a purpose </w:t>
      </w:r>
      <w:r w:rsidR="009E3CC6">
        <w:rPr>
          <w:rFonts w:ascii="Times New Roman" w:hAnsi="Times New Roman" w:cs="Times New Roman"/>
          <w:sz w:val="24"/>
          <w:szCs w:val="24"/>
        </w:rPr>
        <w:t xml:space="preserve">of </w:t>
      </w:r>
      <w:r w:rsidR="009E3CC6" w:rsidRPr="00685780">
        <w:rPr>
          <w:rFonts w:ascii="Times New Roman" w:hAnsi="Times New Roman" w:cs="Times New Roman"/>
          <w:sz w:val="24"/>
          <w:szCs w:val="24"/>
        </w:rPr>
        <w:t>saving</w:t>
      </w:r>
      <w:r w:rsidR="005877B6" w:rsidRPr="00685780">
        <w:rPr>
          <w:rFonts w:ascii="Times New Roman" w:hAnsi="Times New Roman" w:cs="Times New Roman"/>
          <w:sz w:val="24"/>
          <w:szCs w:val="24"/>
        </w:rPr>
        <w:t xml:space="preserve"> 6,800 vulnerable girls from dropping out of school through the provision of scho</w:t>
      </w:r>
      <w:r w:rsidR="00C01A9E">
        <w:rPr>
          <w:rFonts w:ascii="Times New Roman" w:hAnsi="Times New Roman" w:cs="Times New Roman"/>
          <w:sz w:val="24"/>
          <w:szCs w:val="24"/>
        </w:rPr>
        <w:t>ol basic needs.</w:t>
      </w:r>
    </w:p>
    <w:p w14:paraId="7D8F6BBC" w14:textId="77777777" w:rsidR="005877B6" w:rsidRPr="00685780" w:rsidRDefault="005877B6" w:rsidP="005877B6">
      <w:pPr>
        <w:pStyle w:val="ListParagraph"/>
        <w:tabs>
          <w:tab w:val="left" w:pos="1395"/>
        </w:tabs>
        <w:ind w:left="0"/>
        <w:jc w:val="both"/>
        <w:rPr>
          <w:rFonts w:ascii="Times New Roman" w:hAnsi="Times New Roman" w:cs="Times New Roman"/>
          <w:sz w:val="24"/>
          <w:szCs w:val="24"/>
        </w:rPr>
      </w:pPr>
    </w:p>
    <w:p w14:paraId="0F3389E5" w14:textId="5C2B3C35" w:rsidR="00685780" w:rsidRPr="009E3CC6" w:rsidRDefault="00C01A9E" w:rsidP="009E3CC6">
      <w:pPr>
        <w:pStyle w:val="NormalWeb"/>
        <w:shd w:val="clear" w:color="auto" w:fill="FFFFFF"/>
        <w:spacing w:before="0" w:beforeAutospacing="0" w:after="0" w:afterAutospacing="0" w:line="276" w:lineRule="auto"/>
        <w:jc w:val="both"/>
        <w:textAlignment w:val="baseline"/>
        <w:rPr>
          <w:lang w:val="en-US"/>
        </w:rPr>
      </w:pPr>
      <w:r>
        <w:rPr>
          <w:lang w:val="en-US"/>
        </w:rPr>
        <w:t xml:space="preserve">APPCO this time has reached to a number of vulnerable girls and boys with a number of interventions including; capacity building of staff on GBV prevention and response, referral and </w:t>
      </w:r>
      <w:r w:rsidR="009E3CC6">
        <w:rPr>
          <w:lang w:val="en-US"/>
        </w:rPr>
        <w:t xml:space="preserve">advocacy, interactive learning sessions </w:t>
      </w:r>
      <w:r w:rsidR="00626C2C">
        <w:rPr>
          <w:lang w:val="en-US"/>
        </w:rPr>
        <w:t>planned,</w:t>
      </w:r>
      <w:r w:rsidR="009E3CC6">
        <w:rPr>
          <w:lang w:val="en-US"/>
        </w:rPr>
        <w:t xml:space="preserve"> peer</w:t>
      </w:r>
      <w:r>
        <w:rPr>
          <w:lang w:val="en-US"/>
        </w:rPr>
        <w:t xml:space="preserve"> to peer support sessions, school </w:t>
      </w:r>
      <w:r w:rsidR="009E3CC6">
        <w:rPr>
          <w:lang w:val="en-US"/>
        </w:rPr>
        <w:t xml:space="preserve">assessments and coordination meetings with district partners as </w:t>
      </w:r>
      <w:r w:rsidR="00626C2C">
        <w:rPr>
          <w:lang w:val="en-US"/>
        </w:rPr>
        <w:t>detailed below</w:t>
      </w:r>
      <w:r w:rsidR="009E3CC6">
        <w:rPr>
          <w:lang w:val="en-US"/>
        </w:rPr>
        <w:t xml:space="preserve">. </w:t>
      </w:r>
    </w:p>
    <w:p w14:paraId="071AF6AE" w14:textId="77777777" w:rsidR="005877B6" w:rsidRPr="000B02D6" w:rsidRDefault="005877B6" w:rsidP="005877B6">
      <w:pPr>
        <w:spacing w:line="276" w:lineRule="auto"/>
        <w:jc w:val="both"/>
        <w:rPr>
          <w:rFonts w:ascii="Times New Roman" w:eastAsia="Times New Roman" w:hAnsi="Times New Roman" w:cs="Times New Roman"/>
          <w:sz w:val="24"/>
        </w:rPr>
      </w:pPr>
      <w:r>
        <w:rPr>
          <w:rFonts w:ascii="Times New Roman" w:eastAsia="Times New Roman" w:hAnsi="Times New Roman" w:cs="Times New Roman"/>
          <w:b/>
          <w:bCs/>
          <w:sz w:val="24"/>
        </w:rPr>
        <w:t>2.0.</w:t>
      </w:r>
      <w:r w:rsidRPr="00BB30DF">
        <w:rPr>
          <w:rFonts w:ascii="Times New Roman" w:eastAsia="Times New Roman" w:hAnsi="Times New Roman" w:cs="Times New Roman"/>
          <w:b/>
          <w:bCs/>
          <w:sz w:val="24"/>
        </w:rPr>
        <w:t xml:space="preserve"> ACHIEVEMENTS </w:t>
      </w:r>
    </w:p>
    <w:tbl>
      <w:tblPr>
        <w:tblStyle w:val="TableGrid"/>
        <w:tblW w:w="11902" w:type="dxa"/>
        <w:jc w:val="center"/>
        <w:tblLook w:val="04A0" w:firstRow="1" w:lastRow="0" w:firstColumn="1" w:lastColumn="0" w:noHBand="0" w:noVBand="1"/>
      </w:tblPr>
      <w:tblGrid>
        <w:gridCol w:w="1563"/>
        <w:gridCol w:w="1456"/>
        <w:gridCol w:w="8883"/>
      </w:tblGrid>
      <w:tr w:rsidR="005877B6" w:rsidRPr="00851E0A" w14:paraId="1C8F62E5" w14:textId="77777777" w:rsidTr="00D862DD">
        <w:trPr>
          <w:jc w:val="center"/>
        </w:trPr>
        <w:tc>
          <w:tcPr>
            <w:tcW w:w="1563" w:type="dxa"/>
          </w:tcPr>
          <w:p w14:paraId="3076365F" w14:textId="77777777" w:rsidR="005877B6" w:rsidRPr="00851E0A" w:rsidRDefault="005877B6" w:rsidP="00851E0A">
            <w:pPr>
              <w:rPr>
                <w:rFonts w:ascii="Times New Roman" w:hAnsi="Times New Roman" w:cs="Times New Roman"/>
                <w:sz w:val="24"/>
                <w:szCs w:val="24"/>
              </w:rPr>
            </w:pPr>
            <w:r w:rsidRPr="00851E0A">
              <w:rPr>
                <w:rFonts w:ascii="Times New Roman" w:hAnsi="Times New Roman" w:cs="Times New Roman"/>
                <w:sz w:val="24"/>
                <w:szCs w:val="24"/>
              </w:rPr>
              <w:t xml:space="preserve">Action </w:t>
            </w:r>
          </w:p>
        </w:tc>
        <w:tc>
          <w:tcPr>
            <w:tcW w:w="1456" w:type="dxa"/>
          </w:tcPr>
          <w:p w14:paraId="4210A717" w14:textId="77777777" w:rsidR="005877B6" w:rsidRPr="00851E0A" w:rsidRDefault="005877B6" w:rsidP="00851E0A">
            <w:pPr>
              <w:rPr>
                <w:rFonts w:ascii="Times New Roman" w:hAnsi="Times New Roman" w:cs="Times New Roman"/>
                <w:sz w:val="24"/>
                <w:szCs w:val="24"/>
              </w:rPr>
            </w:pPr>
            <w:r w:rsidRPr="00851E0A">
              <w:rPr>
                <w:rFonts w:ascii="Times New Roman" w:hAnsi="Times New Roman" w:cs="Times New Roman"/>
                <w:sz w:val="24"/>
                <w:szCs w:val="24"/>
              </w:rPr>
              <w:t xml:space="preserve">Target </w:t>
            </w:r>
          </w:p>
        </w:tc>
        <w:tc>
          <w:tcPr>
            <w:tcW w:w="8883" w:type="dxa"/>
          </w:tcPr>
          <w:p w14:paraId="13E6E943" w14:textId="77777777" w:rsidR="005877B6" w:rsidRPr="00851E0A" w:rsidRDefault="005877B6" w:rsidP="00851E0A">
            <w:pPr>
              <w:rPr>
                <w:rFonts w:ascii="Times New Roman" w:hAnsi="Times New Roman" w:cs="Times New Roman"/>
                <w:sz w:val="24"/>
                <w:szCs w:val="24"/>
              </w:rPr>
            </w:pPr>
            <w:r w:rsidRPr="00851E0A">
              <w:rPr>
                <w:rFonts w:ascii="Times New Roman" w:hAnsi="Times New Roman" w:cs="Times New Roman"/>
                <w:sz w:val="24"/>
                <w:szCs w:val="24"/>
              </w:rPr>
              <w:t xml:space="preserve">Achievement </w:t>
            </w:r>
          </w:p>
        </w:tc>
      </w:tr>
      <w:tr w:rsidR="00FA5866" w:rsidRPr="00851E0A" w14:paraId="0D038AAC" w14:textId="77777777" w:rsidTr="00D862DD">
        <w:trPr>
          <w:jc w:val="center"/>
        </w:trPr>
        <w:tc>
          <w:tcPr>
            <w:tcW w:w="1563" w:type="dxa"/>
          </w:tcPr>
          <w:p w14:paraId="6CB0FB6B" w14:textId="1637D10F" w:rsidR="00FA5866" w:rsidRPr="00851E0A" w:rsidRDefault="00310D1D" w:rsidP="00851E0A">
            <w:pPr>
              <w:rPr>
                <w:rFonts w:ascii="Times New Roman" w:eastAsia="Times New Roman" w:hAnsi="Times New Roman" w:cs="Times New Roman"/>
                <w:b/>
                <w:sz w:val="24"/>
                <w:szCs w:val="24"/>
              </w:rPr>
            </w:pPr>
            <w:r w:rsidRPr="00851E0A">
              <w:rPr>
                <w:rFonts w:ascii="Times New Roman" w:eastAsia="Times New Roman" w:hAnsi="Times New Roman" w:cs="Times New Roman"/>
                <w:b/>
                <w:sz w:val="24"/>
                <w:szCs w:val="24"/>
              </w:rPr>
              <w:t xml:space="preserve">Staff training on </w:t>
            </w:r>
            <w:r w:rsidR="00460844" w:rsidRPr="00851E0A">
              <w:rPr>
                <w:rFonts w:ascii="Times New Roman" w:eastAsia="Times New Roman" w:hAnsi="Times New Roman" w:cs="Times New Roman"/>
                <w:b/>
                <w:sz w:val="24"/>
                <w:szCs w:val="24"/>
              </w:rPr>
              <w:t xml:space="preserve">SGBV case Management </w:t>
            </w:r>
          </w:p>
          <w:p w14:paraId="0527A9EA" w14:textId="77777777" w:rsidR="00FA5866" w:rsidRPr="00851E0A" w:rsidRDefault="00FA5866" w:rsidP="00851E0A">
            <w:pPr>
              <w:rPr>
                <w:rFonts w:ascii="Times New Roman" w:hAnsi="Times New Roman" w:cs="Times New Roman"/>
                <w:sz w:val="24"/>
                <w:szCs w:val="24"/>
              </w:rPr>
            </w:pPr>
          </w:p>
        </w:tc>
        <w:tc>
          <w:tcPr>
            <w:tcW w:w="1456" w:type="dxa"/>
          </w:tcPr>
          <w:p w14:paraId="5DAE2463" w14:textId="77867358" w:rsidR="00FA5866" w:rsidRPr="00851E0A" w:rsidRDefault="00460844" w:rsidP="00851E0A">
            <w:pPr>
              <w:rPr>
                <w:rFonts w:ascii="Times New Roman" w:hAnsi="Times New Roman" w:cs="Times New Roman"/>
                <w:sz w:val="24"/>
                <w:szCs w:val="24"/>
              </w:rPr>
            </w:pPr>
            <w:r w:rsidRPr="00851E0A">
              <w:rPr>
                <w:rFonts w:ascii="Times New Roman" w:hAnsi="Times New Roman" w:cs="Times New Roman"/>
                <w:sz w:val="24"/>
                <w:szCs w:val="24"/>
              </w:rPr>
              <w:t xml:space="preserve">8 APPCO staff </w:t>
            </w:r>
            <w:r w:rsidR="00832750" w:rsidRPr="00851E0A">
              <w:rPr>
                <w:rFonts w:ascii="Times New Roman" w:hAnsi="Times New Roman" w:cs="Times New Roman"/>
                <w:sz w:val="24"/>
                <w:szCs w:val="24"/>
              </w:rPr>
              <w:t xml:space="preserve"> </w:t>
            </w:r>
          </w:p>
        </w:tc>
        <w:tc>
          <w:tcPr>
            <w:tcW w:w="8883" w:type="dxa"/>
          </w:tcPr>
          <w:p w14:paraId="1314385C" w14:textId="77777777" w:rsidR="00310D1D" w:rsidRPr="00851E0A" w:rsidRDefault="00310D1D" w:rsidP="00626C2C">
            <w:pPr>
              <w:jc w:val="both"/>
              <w:rPr>
                <w:rFonts w:ascii="Times New Roman" w:hAnsi="Times New Roman" w:cs="Times New Roman"/>
                <w:sz w:val="24"/>
                <w:szCs w:val="24"/>
              </w:rPr>
            </w:pPr>
            <w:r w:rsidRPr="00851E0A">
              <w:rPr>
                <w:rFonts w:ascii="Times New Roman" w:hAnsi="Times New Roman" w:cs="Times New Roman"/>
                <w:sz w:val="24"/>
                <w:szCs w:val="24"/>
              </w:rPr>
              <w:t xml:space="preserve">Training on SGBV case management processes and referral systems </w:t>
            </w:r>
          </w:p>
          <w:p w14:paraId="09C2E0D1" w14:textId="3775A7B3" w:rsidR="00310D1D" w:rsidRPr="00851E0A" w:rsidRDefault="00460844" w:rsidP="00626C2C">
            <w:pPr>
              <w:pStyle w:val="ListParagraph"/>
              <w:numPr>
                <w:ilvl w:val="0"/>
                <w:numId w:val="9"/>
              </w:numPr>
              <w:spacing w:before="60"/>
              <w:jc w:val="both"/>
              <w:rPr>
                <w:rFonts w:ascii="Times New Roman" w:hAnsi="Times New Roman" w:cs="Times New Roman"/>
                <w:sz w:val="24"/>
                <w:szCs w:val="24"/>
              </w:rPr>
            </w:pPr>
            <w:r w:rsidRPr="00851E0A">
              <w:rPr>
                <w:rFonts w:ascii="Times New Roman" w:hAnsi="Times New Roman" w:cs="Times New Roman"/>
                <w:sz w:val="24"/>
                <w:szCs w:val="24"/>
              </w:rPr>
              <w:t xml:space="preserve">Build the capacity of staff to have knowledge and </w:t>
            </w:r>
            <w:r w:rsidR="00851E0A" w:rsidRPr="00851E0A">
              <w:rPr>
                <w:rFonts w:ascii="Times New Roman" w:hAnsi="Times New Roman" w:cs="Times New Roman"/>
                <w:sz w:val="24"/>
                <w:szCs w:val="24"/>
              </w:rPr>
              <w:t>skills on</w:t>
            </w:r>
            <w:r w:rsidR="00310D1D" w:rsidRPr="00851E0A">
              <w:rPr>
                <w:rFonts w:ascii="Times New Roman" w:hAnsi="Times New Roman" w:cs="Times New Roman"/>
                <w:sz w:val="24"/>
                <w:szCs w:val="24"/>
              </w:rPr>
              <w:t xml:space="preserve"> protection against Sexual exploitation and abuse (PSEA)</w:t>
            </w:r>
          </w:p>
          <w:p w14:paraId="2A514814" w14:textId="77777777" w:rsidR="00310D1D" w:rsidRPr="00851E0A" w:rsidRDefault="00310D1D" w:rsidP="00626C2C">
            <w:pPr>
              <w:jc w:val="both"/>
              <w:rPr>
                <w:rFonts w:ascii="Times New Roman" w:hAnsi="Times New Roman" w:cs="Times New Roman"/>
                <w:sz w:val="24"/>
                <w:szCs w:val="24"/>
              </w:rPr>
            </w:pPr>
            <w:r w:rsidRPr="00851E0A">
              <w:rPr>
                <w:rFonts w:ascii="Times New Roman" w:hAnsi="Times New Roman" w:cs="Times New Roman"/>
                <w:b/>
                <w:bCs/>
                <w:sz w:val="24"/>
                <w:szCs w:val="24"/>
              </w:rPr>
              <w:t>Guiding Principles</w:t>
            </w:r>
          </w:p>
          <w:p w14:paraId="0B46E456" w14:textId="77777777" w:rsidR="00310D1D" w:rsidRPr="00851E0A" w:rsidRDefault="00310D1D" w:rsidP="00626C2C">
            <w:pPr>
              <w:numPr>
                <w:ilvl w:val="0"/>
                <w:numId w:val="9"/>
              </w:numPr>
              <w:spacing w:before="60"/>
              <w:jc w:val="both"/>
              <w:rPr>
                <w:rFonts w:ascii="Times New Roman" w:hAnsi="Times New Roman" w:cs="Times New Roman"/>
                <w:sz w:val="24"/>
                <w:szCs w:val="24"/>
              </w:rPr>
            </w:pPr>
            <w:r w:rsidRPr="00851E0A">
              <w:rPr>
                <w:rFonts w:ascii="Times New Roman" w:hAnsi="Times New Roman" w:cs="Times New Roman"/>
                <w:sz w:val="24"/>
                <w:szCs w:val="24"/>
              </w:rPr>
              <w:t>Ensure the safety of the victim/survivor and his/her family at all times.</w:t>
            </w:r>
          </w:p>
          <w:p w14:paraId="39B26C24" w14:textId="77777777" w:rsidR="00310D1D" w:rsidRPr="00851E0A" w:rsidRDefault="00310D1D" w:rsidP="00626C2C">
            <w:pPr>
              <w:numPr>
                <w:ilvl w:val="0"/>
                <w:numId w:val="9"/>
              </w:numPr>
              <w:spacing w:before="60"/>
              <w:jc w:val="both"/>
              <w:rPr>
                <w:rFonts w:ascii="Times New Roman" w:hAnsi="Times New Roman" w:cs="Times New Roman"/>
                <w:sz w:val="24"/>
                <w:szCs w:val="24"/>
              </w:rPr>
            </w:pPr>
            <w:r w:rsidRPr="00851E0A">
              <w:rPr>
                <w:rFonts w:ascii="Times New Roman" w:hAnsi="Times New Roman" w:cs="Times New Roman"/>
                <w:sz w:val="24"/>
                <w:szCs w:val="24"/>
              </w:rPr>
              <w:t xml:space="preserve">Respect the confidentiality of the affected person(s) and their families at all times. </w:t>
            </w:r>
          </w:p>
          <w:p w14:paraId="0CEB8410" w14:textId="77777777" w:rsidR="00310D1D" w:rsidRPr="00851E0A" w:rsidRDefault="00310D1D" w:rsidP="00626C2C">
            <w:pPr>
              <w:numPr>
                <w:ilvl w:val="0"/>
                <w:numId w:val="9"/>
              </w:numPr>
              <w:spacing w:before="60"/>
              <w:jc w:val="both"/>
              <w:rPr>
                <w:rFonts w:ascii="Times New Roman" w:hAnsi="Times New Roman" w:cs="Times New Roman"/>
                <w:sz w:val="24"/>
                <w:szCs w:val="24"/>
              </w:rPr>
            </w:pPr>
            <w:r w:rsidRPr="00851E0A">
              <w:rPr>
                <w:rFonts w:ascii="Times New Roman" w:hAnsi="Times New Roman" w:cs="Times New Roman"/>
                <w:sz w:val="24"/>
                <w:szCs w:val="24"/>
              </w:rPr>
              <w:t>Respect the wishes, rights, and dignity of the victim(s)/ survivor(s) when making any decision on the most appropriate course of action to prevent or respond to an GBV incident, while also bearing in mind the safety of the wider community as well as the individual concerned.</w:t>
            </w:r>
          </w:p>
          <w:p w14:paraId="42360B44" w14:textId="77777777" w:rsidR="00310D1D" w:rsidRPr="00851E0A" w:rsidRDefault="00310D1D" w:rsidP="00626C2C">
            <w:pPr>
              <w:numPr>
                <w:ilvl w:val="0"/>
                <w:numId w:val="9"/>
              </w:numPr>
              <w:spacing w:before="60"/>
              <w:jc w:val="both"/>
              <w:rPr>
                <w:rFonts w:ascii="Times New Roman" w:hAnsi="Times New Roman" w:cs="Times New Roman"/>
                <w:sz w:val="24"/>
                <w:szCs w:val="24"/>
              </w:rPr>
            </w:pPr>
            <w:r w:rsidRPr="00851E0A">
              <w:rPr>
                <w:rFonts w:ascii="Times New Roman" w:hAnsi="Times New Roman" w:cs="Times New Roman"/>
                <w:sz w:val="24"/>
                <w:szCs w:val="24"/>
              </w:rPr>
              <w:t>Ensure non-discrimination in the provision of services.</w:t>
            </w:r>
          </w:p>
          <w:p w14:paraId="2E5B050C" w14:textId="77777777" w:rsidR="00310D1D" w:rsidRPr="00851E0A" w:rsidRDefault="00310D1D" w:rsidP="00626C2C">
            <w:pPr>
              <w:numPr>
                <w:ilvl w:val="0"/>
                <w:numId w:val="9"/>
              </w:numPr>
              <w:spacing w:before="60"/>
              <w:jc w:val="both"/>
              <w:rPr>
                <w:rFonts w:ascii="Times New Roman" w:hAnsi="Times New Roman" w:cs="Times New Roman"/>
                <w:sz w:val="24"/>
                <w:szCs w:val="24"/>
              </w:rPr>
            </w:pPr>
            <w:r w:rsidRPr="00851E0A">
              <w:rPr>
                <w:rFonts w:ascii="Times New Roman" w:hAnsi="Times New Roman" w:cs="Times New Roman"/>
                <w:sz w:val="24"/>
                <w:szCs w:val="24"/>
              </w:rPr>
              <w:t>Apply all the principles to children, including their right to participate in decisions that will affect them. If a decision is taken on behalf of the child, the best interests of the child shall be the overriding guide and the appropriate procedures should be followed.</w:t>
            </w:r>
          </w:p>
          <w:p w14:paraId="74DD72ED" w14:textId="77777777" w:rsidR="00310D1D" w:rsidRPr="00851E0A" w:rsidRDefault="00310D1D" w:rsidP="00626C2C">
            <w:pPr>
              <w:jc w:val="both"/>
              <w:rPr>
                <w:rFonts w:ascii="Times New Roman" w:hAnsi="Times New Roman" w:cs="Times New Roman"/>
                <w:sz w:val="24"/>
                <w:szCs w:val="24"/>
              </w:rPr>
            </w:pPr>
            <w:r w:rsidRPr="00851E0A">
              <w:rPr>
                <w:rFonts w:ascii="Times New Roman" w:hAnsi="Times New Roman" w:cs="Times New Roman"/>
                <w:b/>
                <w:bCs/>
                <w:sz w:val="24"/>
                <w:szCs w:val="24"/>
              </w:rPr>
              <w:t>Reporting and Referral Mechanisms</w:t>
            </w:r>
          </w:p>
          <w:p w14:paraId="6E8ED891" w14:textId="77777777" w:rsidR="00310D1D" w:rsidRPr="00851E0A" w:rsidRDefault="00310D1D" w:rsidP="00626C2C">
            <w:pPr>
              <w:numPr>
                <w:ilvl w:val="0"/>
                <w:numId w:val="9"/>
              </w:numPr>
              <w:spacing w:before="60"/>
              <w:jc w:val="both"/>
              <w:rPr>
                <w:rFonts w:ascii="Times New Roman" w:hAnsi="Times New Roman" w:cs="Times New Roman"/>
                <w:sz w:val="24"/>
                <w:szCs w:val="24"/>
              </w:rPr>
            </w:pPr>
            <w:r w:rsidRPr="00851E0A">
              <w:rPr>
                <w:rFonts w:ascii="Times New Roman" w:hAnsi="Times New Roman" w:cs="Times New Roman"/>
                <w:sz w:val="24"/>
                <w:szCs w:val="24"/>
              </w:rPr>
              <w:t>The survivor has the freedom and the right to report an incident to anyone. S/he may report to:</w:t>
            </w:r>
          </w:p>
          <w:p w14:paraId="79173739" w14:textId="77777777" w:rsidR="00310D1D" w:rsidRPr="00851E0A" w:rsidRDefault="00310D1D" w:rsidP="00626C2C">
            <w:pPr>
              <w:numPr>
                <w:ilvl w:val="0"/>
                <w:numId w:val="9"/>
              </w:numPr>
              <w:spacing w:before="60"/>
              <w:jc w:val="both"/>
              <w:rPr>
                <w:rFonts w:ascii="Times New Roman" w:hAnsi="Times New Roman" w:cs="Times New Roman"/>
                <w:sz w:val="24"/>
                <w:szCs w:val="24"/>
              </w:rPr>
            </w:pPr>
            <w:r w:rsidRPr="00851E0A">
              <w:rPr>
                <w:rFonts w:ascii="Times New Roman" w:hAnsi="Times New Roman" w:cs="Times New Roman"/>
                <w:sz w:val="24"/>
                <w:szCs w:val="24"/>
              </w:rPr>
              <w:t>Anyone whom the victim/survivor perceives can be of assistance.</w:t>
            </w:r>
          </w:p>
          <w:p w14:paraId="0AAE6BFD" w14:textId="77777777" w:rsidR="00310D1D" w:rsidRPr="00851E0A" w:rsidRDefault="00310D1D" w:rsidP="00626C2C">
            <w:pPr>
              <w:numPr>
                <w:ilvl w:val="0"/>
                <w:numId w:val="9"/>
              </w:numPr>
              <w:spacing w:before="60"/>
              <w:jc w:val="both"/>
              <w:rPr>
                <w:rFonts w:ascii="Times New Roman" w:hAnsi="Times New Roman" w:cs="Times New Roman"/>
                <w:sz w:val="24"/>
                <w:szCs w:val="24"/>
              </w:rPr>
            </w:pPr>
            <w:r w:rsidRPr="00851E0A">
              <w:rPr>
                <w:rFonts w:ascii="Times New Roman" w:hAnsi="Times New Roman" w:cs="Times New Roman"/>
                <w:sz w:val="24"/>
                <w:szCs w:val="24"/>
              </w:rPr>
              <w:t xml:space="preserve">Community leaders.  </w:t>
            </w:r>
          </w:p>
          <w:p w14:paraId="60717A23" w14:textId="77777777" w:rsidR="00310D1D" w:rsidRPr="00851E0A" w:rsidRDefault="00310D1D" w:rsidP="00626C2C">
            <w:pPr>
              <w:numPr>
                <w:ilvl w:val="0"/>
                <w:numId w:val="9"/>
              </w:numPr>
              <w:spacing w:before="60"/>
              <w:jc w:val="both"/>
              <w:rPr>
                <w:rFonts w:ascii="Times New Roman" w:hAnsi="Times New Roman" w:cs="Times New Roman"/>
                <w:sz w:val="24"/>
                <w:szCs w:val="24"/>
              </w:rPr>
            </w:pPr>
            <w:r w:rsidRPr="00851E0A">
              <w:rPr>
                <w:rFonts w:ascii="Times New Roman" w:hAnsi="Times New Roman" w:cs="Times New Roman"/>
                <w:sz w:val="24"/>
                <w:szCs w:val="24"/>
              </w:rPr>
              <w:t xml:space="preserve">School teachers, parents, peers, friends, health workers. </w:t>
            </w:r>
          </w:p>
          <w:p w14:paraId="7C677783" w14:textId="77777777" w:rsidR="00310D1D" w:rsidRPr="00851E0A" w:rsidRDefault="00310D1D" w:rsidP="00626C2C">
            <w:pPr>
              <w:numPr>
                <w:ilvl w:val="0"/>
                <w:numId w:val="9"/>
              </w:numPr>
              <w:spacing w:before="60"/>
              <w:jc w:val="both"/>
              <w:rPr>
                <w:rFonts w:ascii="Times New Roman" w:hAnsi="Times New Roman" w:cs="Times New Roman"/>
                <w:sz w:val="24"/>
                <w:szCs w:val="24"/>
              </w:rPr>
            </w:pPr>
            <w:r w:rsidRPr="00851E0A">
              <w:rPr>
                <w:rFonts w:ascii="Times New Roman" w:hAnsi="Times New Roman" w:cs="Times New Roman"/>
                <w:sz w:val="24"/>
                <w:szCs w:val="24"/>
              </w:rPr>
              <w:t>UNHCR and NGOs; and</w:t>
            </w:r>
          </w:p>
          <w:p w14:paraId="2860E4E3" w14:textId="77777777" w:rsidR="00310D1D" w:rsidRPr="00851E0A" w:rsidRDefault="00310D1D" w:rsidP="00626C2C">
            <w:pPr>
              <w:numPr>
                <w:ilvl w:val="0"/>
                <w:numId w:val="9"/>
              </w:numPr>
              <w:spacing w:before="60"/>
              <w:jc w:val="both"/>
              <w:rPr>
                <w:rFonts w:ascii="Times New Roman" w:hAnsi="Times New Roman" w:cs="Times New Roman"/>
                <w:sz w:val="24"/>
                <w:szCs w:val="24"/>
              </w:rPr>
            </w:pPr>
            <w:r w:rsidRPr="00851E0A">
              <w:rPr>
                <w:rFonts w:ascii="Times New Roman" w:hAnsi="Times New Roman" w:cs="Times New Roman"/>
                <w:sz w:val="24"/>
                <w:szCs w:val="24"/>
              </w:rPr>
              <w:t xml:space="preserve">Police or security personnel in and around the settlement. </w:t>
            </w:r>
          </w:p>
          <w:p w14:paraId="28399B87" w14:textId="77777777" w:rsidR="00310D1D" w:rsidRPr="00851E0A" w:rsidRDefault="00310D1D" w:rsidP="00626C2C">
            <w:pPr>
              <w:numPr>
                <w:ilvl w:val="0"/>
                <w:numId w:val="9"/>
              </w:numPr>
              <w:spacing w:before="60"/>
              <w:jc w:val="both"/>
              <w:rPr>
                <w:rFonts w:ascii="Times New Roman" w:hAnsi="Times New Roman" w:cs="Times New Roman"/>
                <w:sz w:val="24"/>
                <w:szCs w:val="24"/>
              </w:rPr>
            </w:pPr>
            <w:r w:rsidRPr="00851E0A">
              <w:rPr>
                <w:rFonts w:ascii="Times New Roman" w:hAnsi="Times New Roman" w:cs="Times New Roman"/>
                <w:sz w:val="24"/>
                <w:szCs w:val="24"/>
              </w:rPr>
              <w:t xml:space="preserve">All the actors who become aware of a survivor of SGBV have a responsibility to advise the survivor of the services available. An actor who becomes aware of an </w:t>
            </w:r>
            <w:r w:rsidRPr="00851E0A">
              <w:rPr>
                <w:rFonts w:ascii="Times New Roman" w:hAnsi="Times New Roman" w:cs="Times New Roman"/>
                <w:sz w:val="24"/>
                <w:szCs w:val="24"/>
              </w:rPr>
              <w:lastRenderedPageBreak/>
              <w:t>SGBV case is obligated to bring this immediately to the attention of the UNHCR office or the designated responsible staff member of the GBV implementing partner.</w:t>
            </w:r>
          </w:p>
          <w:p w14:paraId="325950E3" w14:textId="77777777" w:rsidR="00310D1D" w:rsidRPr="00851E0A" w:rsidRDefault="00310D1D" w:rsidP="00626C2C">
            <w:pPr>
              <w:jc w:val="both"/>
              <w:rPr>
                <w:rFonts w:ascii="Times New Roman" w:hAnsi="Times New Roman" w:cs="Times New Roman"/>
                <w:sz w:val="24"/>
                <w:szCs w:val="24"/>
              </w:rPr>
            </w:pPr>
            <w:r w:rsidRPr="00851E0A">
              <w:rPr>
                <w:rFonts w:ascii="Times New Roman" w:hAnsi="Times New Roman" w:cs="Times New Roman"/>
                <w:sz w:val="24"/>
                <w:szCs w:val="24"/>
              </w:rPr>
              <w:t>How can the PSEA Principles be Implemented?</w:t>
            </w:r>
          </w:p>
          <w:p w14:paraId="2780D534" w14:textId="77777777" w:rsidR="00310D1D" w:rsidRPr="00851E0A" w:rsidRDefault="00310D1D" w:rsidP="00626C2C">
            <w:pPr>
              <w:numPr>
                <w:ilvl w:val="0"/>
                <w:numId w:val="9"/>
              </w:numPr>
              <w:spacing w:before="60"/>
              <w:jc w:val="both"/>
              <w:rPr>
                <w:rFonts w:ascii="Times New Roman" w:hAnsi="Times New Roman" w:cs="Times New Roman"/>
                <w:sz w:val="24"/>
                <w:szCs w:val="24"/>
              </w:rPr>
            </w:pPr>
            <w:r w:rsidRPr="00851E0A">
              <w:rPr>
                <w:rFonts w:ascii="Times New Roman" w:hAnsi="Times New Roman" w:cs="Times New Roman"/>
                <w:sz w:val="24"/>
                <w:szCs w:val="24"/>
              </w:rPr>
              <w:t xml:space="preserve">Creation of PSEA focal points and alternates in in each DLG. </w:t>
            </w:r>
          </w:p>
          <w:p w14:paraId="14800356" w14:textId="77777777" w:rsidR="00310D1D" w:rsidRPr="00851E0A" w:rsidRDefault="00310D1D" w:rsidP="00626C2C">
            <w:pPr>
              <w:numPr>
                <w:ilvl w:val="0"/>
                <w:numId w:val="9"/>
              </w:numPr>
              <w:spacing w:before="60"/>
              <w:jc w:val="both"/>
              <w:rPr>
                <w:rFonts w:ascii="Times New Roman" w:hAnsi="Times New Roman" w:cs="Times New Roman"/>
                <w:sz w:val="24"/>
                <w:szCs w:val="24"/>
              </w:rPr>
            </w:pPr>
            <w:r w:rsidRPr="00851E0A">
              <w:rPr>
                <w:rFonts w:ascii="Times New Roman" w:hAnsi="Times New Roman" w:cs="Times New Roman"/>
                <w:sz w:val="24"/>
                <w:szCs w:val="24"/>
              </w:rPr>
              <w:t>Ensure that complaints / reporting mechanisms that are known and easily accessible are in place.</w:t>
            </w:r>
          </w:p>
          <w:p w14:paraId="0E0CACBF" w14:textId="77777777" w:rsidR="00310D1D" w:rsidRPr="00851E0A" w:rsidRDefault="00310D1D" w:rsidP="00626C2C">
            <w:pPr>
              <w:numPr>
                <w:ilvl w:val="0"/>
                <w:numId w:val="9"/>
              </w:numPr>
              <w:spacing w:before="60"/>
              <w:jc w:val="both"/>
              <w:rPr>
                <w:rFonts w:ascii="Times New Roman" w:hAnsi="Times New Roman" w:cs="Times New Roman"/>
                <w:sz w:val="24"/>
                <w:szCs w:val="24"/>
              </w:rPr>
            </w:pPr>
            <w:r w:rsidRPr="00851E0A">
              <w:rPr>
                <w:rFonts w:ascii="Times New Roman" w:hAnsi="Times New Roman" w:cs="Times New Roman"/>
                <w:sz w:val="24"/>
                <w:szCs w:val="24"/>
              </w:rPr>
              <w:t>Raise staff awareness and ensure proper supervision.</w:t>
            </w:r>
          </w:p>
          <w:p w14:paraId="174BDF33" w14:textId="77777777" w:rsidR="00310D1D" w:rsidRPr="00851E0A" w:rsidRDefault="00310D1D" w:rsidP="00626C2C">
            <w:pPr>
              <w:numPr>
                <w:ilvl w:val="0"/>
                <w:numId w:val="9"/>
              </w:numPr>
              <w:spacing w:before="60"/>
              <w:jc w:val="both"/>
              <w:rPr>
                <w:rFonts w:ascii="Times New Roman" w:hAnsi="Times New Roman" w:cs="Times New Roman"/>
                <w:sz w:val="24"/>
                <w:szCs w:val="24"/>
              </w:rPr>
            </w:pPr>
            <w:r w:rsidRPr="00851E0A">
              <w:rPr>
                <w:rFonts w:ascii="Times New Roman" w:hAnsi="Times New Roman" w:cs="Times New Roman"/>
                <w:sz w:val="24"/>
                <w:szCs w:val="24"/>
              </w:rPr>
              <w:t xml:space="preserve">Continuous PSEA training of staff, partners, contractors and other key stakeholders especially new recruits. </w:t>
            </w:r>
          </w:p>
          <w:p w14:paraId="54BE69C3" w14:textId="77777777" w:rsidR="00310D1D" w:rsidRPr="00851E0A" w:rsidRDefault="00310D1D" w:rsidP="00626C2C">
            <w:pPr>
              <w:numPr>
                <w:ilvl w:val="0"/>
                <w:numId w:val="9"/>
              </w:numPr>
              <w:spacing w:before="60"/>
              <w:jc w:val="both"/>
              <w:rPr>
                <w:rFonts w:ascii="Times New Roman" w:hAnsi="Times New Roman" w:cs="Times New Roman"/>
                <w:sz w:val="24"/>
                <w:szCs w:val="24"/>
              </w:rPr>
            </w:pPr>
            <w:r w:rsidRPr="00851E0A">
              <w:rPr>
                <w:rFonts w:ascii="Times New Roman" w:hAnsi="Times New Roman" w:cs="Times New Roman"/>
                <w:sz w:val="24"/>
                <w:szCs w:val="24"/>
              </w:rPr>
              <w:t xml:space="preserve">Outreach to communities. </w:t>
            </w:r>
          </w:p>
          <w:p w14:paraId="79E77DEA" w14:textId="77777777" w:rsidR="00626C2C" w:rsidRDefault="00310D1D" w:rsidP="00626C2C">
            <w:pPr>
              <w:numPr>
                <w:ilvl w:val="0"/>
                <w:numId w:val="9"/>
              </w:numPr>
              <w:spacing w:before="60"/>
              <w:jc w:val="both"/>
              <w:rPr>
                <w:rFonts w:ascii="Times New Roman" w:hAnsi="Times New Roman" w:cs="Times New Roman"/>
                <w:sz w:val="24"/>
                <w:szCs w:val="24"/>
              </w:rPr>
            </w:pPr>
            <w:r w:rsidRPr="00851E0A">
              <w:rPr>
                <w:rFonts w:ascii="Times New Roman" w:hAnsi="Times New Roman" w:cs="Times New Roman"/>
                <w:sz w:val="24"/>
                <w:szCs w:val="24"/>
              </w:rPr>
              <w:t>Recruitment and vetting process (public service application processes insert requirements for PSEA awareness in respect to applicant’s history.</w:t>
            </w:r>
          </w:p>
          <w:p w14:paraId="29C3DB11" w14:textId="77777777" w:rsidR="00310D1D" w:rsidRPr="00851E0A" w:rsidRDefault="00310D1D" w:rsidP="00626C2C">
            <w:pPr>
              <w:jc w:val="center"/>
              <w:rPr>
                <w:rFonts w:ascii="Times New Roman" w:eastAsia="Times New Roman" w:hAnsi="Times New Roman" w:cs="Times New Roman"/>
                <w:color w:val="7030A0"/>
                <w:sz w:val="24"/>
                <w:szCs w:val="24"/>
              </w:rPr>
            </w:pPr>
          </w:p>
          <w:p w14:paraId="6991A282" w14:textId="74A72E12" w:rsidR="00310D1D" w:rsidRPr="00096503" w:rsidRDefault="00460844" w:rsidP="00626C2C">
            <w:pPr>
              <w:jc w:val="center"/>
              <w:rPr>
                <w:rFonts w:ascii="Comic Sans MS" w:eastAsia="Times New Roman" w:hAnsi="Comic Sans MS" w:cs="Times New Roman"/>
                <w:b/>
                <w:bCs/>
                <w:color w:val="2E74B5" w:themeColor="accent5" w:themeShade="BF"/>
                <w:sz w:val="28"/>
                <w:szCs w:val="28"/>
              </w:rPr>
            </w:pPr>
            <w:r w:rsidRPr="00096503">
              <w:rPr>
                <w:rFonts w:ascii="Comic Sans MS" w:eastAsia="Times New Roman" w:hAnsi="Comic Sans MS" w:cs="Times New Roman"/>
                <w:b/>
                <w:bCs/>
                <w:noProof/>
                <w:color w:val="2E74B5" w:themeColor="accent5" w:themeShade="BF"/>
                <w:sz w:val="28"/>
                <w:szCs w:val="28"/>
              </w:rPr>
              <w:drawing>
                <wp:inline distT="0" distB="0" distL="0" distR="0" wp14:anchorId="0902F53D" wp14:editId="47A9843B">
                  <wp:extent cx="5324475" cy="2676525"/>
                  <wp:effectExtent l="0" t="0" r="9525" b="9525"/>
                  <wp:docPr id="176952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4475" cy="2676525"/>
                          </a:xfrm>
                          <a:prstGeom prst="rect">
                            <a:avLst/>
                          </a:prstGeom>
                          <a:noFill/>
                        </pic:spPr>
                      </pic:pic>
                    </a:graphicData>
                  </a:graphic>
                </wp:inline>
              </w:drawing>
            </w:r>
          </w:p>
          <w:p w14:paraId="7CB6D482" w14:textId="5E214D79" w:rsidR="00FA5866" w:rsidRPr="00851E0A" w:rsidRDefault="00851E0A" w:rsidP="00626C2C">
            <w:pPr>
              <w:jc w:val="center"/>
              <w:rPr>
                <w:rFonts w:ascii="Times New Roman" w:hAnsi="Times New Roman" w:cs="Times New Roman"/>
                <w:sz w:val="24"/>
                <w:szCs w:val="24"/>
              </w:rPr>
            </w:pPr>
            <w:r w:rsidRPr="00096503">
              <w:rPr>
                <w:rFonts w:ascii="Comic Sans MS" w:hAnsi="Comic Sans MS" w:cs="Times New Roman"/>
                <w:b/>
                <w:bCs/>
                <w:color w:val="2E74B5" w:themeColor="accent5" w:themeShade="BF"/>
                <w:sz w:val="28"/>
                <w:szCs w:val="28"/>
              </w:rPr>
              <w:t xml:space="preserve">Staff participating in child </w:t>
            </w:r>
            <w:r w:rsidR="00096503">
              <w:rPr>
                <w:rFonts w:ascii="Comic Sans MS" w:hAnsi="Comic Sans MS" w:cs="Times New Roman"/>
                <w:b/>
                <w:bCs/>
                <w:color w:val="2E74B5" w:themeColor="accent5" w:themeShade="BF"/>
                <w:sz w:val="28"/>
                <w:szCs w:val="28"/>
              </w:rPr>
              <w:t>S</w:t>
            </w:r>
            <w:r w:rsidR="00096503" w:rsidRPr="00096503">
              <w:rPr>
                <w:rFonts w:ascii="Comic Sans MS" w:hAnsi="Comic Sans MS" w:cs="Times New Roman"/>
                <w:b/>
                <w:bCs/>
                <w:color w:val="2E74B5" w:themeColor="accent5" w:themeShade="BF"/>
                <w:sz w:val="28"/>
                <w:szCs w:val="28"/>
              </w:rPr>
              <w:t>afeguarding training</w:t>
            </w:r>
            <w:r w:rsidR="00D12800" w:rsidRPr="00096503">
              <w:rPr>
                <w:rFonts w:ascii="Comic Sans MS" w:hAnsi="Comic Sans MS" w:cs="Times New Roman"/>
                <w:b/>
                <w:bCs/>
                <w:color w:val="2E74B5" w:themeColor="accent5" w:themeShade="BF"/>
                <w:sz w:val="28"/>
                <w:szCs w:val="28"/>
              </w:rPr>
              <w:t>.</w:t>
            </w:r>
          </w:p>
        </w:tc>
      </w:tr>
      <w:tr w:rsidR="00FA5866" w:rsidRPr="00851E0A" w14:paraId="73A211E2" w14:textId="77777777" w:rsidTr="00D862DD">
        <w:trPr>
          <w:jc w:val="center"/>
        </w:trPr>
        <w:tc>
          <w:tcPr>
            <w:tcW w:w="1563" w:type="dxa"/>
          </w:tcPr>
          <w:p w14:paraId="663457D4" w14:textId="5163E532" w:rsidR="000927B4" w:rsidRPr="00851E0A" w:rsidRDefault="000927B4" w:rsidP="00851E0A">
            <w:pPr>
              <w:rPr>
                <w:rFonts w:ascii="Times New Roman" w:eastAsia="Times New Roman" w:hAnsi="Times New Roman" w:cs="Times New Roman"/>
                <w:b/>
                <w:sz w:val="24"/>
                <w:szCs w:val="24"/>
              </w:rPr>
            </w:pPr>
            <w:r w:rsidRPr="00851E0A">
              <w:rPr>
                <w:rFonts w:ascii="Times New Roman" w:eastAsia="Times New Roman" w:hAnsi="Times New Roman" w:cs="Times New Roman"/>
                <w:b/>
                <w:sz w:val="24"/>
                <w:szCs w:val="24"/>
              </w:rPr>
              <w:lastRenderedPageBreak/>
              <w:t xml:space="preserve">Interactive </w:t>
            </w:r>
            <w:r w:rsidR="009E3CC6">
              <w:rPr>
                <w:rFonts w:ascii="Times New Roman" w:eastAsia="Times New Roman" w:hAnsi="Times New Roman" w:cs="Times New Roman"/>
                <w:b/>
                <w:sz w:val="24"/>
                <w:szCs w:val="24"/>
              </w:rPr>
              <w:t xml:space="preserve">learning sessions </w:t>
            </w:r>
            <w:r w:rsidR="00D862DD">
              <w:rPr>
                <w:rFonts w:ascii="Times New Roman" w:eastAsia="Times New Roman" w:hAnsi="Times New Roman" w:cs="Times New Roman"/>
                <w:b/>
                <w:sz w:val="24"/>
                <w:szCs w:val="24"/>
              </w:rPr>
              <w:t xml:space="preserve">in </w:t>
            </w:r>
            <w:r w:rsidR="00D862DD" w:rsidRPr="00851E0A">
              <w:rPr>
                <w:rFonts w:ascii="Times New Roman" w:eastAsia="Times New Roman" w:hAnsi="Times New Roman" w:cs="Times New Roman"/>
                <w:b/>
                <w:sz w:val="24"/>
                <w:szCs w:val="24"/>
              </w:rPr>
              <w:t>the</w:t>
            </w:r>
            <w:r w:rsidRPr="00851E0A">
              <w:rPr>
                <w:rFonts w:ascii="Times New Roman" w:eastAsia="Times New Roman" w:hAnsi="Times New Roman" w:cs="Times New Roman"/>
                <w:b/>
                <w:sz w:val="24"/>
                <w:szCs w:val="24"/>
              </w:rPr>
              <w:t xml:space="preserve"> safe spaces</w:t>
            </w:r>
          </w:p>
          <w:p w14:paraId="303E4011" w14:textId="77777777" w:rsidR="00FA5866" w:rsidRPr="00851E0A" w:rsidRDefault="00FA5866" w:rsidP="00851E0A">
            <w:pPr>
              <w:rPr>
                <w:rFonts w:ascii="Times New Roman" w:eastAsia="Times New Roman" w:hAnsi="Times New Roman" w:cs="Times New Roman"/>
                <w:bCs/>
                <w:sz w:val="24"/>
                <w:szCs w:val="24"/>
              </w:rPr>
            </w:pPr>
          </w:p>
        </w:tc>
        <w:tc>
          <w:tcPr>
            <w:tcW w:w="1456" w:type="dxa"/>
          </w:tcPr>
          <w:p w14:paraId="5F2CA09E" w14:textId="28885F62" w:rsidR="00FA5866" w:rsidRPr="00851E0A" w:rsidRDefault="009E3CC6" w:rsidP="00851E0A">
            <w:pPr>
              <w:rPr>
                <w:rFonts w:ascii="Times New Roman" w:hAnsi="Times New Roman" w:cs="Times New Roman"/>
                <w:sz w:val="24"/>
                <w:szCs w:val="24"/>
              </w:rPr>
            </w:pPr>
            <w:r>
              <w:rPr>
                <w:rFonts w:ascii="Times New Roman" w:hAnsi="Times New Roman" w:cs="Times New Roman"/>
                <w:sz w:val="24"/>
                <w:szCs w:val="24"/>
              </w:rPr>
              <w:t>16</w:t>
            </w:r>
            <w:r w:rsidR="00033EFC" w:rsidRPr="00851E0A">
              <w:rPr>
                <w:rFonts w:ascii="Times New Roman" w:hAnsi="Times New Roman" w:cs="Times New Roman"/>
                <w:sz w:val="24"/>
                <w:szCs w:val="24"/>
              </w:rPr>
              <w:t xml:space="preserve">0 girls </w:t>
            </w:r>
            <w:r w:rsidR="006F0219" w:rsidRPr="00851E0A">
              <w:rPr>
                <w:rFonts w:ascii="Times New Roman" w:hAnsi="Times New Roman" w:cs="Times New Roman"/>
                <w:sz w:val="24"/>
                <w:szCs w:val="24"/>
              </w:rPr>
              <w:t xml:space="preserve">and boys </w:t>
            </w:r>
          </w:p>
        </w:tc>
        <w:tc>
          <w:tcPr>
            <w:tcW w:w="8883" w:type="dxa"/>
          </w:tcPr>
          <w:p w14:paraId="66ADCB1D" w14:textId="77777777" w:rsidR="009E3CC6" w:rsidRDefault="009E3CC6" w:rsidP="00851E0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APPCO has embraced using safe spaces model as an </w:t>
            </w:r>
            <w:r w:rsidR="000927B4" w:rsidRPr="00851E0A">
              <w:rPr>
                <w:rFonts w:ascii="Times New Roman" w:eastAsia="Times New Roman" w:hAnsi="Times New Roman" w:cs="Times New Roman"/>
                <w:sz w:val="24"/>
                <w:szCs w:val="24"/>
              </w:rPr>
              <w:t xml:space="preserve">approach </w:t>
            </w:r>
            <w:r w:rsidR="000927B4" w:rsidRPr="00851E0A">
              <w:rPr>
                <w:rFonts w:ascii="Times New Roman" w:eastAsia="Calibri" w:hAnsi="Times New Roman" w:cs="Times New Roman"/>
                <w:color w:val="000000"/>
                <w:sz w:val="24"/>
                <w:szCs w:val="24"/>
                <w:lang w:val="en-GB"/>
              </w:rPr>
              <w:t>which create</w:t>
            </w:r>
            <w:r>
              <w:rPr>
                <w:rFonts w:ascii="Times New Roman" w:eastAsia="Calibri" w:hAnsi="Times New Roman" w:cs="Times New Roman"/>
                <w:color w:val="000000"/>
                <w:sz w:val="24"/>
                <w:szCs w:val="24"/>
                <w:lang w:val="en-GB"/>
              </w:rPr>
              <w:t>s</w:t>
            </w:r>
            <w:r w:rsidR="000927B4" w:rsidRPr="00851E0A">
              <w:rPr>
                <w:rFonts w:ascii="Times New Roman" w:eastAsia="Calibri" w:hAnsi="Times New Roman" w:cs="Times New Roman"/>
                <w:color w:val="000000"/>
                <w:sz w:val="24"/>
                <w:szCs w:val="24"/>
                <w:lang w:val="en-GB"/>
              </w:rPr>
              <w:t xml:space="preserve"> a conducive environment for all survivors to speak up on issues affecting them and seek more Psychosocial support at household level.</w:t>
            </w:r>
            <w:r w:rsidR="000927B4" w:rsidRPr="00851E0A">
              <w:rPr>
                <w:rFonts w:ascii="Times New Roman" w:eastAsia="Times New Roman" w:hAnsi="Times New Roman" w:cs="Times New Roman"/>
                <w:sz w:val="24"/>
                <w:szCs w:val="24"/>
              </w:rPr>
              <w:t xml:space="preserve"> </w:t>
            </w:r>
          </w:p>
          <w:p w14:paraId="2893E26E" w14:textId="45299AF4" w:rsidR="000927B4" w:rsidRPr="00851E0A" w:rsidRDefault="009E3CC6" w:rsidP="00851E0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GBV sexual abuse s</w:t>
            </w:r>
            <w:r w:rsidR="000927B4" w:rsidRPr="00851E0A">
              <w:rPr>
                <w:rFonts w:ascii="Times New Roman" w:eastAsia="Times New Roman" w:hAnsi="Times New Roman" w:cs="Times New Roman"/>
                <w:sz w:val="24"/>
                <w:szCs w:val="24"/>
              </w:rPr>
              <w:t xml:space="preserve">urvivors shared their experiences freely, conducted group and individual counselling, promoted interactive sharing </w:t>
            </w:r>
            <w:r>
              <w:rPr>
                <w:rFonts w:ascii="Times New Roman" w:eastAsia="Times New Roman" w:hAnsi="Times New Roman" w:cs="Times New Roman"/>
                <w:sz w:val="24"/>
                <w:szCs w:val="24"/>
              </w:rPr>
              <w:t>and they themselves developed plans for reporting and supporting their peers.</w:t>
            </w:r>
            <w:r w:rsidR="000927B4" w:rsidRPr="00851E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approach coupled with our girl model for t</w:t>
            </w:r>
            <w:r w:rsidR="000927B4" w:rsidRPr="00851E0A">
              <w:rPr>
                <w:rFonts w:ascii="Times New Roman" w:eastAsia="Times New Roman" w:hAnsi="Times New Roman" w:cs="Times New Roman"/>
                <w:sz w:val="24"/>
                <w:szCs w:val="24"/>
              </w:rPr>
              <w:t xml:space="preserve">he target group </w:t>
            </w:r>
            <w:r>
              <w:rPr>
                <w:rFonts w:ascii="Times New Roman" w:eastAsia="Times New Roman" w:hAnsi="Times New Roman" w:cs="Times New Roman"/>
                <w:sz w:val="24"/>
                <w:szCs w:val="24"/>
              </w:rPr>
              <w:t>was helpful for girls and boys to engage in play and discuss meaningful thoughts towards ending the vice</w:t>
            </w:r>
            <w:r w:rsidR="000927B4" w:rsidRPr="00851E0A">
              <w:rPr>
                <w:rFonts w:ascii="Times New Roman" w:eastAsia="Times New Roman" w:hAnsi="Times New Roman" w:cs="Times New Roman"/>
                <w:sz w:val="24"/>
                <w:szCs w:val="24"/>
              </w:rPr>
              <w:t xml:space="preserve">. </w:t>
            </w:r>
          </w:p>
          <w:p w14:paraId="4C626A41" w14:textId="074B7974" w:rsidR="000927B4" w:rsidRPr="00851E0A" w:rsidRDefault="009E3CC6" w:rsidP="00851E0A">
            <w:pPr>
              <w:jc w:val="both"/>
              <w:rPr>
                <w:rFonts w:ascii="Times New Roman" w:eastAsia="Times New Roman" w:hAnsi="Times New Roman" w:cs="Times New Roman"/>
                <w:sz w:val="24"/>
                <w:szCs w:val="24"/>
              </w:rPr>
            </w:pPr>
            <w:r>
              <w:rPr>
                <w:rFonts w:ascii="Times New Roman" w:eastAsia="Calibri" w:hAnsi="Times New Roman" w:cs="Times New Roman"/>
                <w:color w:val="000000"/>
                <w:sz w:val="24"/>
                <w:szCs w:val="24"/>
                <w:lang w:val="en-GB"/>
              </w:rPr>
              <w:t xml:space="preserve">The play up our girl model in safe spaces </w:t>
            </w:r>
            <w:r w:rsidR="000927B4" w:rsidRPr="00851E0A">
              <w:rPr>
                <w:rFonts w:ascii="Times New Roman" w:eastAsia="Calibri" w:hAnsi="Times New Roman" w:cs="Times New Roman"/>
                <w:color w:val="000000"/>
                <w:sz w:val="24"/>
                <w:szCs w:val="24"/>
                <w:lang w:val="en-GB"/>
              </w:rPr>
              <w:t>was based on a Survivor centred approach which create</w:t>
            </w:r>
            <w:r>
              <w:rPr>
                <w:rFonts w:ascii="Times New Roman" w:eastAsia="Calibri" w:hAnsi="Times New Roman" w:cs="Times New Roman"/>
                <w:color w:val="000000"/>
                <w:sz w:val="24"/>
                <w:szCs w:val="24"/>
                <w:lang w:val="en-GB"/>
              </w:rPr>
              <w:t>s</w:t>
            </w:r>
            <w:r w:rsidR="000927B4" w:rsidRPr="00851E0A">
              <w:rPr>
                <w:rFonts w:ascii="Times New Roman" w:eastAsia="Calibri" w:hAnsi="Times New Roman" w:cs="Times New Roman"/>
                <w:color w:val="000000"/>
                <w:sz w:val="24"/>
                <w:szCs w:val="24"/>
                <w:lang w:val="en-GB"/>
              </w:rPr>
              <w:t xml:space="preserve"> a supportive environment in which the survivor’s rights and wishes were respected, their safety ensured and treated with respect and dignity. </w:t>
            </w:r>
          </w:p>
          <w:p w14:paraId="7B08E397" w14:textId="77777777" w:rsidR="00D862DD" w:rsidRDefault="000927B4" w:rsidP="00851E0A">
            <w:pPr>
              <w:jc w:val="both"/>
              <w:rPr>
                <w:rFonts w:ascii="Times New Roman" w:eastAsia="Times New Roman" w:hAnsi="Times New Roman" w:cs="Times New Roman"/>
                <w:sz w:val="24"/>
                <w:szCs w:val="24"/>
              </w:rPr>
            </w:pPr>
            <w:r w:rsidRPr="00851E0A">
              <w:rPr>
                <w:rFonts w:ascii="Times New Roman" w:eastAsia="Times New Roman" w:hAnsi="Times New Roman" w:cs="Times New Roman"/>
                <w:sz w:val="24"/>
                <w:szCs w:val="24"/>
              </w:rPr>
              <w:lastRenderedPageBreak/>
              <w:t xml:space="preserve">During the session, survivors for case management are identified and appointments made. The community structures continuously mobilize these survivors for the safer space. Experience sharing is greatly emphasized so that other survivors are able to identify the strengths and weaknesses of other survivors and also identify their own strengths and weaknesses. During the secession, a suggestion came from a survivor on holding the safer space activity every fortnight because it’s a rainy season. The other participants were in support of this idea. </w:t>
            </w:r>
          </w:p>
          <w:p w14:paraId="064111ED" w14:textId="7E3104AD" w:rsidR="000927B4" w:rsidRPr="00851E0A" w:rsidRDefault="000927B4" w:rsidP="00851E0A">
            <w:pPr>
              <w:jc w:val="both"/>
              <w:rPr>
                <w:rFonts w:ascii="Times New Roman" w:eastAsia="Times New Roman" w:hAnsi="Times New Roman" w:cs="Times New Roman"/>
                <w:sz w:val="24"/>
                <w:szCs w:val="24"/>
              </w:rPr>
            </w:pPr>
            <w:r w:rsidRPr="00851E0A">
              <w:rPr>
                <w:rFonts w:ascii="Times New Roman" w:eastAsia="Times New Roman" w:hAnsi="Times New Roman" w:cs="Times New Roman"/>
                <w:sz w:val="24"/>
                <w:szCs w:val="24"/>
              </w:rPr>
              <w:t>All safer space activities start with team building activity recreational activities of singing worship songs</w:t>
            </w:r>
            <w:r w:rsidR="00D862DD">
              <w:rPr>
                <w:rFonts w:ascii="Times New Roman" w:eastAsia="Times New Roman" w:hAnsi="Times New Roman" w:cs="Times New Roman"/>
                <w:sz w:val="24"/>
                <w:szCs w:val="24"/>
              </w:rPr>
              <w:t xml:space="preserve"> and play, then learning by responding.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2003"/>
              <w:gridCol w:w="2327"/>
              <w:gridCol w:w="2561"/>
            </w:tblGrid>
            <w:tr w:rsidR="000927B4" w:rsidRPr="00851E0A" w14:paraId="0E1C7749" w14:textId="77777777" w:rsidTr="00B5530C">
              <w:tc>
                <w:tcPr>
                  <w:tcW w:w="1766"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095963AE" w14:textId="77777777" w:rsidR="000927B4" w:rsidRPr="00851E0A" w:rsidRDefault="000927B4" w:rsidP="00851E0A">
                  <w:pPr>
                    <w:spacing w:after="0" w:line="240" w:lineRule="auto"/>
                    <w:rPr>
                      <w:rFonts w:ascii="Times New Roman" w:eastAsia="Calibri" w:hAnsi="Times New Roman" w:cs="Times New Roman"/>
                      <w:sz w:val="24"/>
                      <w:szCs w:val="24"/>
                    </w:rPr>
                  </w:pPr>
                  <w:r w:rsidRPr="00851E0A">
                    <w:rPr>
                      <w:rFonts w:ascii="Times New Roman" w:eastAsia="Calibri" w:hAnsi="Times New Roman" w:cs="Times New Roman"/>
                      <w:sz w:val="24"/>
                      <w:szCs w:val="24"/>
                    </w:rPr>
                    <w:t>Month</w:t>
                  </w:r>
                </w:p>
              </w:tc>
              <w:tc>
                <w:tcPr>
                  <w:tcW w:w="2003"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551AEA0" w14:textId="77777777" w:rsidR="000927B4" w:rsidRPr="00851E0A" w:rsidRDefault="000927B4" w:rsidP="00851E0A">
                  <w:pPr>
                    <w:spacing w:after="0" w:line="240" w:lineRule="auto"/>
                    <w:rPr>
                      <w:rFonts w:ascii="Times New Roman" w:eastAsia="Calibri" w:hAnsi="Times New Roman" w:cs="Times New Roman"/>
                      <w:sz w:val="24"/>
                      <w:szCs w:val="24"/>
                    </w:rPr>
                  </w:pPr>
                  <w:r w:rsidRPr="00851E0A">
                    <w:rPr>
                      <w:rFonts w:ascii="Times New Roman" w:eastAsia="Calibri" w:hAnsi="Times New Roman" w:cs="Times New Roman"/>
                      <w:sz w:val="24"/>
                      <w:szCs w:val="24"/>
                    </w:rPr>
                    <w:t>Male</w:t>
                  </w:r>
                </w:p>
              </w:tc>
              <w:tc>
                <w:tcPr>
                  <w:tcW w:w="2327"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9A5149A" w14:textId="77777777" w:rsidR="000927B4" w:rsidRPr="00851E0A" w:rsidRDefault="000927B4" w:rsidP="00851E0A">
                  <w:pPr>
                    <w:spacing w:after="0" w:line="240" w:lineRule="auto"/>
                    <w:rPr>
                      <w:rFonts w:ascii="Times New Roman" w:eastAsia="Calibri" w:hAnsi="Times New Roman" w:cs="Times New Roman"/>
                      <w:sz w:val="24"/>
                      <w:szCs w:val="24"/>
                    </w:rPr>
                  </w:pPr>
                  <w:r w:rsidRPr="00851E0A">
                    <w:rPr>
                      <w:rFonts w:ascii="Times New Roman" w:eastAsia="Calibri" w:hAnsi="Times New Roman" w:cs="Times New Roman"/>
                      <w:sz w:val="24"/>
                      <w:szCs w:val="24"/>
                    </w:rPr>
                    <w:t>Female</w:t>
                  </w:r>
                </w:p>
              </w:tc>
              <w:tc>
                <w:tcPr>
                  <w:tcW w:w="256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D144809" w14:textId="77777777" w:rsidR="000927B4" w:rsidRPr="00851E0A" w:rsidRDefault="000927B4" w:rsidP="00851E0A">
                  <w:pPr>
                    <w:spacing w:after="0" w:line="240" w:lineRule="auto"/>
                    <w:rPr>
                      <w:rFonts w:ascii="Times New Roman" w:eastAsia="Calibri" w:hAnsi="Times New Roman" w:cs="Times New Roman"/>
                      <w:sz w:val="24"/>
                      <w:szCs w:val="24"/>
                    </w:rPr>
                  </w:pPr>
                  <w:r w:rsidRPr="00851E0A">
                    <w:rPr>
                      <w:rFonts w:ascii="Times New Roman" w:eastAsia="Calibri" w:hAnsi="Times New Roman" w:cs="Times New Roman"/>
                      <w:sz w:val="24"/>
                      <w:szCs w:val="24"/>
                    </w:rPr>
                    <w:t>Total</w:t>
                  </w:r>
                </w:p>
              </w:tc>
            </w:tr>
            <w:tr w:rsidR="000927B4" w:rsidRPr="00851E0A" w14:paraId="1C790088" w14:textId="77777777" w:rsidTr="00B5530C">
              <w:tc>
                <w:tcPr>
                  <w:tcW w:w="1766"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766EDE9C" w14:textId="77777777" w:rsidR="000927B4" w:rsidRPr="00851E0A" w:rsidRDefault="000927B4" w:rsidP="00851E0A">
                  <w:pPr>
                    <w:spacing w:after="0" w:line="240" w:lineRule="auto"/>
                    <w:rPr>
                      <w:rFonts w:ascii="Times New Roman" w:eastAsia="Calibri" w:hAnsi="Times New Roman" w:cs="Times New Roman"/>
                      <w:sz w:val="24"/>
                      <w:szCs w:val="24"/>
                    </w:rPr>
                  </w:pPr>
                  <w:r w:rsidRPr="00851E0A">
                    <w:rPr>
                      <w:rFonts w:ascii="Times New Roman" w:eastAsia="Calibri" w:hAnsi="Times New Roman" w:cs="Times New Roman"/>
                      <w:sz w:val="24"/>
                      <w:szCs w:val="24"/>
                    </w:rPr>
                    <w:t>June</w:t>
                  </w:r>
                </w:p>
              </w:tc>
              <w:tc>
                <w:tcPr>
                  <w:tcW w:w="2003"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65EF857" w14:textId="77777777" w:rsidR="000927B4" w:rsidRPr="00851E0A" w:rsidRDefault="000927B4" w:rsidP="00851E0A">
                  <w:pPr>
                    <w:spacing w:after="0" w:line="240" w:lineRule="auto"/>
                    <w:rPr>
                      <w:rFonts w:ascii="Times New Roman" w:eastAsia="Calibri" w:hAnsi="Times New Roman" w:cs="Times New Roman"/>
                      <w:sz w:val="24"/>
                      <w:szCs w:val="24"/>
                    </w:rPr>
                  </w:pPr>
                  <w:r w:rsidRPr="00851E0A">
                    <w:rPr>
                      <w:rFonts w:ascii="Times New Roman" w:eastAsia="Calibri" w:hAnsi="Times New Roman" w:cs="Times New Roman"/>
                      <w:sz w:val="24"/>
                      <w:szCs w:val="24"/>
                    </w:rPr>
                    <w:t>02</w:t>
                  </w:r>
                </w:p>
              </w:tc>
              <w:tc>
                <w:tcPr>
                  <w:tcW w:w="2327"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469EA36" w14:textId="02002ABF" w:rsidR="000927B4" w:rsidRPr="00851E0A" w:rsidRDefault="000927B4" w:rsidP="00851E0A">
                  <w:pPr>
                    <w:spacing w:after="0" w:line="240" w:lineRule="auto"/>
                    <w:rPr>
                      <w:rFonts w:ascii="Times New Roman" w:eastAsia="Calibri" w:hAnsi="Times New Roman" w:cs="Times New Roman"/>
                      <w:sz w:val="24"/>
                      <w:szCs w:val="24"/>
                    </w:rPr>
                  </w:pPr>
                  <w:r w:rsidRPr="00851E0A">
                    <w:rPr>
                      <w:rFonts w:ascii="Times New Roman" w:eastAsia="Calibri" w:hAnsi="Times New Roman" w:cs="Times New Roman"/>
                      <w:sz w:val="24"/>
                      <w:szCs w:val="24"/>
                    </w:rPr>
                    <w:t>1</w:t>
                  </w:r>
                  <w:r w:rsidR="009E3CC6">
                    <w:rPr>
                      <w:rFonts w:ascii="Times New Roman" w:eastAsia="Calibri" w:hAnsi="Times New Roman" w:cs="Times New Roman"/>
                      <w:sz w:val="24"/>
                      <w:szCs w:val="24"/>
                    </w:rPr>
                    <w:t>0</w:t>
                  </w:r>
                </w:p>
              </w:tc>
              <w:tc>
                <w:tcPr>
                  <w:tcW w:w="256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E4AF3D4" w14:textId="20B3C8A7" w:rsidR="000927B4" w:rsidRPr="00851E0A" w:rsidRDefault="000927B4" w:rsidP="00851E0A">
                  <w:pPr>
                    <w:spacing w:after="0" w:line="240" w:lineRule="auto"/>
                    <w:rPr>
                      <w:rFonts w:ascii="Times New Roman" w:eastAsia="Calibri" w:hAnsi="Times New Roman" w:cs="Times New Roman"/>
                      <w:sz w:val="24"/>
                      <w:szCs w:val="24"/>
                    </w:rPr>
                  </w:pPr>
                  <w:r w:rsidRPr="00851E0A">
                    <w:rPr>
                      <w:rFonts w:ascii="Times New Roman" w:eastAsia="Calibri" w:hAnsi="Times New Roman" w:cs="Times New Roman"/>
                      <w:sz w:val="24"/>
                      <w:szCs w:val="24"/>
                    </w:rPr>
                    <w:t>1</w:t>
                  </w:r>
                  <w:r w:rsidR="009E3CC6">
                    <w:rPr>
                      <w:rFonts w:ascii="Times New Roman" w:eastAsia="Calibri" w:hAnsi="Times New Roman" w:cs="Times New Roman"/>
                      <w:sz w:val="24"/>
                      <w:szCs w:val="24"/>
                    </w:rPr>
                    <w:t>2</w:t>
                  </w:r>
                </w:p>
              </w:tc>
            </w:tr>
            <w:tr w:rsidR="000927B4" w:rsidRPr="00851E0A" w14:paraId="0CC576D1" w14:textId="77777777" w:rsidTr="00B5530C">
              <w:tc>
                <w:tcPr>
                  <w:tcW w:w="1766"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69162643" w14:textId="77777777" w:rsidR="000927B4" w:rsidRPr="00851E0A" w:rsidRDefault="000927B4" w:rsidP="00851E0A">
                  <w:pPr>
                    <w:spacing w:after="0" w:line="240" w:lineRule="auto"/>
                    <w:rPr>
                      <w:rFonts w:ascii="Times New Roman" w:eastAsia="Calibri" w:hAnsi="Times New Roman" w:cs="Times New Roman"/>
                      <w:sz w:val="24"/>
                      <w:szCs w:val="24"/>
                    </w:rPr>
                  </w:pPr>
                  <w:r w:rsidRPr="00851E0A">
                    <w:rPr>
                      <w:rFonts w:ascii="Times New Roman" w:eastAsia="Calibri" w:hAnsi="Times New Roman" w:cs="Times New Roman"/>
                      <w:sz w:val="24"/>
                      <w:szCs w:val="24"/>
                    </w:rPr>
                    <w:t>July</w:t>
                  </w:r>
                </w:p>
              </w:tc>
              <w:tc>
                <w:tcPr>
                  <w:tcW w:w="2003"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1C6D5C6" w14:textId="77777777" w:rsidR="000927B4" w:rsidRPr="00851E0A" w:rsidRDefault="000927B4" w:rsidP="00851E0A">
                  <w:pPr>
                    <w:spacing w:after="0" w:line="240" w:lineRule="auto"/>
                    <w:rPr>
                      <w:rFonts w:ascii="Times New Roman" w:eastAsia="Calibri" w:hAnsi="Times New Roman" w:cs="Times New Roman"/>
                      <w:sz w:val="24"/>
                      <w:szCs w:val="24"/>
                    </w:rPr>
                  </w:pPr>
                  <w:r w:rsidRPr="00851E0A">
                    <w:rPr>
                      <w:rFonts w:ascii="Times New Roman" w:eastAsia="Calibri" w:hAnsi="Times New Roman" w:cs="Times New Roman"/>
                      <w:sz w:val="24"/>
                      <w:szCs w:val="24"/>
                    </w:rPr>
                    <w:t>08</w:t>
                  </w:r>
                </w:p>
              </w:tc>
              <w:tc>
                <w:tcPr>
                  <w:tcW w:w="2327"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403C2F5" w14:textId="256C6ED3" w:rsidR="000927B4" w:rsidRPr="00851E0A" w:rsidRDefault="009E3CC6" w:rsidP="00851E0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256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F5AE30E" w14:textId="1AD8517C" w:rsidR="000927B4" w:rsidRPr="00851E0A" w:rsidRDefault="009E3CC6" w:rsidP="00851E0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26</w:t>
                  </w:r>
                </w:p>
              </w:tc>
            </w:tr>
            <w:tr w:rsidR="009E3CC6" w:rsidRPr="00851E0A" w14:paraId="070CE1C2" w14:textId="77777777" w:rsidTr="00B5530C">
              <w:tc>
                <w:tcPr>
                  <w:tcW w:w="1766" w:type="dxa"/>
                  <w:tcBorders>
                    <w:top w:val="single" w:sz="4" w:space="0" w:color="auto"/>
                    <w:left w:val="single" w:sz="4" w:space="0" w:color="auto"/>
                    <w:bottom w:val="single" w:sz="4" w:space="0" w:color="auto"/>
                    <w:right w:val="single" w:sz="4" w:space="0" w:color="auto"/>
                  </w:tcBorders>
                  <w:shd w:val="clear" w:color="auto" w:fill="70AD47" w:themeFill="accent6"/>
                </w:tcPr>
                <w:p w14:paraId="1E24FA83" w14:textId="0675501F" w:rsidR="009E3CC6" w:rsidRPr="00851E0A" w:rsidRDefault="009E3CC6" w:rsidP="00851E0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August</w:t>
                  </w:r>
                </w:p>
              </w:tc>
              <w:tc>
                <w:tcPr>
                  <w:tcW w:w="2003"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AB42B8" w14:textId="6491CB39" w:rsidR="009E3CC6" w:rsidRPr="00851E0A" w:rsidRDefault="009E3CC6" w:rsidP="00851E0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04</w:t>
                  </w:r>
                </w:p>
              </w:tc>
              <w:tc>
                <w:tcPr>
                  <w:tcW w:w="232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42B3920" w14:textId="2FE52333" w:rsidR="009E3CC6" w:rsidRPr="00851E0A" w:rsidRDefault="009E3CC6" w:rsidP="00851E0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07</w:t>
                  </w:r>
                </w:p>
              </w:tc>
              <w:tc>
                <w:tcPr>
                  <w:tcW w:w="256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93B67E0" w14:textId="5FC3A006" w:rsidR="009E3CC6" w:rsidRPr="00851E0A" w:rsidRDefault="009E3CC6" w:rsidP="00851E0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0927B4" w:rsidRPr="00851E0A" w14:paraId="0154DCB2" w14:textId="77777777" w:rsidTr="009E3CC6">
              <w:tc>
                <w:tcPr>
                  <w:tcW w:w="1766"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0E6BE49B" w14:textId="77777777" w:rsidR="000927B4" w:rsidRPr="00851E0A" w:rsidRDefault="000927B4" w:rsidP="00851E0A">
                  <w:pPr>
                    <w:spacing w:after="0" w:line="240" w:lineRule="auto"/>
                    <w:rPr>
                      <w:rFonts w:ascii="Times New Roman" w:eastAsia="Calibri" w:hAnsi="Times New Roman" w:cs="Times New Roman"/>
                      <w:sz w:val="24"/>
                      <w:szCs w:val="24"/>
                    </w:rPr>
                  </w:pPr>
                  <w:r w:rsidRPr="00851E0A">
                    <w:rPr>
                      <w:rFonts w:ascii="Times New Roman" w:eastAsia="Calibri" w:hAnsi="Times New Roman" w:cs="Times New Roman"/>
                      <w:sz w:val="24"/>
                      <w:szCs w:val="24"/>
                    </w:rPr>
                    <w:t>Cumulative Total</w:t>
                  </w:r>
                </w:p>
              </w:tc>
              <w:tc>
                <w:tcPr>
                  <w:tcW w:w="200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C2DB605" w14:textId="7B330439" w:rsidR="000927B4" w:rsidRPr="00851E0A" w:rsidRDefault="000927B4" w:rsidP="00851E0A">
                  <w:pPr>
                    <w:spacing w:after="0" w:line="240" w:lineRule="auto"/>
                    <w:rPr>
                      <w:rFonts w:ascii="Times New Roman" w:eastAsia="Calibri" w:hAnsi="Times New Roman" w:cs="Times New Roman"/>
                      <w:b/>
                      <w:sz w:val="24"/>
                      <w:szCs w:val="24"/>
                    </w:rPr>
                  </w:pPr>
                  <w:r w:rsidRPr="00851E0A">
                    <w:rPr>
                      <w:rFonts w:ascii="Times New Roman" w:eastAsia="Calibri" w:hAnsi="Times New Roman" w:cs="Times New Roman"/>
                      <w:b/>
                      <w:sz w:val="24"/>
                      <w:szCs w:val="24"/>
                    </w:rPr>
                    <w:t>1</w:t>
                  </w:r>
                  <w:r w:rsidR="009E3CC6">
                    <w:rPr>
                      <w:rFonts w:ascii="Times New Roman" w:eastAsia="Calibri" w:hAnsi="Times New Roman" w:cs="Times New Roman"/>
                      <w:b/>
                      <w:sz w:val="24"/>
                      <w:szCs w:val="24"/>
                    </w:rPr>
                    <w:t>4</w:t>
                  </w:r>
                </w:p>
              </w:tc>
              <w:tc>
                <w:tcPr>
                  <w:tcW w:w="2327"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0ACC1FE" w14:textId="610F56DB" w:rsidR="000927B4" w:rsidRPr="00851E0A" w:rsidRDefault="009E3CC6" w:rsidP="00851E0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35</w:t>
                  </w:r>
                </w:p>
              </w:tc>
              <w:tc>
                <w:tcPr>
                  <w:tcW w:w="256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E9B27DB" w14:textId="542E7489" w:rsidR="000927B4" w:rsidRPr="00851E0A" w:rsidRDefault="009E3CC6" w:rsidP="00851E0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49</w:t>
                  </w:r>
                </w:p>
              </w:tc>
            </w:tr>
          </w:tbl>
          <w:p w14:paraId="4E1AC270" w14:textId="77777777" w:rsidR="00FA5866" w:rsidRPr="00851E0A" w:rsidRDefault="00FA5866" w:rsidP="00851E0A">
            <w:pPr>
              <w:rPr>
                <w:rFonts w:ascii="Times New Roman" w:eastAsia="Times New Roman" w:hAnsi="Times New Roman" w:cs="Times New Roman"/>
                <w:sz w:val="24"/>
                <w:szCs w:val="24"/>
              </w:rPr>
            </w:pPr>
          </w:p>
        </w:tc>
      </w:tr>
      <w:tr w:rsidR="005877B6" w:rsidRPr="00851E0A" w14:paraId="53C73ECF" w14:textId="77777777" w:rsidTr="00D862DD">
        <w:trPr>
          <w:jc w:val="center"/>
        </w:trPr>
        <w:tc>
          <w:tcPr>
            <w:tcW w:w="1563" w:type="dxa"/>
          </w:tcPr>
          <w:p w14:paraId="43D19D78" w14:textId="7B5C832C" w:rsidR="005877B6" w:rsidRPr="00851E0A" w:rsidRDefault="00582935" w:rsidP="00851E0A">
            <w:pPr>
              <w:jc w:val="both"/>
              <w:rPr>
                <w:rFonts w:ascii="Times New Roman" w:hAnsi="Times New Roman" w:cs="Times New Roman"/>
                <w:sz w:val="24"/>
                <w:szCs w:val="24"/>
              </w:rPr>
            </w:pPr>
            <w:r w:rsidRPr="00851E0A">
              <w:rPr>
                <w:rFonts w:ascii="Times New Roman" w:hAnsi="Times New Roman" w:cs="Times New Roman"/>
                <w:sz w:val="24"/>
                <w:szCs w:val="24"/>
              </w:rPr>
              <w:lastRenderedPageBreak/>
              <w:t xml:space="preserve">Conducted peer to peer sessions </w:t>
            </w:r>
          </w:p>
        </w:tc>
        <w:tc>
          <w:tcPr>
            <w:tcW w:w="1456" w:type="dxa"/>
          </w:tcPr>
          <w:p w14:paraId="5B92D9DC" w14:textId="1431D4B9" w:rsidR="005877B6" w:rsidRPr="00851E0A" w:rsidRDefault="004C1E04" w:rsidP="00851E0A">
            <w:pPr>
              <w:rPr>
                <w:rFonts w:ascii="Times New Roman" w:hAnsi="Times New Roman" w:cs="Times New Roman"/>
                <w:sz w:val="24"/>
                <w:szCs w:val="24"/>
              </w:rPr>
            </w:pPr>
            <w:r w:rsidRPr="00851E0A">
              <w:rPr>
                <w:rFonts w:ascii="Times New Roman" w:hAnsi="Times New Roman" w:cs="Times New Roman"/>
                <w:sz w:val="24"/>
                <w:szCs w:val="24"/>
              </w:rPr>
              <w:t xml:space="preserve">120 children </w:t>
            </w:r>
          </w:p>
          <w:p w14:paraId="2BBCC1E3" w14:textId="119ADCEC" w:rsidR="005877B6" w:rsidRPr="00851E0A" w:rsidRDefault="005877B6" w:rsidP="00851E0A">
            <w:pPr>
              <w:ind w:left="360"/>
              <w:rPr>
                <w:rFonts w:ascii="Times New Roman" w:hAnsi="Times New Roman" w:cs="Times New Roman"/>
                <w:sz w:val="24"/>
                <w:szCs w:val="24"/>
              </w:rPr>
            </w:pPr>
          </w:p>
        </w:tc>
        <w:tc>
          <w:tcPr>
            <w:tcW w:w="8883" w:type="dxa"/>
          </w:tcPr>
          <w:p w14:paraId="482DD1DE" w14:textId="2AE64A72" w:rsidR="00582935" w:rsidRPr="00851E0A" w:rsidRDefault="001C4A94" w:rsidP="00851E0A">
            <w:pPr>
              <w:jc w:val="both"/>
              <w:rPr>
                <w:rFonts w:ascii="Times New Roman" w:hAnsi="Times New Roman" w:cs="Times New Roman"/>
                <w:b/>
                <w:bCs/>
                <w:sz w:val="24"/>
                <w:szCs w:val="24"/>
                <w:shd w:val="clear" w:color="auto" w:fill="E7E6E6" w:themeFill="background2"/>
                <w:lang w:val="en-GB"/>
              </w:rPr>
            </w:pPr>
            <w:r w:rsidRPr="00851E0A">
              <w:rPr>
                <w:rFonts w:ascii="Times New Roman" w:eastAsia="Times New Roman" w:hAnsi="Times New Roman" w:cs="Times New Roman"/>
                <w:bCs/>
                <w:sz w:val="24"/>
                <w:szCs w:val="24"/>
                <w:lang w:val="en-GB" w:eastAsia="x-none"/>
              </w:rPr>
              <w:t xml:space="preserve">APPCO this reporting period facilitated </w:t>
            </w:r>
            <w:r w:rsidR="004C1E04" w:rsidRPr="00851E0A">
              <w:rPr>
                <w:rFonts w:ascii="Times New Roman" w:eastAsia="Times New Roman" w:hAnsi="Times New Roman" w:cs="Times New Roman"/>
                <w:bCs/>
                <w:sz w:val="24"/>
                <w:szCs w:val="24"/>
                <w:lang w:val="en-GB" w:eastAsia="x-none"/>
              </w:rPr>
              <w:t xml:space="preserve">peer to peer community </w:t>
            </w:r>
            <w:r w:rsidR="00771D22" w:rsidRPr="00851E0A">
              <w:rPr>
                <w:rFonts w:ascii="Times New Roman" w:eastAsia="Times New Roman" w:hAnsi="Times New Roman" w:cs="Times New Roman"/>
                <w:bCs/>
                <w:sz w:val="24"/>
                <w:szCs w:val="24"/>
                <w:lang w:val="en-GB" w:eastAsia="x-none"/>
              </w:rPr>
              <w:t>and school</w:t>
            </w:r>
            <w:r w:rsidR="004C1E04" w:rsidRPr="00851E0A">
              <w:rPr>
                <w:rFonts w:ascii="Times New Roman" w:eastAsia="Times New Roman" w:hAnsi="Times New Roman" w:cs="Times New Roman"/>
                <w:bCs/>
                <w:sz w:val="24"/>
                <w:szCs w:val="24"/>
                <w:lang w:val="en-GB" w:eastAsia="x-none"/>
              </w:rPr>
              <w:t xml:space="preserve"> peer sessions a total of 5 </w:t>
            </w:r>
            <w:r w:rsidR="00582935" w:rsidRPr="00851E0A">
              <w:rPr>
                <w:rFonts w:ascii="Times New Roman" w:eastAsia="Times New Roman" w:hAnsi="Times New Roman" w:cs="Times New Roman"/>
                <w:bCs/>
                <w:sz w:val="24"/>
                <w:szCs w:val="24"/>
                <w:lang w:val="en-GB" w:eastAsia="x-none"/>
              </w:rPr>
              <w:t>weekly peer to peer sessions were held with 1</w:t>
            </w:r>
            <w:r w:rsidR="004C1E04" w:rsidRPr="00851E0A">
              <w:rPr>
                <w:rFonts w:ascii="Times New Roman" w:eastAsia="Times New Roman" w:hAnsi="Times New Roman" w:cs="Times New Roman"/>
                <w:bCs/>
                <w:sz w:val="24"/>
                <w:szCs w:val="24"/>
                <w:lang w:val="en-GB" w:eastAsia="x-none"/>
              </w:rPr>
              <w:t xml:space="preserve">20(boys </w:t>
            </w:r>
            <w:r w:rsidR="00771D22" w:rsidRPr="00851E0A">
              <w:rPr>
                <w:rFonts w:ascii="Times New Roman" w:eastAsia="Times New Roman" w:hAnsi="Times New Roman" w:cs="Times New Roman"/>
                <w:bCs/>
                <w:sz w:val="24"/>
                <w:szCs w:val="24"/>
                <w:lang w:val="en-GB" w:eastAsia="x-none"/>
              </w:rPr>
              <w:t>and girls</w:t>
            </w:r>
            <w:r w:rsidR="00582935" w:rsidRPr="00851E0A">
              <w:rPr>
                <w:rFonts w:ascii="Times New Roman" w:eastAsia="Times New Roman" w:hAnsi="Times New Roman" w:cs="Times New Roman"/>
                <w:bCs/>
                <w:sz w:val="24"/>
                <w:szCs w:val="24"/>
                <w:lang w:val="en-GB" w:eastAsia="x-none"/>
              </w:rPr>
              <w:t xml:space="preserve"> participating in the peer sessions.</w:t>
            </w:r>
          </w:p>
          <w:p w14:paraId="20D8FE91" w14:textId="32ECF04E" w:rsidR="00582935" w:rsidRPr="00851E0A" w:rsidRDefault="00582935" w:rsidP="00851E0A">
            <w:pPr>
              <w:tabs>
                <w:tab w:val="left" w:pos="1349"/>
                <w:tab w:val="left" w:pos="4759"/>
              </w:tabs>
              <w:contextualSpacing/>
              <w:jc w:val="both"/>
              <w:rPr>
                <w:rFonts w:ascii="Times New Roman" w:eastAsia="Times New Roman" w:hAnsi="Times New Roman" w:cs="Times New Roman"/>
                <w:bCs/>
                <w:sz w:val="24"/>
                <w:szCs w:val="24"/>
                <w:lang w:val="en-GB" w:eastAsia="x-none"/>
              </w:rPr>
            </w:pPr>
            <w:r w:rsidRPr="00851E0A">
              <w:rPr>
                <w:rFonts w:ascii="Times New Roman" w:eastAsia="Times New Roman" w:hAnsi="Times New Roman" w:cs="Times New Roman"/>
                <w:bCs/>
                <w:sz w:val="24"/>
                <w:szCs w:val="24"/>
                <w:lang w:val="en-GB" w:eastAsia="x-none"/>
              </w:rPr>
              <w:t>During the peer sessions which were dominated by deliberations on SRH such Menstrual Hygiene Management, Puberty management and Adolescent, etc. Participants expressed delight with the information shared as it is key in shaping positive behavioural change among adolescents and groom them into citizens desired by our communities.</w:t>
            </w:r>
          </w:p>
          <w:p w14:paraId="3FAAB26E" w14:textId="7BF92062" w:rsidR="00582935" w:rsidRPr="00851E0A" w:rsidRDefault="00582935" w:rsidP="00851E0A">
            <w:pPr>
              <w:tabs>
                <w:tab w:val="left" w:pos="1349"/>
                <w:tab w:val="left" w:pos="4759"/>
              </w:tabs>
              <w:contextualSpacing/>
              <w:jc w:val="both"/>
              <w:rPr>
                <w:rFonts w:ascii="Times New Roman" w:eastAsia="Times New Roman" w:hAnsi="Times New Roman" w:cs="Times New Roman"/>
                <w:bCs/>
                <w:sz w:val="24"/>
                <w:szCs w:val="24"/>
                <w:lang w:val="en-GB" w:eastAsia="x-none"/>
              </w:rPr>
            </w:pPr>
            <w:r w:rsidRPr="00851E0A">
              <w:rPr>
                <w:rFonts w:ascii="Times New Roman" w:eastAsia="Times New Roman" w:hAnsi="Times New Roman" w:cs="Times New Roman"/>
                <w:bCs/>
                <w:sz w:val="24"/>
                <w:szCs w:val="24"/>
                <w:lang w:val="en-GB" w:eastAsia="x-none"/>
              </w:rPr>
              <w:t xml:space="preserve">Key to note that during this peer sessions </w:t>
            </w:r>
            <w:r w:rsidR="00771D22" w:rsidRPr="00851E0A">
              <w:rPr>
                <w:rFonts w:ascii="Times New Roman" w:eastAsia="Times New Roman" w:hAnsi="Times New Roman" w:cs="Times New Roman"/>
                <w:bCs/>
                <w:sz w:val="24"/>
                <w:szCs w:val="24"/>
                <w:lang w:val="en-GB" w:eastAsia="x-none"/>
              </w:rPr>
              <w:t>children opened up</w:t>
            </w:r>
            <w:r w:rsidRPr="00851E0A">
              <w:rPr>
                <w:rFonts w:ascii="Times New Roman" w:eastAsia="Times New Roman" w:hAnsi="Times New Roman" w:cs="Times New Roman"/>
                <w:bCs/>
                <w:sz w:val="24"/>
                <w:szCs w:val="24"/>
                <w:lang w:val="en-GB" w:eastAsia="x-none"/>
              </w:rPr>
              <w:t xml:space="preserve"> </w:t>
            </w:r>
            <w:r w:rsidR="00771D22" w:rsidRPr="00851E0A">
              <w:rPr>
                <w:rFonts w:ascii="Times New Roman" w:eastAsia="Times New Roman" w:hAnsi="Times New Roman" w:cs="Times New Roman"/>
                <w:bCs/>
                <w:sz w:val="24"/>
                <w:szCs w:val="24"/>
                <w:lang w:val="en-GB" w:eastAsia="x-none"/>
              </w:rPr>
              <w:t>and told their</w:t>
            </w:r>
            <w:r w:rsidRPr="00851E0A">
              <w:rPr>
                <w:rFonts w:ascii="Times New Roman" w:eastAsia="Times New Roman" w:hAnsi="Times New Roman" w:cs="Times New Roman"/>
                <w:bCs/>
                <w:sz w:val="24"/>
                <w:szCs w:val="24"/>
                <w:lang w:val="en-GB" w:eastAsia="x-none"/>
              </w:rPr>
              <w:t xml:space="preserve"> stories </w:t>
            </w:r>
            <w:r w:rsidR="00771D22" w:rsidRPr="00851E0A">
              <w:rPr>
                <w:rFonts w:ascii="Times New Roman" w:eastAsia="Times New Roman" w:hAnsi="Times New Roman" w:cs="Times New Roman"/>
                <w:bCs/>
                <w:sz w:val="24"/>
                <w:szCs w:val="24"/>
                <w:lang w:val="en-GB" w:eastAsia="x-none"/>
              </w:rPr>
              <w:t xml:space="preserve">of exposure </w:t>
            </w:r>
            <w:r w:rsidRPr="00851E0A">
              <w:rPr>
                <w:rFonts w:ascii="Times New Roman" w:eastAsia="Times New Roman" w:hAnsi="Times New Roman" w:cs="Times New Roman"/>
                <w:bCs/>
                <w:sz w:val="24"/>
                <w:szCs w:val="24"/>
                <w:lang w:val="en-GB" w:eastAsia="x-none"/>
              </w:rPr>
              <w:t>to violence inform of sexual, physical, emotional which the openly shared with their peers and project staff facilitating the sessions.</w:t>
            </w:r>
          </w:p>
          <w:p w14:paraId="128BF0D1" w14:textId="37CB4B3A" w:rsidR="00582935" w:rsidRPr="00851E0A" w:rsidRDefault="00582935" w:rsidP="00851E0A">
            <w:pPr>
              <w:tabs>
                <w:tab w:val="left" w:pos="1349"/>
                <w:tab w:val="left" w:pos="4759"/>
              </w:tabs>
              <w:contextualSpacing/>
              <w:jc w:val="both"/>
              <w:rPr>
                <w:rFonts w:ascii="Times New Roman" w:eastAsia="Times New Roman" w:hAnsi="Times New Roman" w:cs="Times New Roman"/>
                <w:bCs/>
                <w:sz w:val="24"/>
                <w:szCs w:val="24"/>
                <w:lang w:val="en-GB" w:eastAsia="x-none"/>
              </w:rPr>
            </w:pPr>
            <w:r w:rsidRPr="00851E0A">
              <w:rPr>
                <w:rFonts w:ascii="Times New Roman" w:eastAsia="Times New Roman" w:hAnsi="Times New Roman" w:cs="Times New Roman"/>
                <w:bCs/>
                <w:sz w:val="24"/>
                <w:szCs w:val="24"/>
                <w:lang w:val="en-GB" w:eastAsia="x-none"/>
              </w:rPr>
              <w:t xml:space="preserve">All inclusive, the peer sessions </w:t>
            </w:r>
            <w:r w:rsidR="00134756" w:rsidRPr="00851E0A">
              <w:rPr>
                <w:rFonts w:ascii="Times New Roman" w:eastAsia="Times New Roman" w:hAnsi="Times New Roman" w:cs="Times New Roman"/>
                <w:bCs/>
                <w:sz w:val="24"/>
                <w:szCs w:val="24"/>
                <w:lang w:val="en-GB" w:eastAsia="x-none"/>
              </w:rPr>
              <w:t xml:space="preserve">through pictorial stories </w:t>
            </w:r>
            <w:r w:rsidR="00D862DD" w:rsidRPr="00851E0A">
              <w:rPr>
                <w:rFonts w:ascii="Times New Roman" w:eastAsia="Times New Roman" w:hAnsi="Times New Roman" w:cs="Times New Roman"/>
                <w:bCs/>
                <w:sz w:val="24"/>
                <w:szCs w:val="24"/>
                <w:lang w:val="en-GB" w:eastAsia="x-none"/>
              </w:rPr>
              <w:t>told,</w:t>
            </w:r>
            <w:r w:rsidR="00134756" w:rsidRPr="00851E0A">
              <w:rPr>
                <w:rFonts w:ascii="Times New Roman" w:eastAsia="Times New Roman" w:hAnsi="Times New Roman" w:cs="Times New Roman"/>
                <w:bCs/>
                <w:sz w:val="24"/>
                <w:szCs w:val="24"/>
                <w:lang w:val="en-GB" w:eastAsia="x-none"/>
              </w:rPr>
              <w:t xml:space="preserve"> </w:t>
            </w:r>
            <w:r w:rsidRPr="00851E0A">
              <w:rPr>
                <w:rFonts w:ascii="Times New Roman" w:eastAsia="Times New Roman" w:hAnsi="Times New Roman" w:cs="Times New Roman"/>
                <w:bCs/>
                <w:sz w:val="24"/>
                <w:szCs w:val="24"/>
                <w:lang w:val="en-GB" w:eastAsia="x-none"/>
              </w:rPr>
              <w:t xml:space="preserve">were positive in providing room for participants to openly share their </w:t>
            </w:r>
            <w:r w:rsidR="00771D22" w:rsidRPr="00851E0A">
              <w:rPr>
                <w:rFonts w:ascii="Times New Roman" w:eastAsia="Times New Roman" w:hAnsi="Times New Roman" w:cs="Times New Roman"/>
                <w:bCs/>
                <w:sz w:val="24"/>
                <w:szCs w:val="24"/>
                <w:lang w:val="en-GB" w:eastAsia="x-none"/>
              </w:rPr>
              <w:t xml:space="preserve">experiences </w:t>
            </w:r>
            <w:r w:rsidRPr="00851E0A">
              <w:rPr>
                <w:rFonts w:ascii="Times New Roman" w:eastAsia="Times New Roman" w:hAnsi="Times New Roman" w:cs="Times New Roman"/>
                <w:bCs/>
                <w:sz w:val="24"/>
                <w:szCs w:val="24"/>
                <w:lang w:val="en-GB" w:eastAsia="x-none"/>
              </w:rPr>
              <w:t>and seek for solutions from a wider community of peers.</w:t>
            </w:r>
          </w:p>
          <w:p w14:paraId="6BBDAAC1" w14:textId="522BF889" w:rsidR="00033EFC" w:rsidRPr="00851E0A" w:rsidRDefault="00460844" w:rsidP="00851E0A">
            <w:pPr>
              <w:spacing w:before="100" w:beforeAutospacing="1" w:after="100" w:afterAutospacing="1"/>
              <w:rPr>
                <w:rFonts w:ascii="Times New Roman" w:eastAsia="Times New Roman" w:hAnsi="Times New Roman" w:cs="Times New Roman"/>
                <w:b/>
                <w:bCs/>
                <w:color w:val="7030A0"/>
                <w:sz w:val="24"/>
                <w:szCs w:val="24"/>
                <w:lang w:val="en-GB"/>
              </w:rPr>
            </w:pPr>
            <w:r w:rsidRPr="00851E0A">
              <w:rPr>
                <w:rFonts w:ascii="Times New Roman" w:hAnsi="Times New Roman" w:cs="Times New Roman"/>
                <w:noProof/>
                <w:sz w:val="24"/>
                <w:szCs w:val="24"/>
              </w:rPr>
              <w:drawing>
                <wp:inline distT="0" distB="0" distL="0" distR="0" wp14:anchorId="27CAE3B2" wp14:editId="022755DF">
                  <wp:extent cx="2628900" cy="2228850"/>
                  <wp:effectExtent l="0" t="0" r="0" b="0"/>
                  <wp:docPr id="13828528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5480" cy="2242907"/>
                          </a:xfrm>
                          <a:prstGeom prst="rect">
                            <a:avLst/>
                          </a:prstGeom>
                          <a:noFill/>
                          <a:ln>
                            <a:noFill/>
                          </a:ln>
                        </pic:spPr>
                      </pic:pic>
                    </a:graphicData>
                  </a:graphic>
                </wp:inline>
              </w:drawing>
            </w:r>
            <w:r w:rsidR="003847AF" w:rsidRPr="00851E0A">
              <w:rPr>
                <w:rFonts w:ascii="Times New Roman" w:eastAsia="Times New Roman" w:hAnsi="Times New Roman" w:cs="Times New Roman"/>
                <w:b/>
                <w:bCs/>
                <w:noProof/>
                <w:color w:val="7030A0"/>
                <w:sz w:val="24"/>
                <w:szCs w:val="24"/>
                <w:lang w:val="en-GB"/>
              </w:rPr>
              <w:drawing>
                <wp:inline distT="0" distB="0" distL="0" distR="0" wp14:anchorId="532BB3B4" wp14:editId="61E44B7E">
                  <wp:extent cx="2724150" cy="2228850"/>
                  <wp:effectExtent l="0" t="0" r="0" b="0"/>
                  <wp:docPr id="1603750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2228850"/>
                          </a:xfrm>
                          <a:prstGeom prst="rect">
                            <a:avLst/>
                          </a:prstGeom>
                          <a:noFill/>
                        </pic:spPr>
                      </pic:pic>
                    </a:graphicData>
                  </a:graphic>
                </wp:inline>
              </w:drawing>
            </w:r>
          </w:p>
          <w:p w14:paraId="1E202F67" w14:textId="369C28C7" w:rsidR="009F1FED" w:rsidRPr="00626C2C" w:rsidRDefault="00F84825" w:rsidP="00851E0A">
            <w:pPr>
              <w:spacing w:before="100" w:beforeAutospacing="1" w:after="100" w:afterAutospacing="1"/>
              <w:rPr>
                <w:rFonts w:ascii="Comic Sans MS" w:eastAsia="Times New Roman" w:hAnsi="Comic Sans MS" w:cs="Times New Roman"/>
                <w:b/>
                <w:bCs/>
                <w:i/>
                <w:iCs/>
                <w:color w:val="7030A0"/>
                <w:sz w:val="24"/>
                <w:szCs w:val="24"/>
                <w:lang w:val="en-GB"/>
              </w:rPr>
            </w:pPr>
            <w:r w:rsidRPr="00626C2C">
              <w:rPr>
                <w:rFonts w:ascii="Comic Sans MS" w:eastAsia="Times New Roman" w:hAnsi="Comic Sans MS" w:cs="Times New Roman"/>
                <w:b/>
                <w:bCs/>
                <w:i/>
                <w:iCs/>
                <w:color w:val="2E74B5" w:themeColor="accent5" w:themeShade="BF"/>
                <w:sz w:val="28"/>
                <w:szCs w:val="28"/>
                <w:lang w:val="en-GB"/>
              </w:rPr>
              <w:t>P</w:t>
            </w:r>
            <w:r w:rsidR="009F1FED" w:rsidRPr="00626C2C">
              <w:rPr>
                <w:rFonts w:ascii="Comic Sans MS" w:eastAsia="Times New Roman" w:hAnsi="Comic Sans MS" w:cs="Times New Roman"/>
                <w:b/>
                <w:bCs/>
                <w:i/>
                <w:iCs/>
                <w:color w:val="2E74B5" w:themeColor="accent5" w:themeShade="BF"/>
                <w:sz w:val="28"/>
                <w:szCs w:val="28"/>
                <w:lang w:val="en-GB"/>
              </w:rPr>
              <w:t xml:space="preserve">eer-to-peer </w:t>
            </w:r>
            <w:r w:rsidRPr="00626C2C">
              <w:rPr>
                <w:rFonts w:ascii="Comic Sans MS" w:eastAsia="Times New Roman" w:hAnsi="Comic Sans MS" w:cs="Times New Roman"/>
                <w:b/>
                <w:bCs/>
                <w:i/>
                <w:iCs/>
                <w:color w:val="2E74B5" w:themeColor="accent5" w:themeShade="BF"/>
                <w:sz w:val="28"/>
                <w:szCs w:val="28"/>
                <w:lang w:val="en-GB"/>
              </w:rPr>
              <w:t>S</w:t>
            </w:r>
            <w:r w:rsidR="009F1FED" w:rsidRPr="00626C2C">
              <w:rPr>
                <w:rFonts w:ascii="Comic Sans MS" w:eastAsia="Times New Roman" w:hAnsi="Comic Sans MS" w:cs="Times New Roman"/>
                <w:b/>
                <w:bCs/>
                <w:i/>
                <w:iCs/>
                <w:color w:val="2E74B5" w:themeColor="accent5" w:themeShade="BF"/>
                <w:sz w:val="28"/>
                <w:szCs w:val="28"/>
                <w:lang w:val="en-GB"/>
              </w:rPr>
              <w:t xml:space="preserve">essions in </w:t>
            </w:r>
            <w:r w:rsidRPr="00626C2C">
              <w:rPr>
                <w:rFonts w:ascii="Comic Sans MS" w:eastAsia="Times New Roman" w:hAnsi="Comic Sans MS" w:cs="Times New Roman"/>
                <w:b/>
                <w:bCs/>
                <w:i/>
                <w:iCs/>
                <w:color w:val="2E74B5" w:themeColor="accent5" w:themeShade="BF"/>
                <w:sz w:val="28"/>
                <w:szCs w:val="28"/>
                <w:lang w:val="en-GB"/>
              </w:rPr>
              <w:t>C</w:t>
            </w:r>
            <w:r w:rsidR="009F1FED" w:rsidRPr="00626C2C">
              <w:rPr>
                <w:rFonts w:ascii="Comic Sans MS" w:eastAsia="Times New Roman" w:hAnsi="Comic Sans MS" w:cs="Times New Roman"/>
                <w:b/>
                <w:bCs/>
                <w:i/>
                <w:iCs/>
                <w:color w:val="2E74B5" w:themeColor="accent5" w:themeShade="BF"/>
                <w:sz w:val="28"/>
                <w:szCs w:val="28"/>
                <w:lang w:val="en-GB"/>
              </w:rPr>
              <w:t xml:space="preserve">ommunity </w:t>
            </w:r>
            <w:r w:rsidR="003847AF" w:rsidRPr="00626C2C">
              <w:rPr>
                <w:rFonts w:ascii="Comic Sans MS" w:eastAsia="Times New Roman" w:hAnsi="Comic Sans MS" w:cs="Times New Roman"/>
                <w:b/>
                <w:bCs/>
                <w:i/>
                <w:iCs/>
                <w:color w:val="2E74B5" w:themeColor="accent5" w:themeShade="BF"/>
                <w:sz w:val="28"/>
                <w:szCs w:val="28"/>
                <w:lang w:val="en-GB"/>
              </w:rPr>
              <w:t xml:space="preserve">and </w:t>
            </w:r>
            <w:r w:rsidRPr="00626C2C">
              <w:rPr>
                <w:rFonts w:ascii="Comic Sans MS" w:eastAsia="Times New Roman" w:hAnsi="Comic Sans MS" w:cs="Times New Roman"/>
                <w:b/>
                <w:bCs/>
                <w:i/>
                <w:iCs/>
                <w:color w:val="2E74B5" w:themeColor="accent5" w:themeShade="BF"/>
                <w:sz w:val="28"/>
                <w:szCs w:val="28"/>
                <w:lang w:val="en-GB"/>
              </w:rPr>
              <w:t>S</w:t>
            </w:r>
            <w:r w:rsidR="003847AF" w:rsidRPr="00626C2C">
              <w:rPr>
                <w:rFonts w:ascii="Comic Sans MS" w:eastAsia="Times New Roman" w:hAnsi="Comic Sans MS" w:cs="Times New Roman"/>
                <w:b/>
                <w:bCs/>
                <w:i/>
                <w:iCs/>
                <w:color w:val="2E74B5" w:themeColor="accent5" w:themeShade="BF"/>
                <w:sz w:val="28"/>
                <w:szCs w:val="28"/>
                <w:lang w:val="en-GB"/>
              </w:rPr>
              <w:t xml:space="preserve">chool </w:t>
            </w:r>
            <w:r w:rsidRPr="00626C2C">
              <w:rPr>
                <w:rFonts w:ascii="Comic Sans MS" w:eastAsia="Times New Roman" w:hAnsi="Comic Sans MS" w:cs="Times New Roman"/>
                <w:b/>
                <w:bCs/>
                <w:i/>
                <w:iCs/>
                <w:color w:val="2E74B5" w:themeColor="accent5" w:themeShade="BF"/>
                <w:sz w:val="28"/>
                <w:szCs w:val="28"/>
                <w:lang w:val="en-GB"/>
              </w:rPr>
              <w:t>S</w:t>
            </w:r>
            <w:r w:rsidR="009F1FED" w:rsidRPr="00626C2C">
              <w:rPr>
                <w:rFonts w:ascii="Comic Sans MS" w:eastAsia="Times New Roman" w:hAnsi="Comic Sans MS" w:cs="Times New Roman"/>
                <w:b/>
                <w:bCs/>
                <w:i/>
                <w:iCs/>
                <w:color w:val="2E74B5" w:themeColor="accent5" w:themeShade="BF"/>
                <w:sz w:val="28"/>
                <w:szCs w:val="28"/>
                <w:lang w:val="en-GB"/>
              </w:rPr>
              <w:t xml:space="preserve">afe </w:t>
            </w:r>
            <w:r w:rsidRPr="00626C2C">
              <w:rPr>
                <w:rFonts w:ascii="Comic Sans MS" w:eastAsia="Times New Roman" w:hAnsi="Comic Sans MS" w:cs="Times New Roman"/>
                <w:b/>
                <w:bCs/>
                <w:i/>
                <w:iCs/>
                <w:color w:val="2E74B5" w:themeColor="accent5" w:themeShade="BF"/>
                <w:sz w:val="28"/>
                <w:szCs w:val="28"/>
                <w:lang w:val="en-GB"/>
              </w:rPr>
              <w:t>S</w:t>
            </w:r>
            <w:r w:rsidR="009F1FED" w:rsidRPr="00626C2C">
              <w:rPr>
                <w:rFonts w:ascii="Comic Sans MS" w:eastAsia="Times New Roman" w:hAnsi="Comic Sans MS" w:cs="Times New Roman"/>
                <w:b/>
                <w:bCs/>
                <w:i/>
                <w:iCs/>
                <w:color w:val="2E74B5" w:themeColor="accent5" w:themeShade="BF"/>
                <w:sz w:val="28"/>
                <w:szCs w:val="28"/>
                <w:lang w:val="en-GB"/>
              </w:rPr>
              <w:t>paces</w:t>
            </w:r>
          </w:p>
        </w:tc>
      </w:tr>
      <w:tr w:rsidR="005877B6" w:rsidRPr="00851E0A" w14:paraId="688A8E90" w14:textId="77777777" w:rsidTr="00D862DD">
        <w:trPr>
          <w:jc w:val="center"/>
        </w:trPr>
        <w:tc>
          <w:tcPr>
            <w:tcW w:w="1563" w:type="dxa"/>
          </w:tcPr>
          <w:p w14:paraId="1DC1747A" w14:textId="01982064" w:rsidR="005877B6" w:rsidRPr="00851E0A" w:rsidRDefault="003847AF" w:rsidP="00851E0A">
            <w:pPr>
              <w:rPr>
                <w:rFonts w:ascii="Times New Roman" w:hAnsi="Times New Roman" w:cs="Times New Roman"/>
                <w:sz w:val="24"/>
                <w:szCs w:val="24"/>
              </w:rPr>
            </w:pPr>
            <w:r w:rsidRPr="00851E0A">
              <w:rPr>
                <w:rFonts w:ascii="Times New Roman" w:hAnsi="Times New Roman" w:cs="Times New Roman"/>
                <w:sz w:val="24"/>
                <w:szCs w:val="24"/>
              </w:rPr>
              <w:lastRenderedPageBreak/>
              <w:t xml:space="preserve">Support schools hold </w:t>
            </w:r>
            <w:r w:rsidR="00F53456" w:rsidRPr="00851E0A">
              <w:rPr>
                <w:rFonts w:ascii="Times New Roman" w:hAnsi="Times New Roman" w:cs="Times New Roman"/>
                <w:sz w:val="24"/>
                <w:szCs w:val="24"/>
              </w:rPr>
              <w:t>parents’</w:t>
            </w:r>
            <w:r w:rsidRPr="00851E0A">
              <w:rPr>
                <w:rFonts w:ascii="Times New Roman" w:hAnsi="Times New Roman" w:cs="Times New Roman"/>
                <w:sz w:val="24"/>
                <w:szCs w:val="24"/>
              </w:rPr>
              <w:t xml:space="preserve"> meetings </w:t>
            </w:r>
            <w:r w:rsidR="00F53456" w:rsidRPr="00851E0A">
              <w:rPr>
                <w:rFonts w:ascii="Times New Roman" w:hAnsi="Times New Roman" w:cs="Times New Roman"/>
                <w:sz w:val="24"/>
                <w:szCs w:val="24"/>
              </w:rPr>
              <w:t>for school feeding program</w:t>
            </w:r>
          </w:p>
        </w:tc>
        <w:tc>
          <w:tcPr>
            <w:tcW w:w="1456" w:type="dxa"/>
          </w:tcPr>
          <w:p w14:paraId="219E27AA" w14:textId="609399D7" w:rsidR="005877B6" w:rsidRPr="00851E0A" w:rsidRDefault="008F70A7" w:rsidP="00851E0A">
            <w:pPr>
              <w:rPr>
                <w:rFonts w:ascii="Times New Roman" w:hAnsi="Times New Roman" w:cs="Times New Roman"/>
                <w:sz w:val="24"/>
                <w:szCs w:val="24"/>
              </w:rPr>
            </w:pPr>
            <w:r w:rsidRPr="00851E0A">
              <w:rPr>
                <w:rFonts w:ascii="Times New Roman" w:hAnsi="Times New Roman" w:cs="Times New Roman"/>
                <w:sz w:val="24"/>
                <w:szCs w:val="24"/>
              </w:rPr>
              <w:t xml:space="preserve">100 vulnerable girls </w:t>
            </w:r>
          </w:p>
        </w:tc>
        <w:tc>
          <w:tcPr>
            <w:tcW w:w="8883" w:type="dxa"/>
            <w:shd w:val="clear" w:color="auto" w:fill="FFFFFF" w:themeFill="background1"/>
          </w:tcPr>
          <w:p w14:paraId="79232FFC" w14:textId="357C4146" w:rsidR="003847AF" w:rsidRPr="00851E0A" w:rsidRDefault="00F53456" w:rsidP="00851E0A">
            <w:pPr>
              <w:spacing w:before="120"/>
              <w:jc w:val="both"/>
              <w:rPr>
                <w:rFonts w:ascii="Times New Roman" w:hAnsi="Times New Roman" w:cs="Times New Roman"/>
                <w:sz w:val="24"/>
                <w:szCs w:val="24"/>
              </w:rPr>
            </w:pPr>
            <w:r w:rsidRPr="00851E0A">
              <w:rPr>
                <w:rFonts w:ascii="Times New Roman" w:hAnsi="Times New Roman" w:cs="Times New Roman"/>
                <w:sz w:val="24"/>
                <w:szCs w:val="24"/>
              </w:rPr>
              <w:t>Seven (</w:t>
            </w:r>
            <w:r w:rsidR="003847AF" w:rsidRPr="00851E0A">
              <w:rPr>
                <w:rFonts w:ascii="Times New Roman" w:hAnsi="Times New Roman" w:cs="Times New Roman"/>
                <w:sz w:val="24"/>
                <w:szCs w:val="24"/>
              </w:rPr>
              <w:t>7</w:t>
            </w:r>
            <w:r w:rsidRPr="00851E0A">
              <w:rPr>
                <w:rFonts w:ascii="Times New Roman" w:hAnsi="Times New Roman" w:cs="Times New Roman"/>
                <w:sz w:val="24"/>
                <w:szCs w:val="24"/>
              </w:rPr>
              <w:t>)</w:t>
            </w:r>
            <w:r w:rsidR="003847AF" w:rsidRPr="00851E0A">
              <w:rPr>
                <w:rFonts w:ascii="Times New Roman" w:hAnsi="Times New Roman" w:cs="Times New Roman"/>
                <w:sz w:val="24"/>
                <w:szCs w:val="24"/>
              </w:rPr>
              <w:t xml:space="preserve"> primary </w:t>
            </w:r>
            <w:r w:rsidR="00BD769E" w:rsidRPr="00851E0A">
              <w:rPr>
                <w:rFonts w:ascii="Times New Roman" w:hAnsi="Times New Roman" w:cs="Times New Roman"/>
                <w:sz w:val="24"/>
                <w:szCs w:val="24"/>
              </w:rPr>
              <w:t>schools have</w:t>
            </w:r>
            <w:r w:rsidR="003847AF" w:rsidRPr="00851E0A">
              <w:rPr>
                <w:rFonts w:ascii="Times New Roman" w:hAnsi="Times New Roman" w:cs="Times New Roman"/>
                <w:sz w:val="24"/>
                <w:szCs w:val="24"/>
              </w:rPr>
              <w:t xml:space="preserve"> been supported to </w:t>
            </w:r>
            <w:r w:rsidR="00BD769E" w:rsidRPr="00851E0A">
              <w:rPr>
                <w:rFonts w:ascii="Times New Roman" w:hAnsi="Times New Roman" w:cs="Times New Roman"/>
                <w:sz w:val="24"/>
                <w:szCs w:val="24"/>
              </w:rPr>
              <w:t>hold parents</w:t>
            </w:r>
            <w:r w:rsidR="003847AF" w:rsidRPr="00851E0A">
              <w:rPr>
                <w:rFonts w:ascii="Times New Roman" w:hAnsi="Times New Roman" w:cs="Times New Roman"/>
                <w:sz w:val="24"/>
                <w:szCs w:val="24"/>
              </w:rPr>
              <w:t xml:space="preserve"> meeting and these include: </w:t>
            </w:r>
          </w:p>
          <w:p w14:paraId="2563701C" w14:textId="523F969C" w:rsidR="00BD769E" w:rsidRPr="00851E0A" w:rsidRDefault="00BD769E" w:rsidP="00851E0A">
            <w:pPr>
              <w:spacing w:before="120"/>
              <w:jc w:val="both"/>
              <w:rPr>
                <w:rFonts w:ascii="Times New Roman" w:hAnsi="Times New Roman" w:cs="Times New Roman"/>
                <w:sz w:val="24"/>
                <w:szCs w:val="24"/>
              </w:rPr>
            </w:pPr>
            <w:r w:rsidRPr="00851E0A">
              <w:rPr>
                <w:rFonts w:ascii="Times New Roman" w:hAnsi="Times New Roman" w:cs="Times New Roman"/>
                <w:sz w:val="24"/>
                <w:szCs w:val="24"/>
              </w:rPr>
              <w:t xml:space="preserve">In this reporting period, APPCO was able to organize parents’ meetings in </w:t>
            </w:r>
            <w:proofErr w:type="spellStart"/>
            <w:r w:rsidR="003847AF" w:rsidRPr="00851E0A">
              <w:rPr>
                <w:rFonts w:ascii="Times New Roman" w:hAnsi="Times New Roman" w:cs="Times New Roman"/>
                <w:sz w:val="24"/>
                <w:szCs w:val="24"/>
              </w:rPr>
              <w:t>Likiliki</w:t>
            </w:r>
            <w:proofErr w:type="spellEnd"/>
            <w:r w:rsidR="003847AF" w:rsidRPr="00851E0A">
              <w:rPr>
                <w:rFonts w:ascii="Times New Roman" w:hAnsi="Times New Roman" w:cs="Times New Roman"/>
                <w:sz w:val="24"/>
                <w:szCs w:val="24"/>
              </w:rPr>
              <w:t xml:space="preserve">, </w:t>
            </w:r>
            <w:proofErr w:type="spellStart"/>
            <w:r w:rsidR="003847AF" w:rsidRPr="00851E0A">
              <w:rPr>
                <w:rFonts w:ascii="Times New Roman" w:hAnsi="Times New Roman" w:cs="Times New Roman"/>
                <w:sz w:val="24"/>
                <w:szCs w:val="24"/>
              </w:rPr>
              <w:t>Padwat</w:t>
            </w:r>
            <w:proofErr w:type="spellEnd"/>
            <w:r w:rsidR="003847AF" w:rsidRPr="00851E0A">
              <w:rPr>
                <w:rFonts w:ascii="Times New Roman" w:hAnsi="Times New Roman" w:cs="Times New Roman"/>
                <w:sz w:val="24"/>
                <w:szCs w:val="24"/>
              </w:rPr>
              <w:t xml:space="preserve">, </w:t>
            </w:r>
            <w:proofErr w:type="spellStart"/>
            <w:r w:rsidR="003847AF" w:rsidRPr="00851E0A">
              <w:rPr>
                <w:rFonts w:ascii="Times New Roman" w:hAnsi="Times New Roman" w:cs="Times New Roman"/>
                <w:sz w:val="24"/>
                <w:szCs w:val="24"/>
              </w:rPr>
              <w:t>Kapetta</w:t>
            </w:r>
            <w:proofErr w:type="spellEnd"/>
            <w:r w:rsidR="003847AF" w:rsidRPr="00851E0A">
              <w:rPr>
                <w:rFonts w:ascii="Times New Roman" w:hAnsi="Times New Roman" w:cs="Times New Roman"/>
                <w:sz w:val="24"/>
                <w:szCs w:val="24"/>
              </w:rPr>
              <w:t xml:space="preserve">, </w:t>
            </w:r>
            <w:proofErr w:type="spellStart"/>
            <w:r w:rsidR="003847AF" w:rsidRPr="00851E0A">
              <w:rPr>
                <w:rFonts w:ascii="Times New Roman" w:hAnsi="Times New Roman" w:cs="Times New Roman"/>
                <w:sz w:val="24"/>
                <w:szCs w:val="24"/>
              </w:rPr>
              <w:t>Labworoyeng</w:t>
            </w:r>
            <w:proofErr w:type="spellEnd"/>
            <w:r w:rsidR="003847AF" w:rsidRPr="00851E0A">
              <w:rPr>
                <w:rFonts w:ascii="Times New Roman" w:hAnsi="Times New Roman" w:cs="Times New Roman"/>
                <w:sz w:val="24"/>
                <w:szCs w:val="24"/>
              </w:rPr>
              <w:t xml:space="preserve">, Holy Trinity </w:t>
            </w:r>
            <w:proofErr w:type="spellStart"/>
            <w:r w:rsidR="003847AF" w:rsidRPr="00851E0A">
              <w:rPr>
                <w:rFonts w:ascii="Times New Roman" w:hAnsi="Times New Roman" w:cs="Times New Roman"/>
                <w:sz w:val="24"/>
                <w:szCs w:val="24"/>
              </w:rPr>
              <w:t>Dii</w:t>
            </w:r>
            <w:proofErr w:type="spellEnd"/>
            <w:r w:rsidR="003847AF" w:rsidRPr="00851E0A">
              <w:rPr>
                <w:rFonts w:ascii="Times New Roman" w:hAnsi="Times New Roman" w:cs="Times New Roman"/>
                <w:sz w:val="24"/>
                <w:szCs w:val="24"/>
              </w:rPr>
              <w:t xml:space="preserve"> </w:t>
            </w:r>
            <w:proofErr w:type="spellStart"/>
            <w:r w:rsidR="003847AF" w:rsidRPr="00851E0A">
              <w:rPr>
                <w:rFonts w:ascii="Times New Roman" w:hAnsi="Times New Roman" w:cs="Times New Roman"/>
                <w:sz w:val="24"/>
                <w:szCs w:val="24"/>
              </w:rPr>
              <w:t>cwinyi</w:t>
            </w:r>
            <w:proofErr w:type="spellEnd"/>
            <w:r w:rsidR="003847AF" w:rsidRPr="00851E0A">
              <w:rPr>
                <w:rFonts w:ascii="Times New Roman" w:hAnsi="Times New Roman" w:cs="Times New Roman"/>
                <w:sz w:val="24"/>
                <w:szCs w:val="24"/>
              </w:rPr>
              <w:t xml:space="preserve">, St. Andrew and Unity </w:t>
            </w:r>
            <w:r w:rsidRPr="00851E0A">
              <w:rPr>
                <w:rFonts w:ascii="Times New Roman" w:hAnsi="Times New Roman" w:cs="Times New Roman"/>
                <w:sz w:val="24"/>
                <w:szCs w:val="24"/>
              </w:rPr>
              <w:t>primary schools</w:t>
            </w:r>
            <w:r w:rsidR="00F53456" w:rsidRPr="00851E0A">
              <w:rPr>
                <w:rFonts w:ascii="Times New Roman" w:hAnsi="Times New Roman" w:cs="Times New Roman"/>
                <w:sz w:val="24"/>
                <w:szCs w:val="24"/>
              </w:rPr>
              <w:t>. In all the 7 schools a total of 289 parents M-87 F- 202 attended the meetings respectively</w:t>
            </w:r>
          </w:p>
          <w:p w14:paraId="547D9CDE" w14:textId="77777777" w:rsidR="00BD769E" w:rsidRPr="00851E0A" w:rsidRDefault="00BD769E" w:rsidP="00851E0A">
            <w:pPr>
              <w:spacing w:before="120"/>
              <w:jc w:val="both"/>
              <w:rPr>
                <w:rFonts w:ascii="Times New Roman" w:hAnsi="Times New Roman" w:cs="Times New Roman"/>
                <w:sz w:val="24"/>
                <w:szCs w:val="24"/>
              </w:rPr>
            </w:pPr>
            <w:r w:rsidRPr="00851E0A">
              <w:rPr>
                <w:rFonts w:ascii="Times New Roman" w:hAnsi="Times New Roman" w:cs="Times New Roman"/>
                <w:sz w:val="24"/>
                <w:szCs w:val="24"/>
              </w:rPr>
              <w:t>T</w:t>
            </w:r>
            <w:r w:rsidR="003847AF" w:rsidRPr="00851E0A">
              <w:rPr>
                <w:rFonts w:ascii="Times New Roman" w:hAnsi="Times New Roman" w:cs="Times New Roman"/>
                <w:sz w:val="24"/>
                <w:szCs w:val="24"/>
              </w:rPr>
              <w:t xml:space="preserve">he key action points </w:t>
            </w:r>
            <w:r w:rsidRPr="00851E0A">
              <w:rPr>
                <w:rFonts w:ascii="Times New Roman" w:hAnsi="Times New Roman" w:cs="Times New Roman"/>
                <w:sz w:val="24"/>
                <w:szCs w:val="24"/>
              </w:rPr>
              <w:t>raised were</w:t>
            </w:r>
          </w:p>
          <w:p w14:paraId="7A48DB54" w14:textId="5E3C7470" w:rsidR="00BD769E" w:rsidRPr="00851E0A" w:rsidRDefault="00BD769E" w:rsidP="00851E0A">
            <w:pPr>
              <w:spacing w:before="120"/>
              <w:jc w:val="both"/>
              <w:rPr>
                <w:rFonts w:ascii="Times New Roman" w:hAnsi="Times New Roman" w:cs="Times New Roman"/>
                <w:sz w:val="24"/>
                <w:szCs w:val="24"/>
              </w:rPr>
            </w:pPr>
            <w:r w:rsidRPr="00851E0A">
              <w:rPr>
                <w:rFonts w:ascii="Times New Roman" w:hAnsi="Times New Roman" w:cs="Times New Roman"/>
                <w:sz w:val="24"/>
                <w:szCs w:val="24"/>
              </w:rPr>
              <w:t>P</w:t>
            </w:r>
            <w:r w:rsidR="003847AF" w:rsidRPr="00851E0A">
              <w:rPr>
                <w:rFonts w:ascii="Times New Roman" w:hAnsi="Times New Roman" w:cs="Times New Roman"/>
                <w:sz w:val="24"/>
                <w:szCs w:val="24"/>
              </w:rPr>
              <w:t>arents</w:t>
            </w:r>
            <w:r w:rsidRPr="00851E0A">
              <w:rPr>
                <w:rFonts w:ascii="Times New Roman" w:hAnsi="Times New Roman" w:cs="Times New Roman"/>
                <w:sz w:val="24"/>
                <w:szCs w:val="24"/>
              </w:rPr>
              <w:t xml:space="preserve"> to have positive attitudes towards supporting children go to school, by providing and contributing to the needs of children in school. </w:t>
            </w:r>
          </w:p>
          <w:p w14:paraId="027F51C1" w14:textId="37E61C24" w:rsidR="00BD769E" w:rsidRPr="00851E0A" w:rsidRDefault="00BD769E" w:rsidP="00851E0A">
            <w:pPr>
              <w:spacing w:before="120"/>
              <w:jc w:val="both"/>
              <w:rPr>
                <w:rFonts w:ascii="Times New Roman" w:hAnsi="Times New Roman" w:cs="Times New Roman"/>
                <w:sz w:val="24"/>
                <w:szCs w:val="24"/>
              </w:rPr>
            </w:pPr>
            <w:r w:rsidRPr="00851E0A">
              <w:rPr>
                <w:rFonts w:ascii="Times New Roman" w:hAnsi="Times New Roman" w:cs="Times New Roman"/>
                <w:sz w:val="24"/>
                <w:szCs w:val="24"/>
              </w:rPr>
              <w:t xml:space="preserve">The school feeding programs play a vital role in preventing children from dropping out of school, parents therefore agreed to </w:t>
            </w:r>
            <w:r w:rsidR="003847AF" w:rsidRPr="00851E0A">
              <w:rPr>
                <w:rFonts w:ascii="Times New Roman" w:hAnsi="Times New Roman" w:cs="Times New Roman"/>
                <w:sz w:val="24"/>
                <w:szCs w:val="24"/>
              </w:rPr>
              <w:t>bring food items meant for school feeding by 2</w:t>
            </w:r>
            <w:r w:rsidR="003847AF" w:rsidRPr="00851E0A">
              <w:rPr>
                <w:rFonts w:ascii="Times New Roman" w:hAnsi="Times New Roman" w:cs="Times New Roman"/>
                <w:sz w:val="24"/>
                <w:szCs w:val="24"/>
                <w:vertAlign w:val="superscript"/>
              </w:rPr>
              <w:t>nd</w:t>
            </w:r>
            <w:r w:rsidR="003847AF" w:rsidRPr="00851E0A">
              <w:rPr>
                <w:rFonts w:ascii="Times New Roman" w:hAnsi="Times New Roman" w:cs="Times New Roman"/>
                <w:sz w:val="24"/>
                <w:szCs w:val="24"/>
              </w:rPr>
              <w:t xml:space="preserve"> week of the term, when the rain season </w:t>
            </w:r>
            <w:r w:rsidRPr="00851E0A">
              <w:rPr>
                <w:rFonts w:ascii="Times New Roman" w:hAnsi="Times New Roman" w:cs="Times New Roman"/>
                <w:sz w:val="24"/>
                <w:szCs w:val="24"/>
              </w:rPr>
              <w:t>starts,</w:t>
            </w:r>
            <w:r w:rsidR="003847AF" w:rsidRPr="00851E0A">
              <w:rPr>
                <w:rFonts w:ascii="Times New Roman" w:hAnsi="Times New Roman" w:cs="Times New Roman"/>
                <w:sz w:val="24"/>
                <w:szCs w:val="24"/>
              </w:rPr>
              <w:t xml:space="preserve"> all parents must report to prepare the school garden, </w:t>
            </w:r>
          </w:p>
          <w:p w14:paraId="5941BA49" w14:textId="5C3C4E26" w:rsidR="00BD769E" w:rsidRPr="00851E0A" w:rsidRDefault="00BD769E" w:rsidP="00851E0A">
            <w:pPr>
              <w:spacing w:before="120"/>
              <w:jc w:val="both"/>
              <w:rPr>
                <w:rFonts w:ascii="Times New Roman" w:hAnsi="Times New Roman" w:cs="Times New Roman"/>
                <w:sz w:val="24"/>
                <w:szCs w:val="24"/>
              </w:rPr>
            </w:pPr>
            <w:r w:rsidRPr="00851E0A">
              <w:rPr>
                <w:rFonts w:ascii="Times New Roman" w:hAnsi="Times New Roman" w:cs="Times New Roman"/>
                <w:sz w:val="24"/>
                <w:szCs w:val="24"/>
              </w:rPr>
              <w:t xml:space="preserve">Parents </w:t>
            </w:r>
            <w:r w:rsidR="003847AF" w:rsidRPr="00851E0A">
              <w:rPr>
                <w:rFonts w:ascii="Times New Roman" w:hAnsi="Times New Roman" w:cs="Times New Roman"/>
                <w:sz w:val="24"/>
                <w:szCs w:val="24"/>
              </w:rPr>
              <w:t xml:space="preserve">to provide the seed for planting in the school gardens since </w:t>
            </w:r>
            <w:r w:rsidRPr="00851E0A">
              <w:rPr>
                <w:rFonts w:ascii="Times New Roman" w:hAnsi="Times New Roman" w:cs="Times New Roman"/>
                <w:sz w:val="24"/>
                <w:szCs w:val="24"/>
              </w:rPr>
              <w:t>to contribute to school feeding plans and Children</w:t>
            </w:r>
            <w:r w:rsidR="003847AF" w:rsidRPr="00851E0A">
              <w:rPr>
                <w:rFonts w:ascii="Times New Roman" w:hAnsi="Times New Roman" w:cs="Times New Roman"/>
                <w:sz w:val="24"/>
                <w:szCs w:val="24"/>
              </w:rPr>
              <w:t xml:space="preserve"> diet at school should comprise of green </w:t>
            </w:r>
            <w:r w:rsidRPr="00851E0A">
              <w:rPr>
                <w:rFonts w:ascii="Times New Roman" w:hAnsi="Times New Roman" w:cs="Times New Roman"/>
                <w:sz w:val="24"/>
                <w:szCs w:val="24"/>
              </w:rPr>
              <w:t>vegetables.</w:t>
            </w:r>
          </w:p>
          <w:p w14:paraId="2AD5532F" w14:textId="77777777" w:rsidR="00F53456" w:rsidRPr="00851E0A" w:rsidRDefault="00BD769E" w:rsidP="00851E0A">
            <w:pPr>
              <w:spacing w:before="120"/>
              <w:jc w:val="both"/>
              <w:rPr>
                <w:rFonts w:ascii="Times New Roman" w:hAnsi="Times New Roman" w:cs="Times New Roman"/>
                <w:sz w:val="24"/>
                <w:szCs w:val="24"/>
              </w:rPr>
            </w:pPr>
            <w:r w:rsidRPr="00851E0A">
              <w:rPr>
                <w:rFonts w:ascii="Times New Roman" w:hAnsi="Times New Roman" w:cs="Times New Roman"/>
                <w:sz w:val="24"/>
                <w:szCs w:val="24"/>
              </w:rPr>
              <w:t>P</w:t>
            </w:r>
            <w:r w:rsidR="003847AF" w:rsidRPr="00851E0A">
              <w:rPr>
                <w:rFonts w:ascii="Times New Roman" w:hAnsi="Times New Roman" w:cs="Times New Roman"/>
                <w:sz w:val="24"/>
                <w:szCs w:val="24"/>
              </w:rPr>
              <w:t xml:space="preserve">arents </w:t>
            </w:r>
            <w:r w:rsidRPr="00851E0A">
              <w:rPr>
                <w:rFonts w:ascii="Times New Roman" w:hAnsi="Times New Roman" w:cs="Times New Roman"/>
                <w:sz w:val="24"/>
                <w:szCs w:val="24"/>
              </w:rPr>
              <w:t xml:space="preserve">also </w:t>
            </w:r>
            <w:r w:rsidR="00F53456" w:rsidRPr="00851E0A">
              <w:rPr>
                <w:rFonts w:ascii="Times New Roman" w:hAnsi="Times New Roman" w:cs="Times New Roman"/>
                <w:sz w:val="24"/>
                <w:szCs w:val="24"/>
              </w:rPr>
              <w:t>agreed to</w:t>
            </w:r>
            <w:r w:rsidR="003847AF" w:rsidRPr="00851E0A">
              <w:rPr>
                <w:rFonts w:ascii="Times New Roman" w:hAnsi="Times New Roman" w:cs="Times New Roman"/>
                <w:sz w:val="24"/>
                <w:szCs w:val="24"/>
              </w:rPr>
              <w:t xml:space="preserve"> establish nursery beds and kitchen gardens should respond actively</w:t>
            </w:r>
            <w:r w:rsidR="00F53456" w:rsidRPr="00851E0A">
              <w:rPr>
                <w:rFonts w:ascii="Times New Roman" w:hAnsi="Times New Roman" w:cs="Times New Roman"/>
                <w:sz w:val="24"/>
                <w:szCs w:val="24"/>
              </w:rPr>
              <w:t>.</w:t>
            </w:r>
          </w:p>
          <w:p w14:paraId="371E290C" w14:textId="24C0DC82" w:rsidR="007E65D6" w:rsidRPr="00851E0A" w:rsidRDefault="003847AF" w:rsidP="00851E0A">
            <w:pPr>
              <w:spacing w:before="120"/>
              <w:jc w:val="both"/>
              <w:rPr>
                <w:rFonts w:ascii="Times New Roman" w:hAnsi="Times New Roman" w:cs="Times New Roman"/>
                <w:sz w:val="24"/>
                <w:szCs w:val="24"/>
              </w:rPr>
            </w:pPr>
            <w:r w:rsidRPr="00851E0A">
              <w:rPr>
                <w:rFonts w:ascii="Times New Roman" w:hAnsi="Times New Roman" w:cs="Times New Roman"/>
                <w:sz w:val="24"/>
                <w:szCs w:val="24"/>
              </w:rPr>
              <w:t xml:space="preserve">Parents should keep going to school and interact with </w:t>
            </w:r>
            <w:r w:rsidR="00F53456" w:rsidRPr="00851E0A">
              <w:rPr>
                <w:rFonts w:ascii="Times New Roman" w:hAnsi="Times New Roman" w:cs="Times New Roman"/>
                <w:sz w:val="24"/>
                <w:szCs w:val="24"/>
              </w:rPr>
              <w:t>teachers on</w:t>
            </w:r>
            <w:r w:rsidRPr="00851E0A">
              <w:rPr>
                <w:rFonts w:ascii="Times New Roman" w:hAnsi="Times New Roman" w:cs="Times New Roman"/>
                <w:sz w:val="24"/>
                <w:szCs w:val="24"/>
              </w:rPr>
              <w:t xml:space="preserve"> how their children are coping up with learning etc.</w:t>
            </w:r>
          </w:p>
          <w:p w14:paraId="195A6DBD" w14:textId="533F2606" w:rsidR="003847AF" w:rsidRPr="00851E0A" w:rsidRDefault="007E65D6" w:rsidP="00851E0A">
            <w:pPr>
              <w:jc w:val="center"/>
              <w:rPr>
                <w:rFonts w:ascii="Times New Roman" w:hAnsi="Times New Roman" w:cs="Times New Roman"/>
                <w:b/>
                <w:noProof/>
                <w:sz w:val="24"/>
                <w:szCs w:val="24"/>
                <w:lang w:val="en-GB"/>
              </w:rPr>
            </w:pPr>
            <w:r w:rsidRPr="00851E0A">
              <w:rPr>
                <w:rFonts w:ascii="Times New Roman" w:hAnsi="Times New Roman" w:cs="Times New Roman"/>
                <w:iCs/>
                <w:noProof/>
                <w:sz w:val="24"/>
                <w:szCs w:val="24"/>
                <w:lang w:val="en-GB" w:eastAsia="en-GB"/>
              </w:rPr>
              <w:drawing>
                <wp:inline distT="0" distB="0" distL="0" distR="0" wp14:anchorId="39776BEE" wp14:editId="1356A2E3">
                  <wp:extent cx="5226685" cy="2514267"/>
                  <wp:effectExtent l="0" t="0" r="0" b="635"/>
                  <wp:docPr id="9" name="Picture 9" descr="C:\Users\Appco\Desktop\IMG_20230329_123634_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pco\Desktop\IMG_20230329_123634_7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8083" cy="2558233"/>
                          </a:xfrm>
                          <a:prstGeom prst="rect">
                            <a:avLst/>
                          </a:prstGeom>
                          <a:noFill/>
                          <a:ln>
                            <a:noFill/>
                          </a:ln>
                        </pic:spPr>
                      </pic:pic>
                    </a:graphicData>
                  </a:graphic>
                </wp:inline>
              </w:drawing>
            </w:r>
          </w:p>
          <w:p w14:paraId="4B647934" w14:textId="23894815" w:rsidR="00685780" w:rsidRPr="00D862DD" w:rsidRDefault="00832750" w:rsidP="00851E0A">
            <w:pPr>
              <w:jc w:val="center"/>
              <w:rPr>
                <w:rFonts w:ascii="Comic Sans MS" w:hAnsi="Comic Sans MS" w:cs="Times New Roman"/>
                <w:b/>
                <w:i/>
                <w:iCs/>
                <w:sz w:val="24"/>
                <w:szCs w:val="24"/>
                <w:lang w:val="en-GB"/>
              </w:rPr>
            </w:pPr>
            <w:r w:rsidRPr="00D862DD">
              <w:rPr>
                <w:rFonts w:ascii="Comic Sans MS" w:hAnsi="Comic Sans MS" w:cs="Times New Roman"/>
                <w:b/>
                <w:i/>
                <w:iCs/>
                <w:color w:val="2E74B5" w:themeColor="accent5" w:themeShade="BF"/>
                <w:sz w:val="32"/>
                <w:szCs w:val="32"/>
                <w:lang w:val="en-GB"/>
              </w:rPr>
              <w:t>P</w:t>
            </w:r>
            <w:r w:rsidR="00BD769E" w:rsidRPr="00D862DD">
              <w:rPr>
                <w:rFonts w:ascii="Comic Sans MS" w:hAnsi="Comic Sans MS" w:cs="Times New Roman"/>
                <w:b/>
                <w:i/>
                <w:iCs/>
                <w:color w:val="2E74B5" w:themeColor="accent5" w:themeShade="BF"/>
                <w:sz w:val="32"/>
                <w:szCs w:val="32"/>
                <w:lang w:val="en-GB"/>
              </w:rPr>
              <w:t xml:space="preserve">arents meeting in </w:t>
            </w:r>
            <w:proofErr w:type="spellStart"/>
            <w:r w:rsidR="00AF0F21" w:rsidRPr="00D862DD">
              <w:rPr>
                <w:rFonts w:ascii="Comic Sans MS" w:hAnsi="Comic Sans MS" w:cs="Times New Roman"/>
                <w:b/>
                <w:i/>
                <w:iCs/>
                <w:color w:val="2E74B5" w:themeColor="accent5" w:themeShade="BF"/>
                <w:sz w:val="32"/>
                <w:szCs w:val="32"/>
                <w:lang w:val="en-GB"/>
              </w:rPr>
              <w:t>L</w:t>
            </w:r>
            <w:r w:rsidR="007E65D6" w:rsidRPr="00D862DD">
              <w:rPr>
                <w:rFonts w:ascii="Comic Sans MS" w:hAnsi="Comic Sans MS" w:cs="Times New Roman"/>
                <w:b/>
                <w:i/>
                <w:iCs/>
                <w:color w:val="2E74B5" w:themeColor="accent5" w:themeShade="BF"/>
                <w:sz w:val="32"/>
                <w:szCs w:val="32"/>
                <w:lang w:val="en-GB"/>
              </w:rPr>
              <w:t>ikiliki</w:t>
            </w:r>
            <w:proofErr w:type="spellEnd"/>
            <w:r w:rsidR="007E65D6" w:rsidRPr="00D862DD">
              <w:rPr>
                <w:rFonts w:ascii="Comic Sans MS" w:hAnsi="Comic Sans MS" w:cs="Times New Roman"/>
                <w:b/>
                <w:i/>
                <w:iCs/>
                <w:color w:val="2E74B5" w:themeColor="accent5" w:themeShade="BF"/>
                <w:sz w:val="32"/>
                <w:szCs w:val="32"/>
                <w:lang w:val="en-GB"/>
              </w:rPr>
              <w:t xml:space="preserve"> </w:t>
            </w:r>
            <w:r w:rsidR="00AF0F21" w:rsidRPr="00D862DD">
              <w:rPr>
                <w:rFonts w:ascii="Comic Sans MS" w:hAnsi="Comic Sans MS" w:cs="Times New Roman"/>
                <w:b/>
                <w:i/>
                <w:iCs/>
                <w:color w:val="2E74B5" w:themeColor="accent5" w:themeShade="BF"/>
                <w:sz w:val="32"/>
                <w:szCs w:val="32"/>
                <w:lang w:val="en-GB"/>
              </w:rPr>
              <w:t>primary school</w:t>
            </w:r>
            <w:r w:rsidR="00BD769E" w:rsidRPr="00D862DD">
              <w:rPr>
                <w:rFonts w:ascii="Comic Sans MS" w:hAnsi="Comic Sans MS" w:cs="Times New Roman"/>
                <w:b/>
                <w:i/>
                <w:iCs/>
                <w:color w:val="2E74B5" w:themeColor="accent5" w:themeShade="BF"/>
                <w:sz w:val="32"/>
                <w:szCs w:val="32"/>
                <w:lang w:val="en-GB"/>
              </w:rPr>
              <w:t xml:space="preserve"> </w:t>
            </w:r>
          </w:p>
        </w:tc>
      </w:tr>
      <w:tr w:rsidR="005877B6" w:rsidRPr="00851E0A" w14:paraId="32B8B4C2" w14:textId="77777777" w:rsidTr="00626C2C">
        <w:trPr>
          <w:trHeight w:val="1544"/>
          <w:jc w:val="center"/>
        </w:trPr>
        <w:tc>
          <w:tcPr>
            <w:tcW w:w="1563" w:type="dxa"/>
          </w:tcPr>
          <w:p w14:paraId="773CFF6A" w14:textId="1D5E8C35" w:rsidR="005877B6" w:rsidRPr="00851E0A" w:rsidRDefault="004169EF" w:rsidP="00851E0A">
            <w:pPr>
              <w:ind w:right="4"/>
              <w:jc w:val="both"/>
              <w:rPr>
                <w:rFonts w:ascii="Times New Roman" w:hAnsi="Times New Roman" w:cs="Times New Roman"/>
                <w:bCs/>
                <w:sz w:val="24"/>
                <w:szCs w:val="24"/>
              </w:rPr>
            </w:pPr>
            <w:r w:rsidRPr="00851E0A">
              <w:rPr>
                <w:rFonts w:ascii="Times New Roman" w:hAnsi="Times New Roman" w:cs="Times New Roman"/>
                <w:bCs/>
                <w:sz w:val="24"/>
                <w:szCs w:val="24"/>
              </w:rPr>
              <w:t xml:space="preserve">District coordination meetings </w:t>
            </w:r>
            <w:r w:rsidR="005877B6" w:rsidRPr="00851E0A">
              <w:rPr>
                <w:rFonts w:ascii="Times New Roman" w:hAnsi="Times New Roman" w:cs="Times New Roman"/>
                <w:bCs/>
                <w:sz w:val="24"/>
                <w:szCs w:val="24"/>
              </w:rPr>
              <w:t xml:space="preserve"> </w:t>
            </w:r>
          </w:p>
        </w:tc>
        <w:tc>
          <w:tcPr>
            <w:tcW w:w="1456" w:type="dxa"/>
          </w:tcPr>
          <w:p w14:paraId="7A1F86C2" w14:textId="764F029C" w:rsidR="005877B6" w:rsidRPr="00851E0A" w:rsidRDefault="00310D1D" w:rsidP="00851E0A">
            <w:pPr>
              <w:rPr>
                <w:rFonts w:ascii="Times New Roman" w:hAnsi="Times New Roman" w:cs="Times New Roman"/>
                <w:sz w:val="24"/>
                <w:szCs w:val="24"/>
              </w:rPr>
            </w:pPr>
            <w:r w:rsidRPr="00851E0A">
              <w:rPr>
                <w:rFonts w:ascii="Times New Roman" w:hAnsi="Times New Roman" w:cs="Times New Roman"/>
                <w:sz w:val="24"/>
                <w:szCs w:val="24"/>
              </w:rPr>
              <w:t>Education, GBV</w:t>
            </w:r>
            <w:r w:rsidR="004169EF" w:rsidRPr="00851E0A">
              <w:rPr>
                <w:rFonts w:ascii="Times New Roman" w:hAnsi="Times New Roman" w:cs="Times New Roman"/>
                <w:sz w:val="24"/>
                <w:szCs w:val="24"/>
              </w:rPr>
              <w:t xml:space="preserve"> and child </w:t>
            </w:r>
            <w:r w:rsidRPr="00851E0A">
              <w:rPr>
                <w:rFonts w:ascii="Times New Roman" w:hAnsi="Times New Roman" w:cs="Times New Roman"/>
                <w:sz w:val="24"/>
                <w:szCs w:val="24"/>
              </w:rPr>
              <w:t>Protection Stakeholders</w:t>
            </w:r>
            <w:r w:rsidR="005877B6" w:rsidRPr="00851E0A">
              <w:rPr>
                <w:rFonts w:ascii="Times New Roman" w:hAnsi="Times New Roman" w:cs="Times New Roman"/>
                <w:sz w:val="24"/>
                <w:szCs w:val="24"/>
              </w:rPr>
              <w:t xml:space="preserve"> </w:t>
            </w:r>
          </w:p>
        </w:tc>
        <w:tc>
          <w:tcPr>
            <w:tcW w:w="8883" w:type="dxa"/>
          </w:tcPr>
          <w:p w14:paraId="42CDCB5B" w14:textId="015695BD" w:rsidR="004169EF" w:rsidRPr="00851E0A" w:rsidRDefault="004169EF" w:rsidP="00851E0A">
            <w:pPr>
              <w:spacing w:before="60"/>
              <w:jc w:val="both"/>
              <w:rPr>
                <w:rFonts w:ascii="Times New Roman" w:hAnsi="Times New Roman" w:cs="Times New Roman"/>
                <w:sz w:val="24"/>
                <w:szCs w:val="24"/>
              </w:rPr>
            </w:pPr>
            <w:r w:rsidRPr="00851E0A">
              <w:rPr>
                <w:rFonts w:ascii="Times New Roman" w:hAnsi="Times New Roman" w:cs="Times New Roman"/>
                <w:sz w:val="24"/>
                <w:szCs w:val="24"/>
              </w:rPr>
              <w:t xml:space="preserve">Purposes of the meeting; </w:t>
            </w:r>
          </w:p>
          <w:p w14:paraId="1F51069F" w14:textId="03F55537" w:rsidR="004169EF" w:rsidRPr="00851E0A" w:rsidRDefault="004169EF" w:rsidP="00851E0A">
            <w:pPr>
              <w:pStyle w:val="ListParagraph"/>
              <w:numPr>
                <w:ilvl w:val="0"/>
                <w:numId w:val="8"/>
              </w:numPr>
              <w:spacing w:before="60"/>
              <w:jc w:val="both"/>
              <w:rPr>
                <w:rFonts w:ascii="Times New Roman" w:hAnsi="Times New Roman" w:cs="Times New Roman"/>
                <w:sz w:val="24"/>
                <w:szCs w:val="24"/>
              </w:rPr>
            </w:pPr>
            <w:r w:rsidRPr="00851E0A">
              <w:rPr>
                <w:rFonts w:ascii="Times New Roman" w:hAnsi="Times New Roman" w:cs="Times New Roman"/>
                <w:sz w:val="24"/>
                <w:szCs w:val="24"/>
              </w:rPr>
              <w:t>The purpose for the coordination meeting was to deliberating on what affects children</w:t>
            </w:r>
          </w:p>
          <w:p w14:paraId="0277D490" w14:textId="77777777" w:rsidR="004169EF" w:rsidRPr="00851E0A" w:rsidRDefault="004169EF" w:rsidP="00851E0A">
            <w:pPr>
              <w:pStyle w:val="ListParagraph"/>
              <w:numPr>
                <w:ilvl w:val="0"/>
                <w:numId w:val="8"/>
              </w:numPr>
              <w:spacing w:before="60"/>
              <w:jc w:val="both"/>
              <w:rPr>
                <w:rFonts w:ascii="Times New Roman" w:hAnsi="Times New Roman" w:cs="Times New Roman"/>
                <w:sz w:val="24"/>
                <w:szCs w:val="24"/>
              </w:rPr>
            </w:pPr>
            <w:r w:rsidRPr="00851E0A">
              <w:rPr>
                <w:rFonts w:ascii="Times New Roman" w:hAnsi="Times New Roman" w:cs="Times New Roman"/>
                <w:sz w:val="24"/>
                <w:szCs w:val="24"/>
              </w:rPr>
              <w:t>Discuss emerging issues that need attention of partners</w:t>
            </w:r>
          </w:p>
          <w:p w14:paraId="4A2240C6" w14:textId="77777777" w:rsidR="004169EF" w:rsidRPr="00851E0A" w:rsidRDefault="004169EF" w:rsidP="00851E0A">
            <w:pPr>
              <w:pStyle w:val="ListParagraph"/>
              <w:numPr>
                <w:ilvl w:val="0"/>
                <w:numId w:val="8"/>
              </w:numPr>
              <w:spacing w:before="60"/>
              <w:jc w:val="both"/>
              <w:rPr>
                <w:rFonts w:ascii="Times New Roman" w:hAnsi="Times New Roman" w:cs="Times New Roman"/>
                <w:sz w:val="24"/>
                <w:szCs w:val="24"/>
              </w:rPr>
            </w:pPr>
            <w:r w:rsidRPr="00851E0A">
              <w:rPr>
                <w:rFonts w:ascii="Times New Roman" w:hAnsi="Times New Roman" w:cs="Times New Roman"/>
                <w:sz w:val="24"/>
                <w:szCs w:val="24"/>
              </w:rPr>
              <w:t>Get to know who does what and where</w:t>
            </w:r>
          </w:p>
          <w:p w14:paraId="1F1BC912" w14:textId="77777777" w:rsidR="004169EF" w:rsidRPr="00851E0A" w:rsidRDefault="004169EF" w:rsidP="00851E0A">
            <w:pPr>
              <w:jc w:val="both"/>
              <w:rPr>
                <w:rFonts w:ascii="Times New Roman" w:hAnsi="Times New Roman" w:cs="Times New Roman"/>
                <w:sz w:val="24"/>
                <w:szCs w:val="24"/>
              </w:rPr>
            </w:pPr>
            <w:r w:rsidRPr="00851E0A">
              <w:rPr>
                <w:rFonts w:ascii="Times New Roman" w:hAnsi="Times New Roman" w:cs="Times New Roman"/>
                <w:sz w:val="24"/>
                <w:szCs w:val="24"/>
              </w:rPr>
              <w:t>Action Points:</w:t>
            </w:r>
          </w:p>
          <w:p w14:paraId="222CF10A" w14:textId="77777777" w:rsidR="004169EF" w:rsidRPr="00851E0A" w:rsidRDefault="004169EF" w:rsidP="00112E63">
            <w:pPr>
              <w:pStyle w:val="ListParagraph"/>
              <w:numPr>
                <w:ilvl w:val="0"/>
                <w:numId w:val="11"/>
              </w:numPr>
              <w:spacing w:before="60"/>
              <w:jc w:val="both"/>
              <w:rPr>
                <w:rFonts w:ascii="Times New Roman" w:hAnsi="Times New Roman" w:cs="Times New Roman"/>
                <w:sz w:val="24"/>
                <w:szCs w:val="24"/>
              </w:rPr>
            </w:pPr>
            <w:r w:rsidRPr="00851E0A">
              <w:rPr>
                <w:rFonts w:ascii="Times New Roman" w:hAnsi="Times New Roman" w:cs="Times New Roman"/>
                <w:sz w:val="24"/>
                <w:szCs w:val="24"/>
              </w:rPr>
              <w:t>Submit reports in soft copy to the chair person and coped to the secretary</w:t>
            </w:r>
          </w:p>
          <w:p w14:paraId="3127C5CE" w14:textId="77777777" w:rsidR="004169EF" w:rsidRPr="00851E0A" w:rsidRDefault="004169EF" w:rsidP="00112E63">
            <w:pPr>
              <w:pStyle w:val="ListParagraph"/>
              <w:numPr>
                <w:ilvl w:val="0"/>
                <w:numId w:val="11"/>
              </w:numPr>
              <w:spacing w:before="60"/>
              <w:jc w:val="both"/>
              <w:rPr>
                <w:rFonts w:ascii="Times New Roman" w:hAnsi="Times New Roman" w:cs="Times New Roman"/>
                <w:sz w:val="24"/>
                <w:szCs w:val="24"/>
              </w:rPr>
            </w:pPr>
            <w:r w:rsidRPr="00851E0A">
              <w:rPr>
                <w:rFonts w:ascii="Times New Roman" w:hAnsi="Times New Roman" w:cs="Times New Roman"/>
                <w:sz w:val="24"/>
                <w:szCs w:val="24"/>
              </w:rPr>
              <w:t>There was going to be a meeting for child well-being committees in the district</w:t>
            </w:r>
          </w:p>
          <w:p w14:paraId="5DDC3A03" w14:textId="55CB18EC" w:rsidR="004169EF" w:rsidRPr="00851E0A" w:rsidRDefault="004169EF" w:rsidP="00112E63">
            <w:pPr>
              <w:pStyle w:val="ListParagraph"/>
              <w:numPr>
                <w:ilvl w:val="0"/>
                <w:numId w:val="11"/>
              </w:numPr>
              <w:spacing w:before="60"/>
              <w:jc w:val="both"/>
              <w:rPr>
                <w:rFonts w:ascii="Times New Roman" w:hAnsi="Times New Roman" w:cs="Times New Roman"/>
                <w:sz w:val="24"/>
                <w:szCs w:val="24"/>
              </w:rPr>
            </w:pPr>
            <w:r w:rsidRPr="00851E0A">
              <w:rPr>
                <w:rFonts w:ascii="Times New Roman" w:hAnsi="Times New Roman" w:cs="Times New Roman"/>
                <w:sz w:val="24"/>
                <w:szCs w:val="24"/>
              </w:rPr>
              <w:t xml:space="preserve">There was need for support for training of child </w:t>
            </w:r>
            <w:r w:rsidR="00310D1D" w:rsidRPr="00851E0A">
              <w:rPr>
                <w:rFonts w:ascii="Times New Roman" w:hAnsi="Times New Roman" w:cs="Times New Roman"/>
                <w:sz w:val="24"/>
                <w:szCs w:val="24"/>
              </w:rPr>
              <w:t>wellbeing</w:t>
            </w:r>
            <w:r w:rsidRPr="00851E0A">
              <w:rPr>
                <w:rFonts w:ascii="Times New Roman" w:hAnsi="Times New Roman" w:cs="Times New Roman"/>
                <w:sz w:val="24"/>
                <w:szCs w:val="24"/>
              </w:rPr>
              <w:t xml:space="preserve"> committees in the 8 </w:t>
            </w:r>
            <w:r w:rsidR="00222FBF" w:rsidRPr="00851E0A">
              <w:rPr>
                <w:rFonts w:ascii="Times New Roman" w:hAnsi="Times New Roman" w:cs="Times New Roman"/>
                <w:sz w:val="24"/>
                <w:szCs w:val="24"/>
              </w:rPr>
              <w:t>sub counties</w:t>
            </w:r>
          </w:p>
          <w:p w14:paraId="64AA7E8C" w14:textId="77777777" w:rsidR="004169EF" w:rsidRPr="00851E0A" w:rsidRDefault="004169EF" w:rsidP="00112E63">
            <w:pPr>
              <w:pStyle w:val="ListParagraph"/>
              <w:numPr>
                <w:ilvl w:val="0"/>
                <w:numId w:val="11"/>
              </w:numPr>
              <w:spacing w:before="60"/>
              <w:jc w:val="both"/>
              <w:rPr>
                <w:rFonts w:ascii="Times New Roman" w:hAnsi="Times New Roman" w:cs="Times New Roman"/>
                <w:sz w:val="24"/>
                <w:szCs w:val="24"/>
              </w:rPr>
            </w:pPr>
            <w:r w:rsidRPr="00851E0A">
              <w:rPr>
                <w:rFonts w:ascii="Times New Roman" w:hAnsi="Times New Roman" w:cs="Times New Roman"/>
                <w:sz w:val="24"/>
                <w:szCs w:val="24"/>
              </w:rPr>
              <w:lastRenderedPageBreak/>
              <w:t>CDOs should attend coordination meetings</w:t>
            </w:r>
          </w:p>
          <w:p w14:paraId="7BC5AB8E" w14:textId="77777777" w:rsidR="004169EF" w:rsidRPr="00851E0A" w:rsidRDefault="004169EF" w:rsidP="00112E63">
            <w:pPr>
              <w:pStyle w:val="ListParagraph"/>
              <w:numPr>
                <w:ilvl w:val="0"/>
                <w:numId w:val="11"/>
              </w:numPr>
              <w:spacing w:before="60"/>
              <w:jc w:val="both"/>
              <w:rPr>
                <w:rFonts w:ascii="Times New Roman" w:hAnsi="Times New Roman" w:cs="Times New Roman"/>
                <w:sz w:val="24"/>
                <w:szCs w:val="24"/>
              </w:rPr>
            </w:pPr>
            <w:r w:rsidRPr="00851E0A">
              <w:rPr>
                <w:rFonts w:ascii="Times New Roman" w:hAnsi="Times New Roman" w:cs="Times New Roman"/>
                <w:sz w:val="24"/>
                <w:szCs w:val="24"/>
              </w:rPr>
              <w:t>All partners who haven’t updated the inventory should do it immediately</w:t>
            </w:r>
          </w:p>
          <w:p w14:paraId="727C3C3E" w14:textId="77777777" w:rsidR="00D862DD" w:rsidRDefault="004169EF" w:rsidP="00112E63">
            <w:pPr>
              <w:pStyle w:val="ListParagraph"/>
              <w:numPr>
                <w:ilvl w:val="0"/>
                <w:numId w:val="11"/>
              </w:numPr>
              <w:spacing w:before="60"/>
              <w:jc w:val="both"/>
              <w:rPr>
                <w:rFonts w:ascii="Times New Roman" w:hAnsi="Times New Roman" w:cs="Times New Roman"/>
                <w:sz w:val="24"/>
                <w:szCs w:val="24"/>
              </w:rPr>
            </w:pPr>
            <w:r w:rsidRPr="00851E0A">
              <w:rPr>
                <w:rFonts w:ascii="Times New Roman" w:hAnsi="Times New Roman" w:cs="Times New Roman"/>
                <w:sz w:val="24"/>
                <w:szCs w:val="24"/>
              </w:rPr>
              <w:t xml:space="preserve">Communication was to be made to the DPC about the disco hall in </w:t>
            </w:r>
            <w:proofErr w:type="spellStart"/>
            <w:r w:rsidRPr="00851E0A">
              <w:rPr>
                <w:rFonts w:ascii="Times New Roman" w:hAnsi="Times New Roman" w:cs="Times New Roman"/>
                <w:sz w:val="24"/>
                <w:szCs w:val="24"/>
              </w:rPr>
              <w:t>Palaro</w:t>
            </w:r>
            <w:proofErr w:type="spellEnd"/>
            <w:r w:rsidRPr="00851E0A">
              <w:rPr>
                <w:rFonts w:ascii="Times New Roman" w:hAnsi="Times New Roman" w:cs="Times New Roman"/>
                <w:sz w:val="24"/>
                <w:szCs w:val="24"/>
              </w:rPr>
              <w:t xml:space="preserve"> where </w:t>
            </w:r>
            <w:r w:rsidR="00D862DD">
              <w:rPr>
                <w:rFonts w:ascii="Times New Roman" w:hAnsi="Times New Roman" w:cs="Times New Roman"/>
                <w:sz w:val="24"/>
                <w:szCs w:val="24"/>
              </w:rPr>
              <w:t xml:space="preserve">there is nude dancing. </w:t>
            </w:r>
          </w:p>
          <w:p w14:paraId="56F29130" w14:textId="0750DE51" w:rsidR="005877B6" w:rsidRPr="00626C2C" w:rsidRDefault="00D862DD" w:rsidP="00626C2C">
            <w:pPr>
              <w:pStyle w:val="ListParagraph"/>
              <w:numPr>
                <w:ilvl w:val="0"/>
                <w:numId w:val="11"/>
              </w:numPr>
              <w:spacing w:before="60"/>
              <w:jc w:val="both"/>
              <w:rPr>
                <w:rFonts w:ascii="Times New Roman" w:hAnsi="Times New Roman" w:cs="Times New Roman"/>
                <w:sz w:val="24"/>
                <w:szCs w:val="24"/>
              </w:rPr>
            </w:pPr>
            <w:r>
              <w:rPr>
                <w:rFonts w:ascii="Times New Roman" w:hAnsi="Times New Roman" w:cs="Times New Roman"/>
                <w:sz w:val="24"/>
                <w:szCs w:val="24"/>
              </w:rPr>
              <w:t xml:space="preserve">Continue with mass awareness raising to the communities to change attitude. </w:t>
            </w:r>
          </w:p>
        </w:tc>
      </w:tr>
    </w:tbl>
    <w:p w14:paraId="72FB338A" w14:textId="5275FF12" w:rsidR="005877B6" w:rsidRPr="00626C2C" w:rsidRDefault="005877B6" w:rsidP="00626C2C">
      <w:pPr>
        <w:pStyle w:val="ListParagraph"/>
        <w:numPr>
          <w:ilvl w:val="1"/>
          <w:numId w:val="8"/>
        </w:numPr>
        <w:spacing w:line="276" w:lineRule="auto"/>
        <w:rPr>
          <w:rFonts w:ascii="Times New Roman" w:hAnsi="Times New Roman" w:cs="Times New Roman"/>
          <w:b/>
          <w:bCs/>
          <w:color w:val="000000" w:themeColor="text1"/>
          <w:sz w:val="24"/>
          <w:szCs w:val="24"/>
        </w:rPr>
      </w:pPr>
      <w:r w:rsidRPr="00626C2C">
        <w:rPr>
          <w:rFonts w:ascii="Times New Roman" w:hAnsi="Times New Roman" w:cs="Times New Roman"/>
          <w:b/>
          <w:bCs/>
          <w:color w:val="000000" w:themeColor="text1"/>
          <w:sz w:val="24"/>
          <w:szCs w:val="24"/>
        </w:rPr>
        <w:lastRenderedPageBreak/>
        <w:t xml:space="preserve">CHALLENGES. </w:t>
      </w:r>
    </w:p>
    <w:p w14:paraId="687D9544" w14:textId="5ADDB473" w:rsidR="00461439" w:rsidRPr="00461439" w:rsidRDefault="00461439" w:rsidP="00461439">
      <w:pPr>
        <w:pStyle w:val="ListParagraph"/>
        <w:spacing w:line="276" w:lineRule="auto"/>
        <w:ind w:left="420"/>
        <w:rPr>
          <w:rFonts w:ascii="Times New Roman" w:hAnsi="Times New Roman" w:cs="Times New Roman"/>
          <w:b/>
          <w:bCs/>
          <w:color w:val="000000" w:themeColor="text1"/>
          <w:sz w:val="24"/>
          <w:szCs w:val="24"/>
        </w:rPr>
      </w:pPr>
    </w:p>
    <w:p w14:paraId="3D407E6B" w14:textId="43054A74" w:rsidR="00461439" w:rsidRPr="00461439" w:rsidRDefault="00C60D62" w:rsidP="00461439">
      <w:pPr>
        <w:pStyle w:val="ListParagraph"/>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Still limited funding for some project interventions holistically and this poses a challenge to realize impact while meeting beneficiary needs.</w:t>
      </w:r>
    </w:p>
    <w:p w14:paraId="7CE1C8CF" w14:textId="77777777" w:rsidR="0041566F" w:rsidRPr="0041566F" w:rsidRDefault="0041566F" w:rsidP="0041566F">
      <w:pPr>
        <w:spacing w:after="0" w:line="276" w:lineRule="auto"/>
        <w:jc w:val="both"/>
        <w:rPr>
          <w:rFonts w:ascii="Times New Roman" w:hAnsi="Times New Roman" w:cs="Times New Roman"/>
          <w:sz w:val="24"/>
          <w:szCs w:val="24"/>
        </w:rPr>
      </w:pPr>
    </w:p>
    <w:p w14:paraId="74431066" w14:textId="77777777" w:rsidR="005877B6" w:rsidRDefault="005877B6" w:rsidP="005877B6">
      <w:pPr>
        <w:spacing w:line="276" w:lineRule="auto"/>
        <w:rPr>
          <w:rFonts w:ascii="Times New Roman" w:hAnsi="Times New Roman" w:cs="Times New Roman"/>
          <w:b/>
          <w:bCs/>
          <w:sz w:val="24"/>
          <w:szCs w:val="24"/>
        </w:rPr>
      </w:pPr>
      <w:r w:rsidRPr="00E75728">
        <w:rPr>
          <w:rFonts w:ascii="Times New Roman" w:hAnsi="Times New Roman" w:cs="Times New Roman"/>
          <w:b/>
          <w:bCs/>
          <w:sz w:val="24"/>
          <w:szCs w:val="24"/>
        </w:rPr>
        <w:t xml:space="preserve">4.0. LESSONS LEARNT </w:t>
      </w:r>
    </w:p>
    <w:p w14:paraId="66BCA073" w14:textId="69550B90" w:rsidR="00236935" w:rsidRPr="00365457" w:rsidRDefault="00236935" w:rsidP="00365457">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Routine </w:t>
      </w:r>
      <w:r w:rsidRPr="002D2E26">
        <w:rPr>
          <w:rFonts w:ascii="Times New Roman" w:hAnsi="Times New Roman" w:cs="Times New Roman"/>
          <w:sz w:val="24"/>
          <w:szCs w:val="24"/>
        </w:rPr>
        <w:t>monitoring (follow ups, joint supportive supervision, review meetings</w:t>
      </w:r>
      <w:r>
        <w:rPr>
          <w:rFonts w:ascii="Times New Roman" w:hAnsi="Times New Roman" w:cs="Times New Roman"/>
          <w:sz w:val="24"/>
          <w:szCs w:val="24"/>
        </w:rPr>
        <w:t xml:space="preserve"> and coordination)</w:t>
      </w:r>
      <w:r w:rsidRPr="002D2E26">
        <w:rPr>
          <w:rFonts w:ascii="Times New Roman" w:hAnsi="Times New Roman" w:cs="Times New Roman"/>
          <w:sz w:val="24"/>
          <w:szCs w:val="24"/>
        </w:rPr>
        <w:t xml:space="preserve"> are key for the success of </w:t>
      </w:r>
      <w:r>
        <w:rPr>
          <w:rFonts w:ascii="Times New Roman" w:hAnsi="Times New Roman" w:cs="Times New Roman"/>
          <w:sz w:val="24"/>
          <w:szCs w:val="24"/>
        </w:rPr>
        <w:t xml:space="preserve">the project involving parents and </w:t>
      </w:r>
      <w:r w:rsidR="00365457">
        <w:rPr>
          <w:rFonts w:ascii="Times New Roman" w:hAnsi="Times New Roman" w:cs="Times New Roman"/>
          <w:sz w:val="24"/>
          <w:szCs w:val="24"/>
        </w:rPr>
        <w:t>guardians</w:t>
      </w:r>
      <w:r>
        <w:rPr>
          <w:rFonts w:ascii="Times New Roman" w:hAnsi="Times New Roman" w:cs="Times New Roman"/>
          <w:sz w:val="24"/>
          <w:szCs w:val="24"/>
        </w:rPr>
        <w:t xml:space="preserve"> of girls to participate in project and </w:t>
      </w:r>
      <w:r w:rsidR="00365457">
        <w:rPr>
          <w:rFonts w:ascii="Times New Roman" w:hAnsi="Times New Roman" w:cs="Times New Roman"/>
          <w:sz w:val="24"/>
          <w:szCs w:val="24"/>
        </w:rPr>
        <w:t>schools’</w:t>
      </w:r>
      <w:r>
        <w:rPr>
          <w:rFonts w:ascii="Times New Roman" w:hAnsi="Times New Roman" w:cs="Times New Roman"/>
          <w:sz w:val="24"/>
          <w:szCs w:val="24"/>
        </w:rPr>
        <w:t xml:space="preserve"> initiatives. </w:t>
      </w:r>
    </w:p>
    <w:p w14:paraId="7322BD82" w14:textId="6EF09F97" w:rsidR="005877B6" w:rsidRPr="002D2E26" w:rsidRDefault="00365457" w:rsidP="005877B6">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Strengthened </w:t>
      </w:r>
      <w:r w:rsidR="005877B6" w:rsidRPr="002D2E26">
        <w:rPr>
          <w:rFonts w:ascii="Times New Roman" w:hAnsi="Times New Roman" w:cs="Times New Roman"/>
          <w:sz w:val="24"/>
          <w:szCs w:val="24"/>
        </w:rPr>
        <w:t xml:space="preserve">external support and proven </w:t>
      </w:r>
      <w:r w:rsidR="005877B6">
        <w:rPr>
          <w:rFonts w:ascii="Times New Roman" w:hAnsi="Times New Roman" w:cs="Times New Roman"/>
          <w:sz w:val="24"/>
          <w:szCs w:val="24"/>
        </w:rPr>
        <w:t xml:space="preserve">interventions this reporting time, </w:t>
      </w:r>
      <w:r w:rsidRPr="002D2E26">
        <w:rPr>
          <w:rFonts w:ascii="Times New Roman" w:hAnsi="Times New Roman" w:cs="Times New Roman"/>
          <w:sz w:val="24"/>
          <w:szCs w:val="24"/>
        </w:rPr>
        <w:t>communit</w:t>
      </w:r>
      <w:r>
        <w:rPr>
          <w:rFonts w:ascii="Times New Roman" w:hAnsi="Times New Roman" w:cs="Times New Roman"/>
          <w:sz w:val="24"/>
          <w:szCs w:val="24"/>
        </w:rPr>
        <w:t xml:space="preserve">ies </w:t>
      </w:r>
      <w:r w:rsidRPr="002D2E26">
        <w:rPr>
          <w:rFonts w:ascii="Times New Roman" w:hAnsi="Times New Roman" w:cs="Times New Roman"/>
          <w:sz w:val="24"/>
          <w:szCs w:val="24"/>
        </w:rPr>
        <w:t>have</w:t>
      </w:r>
      <w:r w:rsidR="005877B6">
        <w:rPr>
          <w:rFonts w:ascii="Times New Roman" w:hAnsi="Times New Roman" w:cs="Times New Roman"/>
          <w:sz w:val="24"/>
          <w:szCs w:val="24"/>
        </w:rPr>
        <w:t xml:space="preserve"> been </w:t>
      </w:r>
      <w:r w:rsidR="005877B6" w:rsidRPr="002D2E26">
        <w:rPr>
          <w:rFonts w:ascii="Times New Roman" w:hAnsi="Times New Roman" w:cs="Times New Roman"/>
          <w:sz w:val="24"/>
          <w:szCs w:val="24"/>
        </w:rPr>
        <w:t xml:space="preserve">empowered to identify and solve their own problems and challenges. </w:t>
      </w:r>
    </w:p>
    <w:p w14:paraId="78F97E2C" w14:textId="5D36C80F" w:rsidR="00365457" w:rsidRDefault="00365457" w:rsidP="005877B6">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Socio economic support and life skills provided to girls has strong assurance to influence girls be able to meet their basic needs.  </w:t>
      </w:r>
    </w:p>
    <w:p w14:paraId="1D681C8D" w14:textId="26CE61F6" w:rsidR="00461439" w:rsidRPr="002D2E26" w:rsidRDefault="00461439" w:rsidP="005877B6">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Parents involvement in community and school development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has changed their perceptions towards education for both girls and boys. </w:t>
      </w:r>
    </w:p>
    <w:p w14:paraId="0726FF7E" w14:textId="7E2445BC" w:rsidR="005572FF" w:rsidRDefault="005877B6" w:rsidP="005572FF">
      <w:pPr>
        <w:spacing w:line="276" w:lineRule="auto"/>
        <w:ind w:left="-27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5.0. RECOMMENDATIONS.</w:t>
      </w:r>
    </w:p>
    <w:p w14:paraId="6E9EEB58" w14:textId="5DAF6D65" w:rsidR="005572FF" w:rsidRDefault="001B6EEE" w:rsidP="005877B6">
      <w:pPr>
        <w:pStyle w:val="ListParagraph"/>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Joint r</w:t>
      </w:r>
      <w:r w:rsidR="005572FF">
        <w:rPr>
          <w:rFonts w:ascii="Times New Roman" w:hAnsi="Times New Roman" w:cs="Times New Roman"/>
          <w:sz w:val="24"/>
          <w:szCs w:val="24"/>
        </w:rPr>
        <w:t xml:space="preserve">eview </w:t>
      </w:r>
      <w:r>
        <w:rPr>
          <w:rFonts w:ascii="Times New Roman" w:hAnsi="Times New Roman" w:cs="Times New Roman"/>
          <w:sz w:val="24"/>
          <w:szCs w:val="24"/>
        </w:rPr>
        <w:t xml:space="preserve">of school plans </w:t>
      </w:r>
      <w:r w:rsidR="005572FF">
        <w:rPr>
          <w:rFonts w:ascii="Times New Roman" w:hAnsi="Times New Roman" w:cs="Times New Roman"/>
          <w:sz w:val="24"/>
          <w:szCs w:val="24"/>
        </w:rPr>
        <w:t xml:space="preserve">and budgets to fit </w:t>
      </w:r>
      <w:r w:rsidR="005656F3">
        <w:rPr>
          <w:rFonts w:ascii="Times New Roman" w:hAnsi="Times New Roman" w:cs="Times New Roman"/>
          <w:sz w:val="24"/>
          <w:szCs w:val="24"/>
        </w:rPr>
        <w:t>school-based</w:t>
      </w:r>
      <w:r w:rsidR="005572FF">
        <w:rPr>
          <w:rFonts w:ascii="Times New Roman" w:hAnsi="Times New Roman" w:cs="Times New Roman"/>
          <w:sz w:val="24"/>
          <w:szCs w:val="24"/>
        </w:rPr>
        <w:t xml:space="preserve"> needs </w:t>
      </w:r>
    </w:p>
    <w:p w14:paraId="384B8806" w14:textId="2DD7BB0F" w:rsidR="005656F3" w:rsidRPr="00EC263E" w:rsidRDefault="005656F3" w:rsidP="005877B6">
      <w:pPr>
        <w:pStyle w:val="ListParagraph"/>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Provide adequate guidance to schools in re reintegrating child </w:t>
      </w:r>
      <w:r w:rsidR="00236935">
        <w:rPr>
          <w:rFonts w:ascii="Times New Roman" w:hAnsi="Times New Roman" w:cs="Times New Roman"/>
          <w:sz w:val="24"/>
          <w:szCs w:val="24"/>
        </w:rPr>
        <w:t>mothers back</w:t>
      </w:r>
      <w:r>
        <w:rPr>
          <w:rFonts w:ascii="Times New Roman" w:hAnsi="Times New Roman" w:cs="Times New Roman"/>
          <w:sz w:val="24"/>
          <w:szCs w:val="24"/>
        </w:rPr>
        <w:t xml:space="preserve"> to school and minimize stigma and discrimination.</w:t>
      </w:r>
    </w:p>
    <w:p w14:paraId="605C362E" w14:textId="77777777" w:rsidR="00F04648" w:rsidRDefault="001B6EEE" w:rsidP="00F04648">
      <w:pPr>
        <w:pStyle w:val="ListParagraph"/>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Plans to</w:t>
      </w:r>
      <w:r w:rsidR="005877B6" w:rsidRPr="00EC263E">
        <w:rPr>
          <w:rFonts w:ascii="Times New Roman" w:hAnsi="Times New Roman" w:cs="Times New Roman"/>
          <w:sz w:val="24"/>
          <w:szCs w:val="24"/>
        </w:rPr>
        <w:t xml:space="preserve"> document success stories and create a broader forum for experience sharing</w:t>
      </w:r>
    </w:p>
    <w:p w14:paraId="1644ED4B" w14:textId="5D9DB995" w:rsidR="00F04648" w:rsidRDefault="00F04648" w:rsidP="00F04648">
      <w:pPr>
        <w:spacing w:line="276" w:lineRule="auto"/>
        <w:jc w:val="both"/>
        <w:rPr>
          <w:rFonts w:ascii="Times New Roman" w:hAnsi="Times New Roman" w:cs="Times New Roman"/>
          <w:b/>
          <w:bCs/>
          <w:sz w:val="24"/>
          <w:szCs w:val="24"/>
        </w:rPr>
      </w:pPr>
      <w:r w:rsidRPr="00F04648">
        <w:rPr>
          <w:rFonts w:ascii="Times New Roman" w:hAnsi="Times New Roman" w:cs="Times New Roman"/>
          <w:b/>
          <w:bCs/>
          <w:sz w:val="24"/>
          <w:szCs w:val="24"/>
        </w:rPr>
        <w:t>6.0: CONCLUSION</w:t>
      </w:r>
      <w:r>
        <w:rPr>
          <w:rFonts w:ascii="Times New Roman" w:hAnsi="Times New Roman" w:cs="Times New Roman"/>
          <w:b/>
          <w:bCs/>
          <w:sz w:val="24"/>
          <w:szCs w:val="24"/>
        </w:rPr>
        <w:t>:</w:t>
      </w:r>
    </w:p>
    <w:p w14:paraId="28F5D710" w14:textId="6CA808ED" w:rsidR="00F04648" w:rsidRPr="00F04648" w:rsidRDefault="00F04648" w:rsidP="00F04648">
      <w:pPr>
        <w:spacing w:line="276" w:lineRule="auto"/>
        <w:jc w:val="both"/>
        <w:rPr>
          <w:rFonts w:ascii="Times New Roman" w:hAnsi="Times New Roman" w:cs="Times New Roman"/>
          <w:sz w:val="24"/>
          <w:szCs w:val="24"/>
        </w:rPr>
      </w:pPr>
      <w:r w:rsidRPr="00F04648">
        <w:rPr>
          <w:rFonts w:ascii="Times New Roman" w:hAnsi="Times New Roman" w:cs="Times New Roman"/>
          <w:sz w:val="24"/>
          <w:szCs w:val="24"/>
        </w:rPr>
        <w:t xml:space="preserve">In conclusion therefore, this reporting period has been coupled with APPCO </w:t>
      </w:r>
      <w:r w:rsidR="00056FAB" w:rsidRPr="00F04648">
        <w:rPr>
          <w:rFonts w:ascii="Times New Roman" w:hAnsi="Times New Roman" w:cs="Times New Roman"/>
          <w:sz w:val="24"/>
          <w:szCs w:val="24"/>
        </w:rPr>
        <w:t>engaging</w:t>
      </w:r>
      <w:r w:rsidRPr="00F04648">
        <w:rPr>
          <w:rFonts w:ascii="Times New Roman" w:hAnsi="Times New Roman" w:cs="Times New Roman"/>
          <w:sz w:val="24"/>
          <w:szCs w:val="24"/>
        </w:rPr>
        <w:t xml:space="preserve"> communities, girls and boys to participate intensively </w:t>
      </w:r>
      <w:r w:rsidR="004E4E3B">
        <w:rPr>
          <w:rFonts w:ascii="Times New Roman" w:hAnsi="Times New Roman" w:cs="Times New Roman"/>
          <w:sz w:val="24"/>
          <w:szCs w:val="24"/>
        </w:rPr>
        <w:t>in proje</w:t>
      </w:r>
      <w:r w:rsidR="00056FAB">
        <w:rPr>
          <w:rFonts w:ascii="Times New Roman" w:hAnsi="Times New Roman" w:cs="Times New Roman"/>
          <w:sz w:val="24"/>
          <w:szCs w:val="24"/>
        </w:rPr>
        <w:t xml:space="preserve">ct work and utilize the opportunities to meet their needs. We will continue developing education actions and deliver the needed support to vulnerable girls in their localities. </w:t>
      </w:r>
    </w:p>
    <w:p w14:paraId="06852762" w14:textId="77777777" w:rsidR="005877B6" w:rsidRPr="00363A75" w:rsidRDefault="005877B6" w:rsidP="005877B6">
      <w:pPr>
        <w:spacing w:after="0" w:line="276" w:lineRule="auto"/>
        <w:jc w:val="both"/>
        <w:rPr>
          <w:rFonts w:ascii="Times New Roman" w:hAnsi="Times New Roman" w:cs="Times New Roman"/>
          <w:b/>
          <w:sz w:val="24"/>
          <w:szCs w:val="24"/>
        </w:rPr>
      </w:pPr>
      <w:r w:rsidRPr="00363A75">
        <w:rPr>
          <w:rFonts w:ascii="Times New Roman" w:hAnsi="Times New Roman" w:cs="Times New Roman"/>
          <w:b/>
          <w:sz w:val="24"/>
          <w:szCs w:val="24"/>
        </w:rPr>
        <w:t>Report submitted by</w:t>
      </w:r>
    </w:p>
    <w:p w14:paraId="3D448935" w14:textId="77777777" w:rsidR="005877B6" w:rsidRDefault="005877B6" w:rsidP="005877B6">
      <w:pPr>
        <w:spacing w:after="0" w:line="276" w:lineRule="auto"/>
        <w:jc w:val="both"/>
        <w:rPr>
          <w:rFonts w:ascii="Times New Roman" w:hAnsi="Times New Roman" w:cs="Times New Roman"/>
          <w:b/>
          <w:sz w:val="24"/>
          <w:szCs w:val="24"/>
        </w:rPr>
      </w:pPr>
      <w:r w:rsidRPr="00363A75">
        <w:rPr>
          <w:rFonts w:ascii="Times New Roman" w:hAnsi="Times New Roman" w:cs="Times New Roman"/>
          <w:b/>
          <w:sz w:val="24"/>
          <w:szCs w:val="24"/>
        </w:rPr>
        <w:t>Martin osuwat</w:t>
      </w:r>
    </w:p>
    <w:p w14:paraId="09508F59" w14:textId="77777777" w:rsidR="005877B6" w:rsidRDefault="005877B6" w:rsidP="005877B6">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Emergency Response Manager </w:t>
      </w:r>
    </w:p>
    <w:p w14:paraId="64395937" w14:textId="7297FBAE" w:rsidR="005877B6" w:rsidRDefault="005877B6" w:rsidP="005877B6">
      <w:r>
        <w:rPr>
          <w:rFonts w:ascii="Times New Roman" w:hAnsi="Times New Roman" w:cs="Times New Roman"/>
          <w:b/>
          <w:sz w:val="24"/>
          <w:szCs w:val="24"/>
        </w:rPr>
        <w:t>African partners for child poverty-APPCO</w:t>
      </w:r>
    </w:p>
    <w:sectPr w:rsidR="005877B6" w:rsidSect="005877B6">
      <w:headerReference w:type="default" r:id="rId12"/>
      <w:footerReference w:type="default" r:id="rId13"/>
      <w:headerReference w:type="first" r:id="rId14"/>
      <w:pgSz w:w="12240" w:h="15840"/>
      <w:pgMar w:top="1440" w:right="1440" w:bottom="1440" w:left="1440" w:header="720" w:footer="720" w:gutter="0"/>
      <w:pgBorders w:display="firstPage" w:offsetFrom="page">
        <w:top w:val="threeDEmboss" w:sz="24" w:space="24" w:color="auto"/>
        <w:left w:val="threeDEmboss" w:sz="24" w:space="24" w:color="auto"/>
        <w:bottom w:val="threeDEngrave" w:sz="24" w:space="24" w:color="auto"/>
        <w:right w:val="threeDEngrave"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B95DD" w14:textId="77777777" w:rsidR="00194BEF" w:rsidRDefault="00194BEF" w:rsidP="005877B6">
      <w:pPr>
        <w:spacing w:after="0" w:line="240" w:lineRule="auto"/>
      </w:pPr>
      <w:r>
        <w:separator/>
      </w:r>
    </w:p>
  </w:endnote>
  <w:endnote w:type="continuationSeparator" w:id="0">
    <w:p w14:paraId="343910AC" w14:textId="77777777" w:rsidR="00194BEF" w:rsidRDefault="00194BEF" w:rsidP="00587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Adobe Devanagari">
    <w:panose1 w:val="00000000000000000000"/>
    <w:charset w:val="00"/>
    <w:family w:val="roman"/>
    <w:notTrueType/>
    <w:pitch w:val="variable"/>
    <w:sig w:usb0="00008003" w:usb1="00000000" w:usb2="00000000" w:usb3="00000000" w:csb0="00000001"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956506"/>
      <w:docPartObj>
        <w:docPartGallery w:val="Page Numbers (Bottom of Page)"/>
        <w:docPartUnique/>
      </w:docPartObj>
    </w:sdtPr>
    <w:sdtEndPr>
      <w:rPr>
        <w:color w:val="7F7F7F" w:themeColor="background1" w:themeShade="7F"/>
        <w:spacing w:val="60"/>
      </w:rPr>
    </w:sdtEndPr>
    <w:sdtContent>
      <w:p w14:paraId="25857246" w14:textId="6CEBC51B" w:rsidR="005877B6" w:rsidRDefault="005877B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7FA066B" w14:textId="77777777" w:rsidR="005877B6" w:rsidRDefault="00587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4BDA4" w14:textId="77777777" w:rsidR="00194BEF" w:rsidRDefault="00194BEF" w:rsidP="005877B6">
      <w:pPr>
        <w:spacing w:after="0" w:line="240" w:lineRule="auto"/>
      </w:pPr>
      <w:r>
        <w:separator/>
      </w:r>
    </w:p>
  </w:footnote>
  <w:footnote w:type="continuationSeparator" w:id="0">
    <w:p w14:paraId="0F00CE42" w14:textId="77777777" w:rsidR="00194BEF" w:rsidRDefault="00194BEF" w:rsidP="00587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B6FC" w14:textId="6B836B0F" w:rsidR="005877B6" w:rsidRDefault="005877B6">
    <w:pPr>
      <w:pStyle w:val="Header"/>
    </w:pPr>
    <w:r>
      <w:rPr>
        <w:noProof/>
      </w:rPr>
      <w:drawing>
        <wp:inline distT="0" distB="0" distL="0" distR="0" wp14:anchorId="2BAF222D" wp14:editId="69CC2408">
          <wp:extent cx="5943600" cy="82232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8223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212E8" w14:textId="23508778" w:rsidR="00C01A9E" w:rsidRDefault="00C01A9E">
    <w:pPr>
      <w:pStyle w:val="Header"/>
    </w:pPr>
    <w:r>
      <w:rPr>
        <w:noProof/>
      </w:rPr>
      <w:drawing>
        <wp:inline distT="0" distB="0" distL="0" distR="0" wp14:anchorId="6369DD82" wp14:editId="71D30D7A">
          <wp:extent cx="5943600" cy="822325"/>
          <wp:effectExtent l="0" t="0" r="0" b="0"/>
          <wp:docPr id="1909873812" name="Picture 190987381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8223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5" type="#_x0000_t75" style="width:19.5pt;height:16.5pt;visibility:visible;mso-wrap-style:square" o:bullet="t">
        <v:imagedata r:id="rId1" o:title=""/>
      </v:shape>
    </w:pict>
  </w:numPicBullet>
  <w:abstractNum w:abstractNumId="0" w15:restartNumberingAfterBreak="0">
    <w:nsid w:val="07F978F6"/>
    <w:multiLevelType w:val="hybridMultilevel"/>
    <w:tmpl w:val="A186FB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AEC2FC8"/>
    <w:multiLevelType w:val="multilevel"/>
    <w:tmpl w:val="F60826D8"/>
    <w:lvl w:ilvl="0">
      <w:start w:val="1"/>
      <w:numFmt w:val="decimal"/>
      <w:lvlText w:val="%1."/>
      <w:lvlJc w:val="left"/>
      <w:pPr>
        <w:ind w:left="360" w:hanging="360"/>
      </w:pPr>
      <w:rPr>
        <w:rFonts w:hint="default"/>
      </w:rPr>
    </w:lvl>
    <w:lvl w:ilv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C0971DA"/>
    <w:multiLevelType w:val="hybridMultilevel"/>
    <w:tmpl w:val="BFB8A932"/>
    <w:lvl w:ilvl="0" w:tplc="F238FB42">
      <w:start w:val="17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53F83"/>
    <w:multiLevelType w:val="hybridMultilevel"/>
    <w:tmpl w:val="9F4EDB62"/>
    <w:lvl w:ilvl="0" w:tplc="BA0C0CF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176B2"/>
    <w:multiLevelType w:val="hybridMultilevel"/>
    <w:tmpl w:val="FC74A94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E5E2F42"/>
    <w:multiLevelType w:val="multilevel"/>
    <w:tmpl w:val="F60826D8"/>
    <w:lvl w:ilvl="0">
      <w:start w:val="1"/>
      <w:numFmt w:val="decimal"/>
      <w:lvlText w:val="%1."/>
      <w:lvlJc w:val="left"/>
      <w:pPr>
        <w:ind w:left="360" w:hanging="360"/>
      </w:pPr>
      <w:rPr>
        <w:rFonts w:hint="default"/>
      </w:rPr>
    </w:lvl>
    <w:lvl w:ilv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88B6426"/>
    <w:multiLevelType w:val="hybridMultilevel"/>
    <w:tmpl w:val="8CDE8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E375EF"/>
    <w:multiLevelType w:val="hybridMultilevel"/>
    <w:tmpl w:val="2EDAC31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50CA1C84"/>
    <w:multiLevelType w:val="hybridMultilevel"/>
    <w:tmpl w:val="3E9441E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152799F"/>
    <w:multiLevelType w:val="hybridMultilevel"/>
    <w:tmpl w:val="2F8C5FDE"/>
    <w:lvl w:ilvl="0" w:tplc="279CF4DA">
      <w:start w:val="1"/>
      <w:numFmt w:val="bullet"/>
      <w:lvlText w:val="•"/>
      <w:lvlJc w:val="left"/>
      <w:pPr>
        <w:tabs>
          <w:tab w:val="num" w:pos="720"/>
        </w:tabs>
        <w:ind w:left="720" w:hanging="360"/>
      </w:pPr>
      <w:rPr>
        <w:rFonts w:ascii="Arial" w:hAnsi="Arial" w:hint="default"/>
      </w:rPr>
    </w:lvl>
    <w:lvl w:ilvl="1" w:tplc="F4FAC74C" w:tentative="1">
      <w:start w:val="1"/>
      <w:numFmt w:val="bullet"/>
      <w:lvlText w:val="•"/>
      <w:lvlJc w:val="left"/>
      <w:pPr>
        <w:tabs>
          <w:tab w:val="num" w:pos="1440"/>
        </w:tabs>
        <w:ind w:left="1440" w:hanging="360"/>
      </w:pPr>
      <w:rPr>
        <w:rFonts w:ascii="Arial" w:hAnsi="Arial" w:hint="default"/>
      </w:rPr>
    </w:lvl>
    <w:lvl w:ilvl="2" w:tplc="55AAF3E6" w:tentative="1">
      <w:start w:val="1"/>
      <w:numFmt w:val="bullet"/>
      <w:lvlText w:val="•"/>
      <w:lvlJc w:val="left"/>
      <w:pPr>
        <w:tabs>
          <w:tab w:val="num" w:pos="2160"/>
        </w:tabs>
        <w:ind w:left="2160" w:hanging="360"/>
      </w:pPr>
      <w:rPr>
        <w:rFonts w:ascii="Arial" w:hAnsi="Arial" w:hint="default"/>
      </w:rPr>
    </w:lvl>
    <w:lvl w:ilvl="3" w:tplc="89D42E8C" w:tentative="1">
      <w:start w:val="1"/>
      <w:numFmt w:val="bullet"/>
      <w:lvlText w:val="•"/>
      <w:lvlJc w:val="left"/>
      <w:pPr>
        <w:tabs>
          <w:tab w:val="num" w:pos="2880"/>
        </w:tabs>
        <w:ind w:left="2880" w:hanging="360"/>
      </w:pPr>
      <w:rPr>
        <w:rFonts w:ascii="Arial" w:hAnsi="Arial" w:hint="default"/>
      </w:rPr>
    </w:lvl>
    <w:lvl w:ilvl="4" w:tplc="1E88B0D2" w:tentative="1">
      <w:start w:val="1"/>
      <w:numFmt w:val="bullet"/>
      <w:lvlText w:val="•"/>
      <w:lvlJc w:val="left"/>
      <w:pPr>
        <w:tabs>
          <w:tab w:val="num" w:pos="3600"/>
        </w:tabs>
        <w:ind w:left="3600" w:hanging="360"/>
      </w:pPr>
      <w:rPr>
        <w:rFonts w:ascii="Arial" w:hAnsi="Arial" w:hint="default"/>
      </w:rPr>
    </w:lvl>
    <w:lvl w:ilvl="5" w:tplc="04548BFC" w:tentative="1">
      <w:start w:val="1"/>
      <w:numFmt w:val="bullet"/>
      <w:lvlText w:val="•"/>
      <w:lvlJc w:val="left"/>
      <w:pPr>
        <w:tabs>
          <w:tab w:val="num" w:pos="4320"/>
        </w:tabs>
        <w:ind w:left="4320" w:hanging="360"/>
      </w:pPr>
      <w:rPr>
        <w:rFonts w:ascii="Arial" w:hAnsi="Arial" w:hint="default"/>
      </w:rPr>
    </w:lvl>
    <w:lvl w:ilvl="6" w:tplc="B29A5E16" w:tentative="1">
      <w:start w:val="1"/>
      <w:numFmt w:val="bullet"/>
      <w:lvlText w:val="•"/>
      <w:lvlJc w:val="left"/>
      <w:pPr>
        <w:tabs>
          <w:tab w:val="num" w:pos="5040"/>
        </w:tabs>
        <w:ind w:left="5040" w:hanging="360"/>
      </w:pPr>
      <w:rPr>
        <w:rFonts w:ascii="Arial" w:hAnsi="Arial" w:hint="default"/>
      </w:rPr>
    </w:lvl>
    <w:lvl w:ilvl="7" w:tplc="08AE61B0" w:tentative="1">
      <w:start w:val="1"/>
      <w:numFmt w:val="bullet"/>
      <w:lvlText w:val="•"/>
      <w:lvlJc w:val="left"/>
      <w:pPr>
        <w:tabs>
          <w:tab w:val="num" w:pos="5760"/>
        </w:tabs>
        <w:ind w:left="5760" w:hanging="360"/>
      </w:pPr>
      <w:rPr>
        <w:rFonts w:ascii="Arial" w:hAnsi="Arial" w:hint="default"/>
      </w:rPr>
    </w:lvl>
    <w:lvl w:ilvl="8" w:tplc="3658486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2D25FFC"/>
    <w:multiLevelType w:val="hybridMultilevel"/>
    <w:tmpl w:val="2362E4D8"/>
    <w:lvl w:ilvl="0" w:tplc="2FDEAEAA">
      <w:numFmt w:val="bullet"/>
      <w:lvlText w:val="•"/>
      <w:lvlPicBulletId w:val="0"/>
      <w:lvlJc w:val="left"/>
      <w:pPr>
        <w:ind w:left="720" w:hanging="360"/>
      </w:pPr>
      <w:rPr>
        <w:rFonts w:ascii="Tahoma" w:eastAsia="Tahoma" w:hAnsi="Tahoma" w:cs="Tahoma" w:hint="default"/>
        <w:b w:val="0"/>
        <w:bCs w:val="0"/>
        <w:i w:val="0"/>
        <w:iCs w:val="0"/>
        <w:color w:val="EE2C3C"/>
        <w:w w:val="127"/>
        <w:sz w:val="26"/>
        <w:szCs w:val="26"/>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7EC1ED1"/>
    <w:multiLevelType w:val="hybridMultilevel"/>
    <w:tmpl w:val="DF6A8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8"/>
  </w:num>
  <w:num w:numId="3">
    <w:abstractNumId w:val="2"/>
  </w:num>
  <w:num w:numId="4">
    <w:abstractNumId w:val="11"/>
  </w:num>
  <w:num w:numId="5">
    <w:abstractNumId w:val="7"/>
  </w:num>
  <w:num w:numId="6">
    <w:abstractNumId w:val="0"/>
  </w:num>
  <w:num w:numId="7">
    <w:abstractNumId w:val="3"/>
  </w:num>
  <w:num w:numId="8">
    <w:abstractNumId w:val="1"/>
  </w:num>
  <w:num w:numId="9">
    <w:abstractNumId w:val="9"/>
  </w:num>
  <w:num w:numId="10">
    <w:abstractNumId w:val="4"/>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GwtDA3NzcyNAZCcyUdpeDU4uLM/DyQAsNaABMzDtMsAAAA"/>
  </w:docVars>
  <w:rsids>
    <w:rsidRoot w:val="005877B6"/>
    <w:rsid w:val="00016829"/>
    <w:rsid w:val="00033EFC"/>
    <w:rsid w:val="00056FAB"/>
    <w:rsid w:val="000927B4"/>
    <w:rsid w:val="00096503"/>
    <w:rsid w:val="00096B8F"/>
    <w:rsid w:val="000D132D"/>
    <w:rsid w:val="00112E63"/>
    <w:rsid w:val="00134756"/>
    <w:rsid w:val="00194BEF"/>
    <w:rsid w:val="001B6EEE"/>
    <w:rsid w:val="001C4A94"/>
    <w:rsid w:val="00222FBF"/>
    <w:rsid w:val="0023130D"/>
    <w:rsid w:val="00236935"/>
    <w:rsid w:val="00310D1D"/>
    <w:rsid w:val="00365457"/>
    <w:rsid w:val="003847AF"/>
    <w:rsid w:val="00386E55"/>
    <w:rsid w:val="0041566F"/>
    <w:rsid w:val="004169EF"/>
    <w:rsid w:val="00434D4B"/>
    <w:rsid w:val="00460844"/>
    <w:rsid w:val="00461439"/>
    <w:rsid w:val="00475B7C"/>
    <w:rsid w:val="004C1E04"/>
    <w:rsid w:val="004E4E3B"/>
    <w:rsid w:val="005572FF"/>
    <w:rsid w:val="005656F3"/>
    <w:rsid w:val="00582935"/>
    <w:rsid w:val="005877B6"/>
    <w:rsid w:val="00626C2C"/>
    <w:rsid w:val="00685780"/>
    <w:rsid w:val="006F0219"/>
    <w:rsid w:val="006F34D5"/>
    <w:rsid w:val="007234A4"/>
    <w:rsid w:val="00771D22"/>
    <w:rsid w:val="00781754"/>
    <w:rsid w:val="007E65D6"/>
    <w:rsid w:val="00832750"/>
    <w:rsid w:val="00851E0A"/>
    <w:rsid w:val="008F70A7"/>
    <w:rsid w:val="009E3CC6"/>
    <w:rsid w:val="009F1FED"/>
    <w:rsid w:val="00A33954"/>
    <w:rsid w:val="00A60720"/>
    <w:rsid w:val="00AF0F21"/>
    <w:rsid w:val="00AF7F9D"/>
    <w:rsid w:val="00B1440F"/>
    <w:rsid w:val="00B5530C"/>
    <w:rsid w:val="00BD769E"/>
    <w:rsid w:val="00C01A9E"/>
    <w:rsid w:val="00C061B4"/>
    <w:rsid w:val="00C061CF"/>
    <w:rsid w:val="00C2311E"/>
    <w:rsid w:val="00C60D62"/>
    <w:rsid w:val="00D04232"/>
    <w:rsid w:val="00D12800"/>
    <w:rsid w:val="00D4538F"/>
    <w:rsid w:val="00D862DD"/>
    <w:rsid w:val="00DC090A"/>
    <w:rsid w:val="00E07F57"/>
    <w:rsid w:val="00F04648"/>
    <w:rsid w:val="00F44445"/>
    <w:rsid w:val="00F51330"/>
    <w:rsid w:val="00F53456"/>
    <w:rsid w:val="00F72D38"/>
    <w:rsid w:val="00F84825"/>
    <w:rsid w:val="00FA5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B0DD6"/>
  <w15:chartTrackingRefBased/>
  <w15:docId w15:val="{F104954A-2723-446A-8945-416E3D952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EFC"/>
  </w:style>
  <w:style w:type="paragraph" w:styleId="Heading1">
    <w:name w:val="heading 1"/>
    <w:basedOn w:val="Normal"/>
    <w:next w:val="Normal"/>
    <w:link w:val="Heading1Char"/>
    <w:uiPriority w:val="9"/>
    <w:qFormat/>
    <w:rsid w:val="005877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7B6"/>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587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 Paragraph,Citation List,LIST OF TABLES.,List Paragraph1,Resume Title,TOC style,lp1,Bullet OSM,Proposal Bullet List,d_bodyb,Table/Figure Heading,Ha,Graphic,1st level - Bullet List Paragraph,Lettre d'introduction,Paragrafo elenco,Tab"/>
    <w:basedOn w:val="Normal"/>
    <w:link w:val="ListParagraphChar"/>
    <w:uiPriority w:val="34"/>
    <w:qFormat/>
    <w:rsid w:val="005877B6"/>
    <w:pPr>
      <w:ind w:left="720"/>
      <w:contextualSpacing/>
    </w:pPr>
  </w:style>
  <w:style w:type="character" w:customStyle="1" w:styleId="ListParagraphChar">
    <w:name w:val="List Paragraph Char"/>
    <w:aliases w:val="Indent Paragraph Char,Citation List Char,LIST OF TABLES. Char,List Paragraph1 Char,Resume Title Char,TOC style Char,lp1 Char,Bullet OSM Char,Proposal Bullet List Char,d_bodyb Char,Table/Figure Heading Char,Ha Char,Graphic Char"/>
    <w:link w:val="ListParagraph"/>
    <w:uiPriority w:val="34"/>
    <w:qFormat/>
    <w:locked/>
    <w:rsid w:val="005877B6"/>
  </w:style>
  <w:style w:type="paragraph" w:styleId="Header">
    <w:name w:val="header"/>
    <w:basedOn w:val="Normal"/>
    <w:link w:val="HeaderChar"/>
    <w:uiPriority w:val="99"/>
    <w:unhideWhenUsed/>
    <w:rsid w:val="00587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7B6"/>
  </w:style>
  <w:style w:type="paragraph" w:styleId="Footer">
    <w:name w:val="footer"/>
    <w:basedOn w:val="Normal"/>
    <w:link w:val="FooterChar"/>
    <w:uiPriority w:val="99"/>
    <w:unhideWhenUsed/>
    <w:rsid w:val="00587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7B6"/>
  </w:style>
  <w:style w:type="paragraph" w:styleId="NormalWeb">
    <w:name w:val="Normal (Web)"/>
    <w:basedOn w:val="Normal"/>
    <w:uiPriority w:val="99"/>
    <w:unhideWhenUsed/>
    <w:rsid w:val="00434D4B"/>
    <w:pPr>
      <w:spacing w:before="100" w:beforeAutospacing="1" w:after="100" w:afterAutospacing="1" w:line="240" w:lineRule="auto"/>
    </w:pPr>
    <w:rPr>
      <w:rFonts w:ascii="Times New Roman" w:eastAsia="Times New Roman" w:hAnsi="Times New Roman" w:cs="Times New Roman"/>
      <w:sz w:val="24"/>
      <w:szCs w:val="24"/>
      <w:lang w:val="en-UG" w:eastAsia="en-UG"/>
    </w:rPr>
  </w:style>
  <w:style w:type="character" w:styleId="Hyperlink">
    <w:name w:val="Hyperlink"/>
    <w:basedOn w:val="DefaultParagraphFont"/>
    <w:uiPriority w:val="99"/>
    <w:semiHidden/>
    <w:unhideWhenUsed/>
    <w:rsid w:val="00434D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12572">
      <w:bodyDiv w:val="1"/>
      <w:marLeft w:val="0"/>
      <w:marRight w:val="0"/>
      <w:marTop w:val="0"/>
      <w:marBottom w:val="0"/>
      <w:divBdr>
        <w:top w:val="none" w:sz="0" w:space="0" w:color="auto"/>
        <w:left w:val="none" w:sz="0" w:space="0" w:color="auto"/>
        <w:bottom w:val="none" w:sz="0" w:space="0" w:color="auto"/>
        <w:right w:val="none" w:sz="0" w:space="0" w:color="auto"/>
      </w:divBdr>
    </w:div>
    <w:div w:id="1033194127">
      <w:bodyDiv w:val="1"/>
      <w:marLeft w:val="0"/>
      <w:marRight w:val="0"/>
      <w:marTop w:val="0"/>
      <w:marBottom w:val="0"/>
      <w:divBdr>
        <w:top w:val="none" w:sz="0" w:space="0" w:color="auto"/>
        <w:left w:val="none" w:sz="0" w:space="0" w:color="auto"/>
        <w:bottom w:val="none" w:sz="0" w:space="0" w:color="auto"/>
        <w:right w:val="none" w:sz="0" w:space="0" w:color="auto"/>
      </w:divBdr>
    </w:div>
    <w:div w:id="1051349126">
      <w:bodyDiv w:val="1"/>
      <w:marLeft w:val="0"/>
      <w:marRight w:val="0"/>
      <w:marTop w:val="0"/>
      <w:marBottom w:val="0"/>
      <w:divBdr>
        <w:top w:val="none" w:sz="0" w:space="0" w:color="auto"/>
        <w:left w:val="none" w:sz="0" w:space="0" w:color="auto"/>
        <w:bottom w:val="none" w:sz="0" w:space="0" w:color="auto"/>
        <w:right w:val="none" w:sz="0" w:space="0" w:color="auto"/>
      </w:divBdr>
    </w:div>
    <w:div w:id="1173761875">
      <w:bodyDiv w:val="1"/>
      <w:marLeft w:val="0"/>
      <w:marRight w:val="0"/>
      <w:marTop w:val="0"/>
      <w:marBottom w:val="0"/>
      <w:divBdr>
        <w:top w:val="none" w:sz="0" w:space="0" w:color="auto"/>
        <w:left w:val="none" w:sz="0" w:space="0" w:color="auto"/>
        <w:bottom w:val="none" w:sz="0" w:space="0" w:color="auto"/>
        <w:right w:val="none" w:sz="0" w:space="0" w:color="auto"/>
      </w:divBdr>
    </w:div>
    <w:div w:id="1514103147">
      <w:bodyDiv w:val="1"/>
      <w:marLeft w:val="0"/>
      <w:marRight w:val="0"/>
      <w:marTop w:val="0"/>
      <w:marBottom w:val="0"/>
      <w:divBdr>
        <w:top w:val="none" w:sz="0" w:space="0" w:color="auto"/>
        <w:left w:val="none" w:sz="0" w:space="0" w:color="auto"/>
        <w:bottom w:val="none" w:sz="0" w:space="0" w:color="auto"/>
        <w:right w:val="none" w:sz="0" w:space="0" w:color="auto"/>
      </w:divBdr>
    </w:div>
    <w:div w:id="2022275267">
      <w:bodyDiv w:val="1"/>
      <w:marLeft w:val="0"/>
      <w:marRight w:val="0"/>
      <w:marTop w:val="0"/>
      <w:marBottom w:val="0"/>
      <w:divBdr>
        <w:top w:val="none" w:sz="0" w:space="0" w:color="auto"/>
        <w:left w:val="none" w:sz="0" w:space="0" w:color="auto"/>
        <w:bottom w:val="none" w:sz="0" w:space="0" w:color="auto"/>
        <w:right w:val="none" w:sz="0" w:space="0" w:color="auto"/>
      </w:divBdr>
    </w:div>
    <w:div w:id="205195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1465</Words>
  <Characters>8354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mikeanyeko@yahoo.co.uk</cp:lastModifiedBy>
  <cp:revision>2</cp:revision>
  <dcterms:created xsi:type="dcterms:W3CDTF">2023-08-16T14:05:00Z</dcterms:created>
  <dcterms:modified xsi:type="dcterms:W3CDTF">2023-08-16T14:05:00Z</dcterms:modified>
</cp:coreProperties>
</file>