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2F1B2" w14:textId="7FA13A18" w:rsidR="00DB7DF3" w:rsidRPr="000B02D6" w:rsidRDefault="0048467C" w:rsidP="000B02D6">
      <w:pPr>
        <w:pStyle w:val="Heading1"/>
        <w:jc w:val="center"/>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7DF3">
        <w:rPr>
          <w:rFonts w:ascii="Algerian" w:hAnsi="Algerian" w:cs="Times New Roman"/>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w:t>
      </w:r>
      <w:r w:rsidRPr="00DB7DF3">
        <w:rPr>
          <w:rFonts w:ascii="Algerian" w:hAnsi="Algerian" w:cs="Times New Roman"/>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7DF3">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Hope of 6,800 Girls drop out of school</w:t>
      </w:r>
      <w:r w:rsidR="00DB7DF3">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Pr="00DB7DF3">
        <w:rPr>
          <w:rFonts w:ascii="Algerian" w:eastAsia="Times New Roman" w:hAnsi="Algerian" w:cs="Times New Roman"/>
          <w:bCs/>
          <w:color w:val="000000" w:themeColor="text1"/>
          <w:kern w:val="3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Uganda</w:t>
      </w:r>
    </w:p>
    <w:p w14:paraId="2AB38BA7" w14:textId="03758418" w:rsidR="0050327D" w:rsidRPr="0096403B" w:rsidRDefault="0048467C" w:rsidP="0048467C">
      <w:pPr>
        <w:jc w:val="center"/>
        <w:rPr>
          <w:rFonts w:ascii="Engravers MT" w:eastAsia="Adobe Gothic Std B" w:hAnsi="Engravers MT" w:cs="Times New Roman"/>
          <w:b/>
          <w:sz w:val="32"/>
          <w:szCs w:val="32"/>
          <w:u w:val="single"/>
        </w:rPr>
      </w:pPr>
      <w:r w:rsidRPr="0096403B">
        <w:rPr>
          <w:rFonts w:ascii="Engravers MT" w:eastAsia="Adobe Gothic Std B" w:hAnsi="Engravers MT" w:cs="Times New Roman"/>
          <w:b/>
          <w:sz w:val="32"/>
          <w:szCs w:val="32"/>
          <w:u w:val="single"/>
        </w:rPr>
        <w:t xml:space="preserve">PROJECT </w:t>
      </w:r>
      <w:r w:rsidR="0050327D" w:rsidRPr="0096403B">
        <w:rPr>
          <w:rFonts w:ascii="Engravers MT" w:eastAsia="Adobe Gothic Std B" w:hAnsi="Engravers MT" w:cs="Times New Roman"/>
          <w:b/>
          <w:sz w:val="32"/>
          <w:szCs w:val="32"/>
          <w:u w:val="single"/>
        </w:rPr>
        <w:t>NARRATIVE</w:t>
      </w:r>
      <w:r w:rsidR="0096403B" w:rsidRPr="0096403B">
        <w:rPr>
          <w:rFonts w:ascii="Engravers MT" w:eastAsia="Adobe Gothic Std B" w:hAnsi="Engravers MT" w:cs="Times New Roman"/>
          <w:b/>
          <w:sz w:val="32"/>
          <w:szCs w:val="32"/>
          <w:u w:val="single"/>
        </w:rPr>
        <w:t xml:space="preserve"> QURTERLY REPORT</w:t>
      </w:r>
    </w:p>
    <w:p w14:paraId="4F3D9B5F" w14:textId="78CB8ED3" w:rsidR="008C525E" w:rsidRPr="0096403B" w:rsidRDefault="0096403B" w:rsidP="0096403B">
      <w:pPr>
        <w:jc w:val="center"/>
        <w:rPr>
          <w:noProof/>
        </w:rPr>
      </w:pPr>
      <w:r w:rsidRPr="00E73863">
        <w:rPr>
          <w:rFonts w:ascii="Gill Sans MT" w:hAnsi="Gill Sans MT"/>
          <w:noProof/>
          <w:color w:val="FF0000"/>
        </w:rPr>
        <w:drawing>
          <wp:inline distT="0" distB="0" distL="0" distR="0" wp14:anchorId="1B3DE54B" wp14:editId="39A13719">
            <wp:extent cx="5467350" cy="3304540"/>
            <wp:effectExtent l="19050" t="0" r="19050" b="9436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330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79B05E" w14:textId="1AD0B6C6" w:rsidR="00034E29" w:rsidRPr="004A37E1" w:rsidRDefault="00A723DE" w:rsidP="004A37E1">
      <w:pPr>
        <w:spacing w:line="276" w:lineRule="auto"/>
        <w:jc w:val="both"/>
        <w:rPr>
          <w:rFonts w:cstheme="minorHAnsi"/>
          <w:b/>
          <w:bCs/>
        </w:rPr>
      </w:pPr>
      <w:r w:rsidRPr="004A37E1">
        <w:rPr>
          <w:rFonts w:cstheme="minorHAnsi"/>
          <w:b/>
          <w:bCs/>
        </w:rPr>
        <w:t>1.</w:t>
      </w:r>
      <w:r w:rsidR="00201EBA" w:rsidRPr="004A37E1">
        <w:rPr>
          <w:rFonts w:cstheme="minorHAnsi"/>
          <w:b/>
          <w:bCs/>
        </w:rPr>
        <w:t>0. PROJECT</w:t>
      </w:r>
      <w:r w:rsidR="00642C76" w:rsidRPr="004A37E1">
        <w:rPr>
          <w:rFonts w:cstheme="minorHAnsi"/>
          <w:b/>
          <w:bCs/>
        </w:rPr>
        <w:t xml:space="preserve"> SUMMARY:</w:t>
      </w:r>
    </w:p>
    <w:p w14:paraId="0CE1DE86" w14:textId="5701417C" w:rsidR="006C1A9B" w:rsidRPr="004A37E1" w:rsidRDefault="006C1A9B" w:rsidP="004A37E1">
      <w:pPr>
        <w:shd w:val="clear" w:color="auto" w:fill="FFFFFF"/>
        <w:spacing w:before="100" w:beforeAutospacing="1" w:after="100" w:afterAutospacing="1" w:line="276" w:lineRule="auto"/>
        <w:jc w:val="both"/>
        <w:rPr>
          <w:rFonts w:eastAsia="Times New Roman" w:cstheme="minorHAnsi"/>
          <w:color w:val="222222"/>
        </w:rPr>
      </w:pPr>
      <w:r w:rsidRPr="004A37E1">
        <w:rPr>
          <w:rFonts w:eastAsia="Times New Roman" w:cstheme="minorHAnsi"/>
          <w:color w:val="222222"/>
        </w:rPr>
        <w:t xml:space="preserve">Uganda seems to </w:t>
      </w:r>
      <w:r w:rsidR="00652BA0" w:rsidRPr="004A37E1">
        <w:rPr>
          <w:rFonts w:eastAsia="Times New Roman" w:cstheme="minorHAnsi"/>
          <w:color w:val="222222"/>
        </w:rPr>
        <w:t>still struggling to cope</w:t>
      </w:r>
      <w:r w:rsidRPr="004A37E1">
        <w:rPr>
          <w:rFonts w:eastAsia="Times New Roman" w:cstheme="minorHAnsi"/>
          <w:color w:val="222222"/>
        </w:rPr>
        <w:t xml:space="preserve"> with the coronavirus </w:t>
      </w:r>
      <w:r w:rsidR="00E230F5" w:rsidRPr="004A37E1">
        <w:rPr>
          <w:rFonts w:eastAsia="Times New Roman" w:cstheme="minorHAnsi"/>
          <w:color w:val="222222"/>
        </w:rPr>
        <w:t>pandemic than</w:t>
      </w:r>
      <w:r w:rsidRPr="004A37E1">
        <w:rPr>
          <w:rFonts w:eastAsia="Times New Roman" w:cstheme="minorHAnsi"/>
          <w:color w:val="222222"/>
        </w:rPr>
        <w:t xml:space="preserve"> most countries.  290 deaths and just over 36,407 confirmed cases with 12,387 recoveries in a nation of more than 40 million people. But scratch under the top-line statistics and you'll find evidence of growing hardship, loss and fear especially for girls and women. Uganda's economy was devastated during lockdown and the World Bank says the effects will throw more than three million extra people into poverty.</w:t>
      </w:r>
    </w:p>
    <w:p w14:paraId="502274D3" w14:textId="77777777" w:rsidR="006C1A9B" w:rsidRPr="004A37E1" w:rsidRDefault="006C1A9B" w:rsidP="004A37E1">
      <w:pPr>
        <w:shd w:val="clear" w:color="auto" w:fill="FFFFFF"/>
        <w:spacing w:before="100" w:beforeAutospacing="1" w:after="100" w:afterAutospacing="1" w:line="276" w:lineRule="auto"/>
        <w:jc w:val="both"/>
        <w:rPr>
          <w:rFonts w:eastAsia="Times New Roman" w:cstheme="minorHAnsi"/>
          <w:color w:val="222222"/>
        </w:rPr>
      </w:pPr>
      <w:r w:rsidRPr="004A37E1">
        <w:rPr>
          <w:rFonts w:eastAsia="Times New Roman" w:cstheme="minorHAnsi"/>
          <w:color w:val="222222"/>
        </w:rPr>
        <w:t>Schools have been closed since early March for 15 million students. The East African nation has taken the first tentative steps out of its Covid-19 measures but there is uncertainty about when classrooms will be able to reopen safely and fully. That has led to fears of increased numbers of girls dropping out of education. </w:t>
      </w:r>
    </w:p>
    <w:p w14:paraId="3B9F9FA3" w14:textId="35647F02" w:rsidR="004D2D8A" w:rsidRPr="004A37E1" w:rsidRDefault="004D2D8A" w:rsidP="004A37E1">
      <w:pPr>
        <w:pStyle w:val="NormalWeb"/>
        <w:shd w:val="clear" w:color="auto" w:fill="FFFFFF"/>
        <w:spacing w:before="0" w:beforeAutospacing="0" w:after="0" w:afterAutospacing="0" w:line="276" w:lineRule="auto"/>
        <w:jc w:val="both"/>
        <w:rPr>
          <w:rFonts w:asciiTheme="minorHAnsi" w:hAnsiTheme="minorHAnsi" w:cstheme="minorHAnsi"/>
          <w:color w:val="222222"/>
          <w:sz w:val="22"/>
          <w:szCs w:val="22"/>
        </w:rPr>
      </w:pPr>
      <w:r w:rsidRPr="004A37E1">
        <w:rPr>
          <w:rFonts w:asciiTheme="minorHAnsi" w:hAnsiTheme="minorHAnsi" w:cstheme="minorHAnsi"/>
          <w:color w:val="222222"/>
          <w:sz w:val="22"/>
          <w:szCs w:val="22"/>
        </w:rPr>
        <w:lastRenderedPageBreak/>
        <w:t xml:space="preserve">In connection still with the school closures imposed by the Government of Uganda to reduce the spread of COVID-19, the report underlines the challenges to the education of refugee boys and girls. Forty per cent of children did not have materials for distance education or had to stop learning altogether. The need to carry out household chores affected the learning of 27 per cent of girls and 13 per cent of boys. Interviews with key informants highlighted a strong correlation between the closures of school and the increase in teenage pregnancies (21 per cent of respondents) and child marriage (18 per cent of respondents), leading to school dropout and other </w:t>
      </w:r>
      <w:proofErr w:type="spellStart"/>
      <w:r w:rsidRPr="004A37E1">
        <w:rPr>
          <w:rFonts w:asciiTheme="minorHAnsi" w:hAnsiTheme="minorHAnsi" w:cstheme="minorHAnsi"/>
          <w:color w:val="222222"/>
          <w:sz w:val="22"/>
          <w:szCs w:val="22"/>
        </w:rPr>
        <w:t>devasting</w:t>
      </w:r>
      <w:proofErr w:type="spellEnd"/>
      <w:r w:rsidRPr="004A37E1">
        <w:rPr>
          <w:rFonts w:asciiTheme="minorHAnsi" w:hAnsiTheme="minorHAnsi" w:cstheme="minorHAnsi"/>
          <w:color w:val="222222"/>
          <w:sz w:val="22"/>
          <w:szCs w:val="22"/>
        </w:rPr>
        <w:t xml:space="preserve"> health and social consequences for girls.</w:t>
      </w:r>
    </w:p>
    <w:p w14:paraId="4027403C" w14:textId="77777777" w:rsidR="000F0C71" w:rsidRPr="004A37E1" w:rsidRDefault="000F0C71" w:rsidP="004A37E1">
      <w:pPr>
        <w:pStyle w:val="NormalWeb"/>
        <w:shd w:val="clear" w:color="auto" w:fill="FFFFFF"/>
        <w:spacing w:before="0" w:beforeAutospacing="0" w:after="0" w:afterAutospacing="0" w:line="276" w:lineRule="auto"/>
        <w:jc w:val="both"/>
        <w:rPr>
          <w:rFonts w:asciiTheme="minorHAnsi" w:hAnsiTheme="minorHAnsi" w:cstheme="minorHAnsi"/>
          <w:color w:val="222222"/>
          <w:sz w:val="22"/>
          <w:szCs w:val="22"/>
        </w:rPr>
      </w:pPr>
    </w:p>
    <w:p w14:paraId="49B24E91" w14:textId="67443EB9" w:rsidR="004D2D8A" w:rsidRPr="004A37E1" w:rsidRDefault="004D2D8A" w:rsidP="004A37E1">
      <w:pPr>
        <w:pStyle w:val="NormalWeb"/>
        <w:shd w:val="clear" w:color="auto" w:fill="FFFFFF"/>
        <w:spacing w:before="0" w:beforeAutospacing="0" w:after="0" w:afterAutospacing="0" w:line="276" w:lineRule="auto"/>
        <w:jc w:val="both"/>
        <w:rPr>
          <w:rFonts w:asciiTheme="minorHAnsi" w:hAnsiTheme="minorHAnsi" w:cstheme="minorHAnsi"/>
          <w:color w:val="222222"/>
          <w:sz w:val="22"/>
          <w:szCs w:val="22"/>
        </w:rPr>
      </w:pPr>
      <w:r w:rsidRPr="004A37E1">
        <w:rPr>
          <w:rFonts w:asciiTheme="minorHAnsi" w:hAnsiTheme="minorHAnsi" w:cstheme="minorHAnsi"/>
          <w:color w:val="222222"/>
          <w:sz w:val="22"/>
          <w:szCs w:val="22"/>
        </w:rPr>
        <w:t>Findings indicate that women aged 18-24 years most often report knowledge of GBV incidents in the community (36.5 per cent) compared to others (29.2 per cent). Moreover, the report highlights that boys and men are safer at home and in the community compared to girls and women. Ensuring a safe environment for all, irrespective of age and sex is key. The need to proactively engage cultural and community leaders in addressing the social and cultural factors that make homes and communities unsafe for girls is paramount. </w:t>
      </w:r>
    </w:p>
    <w:p w14:paraId="27DBD8AE" w14:textId="1AA357DD" w:rsidR="00642C76" w:rsidRPr="004A37E1" w:rsidRDefault="006C1A9B" w:rsidP="004A37E1">
      <w:pPr>
        <w:shd w:val="clear" w:color="auto" w:fill="FFFFFF"/>
        <w:spacing w:before="100" w:beforeAutospacing="1" w:after="0" w:line="276" w:lineRule="auto"/>
        <w:jc w:val="both"/>
        <w:rPr>
          <w:rFonts w:cstheme="minorHAnsi"/>
          <w:spacing w:val="2"/>
          <w:shd w:val="clear" w:color="auto" w:fill="FFFFFF"/>
        </w:rPr>
      </w:pPr>
      <w:r w:rsidRPr="004A37E1">
        <w:rPr>
          <w:rFonts w:cstheme="minorHAnsi"/>
          <w:spacing w:val="2"/>
          <w:shd w:val="clear" w:color="auto" w:fill="FFFFFF"/>
        </w:rPr>
        <w:t>APPCO is saving 6,800 vulnerable girls from dropping out of school by providing a Package of scholastic materials, Uniforms, school fees and training on sanitary pads making as Menstrual Hygiene and management approach for girl child school retention in Eastern and Northern Uganda. The project targets 24 schools to boost education of girls affected by Poverty, war trauma, and cultural practices including early marriage</w:t>
      </w:r>
      <w:r w:rsidRPr="004A37E1">
        <w:rPr>
          <w:rFonts w:eastAsia="Times New Roman" w:cstheme="minorHAnsi"/>
          <w:bCs/>
          <w: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2C76" w:rsidRPr="004A37E1">
        <w:rPr>
          <w:rFonts w:cstheme="minorHAnsi"/>
          <w:spacing w:val="2"/>
          <w:shd w:val="clear" w:color="auto" w:fill="FFFFFF"/>
        </w:rPr>
        <w:t>12 boreholes will be drilled in 12 schools and nearby communities.</w:t>
      </w:r>
    </w:p>
    <w:p w14:paraId="35CD3E4B" w14:textId="77777777" w:rsidR="008D03BF" w:rsidRPr="004A37E1" w:rsidRDefault="008D03BF" w:rsidP="004A37E1">
      <w:pPr>
        <w:shd w:val="clear" w:color="auto" w:fill="FFFFFF"/>
        <w:spacing w:before="100" w:beforeAutospacing="1" w:after="100" w:afterAutospacing="1" w:line="276" w:lineRule="auto"/>
        <w:jc w:val="both"/>
        <w:rPr>
          <w:rFonts w:eastAsia="Times New Roman" w:cstheme="minorHAnsi"/>
          <w: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37E1">
        <w:rPr>
          <w:rFonts w:eastAsia="Times New Roman" w:cstheme="minorHAnsi"/>
          <w:bCs/>
          <w: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girls are in school, they are busy and their minds are doing something. But this pandemic has delayed the girls studying and acquiring knowledge," said, the Emergency Response Manager APPCO. </w:t>
      </w:r>
      <w:r w:rsidRPr="004A37E1">
        <w:rPr>
          <w:rFonts w:eastAsia="Times New Roman" w:cstheme="minorHAnsi"/>
          <w:i/>
          <w:iCs/>
          <w:color w:val="7030A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 we have girls saying they are facing challenges in terms of early marriage. We have communities where parents are very traditional and once a girl has grown to age, they think about marrying her off and getting a dowry in exchange."</w:t>
      </w:r>
    </w:p>
    <w:p w14:paraId="38E95069" w14:textId="02F49C45" w:rsidR="00642C76" w:rsidRPr="004A37E1" w:rsidRDefault="00642C76" w:rsidP="004A37E1">
      <w:pPr>
        <w:spacing w:line="276" w:lineRule="auto"/>
        <w:jc w:val="both"/>
        <w:rPr>
          <w:rFonts w:eastAsia="Times New Roman" w:cstheme="minorHAnsi"/>
          <w:color w:val="000000" w:themeColor="text1"/>
        </w:rPr>
      </w:pPr>
      <w:r w:rsidRPr="004A37E1">
        <w:rPr>
          <w:rFonts w:cstheme="minorHAnsi"/>
          <w:color w:val="000000" w:themeColor="text1"/>
          <w:shd w:val="clear" w:color="auto" w:fill="FFFFFF"/>
        </w:rPr>
        <w:t>APPCO empowers girls by providing scholastic materials to boost their education, support rural girls with school fees to resist financial pressures from parents and training on making re-usable sanitary pads as Menstrual Hygiene Management. We will con</w:t>
      </w:r>
      <w:r w:rsidR="008846B5" w:rsidRPr="004A37E1">
        <w:rPr>
          <w:rFonts w:cstheme="minorHAnsi"/>
          <w:color w:val="000000" w:themeColor="text1"/>
          <w:shd w:val="clear" w:color="auto" w:fill="FFFFFF"/>
        </w:rPr>
        <w:t>s</w:t>
      </w:r>
      <w:r w:rsidRPr="004A37E1">
        <w:rPr>
          <w:rFonts w:cstheme="minorHAnsi"/>
          <w:color w:val="000000" w:themeColor="text1"/>
          <w:shd w:val="clear" w:color="auto" w:fill="FFFFFF"/>
        </w:rPr>
        <w:t>tr</w:t>
      </w:r>
      <w:r w:rsidR="008846B5" w:rsidRPr="004A37E1">
        <w:rPr>
          <w:rFonts w:cstheme="minorHAnsi"/>
          <w:color w:val="000000" w:themeColor="text1"/>
          <w:shd w:val="clear" w:color="auto" w:fill="FFFFFF"/>
        </w:rPr>
        <w:t>u</w:t>
      </w:r>
      <w:r w:rsidRPr="004A37E1">
        <w:rPr>
          <w:rFonts w:cstheme="minorHAnsi"/>
          <w:color w:val="000000" w:themeColor="text1"/>
          <w:shd w:val="clear" w:color="auto" w:fill="FFFFFF"/>
        </w:rPr>
        <w:t xml:space="preserve">ct girls changing rooms and latrines in rural schools to reduce time spent in walking back home to change during periods. Those rural girls walking long distance </w:t>
      </w:r>
      <w:bookmarkStart w:id="0" w:name="_GoBack"/>
      <w:bookmarkEnd w:id="0"/>
      <w:r w:rsidRPr="004A37E1">
        <w:rPr>
          <w:rFonts w:cstheme="minorHAnsi"/>
          <w:color w:val="000000" w:themeColor="text1"/>
          <w:shd w:val="clear" w:color="auto" w:fill="FFFFFF"/>
        </w:rPr>
        <w:t>will be provided with Bicycles to reduce risks of sexual abuse</w:t>
      </w:r>
      <w:r w:rsidR="008846B5" w:rsidRPr="004A37E1">
        <w:rPr>
          <w:rFonts w:cstheme="minorHAnsi"/>
          <w:color w:val="000000" w:themeColor="text1"/>
          <w:shd w:val="clear" w:color="auto" w:fill="FFFFFF"/>
        </w:rPr>
        <w:t xml:space="preserve"> and </w:t>
      </w:r>
      <w:r w:rsidRPr="004A37E1">
        <w:rPr>
          <w:rFonts w:cstheme="minorHAnsi"/>
          <w:color w:val="000000" w:themeColor="text1"/>
          <w:shd w:val="clear" w:color="auto" w:fill="FFFFFF"/>
        </w:rPr>
        <w:t>training girl Clubs</w:t>
      </w:r>
      <w:r w:rsidR="008846B5" w:rsidRPr="004A37E1">
        <w:rPr>
          <w:rFonts w:cstheme="minorHAnsi"/>
          <w:color w:val="000000" w:themeColor="text1"/>
          <w:shd w:val="clear" w:color="auto" w:fill="FFFFFF"/>
        </w:rPr>
        <w:t xml:space="preserve"> (GEM).</w:t>
      </w:r>
    </w:p>
    <w:p w14:paraId="00EBF777" w14:textId="0B3548A0" w:rsidR="00473837" w:rsidRPr="004A37E1" w:rsidRDefault="00473837" w:rsidP="004A37E1">
      <w:pPr>
        <w:spacing w:after="0" w:line="276" w:lineRule="auto"/>
        <w:jc w:val="both"/>
        <w:rPr>
          <w:rFonts w:eastAsia="Times New Roman" w:cstheme="minorHAnsi"/>
        </w:rPr>
      </w:pPr>
      <w:r w:rsidRPr="004A37E1">
        <w:rPr>
          <w:rFonts w:eastAsia="Times New Roman" w:cstheme="minorHAnsi"/>
        </w:rPr>
        <w:t>This project is using an integrated and holistic model of interventions that combine</w:t>
      </w:r>
      <w:r w:rsidR="008846B5" w:rsidRPr="004A37E1">
        <w:rPr>
          <w:rFonts w:eastAsia="Times New Roman" w:cstheme="minorHAnsi"/>
        </w:rPr>
        <w:t>s</w:t>
      </w:r>
      <w:r w:rsidRPr="004A37E1">
        <w:rPr>
          <w:rFonts w:eastAsia="Times New Roman" w:cstheme="minorHAnsi"/>
        </w:rPr>
        <w:t xml:space="preserve"> strategies t</w:t>
      </w:r>
      <w:r w:rsidR="008846B5" w:rsidRPr="004A37E1">
        <w:rPr>
          <w:rFonts w:eastAsia="Times New Roman" w:cstheme="minorHAnsi"/>
        </w:rPr>
        <w:t>o</w:t>
      </w:r>
      <w:r w:rsidRPr="004A37E1">
        <w:rPr>
          <w:rFonts w:eastAsia="Times New Roman" w:cstheme="minorHAnsi"/>
        </w:rPr>
        <w:t xml:space="preserve"> </w:t>
      </w:r>
    </w:p>
    <w:p w14:paraId="77D60ADF" w14:textId="77777777" w:rsidR="000B02D6" w:rsidRPr="004A37E1" w:rsidRDefault="00A074DD" w:rsidP="004A37E1">
      <w:pPr>
        <w:spacing w:line="276" w:lineRule="auto"/>
        <w:jc w:val="both"/>
        <w:rPr>
          <w:rFonts w:eastAsia="Times New Roman" w:cstheme="minorHAnsi"/>
        </w:rPr>
      </w:pPr>
      <w:r w:rsidRPr="004A37E1">
        <w:rPr>
          <w:rFonts w:eastAsia="Times New Roman" w:cstheme="minorHAnsi"/>
        </w:rPr>
        <w:t>Provision of psychosocial support aims</w:t>
      </w:r>
      <w:r w:rsidR="00473837" w:rsidRPr="004A37E1">
        <w:rPr>
          <w:rFonts w:eastAsia="Times New Roman" w:cstheme="minorHAnsi"/>
        </w:rPr>
        <w:t xml:space="preserve"> at working closely </w:t>
      </w:r>
      <w:r w:rsidRPr="004A37E1">
        <w:rPr>
          <w:rFonts w:eastAsia="Times New Roman" w:cstheme="minorHAnsi"/>
        </w:rPr>
        <w:t>support community support structures</w:t>
      </w:r>
      <w:r w:rsidR="00473837" w:rsidRPr="004A37E1">
        <w:rPr>
          <w:rFonts w:eastAsia="Times New Roman" w:cstheme="minorHAnsi"/>
        </w:rPr>
        <w:t xml:space="preserve"> activities including household economic strengthening, parenting education and Strengthen </w:t>
      </w:r>
      <w:r w:rsidRPr="004A37E1">
        <w:rPr>
          <w:rFonts w:eastAsia="Times New Roman" w:cstheme="minorHAnsi"/>
        </w:rPr>
        <w:t>community-based</w:t>
      </w:r>
      <w:r w:rsidR="00473837" w:rsidRPr="004A37E1">
        <w:rPr>
          <w:rFonts w:eastAsia="Times New Roman" w:cstheme="minorHAnsi"/>
        </w:rPr>
        <w:t xml:space="preserve"> child protection mechanisms, and mobilize communities to support and monitor children’s wellbeing and parenting skills.</w:t>
      </w:r>
    </w:p>
    <w:p w14:paraId="32169919" w14:textId="4A45EE5C" w:rsidR="000C1C06" w:rsidRPr="004A37E1" w:rsidRDefault="00A723DE" w:rsidP="004A37E1">
      <w:pPr>
        <w:spacing w:line="276" w:lineRule="auto"/>
        <w:jc w:val="both"/>
        <w:rPr>
          <w:rFonts w:eastAsia="Times New Roman" w:cstheme="minorHAnsi"/>
        </w:rPr>
      </w:pPr>
      <w:r w:rsidRPr="004A37E1">
        <w:rPr>
          <w:rFonts w:eastAsia="Times New Roman" w:cstheme="minorHAnsi"/>
          <w:b/>
          <w:bCs/>
        </w:rPr>
        <w:t>2.</w:t>
      </w:r>
      <w:r w:rsidR="00201EBA" w:rsidRPr="004A37E1">
        <w:rPr>
          <w:rFonts w:eastAsia="Times New Roman" w:cstheme="minorHAnsi"/>
          <w:b/>
          <w:bCs/>
        </w:rPr>
        <w:t>0. ACHIEVEMENTS</w:t>
      </w:r>
      <w:r w:rsidR="00BB30DF" w:rsidRPr="004A37E1">
        <w:rPr>
          <w:rFonts w:eastAsia="Times New Roman" w:cstheme="minorHAnsi"/>
          <w:b/>
          <w:bCs/>
        </w:rPr>
        <w:t xml:space="preserve"> </w:t>
      </w:r>
    </w:p>
    <w:tbl>
      <w:tblPr>
        <w:tblStyle w:val="TableGrid"/>
        <w:tblW w:w="11434" w:type="dxa"/>
        <w:tblInd w:w="-815" w:type="dxa"/>
        <w:tblLook w:val="04A0" w:firstRow="1" w:lastRow="0" w:firstColumn="1" w:lastColumn="0" w:noHBand="0" w:noVBand="1"/>
      </w:tblPr>
      <w:tblGrid>
        <w:gridCol w:w="1469"/>
        <w:gridCol w:w="1469"/>
        <w:gridCol w:w="8496"/>
      </w:tblGrid>
      <w:tr w:rsidR="00EE1B7E" w:rsidRPr="004A37E1" w14:paraId="259202A8" w14:textId="77777777" w:rsidTr="00B144E1">
        <w:tc>
          <w:tcPr>
            <w:tcW w:w="1469" w:type="dxa"/>
          </w:tcPr>
          <w:p w14:paraId="5893C884" w14:textId="2ECED2E8" w:rsidR="00034E29" w:rsidRPr="004A37E1" w:rsidRDefault="00034E29" w:rsidP="004A37E1">
            <w:pPr>
              <w:spacing w:line="276" w:lineRule="auto"/>
              <w:jc w:val="both"/>
              <w:rPr>
                <w:rFonts w:cstheme="minorHAnsi"/>
              </w:rPr>
            </w:pPr>
            <w:r w:rsidRPr="004A37E1">
              <w:rPr>
                <w:rFonts w:cstheme="minorHAnsi"/>
              </w:rPr>
              <w:t xml:space="preserve">Action </w:t>
            </w:r>
          </w:p>
        </w:tc>
        <w:tc>
          <w:tcPr>
            <w:tcW w:w="1469" w:type="dxa"/>
          </w:tcPr>
          <w:p w14:paraId="38804C44" w14:textId="5F7771F9" w:rsidR="00034E29" w:rsidRPr="004A37E1" w:rsidRDefault="00034E29" w:rsidP="004A37E1">
            <w:pPr>
              <w:spacing w:line="276" w:lineRule="auto"/>
              <w:jc w:val="both"/>
              <w:rPr>
                <w:rFonts w:cstheme="minorHAnsi"/>
              </w:rPr>
            </w:pPr>
            <w:r w:rsidRPr="004A37E1">
              <w:rPr>
                <w:rFonts w:cstheme="minorHAnsi"/>
              </w:rPr>
              <w:t xml:space="preserve">Target </w:t>
            </w:r>
          </w:p>
        </w:tc>
        <w:tc>
          <w:tcPr>
            <w:tcW w:w="8496" w:type="dxa"/>
          </w:tcPr>
          <w:p w14:paraId="2CFA9E27" w14:textId="45B47602" w:rsidR="00034E29" w:rsidRPr="004A37E1" w:rsidRDefault="00034E29" w:rsidP="004A37E1">
            <w:pPr>
              <w:spacing w:line="276" w:lineRule="auto"/>
              <w:jc w:val="both"/>
              <w:rPr>
                <w:rFonts w:cstheme="minorHAnsi"/>
              </w:rPr>
            </w:pPr>
            <w:r w:rsidRPr="004A37E1">
              <w:rPr>
                <w:rFonts w:cstheme="minorHAnsi"/>
              </w:rPr>
              <w:t xml:space="preserve">Achievement </w:t>
            </w:r>
          </w:p>
        </w:tc>
      </w:tr>
      <w:tr w:rsidR="00EE1B7E" w:rsidRPr="004A37E1" w14:paraId="6472F22A" w14:textId="77777777" w:rsidTr="00B144E1">
        <w:tc>
          <w:tcPr>
            <w:tcW w:w="1469" w:type="dxa"/>
          </w:tcPr>
          <w:p w14:paraId="6D7C9B41" w14:textId="46E3686D" w:rsidR="00034E29" w:rsidRPr="004A37E1" w:rsidRDefault="00AD42D5" w:rsidP="004A37E1">
            <w:pPr>
              <w:spacing w:line="276" w:lineRule="auto"/>
              <w:jc w:val="both"/>
              <w:rPr>
                <w:rFonts w:cstheme="minorHAnsi"/>
              </w:rPr>
            </w:pPr>
            <w:r w:rsidRPr="004A37E1">
              <w:rPr>
                <w:rFonts w:cstheme="minorHAnsi"/>
              </w:rPr>
              <w:lastRenderedPageBreak/>
              <w:t xml:space="preserve">Provision of scholastic materials exercise books to primary pupils </w:t>
            </w:r>
          </w:p>
        </w:tc>
        <w:tc>
          <w:tcPr>
            <w:tcW w:w="1469" w:type="dxa"/>
          </w:tcPr>
          <w:p w14:paraId="605CFD9A" w14:textId="4F593DD3" w:rsidR="00034E29" w:rsidRPr="004A37E1" w:rsidRDefault="00AD42D5" w:rsidP="004A37E1">
            <w:pPr>
              <w:spacing w:line="276" w:lineRule="auto"/>
              <w:jc w:val="both"/>
              <w:rPr>
                <w:rFonts w:cstheme="minorHAnsi"/>
              </w:rPr>
            </w:pPr>
            <w:r w:rsidRPr="004A37E1">
              <w:rPr>
                <w:rFonts w:cstheme="minorHAnsi"/>
              </w:rPr>
              <w:t xml:space="preserve">516 Primary seven pupils </w:t>
            </w:r>
          </w:p>
        </w:tc>
        <w:tc>
          <w:tcPr>
            <w:tcW w:w="8496" w:type="dxa"/>
          </w:tcPr>
          <w:p w14:paraId="0F821349" w14:textId="55F55927" w:rsidR="00AD42D5" w:rsidRPr="004A37E1" w:rsidRDefault="00AD42D5" w:rsidP="004A37E1">
            <w:pPr>
              <w:spacing w:line="276" w:lineRule="auto"/>
              <w:jc w:val="both"/>
              <w:rPr>
                <w:rFonts w:cstheme="minorHAnsi"/>
              </w:rPr>
            </w:pPr>
            <w:r w:rsidRPr="004A37E1">
              <w:rPr>
                <w:rFonts w:cstheme="minorHAnsi"/>
              </w:rPr>
              <w:t>The activity started with staff sharing on career guidance with the pupil who are preparing themselves for PLE which will qualify them to pass to secondary level. Some of the topics discussed included Observing the Set SOPs by ministry of health to avoid contracting COVID 19 which can lead to missing school because of being put on isolation and treatment, concentrating on reading books at all times, avoid loitering in the trading centers to which can expose them to bad peer pressure, Consulting teachers at all times on the topics they have not understood during class hours, respect of elders at all times, Avoid absenteeism which can lead to missing of important topics which can easily be examined by UNEB etc. Four (4) exercise books (96) pages were provided each to help them during their learning.</w:t>
            </w:r>
          </w:p>
          <w:p w14:paraId="0C2A9257" w14:textId="77777777" w:rsidR="00AD42D5" w:rsidRPr="004A37E1" w:rsidRDefault="00AD42D5" w:rsidP="004A37E1">
            <w:pPr>
              <w:spacing w:line="276" w:lineRule="auto"/>
              <w:jc w:val="both"/>
              <w:rPr>
                <w:rFonts w:cstheme="minorHAnsi"/>
              </w:rPr>
            </w:pPr>
            <w:r w:rsidRPr="004A37E1">
              <w:rPr>
                <w:rFonts w:cstheme="minorHAnsi"/>
              </w:rPr>
              <w:t>During the discussion pupils shared their experiences at home which has contributed to some of their poor performance in the previous terms but however they have promised and determined to make it during UNEB</w:t>
            </w:r>
          </w:p>
          <w:p w14:paraId="583CDDA2" w14:textId="7DA6C115" w:rsidR="00AD42D5" w:rsidRPr="004A37E1" w:rsidRDefault="003A316E" w:rsidP="004A37E1">
            <w:pPr>
              <w:spacing w:line="276" w:lineRule="auto"/>
              <w:jc w:val="both"/>
              <w:rPr>
                <w:rFonts w:cstheme="minorHAnsi"/>
                <w:b/>
                <w:bCs/>
                <w:i/>
                <w:iCs/>
                <w:color w:val="0070C0"/>
              </w:rPr>
            </w:pPr>
            <w:r w:rsidRPr="004A37E1">
              <w:rPr>
                <w:rFonts w:cstheme="minorHAnsi"/>
                <w:b/>
                <w:bCs/>
                <w:i/>
                <w:iCs/>
                <w:color w:val="0070C0"/>
              </w:rPr>
              <w:t>“</w:t>
            </w:r>
            <w:r w:rsidR="00AD42D5" w:rsidRPr="004A37E1">
              <w:rPr>
                <w:rFonts w:cstheme="minorHAnsi"/>
                <w:b/>
                <w:bCs/>
                <w:i/>
                <w:iCs/>
                <w:color w:val="0070C0"/>
              </w:rPr>
              <w:t xml:space="preserve">My parents always fight at home and being the eldest daughter, I have to be the comforter of my siblings. Every time my parents pick up a fight, I feel like walking away from home but when I remember of siblings, I have no option but to say and be the shoulder they need to leaning on. Sometimes I end up not attending school because </w:t>
            </w:r>
            <w:proofErr w:type="spellStart"/>
            <w:r w:rsidR="00AD42D5" w:rsidRPr="004A37E1">
              <w:rPr>
                <w:rFonts w:cstheme="minorHAnsi"/>
                <w:b/>
                <w:bCs/>
                <w:i/>
                <w:iCs/>
                <w:color w:val="0070C0"/>
              </w:rPr>
              <w:t>iam</w:t>
            </w:r>
            <w:proofErr w:type="spellEnd"/>
            <w:r w:rsidR="00AD42D5" w:rsidRPr="004A37E1">
              <w:rPr>
                <w:rFonts w:cstheme="minorHAnsi"/>
                <w:b/>
                <w:bCs/>
                <w:i/>
                <w:iCs/>
                <w:color w:val="0070C0"/>
              </w:rPr>
              <w:t xml:space="preserve"> traumatized and feel at this time my siblings need me the more” “One of the pupils from </w:t>
            </w:r>
            <w:proofErr w:type="spellStart"/>
            <w:r w:rsidR="00AD42D5" w:rsidRPr="004A37E1">
              <w:rPr>
                <w:rFonts w:cstheme="minorHAnsi"/>
                <w:b/>
                <w:bCs/>
                <w:i/>
                <w:iCs/>
                <w:color w:val="0070C0"/>
              </w:rPr>
              <w:t>Pakwelo</w:t>
            </w:r>
            <w:proofErr w:type="spellEnd"/>
            <w:r w:rsidR="00AD42D5" w:rsidRPr="004A37E1">
              <w:rPr>
                <w:rFonts w:cstheme="minorHAnsi"/>
                <w:b/>
                <w:bCs/>
                <w:i/>
                <w:iCs/>
                <w:color w:val="0070C0"/>
              </w:rPr>
              <w:t xml:space="preserve"> P/S shared </w:t>
            </w:r>
          </w:p>
          <w:p w14:paraId="6A79F9D9" w14:textId="2FCCBB83" w:rsidR="00AD42D5" w:rsidRPr="004A37E1" w:rsidRDefault="003237BD" w:rsidP="004A37E1">
            <w:pPr>
              <w:spacing w:line="276" w:lineRule="auto"/>
              <w:jc w:val="both"/>
              <w:rPr>
                <w:rFonts w:cstheme="minorHAnsi"/>
                <w:b/>
                <w:bCs/>
                <w:i/>
                <w:iCs/>
                <w:color w:val="0070C0"/>
              </w:rPr>
            </w:pPr>
            <w:r w:rsidRPr="004A37E1">
              <w:rPr>
                <w:rFonts w:cstheme="minorHAnsi"/>
                <w:noProof/>
              </w:rPr>
              <mc:AlternateContent>
                <mc:Choice Requires="wps">
                  <w:drawing>
                    <wp:anchor distT="0" distB="0" distL="114300" distR="114300" simplePos="0" relativeHeight="251663360" behindDoc="0" locked="0" layoutInCell="1" allowOverlap="1" wp14:anchorId="41BE1A63" wp14:editId="4F38CCE2">
                      <wp:simplePos x="0" y="0"/>
                      <wp:positionH relativeFrom="column">
                        <wp:posOffset>-29210</wp:posOffset>
                      </wp:positionH>
                      <wp:positionV relativeFrom="paragraph">
                        <wp:posOffset>1841500</wp:posOffset>
                      </wp:positionV>
                      <wp:extent cx="5276850" cy="511810"/>
                      <wp:effectExtent l="0" t="0" r="19050" b="21590"/>
                      <wp:wrapNone/>
                      <wp:docPr id="17" name="Rectangle 17"/>
                      <wp:cNvGraphicFramePr/>
                      <a:graphic xmlns:a="http://schemas.openxmlformats.org/drawingml/2006/main">
                        <a:graphicData uri="http://schemas.microsoft.com/office/word/2010/wordprocessingShape">
                          <wps:wsp>
                            <wps:cNvSpPr/>
                            <wps:spPr>
                              <a:xfrm>
                                <a:off x="0" y="0"/>
                                <a:ext cx="5276850" cy="51181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29B230DA" w14:textId="097C70E3" w:rsidR="003237BD" w:rsidRPr="003237BD" w:rsidRDefault="004A37E1" w:rsidP="003237BD">
                                  <w:pPr>
                                    <w:jc w:val="both"/>
                                    <w:rPr>
                                      <w:rFonts w:ascii="Abadi" w:hAnsi="Abadi" w:cs="Times New Roman"/>
                                      <w:b/>
                                      <w:bCs/>
                                      <w:sz w:val="28"/>
                                      <w:szCs w:val="28"/>
                                    </w:rPr>
                                  </w:pPr>
                                  <w:proofErr w:type="spellStart"/>
                                  <w:r>
                                    <w:rPr>
                                      <w:rFonts w:ascii="Abadi" w:hAnsi="Abadi" w:cs="Times New Roman"/>
                                      <w:b/>
                                      <w:bCs/>
                                      <w:sz w:val="28"/>
                                      <w:szCs w:val="28"/>
                                    </w:rPr>
                                    <w:t>Gilrs</w:t>
                                  </w:r>
                                  <w:proofErr w:type="spellEnd"/>
                                  <w:r w:rsidR="003237BD" w:rsidRPr="003237BD">
                                    <w:rPr>
                                      <w:rFonts w:ascii="Abadi" w:hAnsi="Abadi" w:cs="Times New Roman"/>
                                      <w:b/>
                                      <w:bCs/>
                                      <w:sz w:val="28"/>
                                      <w:szCs w:val="28"/>
                                    </w:rPr>
                                    <w:t xml:space="preserve"> of </w:t>
                                  </w:r>
                                  <w:proofErr w:type="spellStart"/>
                                  <w:r w:rsidR="003237BD">
                                    <w:rPr>
                                      <w:rFonts w:ascii="Abadi" w:hAnsi="Abadi" w:cs="Times New Roman"/>
                                      <w:b/>
                                      <w:bCs/>
                                      <w:sz w:val="28"/>
                                      <w:szCs w:val="28"/>
                                    </w:rPr>
                                    <w:t>B</w:t>
                                  </w:r>
                                  <w:r w:rsidR="003237BD" w:rsidRPr="003237BD">
                                    <w:rPr>
                                      <w:rFonts w:ascii="Abadi" w:hAnsi="Abadi" w:cs="Times New Roman"/>
                                      <w:b/>
                                      <w:bCs/>
                                      <w:sz w:val="28"/>
                                      <w:szCs w:val="28"/>
                                    </w:rPr>
                                    <w:t>ungatira</w:t>
                                  </w:r>
                                  <w:proofErr w:type="spellEnd"/>
                                  <w:r w:rsidR="003237BD" w:rsidRPr="003237BD">
                                    <w:rPr>
                                      <w:rFonts w:ascii="Abadi" w:hAnsi="Abadi" w:cs="Times New Roman"/>
                                      <w:b/>
                                      <w:bCs/>
                                      <w:sz w:val="28"/>
                                      <w:szCs w:val="28"/>
                                    </w:rPr>
                                    <w:t xml:space="preserve"> P7 Receive </w:t>
                                  </w:r>
                                  <w:r w:rsidRPr="003237BD">
                                    <w:rPr>
                                      <w:rFonts w:ascii="Abadi" w:hAnsi="Abadi" w:cs="Times New Roman"/>
                                      <w:b/>
                                      <w:bCs/>
                                      <w:sz w:val="28"/>
                                      <w:szCs w:val="28"/>
                                    </w:rPr>
                                    <w:t>schola</w:t>
                                  </w:r>
                                  <w:r>
                                    <w:rPr>
                                      <w:rFonts w:ascii="Abadi" w:hAnsi="Abadi" w:cs="Times New Roman"/>
                                      <w:b/>
                                      <w:bCs/>
                                      <w:sz w:val="28"/>
                                      <w:szCs w:val="28"/>
                                    </w:rPr>
                                    <w:t>s</w:t>
                                  </w:r>
                                  <w:r w:rsidRPr="003237BD">
                                    <w:rPr>
                                      <w:rFonts w:ascii="Abadi" w:hAnsi="Abadi" w:cs="Times New Roman"/>
                                      <w:b/>
                                      <w:bCs/>
                                      <w:sz w:val="28"/>
                                      <w:szCs w:val="28"/>
                                    </w:rPr>
                                    <w:t>tic</w:t>
                                  </w:r>
                                  <w:r w:rsidR="003237BD" w:rsidRPr="003237BD">
                                    <w:rPr>
                                      <w:rFonts w:ascii="Abadi" w:hAnsi="Abadi" w:cs="Times New Roman"/>
                                      <w:b/>
                                      <w:bCs/>
                                      <w:sz w:val="28"/>
                                      <w:szCs w:val="28"/>
                                    </w:rPr>
                                    <w:t xml:space="preserve"> materials and hand washing liquid soap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E1A63" id="Rectangle 17" o:spid="_x0000_s1026" style="position:absolute;left:0;text-align:left;margin-left:-2.3pt;margin-top:145pt;width:415.5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" fillcolor="#ffd555 [2167]" strokecolor="#ffc000 [3207]" strokeweight=".5pt">
                      <v:fill color2="#ffcc31 [2615]" rotate="t" colors="0 #ffdd9c;.5 #ffd78e;1 #ffd479" focus="100%" type="gradient">
                        <o:fill v:ext="view" type="gradientUnscaled"/>
                      </v:fill>
                      <v:textbox>
                        <w:txbxContent>
                          <w:p w14:paraId="29B230DA" w14:textId="097C70E3" w:rsidR="003237BD" w:rsidRPr="003237BD" w:rsidRDefault="004A37E1" w:rsidP="003237BD">
                            <w:pPr>
                              <w:jc w:val="both"/>
                              <w:rPr>
                                <w:rFonts w:ascii="Abadi" w:hAnsi="Abadi" w:cs="Times New Roman"/>
                                <w:b/>
                                <w:bCs/>
                                <w:sz w:val="28"/>
                                <w:szCs w:val="28"/>
                              </w:rPr>
                            </w:pPr>
                            <w:proofErr w:type="spellStart"/>
                            <w:r>
                              <w:rPr>
                                <w:rFonts w:ascii="Abadi" w:hAnsi="Abadi" w:cs="Times New Roman"/>
                                <w:b/>
                                <w:bCs/>
                                <w:sz w:val="28"/>
                                <w:szCs w:val="28"/>
                              </w:rPr>
                              <w:t>Gilrs</w:t>
                            </w:r>
                            <w:proofErr w:type="spellEnd"/>
                            <w:r w:rsidR="003237BD" w:rsidRPr="003237BD">
                              <w:rPr>
                                <w:rFonts w:ascii="Abadi" w:hAnsi="Abadi" w:cs="Times New Roman"/>
                                <w:b/>
                                <w:bCs/>
                                <w:sz w:val="28"/>
                                <w:szCs w:val="28"/>
                              </w:rPr>
                              <w:t xml:space="preserve"> of </w:t>
                            </w:r>
                            <w:proofErr w:type="spellStart"/>
                            <w:r w:rsidR="003237BD">
                              <w:rPr>
                                <w:rFonts w:ascii="Abadi" w:hAnsi="Abadi" w:cs="Times New Roman"/>
                                <w:b/>
                                <w:bCs/>
                                <w:sz w:val="28"/>
                                <w:szCs w:val="28"/>
                              </w:rPr>
                              <w:t>B</w:t>
                            </w:r>
                            <w:r w:rsidR="003237BD" w:rsidRPr="003237BD">
                              <w:rPr>
                                <w:rFonts w:ascii="Abadi" w:hAnsi="Abadi" w:cs="Times New Roman"/>
                                <w:b/>
                                <w:bCs/>
                                <w:sz w:val="28"/>
                                <w:szCs w:val="28"/>
                              </w:rPr>
                              <w:t>ungatira</w:t>
                            </w:r>
                            <w:proofErr w:type="spellEnd"/>
                            <w:r w:rsidR="003237BD" w:rsidRPr="003237BD">
                              <w:rPr>
                                <w:rFonts w:ascii="Abadi" w:hAnsi="Abadi" w:cs="Times New Roman"/>
                                <w:b/>
                                <w:bCs/>
                                <w:sz w:val="28"/>
                                <w:szCs w:val="28"/>
                              </w:rPr>
                              <w:t xml:space="preserve"> P7 Receive </w:t>
                            </w:r>
                            <w:r w:rsidRPr="003237BD">
                              <w:rPr>
                                <w:rFonts w:ascii="Abadi" w:hAnsi="Abadi" w:cs="Times New Roman"/>
                                <w:b/>
                                <w:bCs/>
                                <w:sz w:val="28"/>
                                <w:szCs w:val="28"/>
                              </w:rPr>
                              <w:t>schola</w:t>
                            </w:r>
                            <w:r>
                              <w:rPr>
                                <w:rFonts w:ascii="Abadi" w:hAnsi="Abadi" w:cs="Times New Roman"/>
                                <w:b/>
                                <w:bCs/>
                                <w:sz w:val="28"/>
                                <w:szCs w:val="28"/>
                              </w:rPr>
                              <w:t>s</w:t>
                            </w:r>
                            <w:r w:rsidRPr="003237BD">
                              <w:rPr>
                                <w:rFonts w:ascii="Abadi" w:hAnsi="Abadi" w:cs="Times New Roman"/>
                                <w:b/>
                                <w:bCs/>
                                <w:sz w:val="28"/>
                                <w:szCs w:val="28"/>
                              </w:rPr>
                              <w:t>tic</w:t>
                            </w:r>
                            <w:r w:rsidR="003237BD" w:rsidRPr="003237BD">
                              <w:rPr>
                                <w:rFonts w:ascii="Abadi" w:hAnsi="Abadi" w:cs="Times New Roman"/>
                                <w:b/>
                                <w:bCs/>
                                <w:sz w:val="28"/>
                                <w:szCs w:val="28"/>
                              </w:rPr>
                              <w:t xml:space="preserve"> materials and hand washing liquid soap </w:t>
                            </w:r>
                          </w:p>
                        </w:txbxContent>
                      </v:textbox>
                    </v:rect>
                  </w:pict>
                </mc:Fallback>
              </mc:AlternateContent>
            </w:r>
            <w:r w:rsidRPr="004A37E1">
              <w:rPr>
                <w:rFonts w:cstheme="minorHAnsi"/>
                <w:noProof/>
              </w:rPr>
              <w:drawing>
                <wp:inline distT="0" distB="0" distL="0" distR="0" wp14:anchorId="20CD81AC" wp14:editId="332E7D0C">
                  <wp:extent cx="2550160" cy="2333625"/>
                  <wp:effectExtent l="0" t="0" r="2540" b="9525"/>
                  <wp:docPr id="12" name="Picture 12" descr="posing with 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ng with boo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610" cy="2345018"/>
                          </a:xfrm>
                          <a:prstGeom prst="rect">
                            <a:avLst/>
                          </a:prstGeom>
                          <a:noFill/>
                          <a:ln>
                            <a:noFill/>
                          </a:ln>
                          <a:effectLst/>
                        </pic:spPr>
                      </pic:pic>
                    </a:graphicData>
                  </a:graphic>
                </wp:inline>
              </w:drawing>
            </w:r>
            <w:r w:rsidRPr="004A37E1">
              <w:rPr>
                <w:rFonts w:cstheme="minorHAnsi"/>
                <w:noProof/>
              </w:rPr>
              <w:drawing>
                <wp:inline distT="0" distB="0" distL="0" distR="0" wp14:anchorId="4BD05B6B" wp14:editId="5FD6CCCC">
                  <wp:extent cx="2695575" cy="23505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9415" cy="2388795"/>
                          </a:xfrm>
                          <a:prstGeom prst="rect">
                            <a:avLst/>
                          </a:prstGeom>
                          <a:noFill/>
                        </pic:spPr>
                      </pic:pic>
                    </a:graphicData>
                  </a:graphic>
                </wp:inline>
              </w:drawing>
            </w:r>
          </w:p>
        </w:tc>
      </w:tr>
      <w:tr w:rsidR="00EE1B7E" w:rsidRPr="004A37E1" w14:paraId="23585B64" w14:textId="77777777" w:rsidTr="00B144E1">
        <w:tc>
          <w:tcPr>
            <w:tcW w:w="1469" w:type="dxa"/>
          </w:tcPr>
          <w:p w14:paraId="4A84D0D1" w14:textId="77777777" w:rsidR="00E33875" w:rsidRPr="004A37E1" w:rsidRDefault="00E33875" w:rsidP="004A37E1">
            <w:pPr>
              <w:spacing w:line="276" w:lineRule="auto"/>
              <w:ind w:right="4"/>
              <w:jc w:val="both"/>
              <w:rPr>
                <w:rFonts w:cstheme="minorHAnsi"/>
                <w:bCs/>
              </w:rPr>
            </w:pPr>
            <w:r w:rsidRPr="004A37E1">
              <w:rPr>
                <w:rFonts w:cstheme="minorHAnsi"/>
                <w:bCs/>
              </w:rPr>
              <w:t>Conducted community awareness assemblies to dialogue on WASH selected issues</w:t>
            </w:r>
          </w:p>
          <w:p w14:paraId="54989A29" w14:textId="34A21835" w:rsidR="00034E29" w:rsidRPr="004A37E1" w:rsidRDefault="00965E3D" w:rsidP="004A37E1">
            <w:pPr>
              <w:spacing w:line="276" w:lineRule="auto"/>
              <w:jc w:val="both"/>
              <w:rPr>
                <w:rFonts w:cstheme="minorHAnsi"/>
              </w:rPr>
            </w:pPr>
            <w:r w:rsidRPr="004A37E1">
              <w:rPr>
                <w:rFonts w:cstheme="minorHAnsi"/>
                <w:bCs/>
              </w:rPr>
              <w:t xml:space="preserve">and COVID  </w:t>
            </w:r>
            <w:r w:rsidR="005D0AD8" w:rsidRPr="004A37E1">
              <w:rPr>
                <w:rFonts w:cstheme="minorHAnsi"/>
                <w:bCs/>
              </w:rPr>
              <w:t>19 pandemic</w:t>
            </w:r>
            <w:r w:rsidRPr="004A37E1">
              <w:rPr>
                <w:rFonts w:cstheme="minorHAnsi"/>
                <w:bCs/>
              </w:rPr>
              <w:t xml:space="preserve"> </w:t>
            </w:r>
            <w:r w:rsidR="00623FFD" w:rsidRPr="004A37E1">
              <w:rPr>
                <w:rFonts w:cstheme="minorHAnsi"/>
                <w:bCs/>
              </w:rPr>
              <w:t xml:space="preserve">campaign </w:t>
            </w:r>
            <w:r w:rsidR="00642C76" w:rsidRPr="004A37E1">
              <w:rPr>
                <w:rFonts w:cstheme="minorHAnsi"/>
                <w:bCs/>
              </w:rPr>
              <w:lastRenderedPageBreak/>
              <w:t>within the communities</w:t>
            </w:r>
            <w:r w:rsidR="00642C76" w:rsidRPr="004A37E1">
              <w:rPr>
                <w:rFonts w:cstheme="minorHAnsi"/>
              </w:rPr>
              <w:t xml:space="preserve"> </w:t>
            </w:r>
          </w:p>
        </w:tc>
        <w:tc>
          <w:tcPr>
            <w:tcW w:w="1469" w:type="dxa"/>
          </w:tcPr>
          <w:p w14:paraId="7D5EF2E7" w14:textId="4DE5DB3F" w:rsidR="00034E29" w:rsidRPr="004A37E1" w:rsidRDefault="004D76D7" w:rsidP="004A37E1">
            <w:pPr>
              <w:spacing w:line="276" w:lineRule="auto"/>
              <w:jc w:val="both"/>
              <w:rPr>
                <w:rFonts w:cstheme="minorHAnsi"/>
              </w:rPr>
            </w:pPr>
            <w:r w:rsidRPr="004A37E1">
              <w:rPr>
                <w:rFonts w:cstheme="minorHAnsi"/>
              </w:rPr>
              <w:lastRenderedPageBreak/>
              <w:t xml:space="preserve">Vulnerable girls in 12 </w:t>
            </w:r>
            <w:r w:rsidR="003C4DC3" w:rsidRPr="004A37E1">
              <w:rPr>
                <w:rFonts w:cstheme="minorHAnsi"/>
              </w:rPr>
              <w:t xml:space="preserve">School </w:t>
            </w:r>
            <w:r w:rsidRPr="004A37E1">
              <w:rPr>
                <w:rFonts w:cstheme="minorHAnsi"/>
              </w:rPr>
              <w:t xml:space="preserve">communities </w:t>
            </w:r>
          </w:p>
        </w:tc>
        <w:tc>
          <w:tcPr>
            <w:tcW w:w="8496" w:type="dxa"/>
          </w:tcPr>
          <w:p w14:paraId="00D0C028" w14:textId="3F1B54B0" w:rsidR="00EE1B7E" w:rsidRPr="004A37E1" w:rsidRDefault="0033239B" w:rsidP="004A37E1">
            <w:pPr>
              <w:spacing w:line="276" w:lineRule="auto"/>
              <w:ind w:right="4"/>
              <w:jc w:val="both"/>
              <w:rPr>
                <w:rFonts w:cstheme="minorHAnsi"/>
              </w:rPr>
            </w:pPr>
            <w:r w:rsidRPr="004A37E1">
              <w:rPr>
                <w:rFonts w:cstheme="minorHAnsi"/>
              </w:rPr>
              <w:t xml:space="preserve">This quarter </w:t>
            </w:r>
            <w:r w:rsidR="004D76D7" w:rsidRPr="004A37E1">
              <w:rPr>
                <w:rFonts w:cstheme="minorHAnsi"/>
              </w:rPr>
              <w:t>3</w:t>
            </w:r>
            <w:r w:rsidRPr="004A37E1">
              <w:rPr>
                <w:rFonts w:cstheme="minorHAnsi"/>
              </w:rPr>
              <w:t>0</w:t>
            </w:r>
            <w:r w:rsidR="00EE1B7E" w:rsidRPr="004A37E1">
              <w:rPr>
                <w:rFonts w:cstheme="minorHAnsi"/>
              </w:rPr>
              <w:t xml:space="preserve"> </w:t>
            </w:r>
            <w:r w:rsidRPr="004A37E1">
              <w:rPr>
                <w:rFonts w:cstheme="minorHAnsi"/>
              </w:rPr>
              <w:t>children’s clubs</w:t>
            </w:r>
            <w:r w:rsidR="00EE1B7E" w:rsidRPr="004A37E1">
              <w:rPr>
                <w:rFonts w:cstheme="minorHAnsi"/>
              </w:rPr>
              <w:t xml:space="preserve"> were supported to raise WASH awareness in schools and neighboring communities. School clubs raised awareness through games, sports, poems, songs, music, dance and drama. A strong impact of mindset change is witnessed over the course of </w:t>
            </w:r>
            <w:r w:rsidRPr="004A37E1">
              <w:rPr>
                <w:rFonts w:cstheme="minorHAnsi"/>
              </w:rPr>
              <w:t xml:space="preserve">this reporting period </w:t>
            </w:r>
            <w:r w:rsidR="00EE1B7E" w:rsidRPr="004A37E1">
              <w:rPr>
                <w:rFonts w:cstheme="minorHAnsi"/>
              </w:rPr>
              <w:t xml:space="preserve">as pupils became less resistant and rebellious to </w:t>
            </w:r>
            <w:r w:rsidRPr="004A37E1">
              <w:rPr>
                <w:rFonts w:cstheme="minorHAnsi"/>
              </w:rPr>
              <w:t>WASH activities</w:t>
            </w:r>
            <w:r w:rsidR="00EE1B7E" w:rsidRPr="004A37E1">
              <w:rPr>
                <w:rFonts w:cstheme="minorHAnsi"/>
              </w:rPr>
              <w:t>.</w:t>
            </w:r>
          </w:p>
          <w:p w14:paraId="63685E86" w14:textId="138FDC81" w:rsidR="00EE1B7E" w:rsidRPr="004A37E1" w:rsidRDefault="00EE1B7E" w:rsidP="004A37E1">
            <w:pPr>
              <w:spacing w:line="276" w:lineRule="auto"/>
              <w:ind w:right="4"/>
              <w:jc w:val="both"/>
              <w:rPr>
                <w:rFonts w:cstheme="minorHAnsi"/>
              </w:rPr>
            </w:pPr>
            <w:r w:rsidRPr="004A37E1">
              <w:rPr>
                <w:rFonts w:cstheme="minorHAnsi"/>
              </w:rPr>
              <w:t xml:space="preserve">School clubs also organized sports competitions and debates, inviting other children to attend. The event is started by introducing a specific topic on WASH practices and concluded with more messages on different WASH practices. The fun ensured that children grasped the message better that classroom lecture mode of </w:t>
            </w:r>
            <w:r w:rsidR="0033239B" w:rsidRPr="004A37E1">
              <w:rPr>
                <w:rFonts w:cstheme="minorHAnsi"/>
              </w:rPr>
              <w:t>delivery. Parents, teachers and school management committee members participated too in these activities with a desire to change attitude, practices and promote COVID 19 prevention among girls in schools.</w:t>
            </w:r>
          </w:p>
          <w:p w14:paraId="110AFD2F" w14:textId="2A3EB07E" w:rsidR="0033239B" w:rsidRPr="004A37E1" w:rsidRDefault="0033239B" w:rsidP="004A37E1">
            <w:pPr>
              <w:spacing w:line="276" w:lineRule="auto"/>
              <w:ind w:right="4"/>
              <w:jc w:val="both"/>
              <w:rPr>
                <w:rFonts w:cstheme="minorHAnsi"/>
              </w:rPr>
            </w:pPr>
            <w:r w:rsidRPr="004A37E1">
              <w:rPr>
                <w:rFonts w:cstheme="minorHAnsi"/>
              </w:rPr>
              <w:lastRenderedPageBreak/>
              <w:t>APPCO was able to reach to over 870(487 f, 3</w:t>
            </w:r>
            <w:r w:rsidR="004D76D7" w:rsidRPr="004A37E1">
              <w:rPr>
                <w:rFonts w:cstheme="minorHAnsi"/>
              </w:rPr>
              <w:t>83 m) both girls and boys in the targeted respective 12 schools this reporting period.</w:t>
            </w:r>
          </w:p>
          <w:p w14:paraId="7CF2F8B1" w14:textId="28E3641F" w:rsidR="004D76D7" w:rsidRPr="004A37E1" w:rsidRDefault="004D76D7" w:rsidP="004A37E1">
            <w:pPr>
              <w:spacing w:line="276" w:lineRule="auto"/>
              <w:ind w:right="4"/>
              <w:jc w:val="both"/>
              <w:rPr>
                <w:rFonts w:cstheme="minorHAnsi"/>
                <w:b/>
                <w:bCs/>
                <w:i/>
                <w:iCs/>
                <w:color w:val="0070C0"/>
              </w:rPr>
            </w:pPr>
            <w:r w:rsidRPr="004A37E1">
              <w:rPr>
                <w:rFonts w:cstheme="minorHAnsi"/>
                <w:b/>
                <w:bCs/>
                <w:i/>
                <w:iCs/>
                <w:color w:val="0070C0"/>
              </w:rPr>
              <w:t>“Hand washing is one of the best and cheapest way to get rid of germs and prevent the spread of COVID 19. It is a simple, primary preventive measure that children have adopted independently. The best technique for hand washing is 1.wet hands and apply soap to form lather,2. Rub the front and back of the hands and this should be done thoroughly for 20 seconds because hands carry and transmit germs which cause infection,3. Rinse the hands with clean running water 4. Dry the hands” a pupil had this to say.</w:t>
            </w:r>
          </w:p>
          <w:p w14:paraId="3E998A38" w14:textId="064E86DA" w:rsidR="00034E29" w:rsidRPr="004A37E1" w:rsidRDefault="00F14B3C" w:rsidP="004A37E1">
            <w:pPr>
              <w:spacing w:line="276" w:lineRule="auto"/>
              <w:ind w:right="4"/>
              <w:jc w:val="both"/>
              <w:rPr>
                <w:rFonts w:cstheme="minorHAnsi"/>
              </w:rPr>
            </w:pPr>
            <w:r w:rsidRPr="004A37E1">
              <w:rPr>
                <w:rFonts w:cstheme="minorHAnsi"/>
                <w:noProof/>
              </w:rPr>
              <mc:AlternateContent>
                <mc:Choice Requires="wps">
                  <w:drawing>
                    <wp:anchor distT="0" distB="0" distL="114300" distR="114300" simplePos="0" relativeHeight="251662336" behindDoc="0" locked="0" layoutInCell="1" allowOverlap="1" wp14:anchorId="4D8F45FC" wp14:editId="1BBA8ADD">
                      <wp:simplePos x="0" y="0"/>
                      <wp:positionH relativeFrom="column">
                        <wp:posOffset>-57786</wp:posOffset>
                      </wp:positionH>
                      <wp:positionV relativeFrom="paragraph">
                        <wp:posOffset>1851025</wp:posOffset>
                      </wp:positionV>
                      <wp:extent cx="5324475" cy="3524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324475" cy="352425"/>
                              </a:xfrm>
                              <a:prstGeom prst="rect">
                                <a:avLst/>
                              </a:prstGeom>
                            </wps:spPr>
                            <wps:style>
                              <a:lnRef idx="3">
                                <a:schemeClr val="lt1"/>
                              </a:lnRef>
                              <a:fillRef idx="1">
                                <a:schemeClr val="accent2"/>
                              </a:fillRef>
                              <a:effectRef idx="1">
                                <a:schemeClr val="accent2"/>
                              </a:effectRef>
                              <a:fontRef idx="minor">
                                <a:schemeClr val="lt1"/>
                              </a:fontRef>
                            </wps:style>
                            <wps:txbx>
                              <w:txbxContent>
                                <w:p w14:paraId="0BF024E3" w14:textId="2F13420E" w:rsidR="00EE1B7E" w:rsidRPr="00331BAE" w:rsidRDefault="00F14B3C" w:rsidP="00331BAE">
                                  <w:pPr>
                                    <w:rPr>
                                      <w:sz w:val="28"/>
                                      <w:szCs w:val="28"/>
                                    </w:rPr>
                                  </w:pPr>
                                  <w:r w:rsidRPr="00E230F5">
                                    <w:rPr>
                                      <w:sz w:val="24"/>
                                      <w:szCs w:val="24"/>
                                    </w:rPr>
                                    <w:t xml:space="preserve">Awareness and </w:t>
                                  </w:r>
                                  <w:r w:rsidR="00331BAE" w:rsidRPr="00E230F5">
                                    <w:rPr>
                                      <w:sz w:val="24"/>
                                      <w:szCs w:val="24"/>
                                    </w:rPr>
                                    <w:t>handwashing</w:t>
                                  </w:r>
                                  <w:r w:rsidR="00EE1B7E" w:rsidRPr="00E230F5">
                                    <w:rPr>
                                      <w:sz w:val="24"/>
                                      <w:szCs w:val="24"/>
                                    </w:rPr>
                                    <w:t xml:space="preserve"> with soap</w:t>
                                  </w:r>
                                  <w:r w:rsidR="00E230F5" w:rsidRPr="00E230F5">
                                    <w:rPr>
                                      <w:sz w:val="24"/>
                                      <w:szCs w:val="24"/>
                                    </w:rPr>
                                    <w:t xml:space="preserve"> </w:t>
                                  </w:r>
                                  <w:r w:rsidRPr="00E230F5">
                                    <w:rPr>
                                      <w:sz w:val="24"/>
                                      <w:szCs w:val="24"/>
                                    </w:rPr>
                                    <w:t>demonst</w:t>
                                  </w:r>
                                  <w:r w:rsidR="00E230F5" w:rsidRPr="00E230F5">
                                    <w:rPr>
                                      <w:sz w:val="24"/>
                                      <w:szCs w:val="24"/>
                                    </w:rPr>
                                    <w:t>ration</w:t>
                                  </w:r>
                                  <w:r w:rsidR="00E230F5">
                                    <w:rPr>
                                      <w:sz w:val="24"/>
                                      <w:szCs w:val="24"/>
                                    </w:rPr>
                                    <w:t xml:space="preserve"> to peers </w:t>
                                  </w:r>
                                  <w:r w:rsidR="00E230F5" w:rsidRPr="00E230F5">
                                    <w:rPr>
                                      <w:sz w:val="24"/>
                                      <w:szCs w:val="24"/>
                                    </w:rPr>
                                    <w:t xml:space="preserve">in </w:t>
                                  </w:r>
                                  <w:proofErr w:type="spellStart"/>
                                  <w:r w:rsidR="00E230F5" w:rsidRPr="00E230F5">
                                    <w:rPr>
                                      <w:sz w:val="24"/>
                                      <w:szCs w:val="24"/>
                                    </w:rPr>
                                    <w:t>katakwi</w:t>
                                  </w:r>
                                  <w:proofErr w:type="spellEnd"/>
                                  <w:r w:rsidR="00331BAE" w:rsidRPr="00E230F5">
                                    <w:rPr>
                                      <w:sz w:val="24"/>
                                      <w:szCs w:val="24"/>
                                    </w:rPr>
                                    <w:t xml:space="preserve"> school.</w:t>
                                  </w:r>
                                  <w:r w:rsidR="00EE1B7E" w:rsidRPr="00E230F5">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8F45FC" id="Rectangle 9" o:spid="_x0000_s1027" style="position:absolute;left:0;text-align:left;margin-left:-4.55pt;margin-top:145.75pt;width:419.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" fillcolor="#ed7d31 [3205]" strokecolor="white [3201]" strokeweight="1.5pt">
                      <v:textbox>
                        <w:txbxContent>
                          <w:p w14:paraId="0BF024E3" w14:textId="2F13420E" w:rsidR="00EE1B7E" w:rsidRPr="00331BAE" w:rsidRDefault="00F14B3C" w:rsidP="00331BAE">
                            <w:pPr>
                              <w:rPr>
                                <w:sz w:val="28"/>
                                <w:szCs w:val="28"/>
                              </w:rPr>
                            </w:pPr>
                            <w:r w:rsidRPr="00E230F5">
                              <w:rPr>
                                <w:sz w:val="24"/>
                                <w:szCs w:val="24"/>
                              </w:rPr>
                              <w:t xml:space="preserve">Awareness and </w:t>
                            </w:r>
                            <w:r w:rsidR="00331BAE" w:rsidRPr="00E230F5">
                              <w:rPr>
                                <w:sz w:val="24"/>
                                <w:szCs w:val="24"/>
                              </w:rPr>
                              <w:t>handwashing</w:t>
                            </w:r>
                            <w:r w:rsidR="00EE1B7E" w:rsidRPr="00E230F5">
                              <w:rPr>
                                <w:sz w:val="24"/>
                                <w:szCs w:val="24"/>
                              </w:rPr>
                              <w:t xml:space="preserve"> with soap</w:t>
                            </w:r>
                            <w:r w:rsidR="00E230F5" w:rsidRPr="00E230F5">
                              <w:rPr>
                                <w:sz w:val="24"/>
                                <w:szCs w:val="24"/>
                              </w:rPr>
                              <w:t xml:space="preserve"> </w:t>
                            </w:r>
                            <w:r w:rsidRPr="00E230F5">
                              <w:rPr>
                                <w:sz w:val="24"/>
                                <w:szCs w:val="24"/>
                              </w:rPr>
                              <w:t>demonst</w:t>
                            </w:r>
                            <w:r w:rsidR="00E230F5" w:rsidRPr="00E230F5">
                              <w:rPr>
                                <w:sz w:val="24"/>
                                <w:szCs w:val="24"/>
                              </w:rPr>
                              <w:t>ration</w:t>
                            </w:r>
                            <w:r w:rsidR="00E230F5">
                              <w:rPr>
                                <w:sz w:val="24"/>
                                <w:szCs w:val="24"/>
                              </w:rPr>
                              <w:t xml:space="preserve"> to peers </w:t>
                            </w:r>
                            <w:r w:rsidR="00E230F5" w:rsidRPr="00E230F5">
                              <w:rPr>
                                <w:sz w:val="24"/>
                                <w:szCs w:val="24"/>
                              </w:rPr>
                              <w:t>in katakwi</w:t>
                            </w:r>
                            <w:r w:rsidR="00331BAE" w:rsidRPr="00E230F5">
                              <w:rPr>
                                <w:sz w:val="24"/>
                                <w:szCs w:val="24"/>
                              </w:rPr>
                              <w:t xml:space="preserve"> school.</w:t>
                            </w:r>
                            <w:r w:rsidR="00EE1B7E" w:rsidRPr="00E230F5">
                              <w:rPr>
                                <w:sz w:val="24"/>
                                <w:szCs w:val="24"/>
                              </w:rPr>
                              <w:t xml:space="preserve"> </w:t>
                            </w:r>
                          </w:p>
                        </w:txbxContent>
                      </v:textbox>
                    </v:rect>
                  </w:pict>
                </mc:Fallback>
              </mc:AlternateContent>
            </w:r>
            <w:r w:rsidRPr="004A37E1">
              <w:rPr>
                <w:rFonts w:cstheme="minorHAnsi"/>
                <w:noProof/>
                <w:color w:val="FF0000"/>
              </w:rPr>
              <w:drawing>
                <wp:inline distT="0" distB="0" distL="0" distR="0" wp14:anchorId="28EF79BE" wp14:editId="1C6537AF">
                  <wp:extent cx="2647950" cy="2181225"/>
                  <wp:effectExtent l="0" t="0" r="0" b="9525"/>
                  <wp:docPr id="16" name="Picture 16" descr="sensitis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sitisatio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181225"/>
                          </a:xfrm>
                          <a:prstGeom prst="rect">
                            <a:avLst/>
                          </a:prstGeom>
                          <a:noFill/>
                          <a:ln>
                            <a:noFill/>
                          </a:ln>
                        </pic:spPr>
                      </pic:pic>
                    </a:graphicData>
                  </a:graphic>
                </wp:inline>
              </w:drawing>
            </w:r>
            <w:r w:rsidR="00C50407" w:rsidRPr="004A37E1">
              <w:rPr>
                <w:rFonts w:cstheme="minorHAnsi"/>
                <w:noProof/>
                <w:color w:val="FF0000"/>
              </w:rPr>
              <w:drawing>
                <wp:inline distT="0" distB="0" distL="0" distR="0" wp14:anchorId="78FEE497" wp14:editId="3EFBF2D5">
                  <wp:extent cx="2590800" cy="2199640"/>
                  <wp:effectExtent l="0" t="0" r="0" b="0"/>
                  <wp:docPr id="15" name="Picture 15" descr="hand wash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washin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2836" cy="2235329"/>
                          </a:xfrm>
                          <a:prstGeom prst="rect">
                            <a:avLst/>
                          </a:prstGeom>
                          <a:noFill/>
                          <a:ln>
                            <a:noFill/>
                          </a:ln>
                        </pic:spPr>
                      </pic:pic>
                    </a:graphicData>
                  </a:graphic>
                </wp:inline>
              </w:drawing>
            </w:r>
          </w:p>
        </w:tc>
      </w:tr>
      <w:tr w:rsidR="00EE1B7E" w:rsidRPr="004A37E1" w14:paraId="27DA8BA7" w14:textId="77777777" w:rsidTr="00B144E1">
        <w:trPr>
          <w:trHeight w:val="710"/>
        </w:trPr>
        <w:tc>
          <w:tcPr>
            <w:tcW w:w="1469" w:type="dxa"/>
          </w:tcPr>
          <w:p w14:paraId="638B2A12" w14:textId="388B78B3" w:rsidR="005D0AD8" w:rsidRPr="004A37E1" w:rsidRDefault="008D17B6" w:rsidP="004A37E1">
            <w:pPr>
              <w:spacing w:line="276" w:lineRule="auto"/>
              <w:ind w:right="4"/>
              <w:jc w:val="both"/>
              <w:rPr>
                <w:rFonts w:cstheme="minorHAnsi"/>
                <w:bCs/>
              </w:rPr>
            </w:pPr>
            <w:r w:rsidRPr="004A37E1">
              <w:rPr>
                <w:rFonts w:cstheme="minorHAnsi"/>
                <w:bCs/>
              </w:rPr>
              <w:t xml:space="preserve">Follow ups of </w:t>
            </w:r>
            <w:r w:rsidR="005D0AD8" w:rsidRPr="004A37E1">
              <w:rPr>
                <w:rFonts w:cstheme="minorHAnsi"/>
                <w:bCs/>
              </w:rPr>
              <w:t>Trained girls on basic Menstrual Hygiene management and making of reusable Pads</w:t>
            </w:r>
          </w:p>
          <w:p w14:paraId="75302892" w14:textId="77777777" w:rsidR="003C4DC3" w:rsidRPr="004A37E1" w:rsidRDefault="003C4DC3" w:rsidP="004A37E1">
            <w:pPr>
              <w:spacing w:line="276" w:lineRule="auto"/>
              <w:jc w:val="both"/>
              <w:rPr>
                <w:rFonts w:cstheme="minorHAnsi"/>
              </w:rPr>
            </w:pPr>
          </w:p>
          <w:p w14:paraId="3BE3E88B" w14:textId="0D9701E3" w:rsidR="003C4DC3" w:rsidRPr="004A37E1" w:rsidRDefault="003C4DC3" w:rsidP="004A37E1">
            <w:pPr>
              <w:spacing w:line="276" w:lineRule="auto"/>
              <w:jc w:val="both"/>
              <w:rPr>
                <w:rFonts w:cstheme="minorHAnsi"/>
              </w:rPr>
            </w:pPr>
          </w:p>
        </w:tc>
        <w:tc>
          <w:tcPr>
            <w:tcW w:w="1469" w:type="dxa"/>
          </w:tcPr>
          <w:p w14:paraId="315CFC55" w14:textId="1DC8738C" w:rsidR="0050327D" w:rsidRPr="004A37E1" w:rsidRDefault="008D17B6" w:rsidP="004A37E1">
            <w:pPr>
              <w:spacing w:line="276" w:lineRule="auto"/>
              <w:jc w:val="both"/>
              <w:rPr>
                <w:rFonts w:cstheme="minorHAnsi"/>
              </w:rPr>
            </w:pPr>
            <w:r w:rsidRPr="004A37E1">
              <w:rPr>
                <w:rFonts w:cstheme="minorHAnsi"/>
              </w:rPr>
              <w:t>2</w:t>
            </w:r>
            <w:r w:rsidR="005D0AD8" w:rsidRPr="004A37E1">
              <w:rPr>
                <w:rFonts w:cstheme="minorHAnsi"/>
              </w:rPr>
              <w:t xml:space="preserve">0 Girls in </w:t>
            </w:r>
            <w:r w:rsidRPr="004A37E1">
              <w:rPr>
                <w:rFonts w:cstheme="minorHAnsi"/>
              </w:rPr>
              <w:t>6</w:t>
            </w:r>
            <w:r w:rsidR="005D0AD8" w:rsidRPr="004A37E1">
              <w:rPr>
                <w:rFonts w:cstheme="minorHAnsi"/>
              </w:rPr>
              <w:t xml:space="preserve"> schools.</w:t>
            </w:r>
          </w:p>
        </w:tc>
        <w:tc>
          <w:tcPr>
            <w:tcW w:w="8496" w:type="dxa"/>
          </w:tcPr>
          <w:p w14:paraId="0DFBC8C6" w14:textId="39724594" w:rsidR="008D17B6" w:rsidRPr="004A37E1" w:rsidRDefault="00790349" w:rsidP="004A37E1">
            <w:pPr>
              <w:pStyle w:val="ListParagraph"/>
              <w:spacing w:line="276" w:lineRule="auto"/>
              <w:ind w:left="0"/>
              <w:jc w:val="both"/>
              <w:rPr>
                <w:rFonts w:cstheme="minorHAnsi"/>
              </w:rPr>
            </w:pPr>
            <w:r w:rsidRPr="004A37E1">
              <w:rPr>
                <w:rFonts w:cstheme="minorHAnsi"/>
              </w:rPr>
              <w:t xml:space="preserve">The component of </w:t>
            </w:r>
            <w:r w:rsidR="005D0AD8" w:rsidRPr="004A37E1">
              <w:rPr>
                <w:rFonts w:cstheme="minorHAnsi"/>
              </w:rPr>
              <w:t xml:space="preserve">Menstrual hygiene management remains a crucial challenge in schools </w:t>
            </w:r>
            <w:r w:rsidRPr="004A37E1">
              <w:rPr>
                <w:rFonts w:cstheme="minorHAnsi"/>
              </w:rPr>
              <w:t xml:space="preserve">and community for girls </w:t>
            </w:r>
            <w:r w:rsidR="005D0AD8" w:rsidRPr="004A37E1">
              <w:rPr>
                <w:rFonts w:cstheme="minorHAnsi"/>
              </w:rPr>
              <w:t>leading to school dropouts and poor performance. The outcome of the training is the practical skills gained by the</w:t>
            </w:r>
            <w:r w:rsidRPr="004A37E1">
              <w:rPr>
                <w:rFonts w:cstheme="minorHAnsi"/>
              </w:rPr>
              <w:t xml:space="preserve"> trained pupils</w:t>
            </w:r>
            <w:r w:rsidR="005D0AD8" w:rsidRPr="004A37E1">
              <w:rPr>
                <w:rFonts w:cstheme="minorHAnsi"/>
              </w:rPr>
              <w:t xml:space="preserve"> and their patrons/matrons. These skills </w:t>
            </w:r>
            <w:r w:rsidRPr="004A37E1">
              <w:rPr>
                <w:rFonts w:cstheme="minorHAnsi"/>
              </w:rPr>
              <w:t>gave girls</w:t>
            </w:r>
            <w:r w:rsidR="005D0AD8" w:rsidRPr="004A37E1">
              <w:rPr>
                <w:rFonts w:cstheme="minorHAnsi"/>
              </w:rPr>
              <w:t xml:space="preserve"> more confidence during their menstrual cycles, reduce school absenteeism, dropouts leading to improved academic performance in schools. Proper MHM will also reduce infections that arise due to poor management of menstruation. </w:t>
            </w:r>
          </w:p>
          <w:p w14:paraId="04EDEEBE" w14:textId="530B9BC3" w:rsidR="00790349" w:rsidRPr="004A37E1" w:rsidRDefault="008D17B6" w:rsidP="004A37E1">
            <w:pPr>
              <w:pStyle w:val="ListParagraph"/>
              <w:spacing w:line="276" w:lineRule="auto"/>
              <w:ind w:left="0"/>
              <w:jc w:val="both"/>
              <w:rPr>
                <w:rFonts w:cstheme="minorHAnsi"/>
              </w:rPr>
            </w:pPr>
            <w:r w:rsidRPr="004A37E1">
              <w:rPr>
                <w:rFonts w:cstheme="minorHAnsi"/>
              </w:rPr>
              <w:t xml:space="preserve">APPCO this reporting period did </w:t>
            </w:r>
            <w:proofErr w:type="gramStart"/>
            <w:r w:rsidRPr="004A37E1">
              <w:rPr>
                <w:rFonts w:cstheme="minorHAnsi"/>
              </w:rPr>
              <w:t>made</w:t>
            </w:r>
            <w:proofErr w:type="gramEnd"/>
            <w:r w:rsidRPr="004A37E1">
              <w:rPr>
                <w:rFonts w:cstheme="minorHAnsi"/>
              </w:rPr>
              <w:t xml:space="preserve"> a follow up support to girl mentors trained in schools and involved boys participation to </w:t>
            </w:r>
            <w:r w:rsidR="005D0AD8" w:rsidRPr="004A37E1">
              <w:rPr>
                <w:rFonts w:cstheme="minorHAnsi"/>
              </w:rPr>
              <w:t xml:space="preserve">ensure that they support their female counterparts during these times instead of </w:t>
            </w:r>
            <w:r w:rsidRPr="004A37E1">
              <w:rPr>
                <w:rFonts w:cstheme="minorHAnsi"/>
              </w:rPr>
              <w:t xml:space="preserve">increasing </w:t>
            </w:r>
            <w:r w:rsidR="005D0AD8" w:rsidRPr="004A37E1">
              <w:rPr>
                <w:rFonts w:cstheme="minorHAnsi"/>
              </w:rPr>
              <w:t>stigma associated with menstruation</w:t>
            </w:r>
            <w:r w:rsidRPr="004A37E1">
              <w:rPr>
                <w:rFonts w:cstheme="minorHAnsi"/>
              </w:rPr>
              <w:t xml:space="preserve"> hygiene management</w:t>
            </w:r>
            <w:r w:rsidR="005D0AD8" w:rsidRPr="004A37E1">
              <w:rPr>
                <w:rFonts w:cstheme="minorHAnsi"/>
              </w:rPr>
              <w:t xml:space="preserve">, giving more confidence to the girl child to be more involved in school activities when they are </w:t>
            </w:r>
            <w:r w:rsidR="00790349" w:rsidRPr="004A37E1">
              <w:rPr>
                <w:rFonts w:cstheme="minorHAnsi"/>
              </w:rPr>
              <w:t xml:space="preserve">menstruating and considering a meaningful support provided to girls by trained boys </w:t>
            </w:r>
          </w:p>
          <w:p w14:paraId="71C0E05E" w14:textId="5D7FDF33" w:rsidR="005D0AD8" w:rsidRPr="004A37E1" w:rsidRDefault="00790349" w:rsidP="004A37E1">
            <w:pPr>
              <w:pStyle w:val="ListParagraph"/>
              <w:spacing w:line="276" w:lineRule="auto"/>
              <w:ind w:left="0"/>
              <w:jc w:val="both"/>
              <w:rPr>
                <w:rFonts w:cstheme="minorHAnsi"/>
              </w:rPr>
            </w:pPr>
            <w:r w:rsidRPr="004A37E1">
              <w:rPr>
                <w:rFonts w:cstheme="minorHAnsi"/>
              </w:rPr>
              <w:t xml:space="preserve">At least 20 girls followed up showed confidence and courage to have been supportive to their peers even when in their homes. </w:t>
            </w:r>
            <w:r w:rsidR="008D17B6" w:rsidRPr="004A37E1">
              <w:rPr>
                <w:rFonts w:cstheme="minorHAnsi"/>
              </w:rPr>
              <w:t xml:space="preserve"> </w:t>
            </w:r>
          </w:p>
          <w:p w14:paraId="57490891" w14:textId="49497FCF" w:rsidR="008D2397" w:rsidRPr="004A37E1" w:rsidRDefault="008D17B6" w:rsidP="004A37E1">
            <w:pPr>
              <w:pStyle w:val="ListParagraph"/>
              <w:spacing w:line="276" w:lineRule="auto"/>
              <w:ind w:left="0"/>
              <w:jc w:val="both"/>
              <w:rPr>
                <w:rFonts w:cstheme="minorHAnsi"/>
              </w:rPr>
            </w:pPr>
            <w:r w:rsidRPr="004A37E1">
              <w:rPr>
                <w:rFonts w:cstheme="minorHAnsi"/>
                <w:noProof/>
              </w:rPr>
              <w:lastRenderedPageBreak/>
              <mc:AlternateContent>
                <mc:Choice Requires="wps">
                  <w:drawing>
                    <wp:anchor distT="0" distB="0" distL="114300" distR="114300" simplePos="0" relativeHeight="251661312" behindDoc="0" locked="0" layoutInCell="1" allowOverlap="1" wp14:anchorId="2B6939DB" wp14:editId="7DFC59FF">
                      <wp:simplePos x="0" y="0"/>
                      <wp:positionH relativeFrom="column">
                        <wp:posOffset>200660</wp:posOffset>
                      </wp:positionH>
                      <wp:positionV relativeFrom="paragraph">
                        <wp:posOffset>2003425</wp:posOffset>
                      </wp:positionV>
                      <wp:extent cx="4876800" cy="447675"/>
                      <wp:effectExtent l="0" t="0" r="19050" b="28575"/>
                      <wp:wrapNone/>
                      <wp:docPr id="8" name="Rectangle: Rounded Corners 8"/>
                      <wp:cNvGraphicFramePr/>
                      <a:graphic xmlns:a="http://schemas.openxmlformats.org/drawingml/2006/main">
                        <a:graphicData uri="http://schemas.microsoft.com/office/word/2010/wordprocessingShape">
                          <wps:wsp>
                            <wps:cNvSpPr/>
                            <wps:spPr>
                              <a:xfrm>
                                <a:off x="0" y="0"/>
                                <a:ext cx="4876800" cy="4476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3CBD9A" w14:textId="74A928B1" w:rsidR="00C27C8C" w:rsidRPr="00C27C8C" w:rsidRDefault="00C27C8C" w:rsidP="00C27C8C">
                                  <w:pPr>
                                    <w:jc w:val="center"/>
                                    <w:rPr>
                                      <w:sz w:val="36"/>
                                      <w:szCs w:val="36"/>
                                    </w:rPr>
                                  </w:pPr>
                                  <w:r w:rsidRPr="00C27C8C">
                                    <w:rPr>
                                      <w:sz w:val="36"/>
                                      <w:szCs w:val="36"/>
                                    </w:rPr>
                                    <w:t>Trained girls show off made re-usable MHM pads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6939DB" id="Rectangle: Rounded Corners 8" o:spid="_x0000_s1028" style="position:absolute;left:0;text-align:left;margin-left:15.8pt;margin-top:157.75pt;width:384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" fillcolor="#ed7d31 [3205]" strokecolor="#823b0b [1605]" strokeweight="1pt">
                      <v:stroke joinstyle="miter"/>
                      <v:textbox>
                        <w:txbxContent>
                          <w:p w14:paraId="393CBD9A" w14:textId="74A928B1" w:rsidR="00C27C8C" w:rsidRPr="00C27C8C" w:rsidRDefault="00C27C8C" w:rsidP="00C27C8C">
                            <w:pPr>
                              <w:jc w:val="center"/>
                              <w:rPr>
                                <w:sz w:val="36"/>
                                <w:szCs w:val="36"/>
                              </w:rPr>
                            </w:pPr>
                            <w:r w:rsidRPr="00C27C8C">
                              <w:rPr>
                                <w:sz w:val="36"/>
                                <w:szCs w:val="36"/>
                              </w:rPr>
                              <w:t>Trained girls show off made re-usable MHM pads</w:t>
                            </w:r>
                          </w:p>
                        </w:txbxContent>
                      </v:textbox>
                    </v:roundrect>
                  </w:pict>
                </mc:Fallback>
              </mc:AlternateContent>
            </w:r>
            <w:r w:rsidRPr="004A37E1">
              <w:rPr>
                <w:rFonts w:cstheme="minorHAnsi"/>
                <w:noProof/>
              </w:rPr>
              <w:drawing>
                <wp:inline distT="0" distB="0" distL="0" distR="0" wp14:anchorId="21434757" wp14:editId="66CF2D63">
                  <wp:extent cx="4648200" cy="2426335"/>
                  <wp:effectExtent l="0" t="0" r="0" b="0"/>
                  <wp:docPr id="18" name="Picture 18" descr="soci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l distanc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5651" cy="2461544"/>
                          </a:xfrm>
                          <a:prstGeom prst="rect">
                            <a:avLst/>
                          </a:prstGeom>
                          <a:noFill/>
                          <a:ln>
                            <a:noFill/>
                          </a:ln>
                        </pic:spPr>
                      </pic:pic>
                    </a:graphicData>
                  </a:graphic>
                </wp:inline>
              </w:drawing>
            </w:r>
          </w:p>
        </w:tc>
      </w:tr>
      <w:tr w:rsidR="00331BAE" w:rsidRPr="004A37E1" w14:paraId="05E3669C" w14:textId="77777777" w:rsidTr="00B144E1">
        <w:trPr>
          <w:trHeight w:val="710"/>
        </w:trPr>
        <w:tc>
          <w:tcPr>
            <w:tcW w:w="1469" w:type="dxa"/>
          </w:tcPr>
          <w:p w14:paraId="66AAC218" w14:textId="170C3E96" w:rsidR="00331BAE" w:rsidRPr="004A37E1" w:rsidRDefault="00331BAE" w:rsidP="004A37E1">
            <w:pPr>
              <w:spacing w:line="276" w:lineRule="auto"/>
              <w:ind w:right="4"/>
              <w:jc w:val="both"/>
              <w:rPr>
                <w:rFonts w:cstheme="minorHAnsi"/>
                <w:bCs/>
              </w:rPr>
            </w:pPr>
            <w:r w:rsidRPr="004A37E1">
              <w:rPr>
                <w:rFonts w:cstheme="minorHAnsi"/>
                <w:bCs/>
              </w:rPr>
              <w:t xml:space="preserve">Review meetings with stakeholders to document best practices, communicate progress </w:t>
            </w:r>
            <w:r w:rsidR="004A2853" w:rsidRPr="004A37E1">
              <w:rPr>
                <w:rFonts w:cstheme="minorHAnsi"/>
                <w:bCs/>
              </w:rPr>
              <w:t xml:space="preserve">while girls are at school </w:t>
            </w:r>
          </w:p>
        </w:tc>
        <w:tc>
          <w:tcPr>
            <w:tcW w:w="1469" w:type="dxa"/>
          </w:tcPr>
          <w:p w14:paraId="3FE4F1BA" w14:textId="1C5D3145" w:rsidR="00331BAE" w:rsidRPr="004A37E1" w:rsidRDefault="000B02D6" w:rsidP="004A37E1">
            <w:pPr>
              <w:spacing w:line="276" w:lineRule="auto"/>
              <w:jc w:val="both"/>
              <w:rPr>
                <w:rFonts w:cstheme="minorHAnsi"/>
              </w:rPr>
            </w:pPr>
            <w:r w:rsidRPr="004A37E1">
              <w:rPr>
                <w:rFonts w:cstheme="minorHAnsi"/>
              </w:rPr>
              <w:t>SMCs, PTAs, parents</w:t>
            </w:r>
            <w:r w:rsidR="006B35B8" w:rsidRPr="004A37E1">
              <w:rPr>
                <w:rFonts w:cstheme="minorHAnsi"/>
              </w:rPr>
              <w:t>, teachers and district education department.</w:t>
            </w:r>
          </w:p>
        </w:tc>
        <w:tc>
          <w:tcPr>
            <w:tcW w:w="8496" w:type="dxa"/>
          </w:tcPr>
          <w:p w14:paraId="1C39C72B" w14:textId="65A8CA66" w:rsidR="004A2853" w:rsidRPr="004A37E1" w:rsidRDefault="004A2853" w:rsidP="004A37E1">
            <w:pPr>
              <w:spacing w:line="276" w:lineRule="auto"/>
              <w:ind w:right="4"/>
              <w:jc w:val="both"/>
              <w:rPr>
                <w:rFonts w:eastAsia="Calibri" w:cstheme="minorHAnsi"/>
                <w:color w:val="000000"/>
                <w:lang w:val="en-GB"/>
              </w:rPr>
            </w:pPr>
            <w:r w:rsidRPr="004A37E1">
              <w:rPr>
                <w:rFonts w:eastAsia="Calibri" w:cstheme="minorHAnsi"/>
                <w:color w:val="000000"/>
                <w:lang w:val="en-GB"/>
              </w:rPr>
              <w:t>Two education sector working group and coordination meetings were held to review how primary schools are adhering to the COVID-19 standard operating procedures as one of the ways to reduce and contain the spread of the virus. The meetings were also aimed at updating partners on the on-going registration of candidates aimed at beating UNEB deadline of 30</w:t>
            </w:r>
            <w:r w:rsidRPr="004A37E1">
              <w:rPr>
                <w:rFonts w:eastAsia="Calibri" w:cstheme="minorHAnsi"/>
                <w:color w:val="000000"/>
                <w:vertAlign w:val="superscript"/>
                <w:lang w:val="en-GB"/>
              </w:rPr>
              <w:t>th</w:t>
            </w:r>
            <w:r w:rsidRPr="004A37E1">
              <w:rPr>
                <w:rFonts w:eastAsia="Calibri" w:cstheme="minorHAnsi"/>
                <w:color w:val="000000"/>
                <w:lang w:val="en-GB"/>
              </w:rPr>
              <w:t xml:space="preserve"> November to avoid pupils from missing final examinations. A total of 46(21m, 25f) Officials attended this meeting </w:t>
            </w:r>
          </w:p>
          <w:p w14:paraId="131E9D02" w14:textId="77777777" w:rsidR="004A2853" w:rsidRPr="004A37E1" w:rsidRDefault="004A2853" w:rsidP="004A37E1">
            <w:pPr>
              <w:spacing w:line="276" w:lineRule="auto"/>
              <w:ind w:right="4"/>
              <w:jc w:val="both"/>
              <w:rPr>
                <w:rFonts w:eastAsia="Calibri" w:cstheme="minorHAnsi"/>
                <w:color w:val="000000"/>
                <w:lang w:val="en-GB"/>
              </w:rPr>
            </w:pPr>
            <w:r w:rsidRPr="004A37E1">
              <w:rPr>
                <w:rFonts w:eastAsia="Calibri" w:cstheme="minorHAnsi"/>
                <w:color w:val="000000"/>
                <w:lang w:val="en-GB"/>
              </w:rPr>
              <w:t>APPCO took this opportunity to update partners and district officials on the activities already implemented in the targeted schools especially in the areas of community sensitization an aspect which is very important in providing a foundation for community participation in project activities</w:t>
            </w:r>
          </w:p>
          <w:p w14:paraId="243BBB61" w14:textId="7C6586BB" w:rsidR="004A2853" w:rsidRPr="004A37E1" w:rsidRDefault="004A2853" w:rsidP="004A37E1">
            <w:pPr>
              <w:pStyle w:val="ListParagraph"/>
              <w:numPr>
                <w:ilvl w:val="0"/>
                <w:numId w:val="8"/>
              </w:numPr>
              <w:spacing w:line="276" w:lineRule="auto"/>
              <w:ind w:right="4"/>
              <w:jc w:val="both"/>
              <w:rPr>
                <w:rFonts w:cstheme="minorHAnsi"/>
              </w:rPr>
            </w:pPr>
            <w:r w:rsidRPr="004A37E1">
              <w:rPr>
                <w:rFonts w:cstheme="minorHAnsi"/>
              </w:rPr>
              <w:t xml:space="preserve">At least children and girls at </w:t>
            </w:r>
            <w:r w:rsidR="004A37E1">
              <w:rPr>
                <w:rFonts w:cstheme="minorHAnsi"/>
              </w:rPr>
              <w:t>school are observing COVID-</w:t>
            </w:r>
            <w:r w:rsidRPr="004A37E1">
              <w:rPr>
                <w:rFonts w:cstheme="minorHAnsi"/>
              </w:rPr>
              <w:t>19 measures,</w:t>
            </w:r>
          </w:p>
          <w:p w14:paraId="5DA519AC" w14:textId="32AFAAFD" w:rsidR="006B35B8" w:rsidRPr="004A37E1" w:rsidRDefault="006B35B8" w:rsidP="004A37E1">
            <w:pPr>
              <w:pStyle w:val="ListParagraph"/>
              <w:numPr>
                <w:ilvl w:val="0"/>
                <w:numId w:val="8"/>
              </w:numPr>
              <w:spacing w:line="276" w:lineRule="auto"/>
              <w:ind w:right="4"/>
              <w:jc w:val="both"/>
              <w:rPr>
                <w:rFonts w:cstheme="minorHAnsi"/>
              </w:rPr>
            </w:pPr>
            <w:r w:rsidRPr="004A37E1">
              <w:rPr>
                <w:rFonts w:cstheme="minorHAnsi"/>
              </w:rPr>
              <w:t xml:space="preserve">Handwashing behavior has improved among the students. </w:t>
            </w:r>
          </w:p>
          <w:p w14:paraId="21D6BE2B" w14:textId="4157A4FD" w:rsidR="006B35B8" w:rsidRPr="004A37E1" w:rsidRDefault="004A2853" w:rsidP="004A37E1">
            <w:pPr>
              <w:pStyle w:val="ListParagraph"/>
              <w:numPr>
                <w:ilvl w:val="0"/>
                <w:numId w:val="8"/>
              </w:numPr>
              <w:spacing w:line="276" w:lineRule="auto"/>
              <w:ind w:right="4"/>
              <w:jc w:val="both"/>
              <w:rPr>
                <w:rFonts w:cstheme="minorHAnsi"/>
              </w:rPr>
            </w:pPr>
            <w:r w:rsidRPr="004A37E1">
              <w:rPr>
                <w:rFonts w:cstheme="minorHAnsi"/>
              </w:rPr>
              <w:t>Parents are supportive to girls and cooperative to mobilize them go back and complete primary seven.</w:t>
            </w:r>
            <w:r w:rsidR="006B35B8" w:rsidRPr="004A37E1">
              <w:rPr>
                <w:rFonts w:cstheme="minorHAnsi"/>
              </w:rPr>
              <w:t xml:space="preserve"> </w:t>
            </w:r>
          </w:p>
          <w:p w14:paraId="464A4A91" w14:textId="4F66A7F1" w:rsidR="006B35B8" w:rsidRPr="004A37E1" w:rsidRDefault="006B35B8" w:rsidP="004A37E1">
            <w:pPr>
              <w:pStyle w:val="ListParagraph"/>
              <w:numPr>
                <w:ilvl w:val="0"/>
                <w:numId w:val="8"/>
              </w:numPr>
              <w:spacing w:line="276" w:lineRule="auto"/>
              <w:ind w:right="4"/>
              <w:jc w:val="both"/>
              <w:rPr>
                <w:rFonts w:cstheme="minorHAnsi"/>
              </w:rPr>
            </w:pPr>
            <w:r w:rsidRPr="004A37E1">
              <w:rPr>
                <w:rFonts w:cstheme="minorHAnsi"/>
              </w:rPr>
              <w:t>Rehabilitation of facilities would highly improve the general wash practices in the schools</w:t>
            </w:r>
            <w:r w:rsidR="004A2853" w:rsidRPr="004A37E1">
              <w:rPr>
                <w:rFonts w:cstheme="minorHAnsi"/>
              </w:rPr>
              <w:t xml:space="preserve"> including bore halls and provision of soap for washing.</w:t>
            </w:r>
          </w:p>
          <w:p w14:paraId="35836BE4" w14:textId="77777777" w:rsidR="000B02D6" w:rsidRPr="004A37E1" w:rsidRDefault="006B35B8" w:rsidP="004A37E1">
            <w:pPr>
              <w:pStyle w:val="ListParagraph"/>
              <w:numPr>
                <w:ilvl w:val="0"/>
                <w:numId w:val="8"/>
              </w:numPr>
              <w:spacing w:line="276" w:lineRule="auto"/>
              <w:ind w:right="4"/>
              <w:jc w:val="both"/>
              <w:rPr>
                <w:rFonts w:cstheme="minorHAnsi"/>
                <w:b/>
              </w:rPr>
            </w:pPr>
            <w:r w:rsidRPr="004A37E1">
              <w:rPr>
                <w:rFonts w:cstheme="minorHAnsi"/>
              </w:rPr>
              <w:t xml:space="preserve">The school health clubs are working well and pass on WASH messages to others (e.g. during general assemblies). </w:t>
            </w:r>
          </w:p>
          <w:p w14:paraId="22DF7EA5" w14:textId="77777777" w:rsidR="000B02D6" w:rsidRPr="004A37E1" w:rsidRDefault="000B02D6" w:rsidP="004A37E1">
            <w:pPr>
              <w:pStyle w:val="ListParagraph"/>
              <w:spacing w:line="276" w:lineRule="auto"/>
              <w:ind w:left="360" w:right="4"/>
              <w:jc w:val="both"/>
              <w:rPr>
                <w:rFonts w:cstheme="minorHAnsi"/>
              </w:rPr>
            </w:pPr>
          </w:p>
          <w:p w14:paraId="4D1A52B2" w14:textId="453C45D7" w:rsidR="000B02D6" w:rsidRPr="004A37E1" w:rsidRDefault="00FD0F23" w:rsidP="004A37E1">
            <w:pPr>
              <w:pStyle w:val="ListParagraph"/>
              <w:tabs>
                <w:tab w:val="right" w:pos="8280"/>
              </w:tabs>
              <w:spacing w:line="276" w:lineRule="auto"/>
              <w:ind w:left="0"/>
              <w:jc w:val="both"/>
              <w:rPr>
                <w:rFonts w:cstheme="minorHAnsi"/>
              </w:rPr>
            </w:pPr>
            <w:r w:rsidRPr="004A37E1">
              <w:rPr>
                <w:rFonts w:cstheme="minorHAnsi"/>
                <w:noProof/>
              </w:rPr>
              <w:lastRenderedPageBreak/>
              <mc:AlternateContent>
                <mc:Choice Requires="wps">
                  <w:drawing>
                    <wp:anchor distT="0" distB="0" distL="114300" distR="114300" simplePos="0" relativeHeight="251664384" behindDoc="0" locked="0" layoutInCell="1" allowOverlap="1" wp14:anchorId="34501409" wp14:editId="6EE52FC5">
                      <wp:simplePos x="0" y="0"/>
                      <wp:positionH relativeFrom="column">
                        <wp:posOffset>-29210</wp:posOffset>
                      </wp:positionH>
                      <wp:positionV relativeFrom="paragraph">
                        <wp:posOffset>1939290</wp:posOffset>
                      </wp:positionV>
                      <wp:extent cx="5267325" cy="32385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52673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3F583C" w14:textId="7C07EA13" w:rsidR="00FD0F23" w:rsidRPr="00FD0F23" w:rsidRDefault="00FD0F23" w:rsidP="00FD0F23">
                                  <w:pPr>
                                    <w:jc w:val="cent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FD0F23">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Parents and school management authorities in a review meeting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4501409" id="Rectangle: Rounded Corners 20" o:spid="_x0000_s1029" style="position:absolute;left:0;text-align:left;margin-left:-2.3pt;margin-top:152.7pt;width:414.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" fillcolor="#4472c4 [3204]" strokecolor="#1f3763 [1604]" strokeweight="1pt">
                      <v:stroke joinstyle="miter"/>
                      <v:textbox>
                        <w:txbxContent>
                          <w:p w14:paraId="213F583C" w14:textId="7C07EA13" w:rsidR="00FD0F23" w:rsidRPr="00FD0F23" w:rsidRDefault="00FD0F23" w:rsidP="00FD0F23">
                            <w:pPr>
                              <w:jc w:val="cent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FD0F23">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Parents and school management authorities in a review meeting </w:t>
                            </w:r>
                          </w:p>
                        </w:txbxContent>
                      </v:textbox>
                    </v:roundrect>
                  </w:pict>
                </mc:Fallback>
              </mc:AlternateContent>
            </w:r>
            <w:r w:rsidR="007E1BDD" w:rsidRPr="004A37E1">
              <w:rPr>
                <w:rFonts w:cstheme="minorHAnsi"/>
                <w:noProof/>
              </w:rPr>
              <w:drawing>
                <wp:inline distT="0" distB="0" distL="0" distR="0" wp14:anchorId="646BFCE5" wp14:editId="50FC72E4">
                  <wp:extent cx="4600575" cy="2238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575" cy="2238375"/>
                          </a:xfrm>
                          <a:prstGeom prst="rect">
                            <a:avLst/>
                          </a:prstGeom>
                          <a:noFill/>
                          <a:ln>
                            <a:noFill/>
                          </a:ln>
                        </pic:spPr>
                      </pic:pic>
                    </a:graphicData>
                  </a:graphic>
                </wp:inline>
              </w:drawing>
            </w:r>
            <w:r w:rsidR="001D7358" w:rsidRPr="004A37E1">
              <w:rPr>
                <w:rFonts w:cstheme="minorHAnsi"/>
                <w:b/>
                <w:bCs/>
                <w:i/>
                <w:iCs/>
                <w:shd w:val="clear" w:color="auto" w:fill="BC3472"/>
              </w:rPr>
              <w:t xml:space="preserve"> </w:t>
            </w:r>
            <w:r w:rsidR="000B02D6" w:rsidRPr="004A37E1">
              <w:rPr>
                <w:rFonts w:cstheme="minorHAnsi"/>
                <w:b/>
                <w:bCs/>
                <w:i/>
                <w:iCs/>
              </w:rPr>
              <w:t xml:space="preserve"> </w:t>
            </w:r>
          </w:p>
        </w:tc>
      </w:tr>
    </w:tbl>
    <w:p w14:paraId="70C26E9F" w14:textId="1BE21431" w:rsidR="000B02D6" w:rsidRPr="004A37E1" w:rsidRDefault="00363A75" w:rsidP="004A37E1">
      <w:pPr>
        <w:spacing w:line="276" w:lineRule="auto"/>
        <w:jc w:val="both"/>
        <w:rPr>
          <w:rFonts w:cstheme="minorHAnsi"/>
          <w:b/>
          <w:bCs/>
          <w:color w:val="000000" w:themeColor="text1"/>
        </w:rPr>
      </w:pPr>
      <w:r w:rsidRPr="004A37E1">
        <w:rPr>
          <w:rFonts w:cstheme="minorHAnsi"/>
          <w:b/>
          <w:bCs/>
          <w:color w:val="000000" w:themeColor="text1"/>
        </w:rPr>
        <w:t xml:space="preserve">3.0. CHALLENGES. </w:t>
      </w:r>
    </w:p>
    <w:p w14:paraId="7194BE37" w14:textId="5E82DBB2" w:rsidR="000B02D6" w:rsidRPr="004A37E1" w:rsidRDefault="005C62FE" w:rsidP="004A37E1">
      <w:pPr>
        <w:pStyle w:val="ListParagraph"/>
        <w:numPr>
          <w:ilvl w:val="0"/>
          <w:numId w:val="1"/>
        </w:numPr>
        <w:spacing w:after="0" w:line="276" w:lineRule="auto"/>
        <w:jc w:val="both"/>
        <w:rPr>
          <w:rFonts w:cstheme="minorHAnsi"/>
        </w:rPr>
      </w:pPr>
      <w:r w:rsidRPr="004A37E1">
        <w:rPr>
          <w:rFonts w:cstheme="minorHAnsi"/>
        </w:rPr>
        <w:t>The outbreak</w:t>
      </w:r>
      <w:r w:rsidR="000B02D6" w:rsidRPr="004A37E1">
        <w:rPr>
          <w:rFonts w:cstheme="minorHAnsi"/>
        </w:rPr>
        <w:t xml:space="preserve"> o</w:t>
      </w:r>
      <w:r w:rsidR="005835A9" w:rsidRPr="004A37E1">
        <w:rPr>
          <w:rFonts w:cstheme="minorHAnsi"/>
        </w:rPr>
        <w:t xml:space="preserve">f COVID 19 with </w:t>
      </w:r>
      <w:proofErr w:type="spellStart"/>
      <w:r w:rsidR="004D76D7" w:rsidRPr="004A37E1">
        <w:rPr>
          <w:rFonts w:cstheme="minorHAnsi"/>
        </w:rPr>
        <w:t>with</w:t>
      </w:r>
      <w:proofErr w:type="spellEnd"/>
      <w:r w:rsidR="004D76D7" w:rsidRPr="004A37E1">
        <w:rPr>
          <w:rFonts w:cstheme="minorHAnsi"/>
        </w:rPr>
        <w:t xml:space="preserve"> its associated challenges of observing the standard </w:t>
      </w:r>
      <w:r w:rsidRPr="004A37E1">
        <w:rPr>
          <w:rFonts w:cstheme="minorHAnsi"/>
        </w:rPr>
        <w:t>operating procedures</w:t>
      </w:r>
      <w:r w:rsidR="004D76D7" w:rsidRPr="004A37E1">
        <w:rPr>
          <w:rFonts w:cstheme="minorHAnsi"/>
        </w:rPr>
        <w:t xml:space="preserve"> remains a </w:t>
      </w:r>
      <w:r w:rsidRPr="004A37E1">
        <w:rPr>
          <w:rFonts w:cstheme="minorHAnsi"/>
        </w:rPr>
        <w:t>challenge to girls and the community at large.</w:t>
      </w:r>
    </w:p>
    <w:p w14:paraId="7565D7FA" w14:textId="5EC5D4E5" w:rsidR="004D76D7" w:rsidRPr="004A37E1" w:rsidRDefault="005C62FE" w:rsidP="004A37E1">
      <w:pPr>
        <w:numPr>
          <w:ilvl w:val="0"/>
          <w:numId w:val="1"/>
        </w:numPr>
        <w:spacing w:after="0" w:line="276" w:lineRule="auto"/>
        <w:ind w:right="144"/>
        <w:jc w:val="both"/>
        <w:rPr>
          <w:rFonts w:cstheme="minorHAnsi"/>
        </w:rPr>
      </w:pPr>
      <w:r w:rsidRPr="004A37E1">
        <w:rPr>
          <w:rFonts w:cstheme="minorHAnsi"/>
        </w:rPr>
        <w:t xml:space="preserve">Limited time scheduled for some project activities due to school COVID 19 learning catch up </w:t>
      </w:r>
      <w:proofErr w:type="spellStart"/>
      <w:r w:rsidRPr="004A37E1">
        <w:rPr>
          <w:rFonts w:cstheme="minorHAnsi"/>
        </w:rPr>
        <w:t>Programme</w:t>
      </w:r>
      <w:proofErr w:type="spellEnd"/>
      <w:r w:rsidRPr="004A37E1">
        <w:rPr>
          <w:rFonts w:cstheme="minorHAnsi"/>
        </w:rPr>
        <w:t xml:space="preserve"> </w:t>
      </w:r>
    </w:p>
    <w:p w14:paraId="0DF7C5A4" w14:textId="5F1B9141" w:rsidR="004D76D7" w:rsidRPr="004A37E1" w:rsidRDefault="004D76D7" w:rsidP="004A37E1">
      <w:pPr>
        <w:pStyle w:val="ListParagraph"/>
        <w:numPr>
          <w:ilvl w:val="0"/>
          <w:numId w:val="1"/>
        </w:numPr>
        <w:spacing w:after="0" w:line="276" w:lineRule="auto"/>
        <w:jc w:val="both"/>
        <w:rPr>
          <w:rFonts w:cstheme="minorHAnsi"/>
        </w:rPr>
      </w:pPr>
      <w:r w:rsidRPr="004A37E1">
        <w:rPr>
          <w:rFonts w:cstheme="minorHAnsi"/>
        </w:rPr>
        <w:t xml:space="preserve">High expectations from the schools for instance St. Martin P/S and </w:t>
      </w:r>
      <w:proofErr w:type="spellStart"/>
      <w:r w:rsidRPr="004A37E1">
        <w:rPr>
          <w:rFonts w:cstheme="minorHAnsi"/>
        </w:rPr>
        <w:t>Lukodi</w:t>
      </w:r>
      <w:proofErr w:type="spellEnd"/>
      <w:r w:rsidRPr="004A37E1">
        <w:rPr>
          <w:rFonts w:cstheme="minorHAnsi"/>
        </w:rPr>
        <w:t xml:space="preserve"> P/S were asking for more facemasks and temperature guns for instance St, Marti P/s is sharing the temperature gun with the church</w:t>
      </w:r>
    </w:p>
    <w:p w14:paraId="4A7832EE" w14:textId="03FD66DD" w:rsidR="005835A9" w:rsidRPr="004A37E1" w:rsidRDefault="00A723DE" w:rsidP="004A37E1">
      <w:pPr>
        <w:pStyle w:val="ListParagraph"/>
        <w:numPr>
          <w:ilvl w:val="0"/>
          <w:numId w:val="1"/>
        </w:numPr>
        <w:spacing w:after="0" w:line="276" w:lineRule="auto"/>
        <w:jc w:val="both"/>
        <w:rPr>
          <w:rFonts w:cstheme="minorHAnsi"/>
        </w:rPr>
      </w:pPr>
      <w:r w:rsidRPr="004A37E1">
        <w:rPr>
          <w:rFonts w:cstheme="minorHAnsi"/>
        </w:rPr>
        <w:t>Funding support per project respective output areas</w:t>
      </w:r>
      <w:r w:rsidR="005C62FE" w:rsidRPr="004A37E1">
        <w:rPr>
          <w:rFonts w:cstheme="minorHAnsi"/>
        </w:rPr>
        <w:t xml:space="preserve"> including COVID 19 prevention </w:t>
      </w:r>
      <w:r w:rsidR="003237BD" w:rsidRPr="004A37E1">
        <w:rPr>
          <w:rFonts w:cstheme="minorHAnsi"/>
        </w:rPr>
        <w:t>interventions is</w:t>
      </w:r>
      <w:r w:rsidRPr="004A37E1">
        <w:rPr>
          <w:rFonts w:cstheme="minorHAnsi"/>
        </w:rPr>
        <w:t xml:space="preserve"> minimal this hinders meeting their respective </w:t>
      </w:r>
      <w:r w:rsidR="006052B4" w:rsidRPr="004A37E1">
        <w:rPr>
          <w:rFonts w:cstheme="minorHAnsi"/>
        </w:rPr>
        <w:t xml:space="preserve">needs. </w:t>
      </w:r>
      <w:r w:rsidR="005835A9" w:rsidRPr="004A37E1">
        <w:rPr>
          <w:rFonts w:cstheme="minorHAnsi"/>
        </w:rPr>
        <w:t>However,</w:t>
      </w:r>
      <w:r w:rsidR="008B4165" w:rsidRPr="004A37E1">
        <w:rPr>
          <w:rFonts w:cstheme="minorHAnsi"/>
        </w:rPr>
        <w:t xml:space="preserve"> APPCO has advocacy and lobbying </w:t>
      </w:r>
      <w:r w:rsidR="006052B4" w:rsidRPr="004A37E1">
        <w:rPr>
          <w:rFonts w:cstheme="minorHAnsi"/>
        </w:rPr>
        <w:t>strategy</w:t>
      </w:r>
      <w:r w:rsidR="008B4165" w:rsidRPr="004A37E1">
        <w:rPr>
          <w:rFonts w:cstheme="minorHAnsi"/>
        </w:rPr>
        <w:t xml:space="preserve"> for the wellbeing of a child.</w:t>
      </w:r>
    </w:p>
    <w:p w14:paraId="657475B0" w14:textId="1E64A4DB" w:rsidR="003A316E" w:rsidRPr="004A37E1" w:rsidRDefault="003A316E" w:rsidP="004A37E1">
      <w:pPr>
        <w:pStyle w:val="NormalWeb"/>
        <w:numPr>
          <w:ilvl w:val="0"/>
          <w:numId w:val="1"/>
        </w:numPr>
        <w:shd w:val="clear" w:color="auto" w:fill="FFFFFF"/>
        <w:spacing w:before="0" w:beforeAutospacing="0" w:after="0" w:afterAutospacing="0" w:line="276" w:lineRule="auto"/>
        <w:jc w:val="both"/>
        <w:rPr>
          <w:rFonts w:asciiTheme="minorHAnsi" w:hAnsiTheme="minorHAnsi" w:cstheme="minorHAnsi"/>
          <w:color w:val="333333"/>
          <w:sz w:val="22"/>
          <w:szCs w:val="22"/>
        </w:rPr>
      </w:pPr>
      <w:r w:rsidRPr="004A37E1">
        <w:rPr>
          <w:rFonts w:asciiTheme="minorHAnsi" w:hAnsiTheme="minorHAnsi" w:cstheme="minorHAnsi"/>
          <w:color w:val="333333"/>
          <w:sz w:val="22"/>
          <w:szCs w:val="22"/>
        </w:rPr>
        <w:t xml:space="preserve">Incidence of early-childhood marriage is also on the rise as poverty caused by the pandemic has forced families to marry off their daughters to help alleviate financial burdens. In </w:t>
      </w:r>
      <w:proofErr w:type="spellStart"/>
      <w:r w:rsidRPr="004A37E1">
        <w:rPr>
          <w:rFonts w:asciiTheme="minorHAnsi" w:hAnsiTheme="minorHAnsi" w:cstheme="minorHAnsi"/>
          <w:color w:val="333333"/>
          <w:sz w:val="22"/>
          <w:szCs w:val="22"/>
        </w:rPr>
        <w:t>katakwi</w:t>
      </w:r>
      <w:proofErr w:type="spellEnd"/>
      <w:r w:rsidRPr="004A37E1">
        <w:rPr>
          <w:rFonts w:asciiTheme="minorHAnsi" w:hAnsiTheme="minorHAnsi" w:cstheme="minorHAnsi"/>
          <w:color w:val="333333"/>
          <w:sz w:val="22"/>
          <w:szCs w:val="22"/>
        </w:rPr>
        <w:t xml:space="preserve"> </w:t>
      </w:r>
      <w:r w:rsidR="001D7358" w:rsidRPr="004A37E1">
        <w:rPr>
          <w:rFonts w:asciiTheme="minorHAnsi" w:hAnsiTheme="minorHAnsi" w:cstheme="minorHAnsi"/>
          <w:color w:val="333333"/>
          <w:sz w:val="22"/>
          <w:szCs w:val="22"/>
        </w:rPr>
        <w:t>district,</w:t>
      </w:r>
      <w:r w:rsidRPr="004A37E1">
        <w:rPr>
          <w:rFonts w:asciiTheme="minorHAnsi" w:hAnsiTheme="minorHAnsi" w:cstheme="minorHAnsi"/>
          <w:color w:val="333333"/>
          <w:sz w:val="22"/>
          <w:szCs w:val="22"/>
        </w:rPr>
        <w:t xml:space="preserve"> at least 128 school-age girls have been married</w:t>
      </w:r>
      <w:r w:rsidR="0060501F" w:rsidRPr="004A37E1">
        <w:rPr>
          <w:rFonts w:asciiTheme="minorHAnsi" w:hAnsiTheme="minorHAnsi" w:cstheme="minorHAnsi"/>
          <w:color w:val="333333"/>
          <w:sz w:val="22"/>
          <w:szCs w:val="22"/>
        </w:rPr>
        <w:t>.</w:t>
      </w:r>
    </w:p>
    <w:p w14:paraId="3FD3D41A" w14:textId="20639384" w:rsidR="003A316E" w:rsidRPr="004A37E1" w:rsidRDefault="003A316E" w:rsidP="004A37E1">
      <w:pPr>
        <w:pStyle w:val="NormalWeb"/>
        <w:numPr>
          <w:ilvl w:val="0"/>
          <w:numId w:val="1"/>
        </w:numPr>
        <w:shd w:val="clear" w:color="auto" w:fill="FFFFFF"/>
        <w:spacing w:before="0" w:beforeAutospacing="0" w:after="0" w:afterAutospacing="0" w:line="276" w:lineRule="auto"/>
        <w:jc w:val="both"/>
        <w:rPr>
          <w:rFonts w:asciiTheme="minorHAnsi" w:hAnsiTheme="minorHAnsi" w:cstheme="minorHAnsi"/>
          <w:color w:val="333333"/>
          <w:sz w:val="22"/>
          <w:szCs w:val="22"/>
        </w:rPr>
      </w:pPr>
      <w:r w:rsidRPr="004A37E1">
        <w:rPr>
          <w:rFonts w:asciiTheme="minorHAnsi" w:hAnsiTheme="minorHAnsi" w:cstheme="minorHAnsi"/>
          <w:color w:val="333333"/>
          <w:sz w:val="22"/>
          <w:szCs w:val="22"/>
        </w:rPr>
        <w:t>In addition to early marriage, many girls are also having to enter the workforce at a young age to help provide for their families. In some communities, girls are also forced to take on much of the domestic work at home, keeping them from seeing their friends and joining community-building activities. many of these girls</w:t>
      </w:r>
      <w:r w:rsidR="0060501F" w:rsidRPr="004A37E1">
        <w:rPr>
          <w:rFonts w:asciiTheme="minorHAnsi" w:hAnsiTheme="minorHAnsi" w:cstheme="minorHAnsi"/>
          <w:color w:val="333333"/>
          <w:sz w:val="22"/>
          <w:szCs w:val="22"/>
        </w:rPr>
        <w:t xml:space="preserve"> have not</w:t>
      </w:r>
      <w:r w:rsidRPr="004A37E1">
        <w:rPr>
          <w:rFonts w:asciiTheme="minorHAnsi" w:hAnsiTheme="minorHAnsi" w:cstheme="minorHAnsi"/>
          <w:color w:val="333333"/>
          <w:sz w:val="22"/>
          <w:szCs w:val="22"/>
        </w:rPr>
        <w:t xml:space="preserve"> go</w:t>
      </w:r>
      <w:r w:rsidR="0060501F" w:rsidRPr="004A37E1">
        <w:rPr>
          <w:rFonts w:asciiTheme="minorHAnsi" w:hAnsiTheme="minorHAnsi" w:cstheme="minorHAnsi"/>
          <w:color w:val="333333"/>
          <w:sz w:val="22"/>
          <w:szCs w:val="22"/>
        </w:rPr>
        <w:t>ne</w:t>
      </w:r>
      <w:r w:rsidRPr="004A37E1">
        <w:rPr>
          <w:rFonts w:asciiTheme="minorHAnsi" w:hAnsiTheme="minorHAnsi" w:cstheme="minorHAnsi"/>
          <w:color w:val="333333"/>
          <w:sz w:val="22"/>
          <w:szCs w:val="22"/>
        </w:rPr>
        <w:t xml:space="preserve"> back</w:t>
      </w:r>
      <w:r w:rsidR="0060501F" w:rsidRPr="004A37E1">
        <w:rPr>
          <w:rFonts w:asciiTheme="minorHAnsi" w:hAnsiTheme="minorHAnsi" w:cstheme="minorHAnsi"/>
          <w:color w:val="333333"/>
          <w:sz w:val="22"/>
          <w:szCs w:val="22"/>
        </w:rPr>
        <w:t xml:space="preserve"> to school</w:t>
      </w:r>
    </w:p>
    <w:p w14:paraId="271EE9C6" w14:textId="7551F3F0" w:rsidR="007E1BDD" w:rsidRPr="004A37E1" w:rsidRDefault="007E1BDD" w:rsidP="004A37E1">
      <w:pPr>
        <w:pStyle w:val="NormalWeb"/>
        <w:shd w:val="clear" w:color="auto" w:fill="92D050"/>
        <w:spacing w:before="0" w:beforeAutospacing="0" w:after="0" w:afterAutospacing="0" w:line="276" w:lineRule="auto"/>
        <w:ind w:left="360"/>
        <w:jc w:val="both"/>
        <w:rPr>
          <w:rFonts w:asciiTheme="minorHAnsi" w:hAnsiTheme="minorHAnsi" w:cstheme="minorHAnsi"/>
          <w:b/>
          <w:bCs/>
          <w:i/>
          <w:iCs/>
          <w:color w:val="000000" w:themeColor="text1"/>
          <w:sz w:val="22"/>
          <w:szCs w:val="22"/>
        </w:rPr>
      </w:pPr>
      <w:r w:rsidRPr="004A37E1">
        <w:rPr>
          <w:rFonts w:asciiTheme="minorHAnsi" w:hAnsiTheme="minorHAnsi" w:cstheme="minorHAnsi"/>
          <w:b/>
          <w:bCs/>
          <w:i/>
          <w:iCs/>
          <w:color w:val="000000" w:themeColor="text1"/>
          <w:sz w:val="22"/>
          <w:szCs w:val="22"/>
        </w:rPr>
        <w:t>“Having been impregnated, this has not only ruined my future but also the trust that my parents had in me,” says Jane, who is facing a pregnancy at just 14 years old. Now, she finds herself out of school and afraid for her future. </w:t>
      </w:r>
    </w:p>
    <w:p w14:paraId="3C7CCA41" w14:textId="7A1970F4" w:rsidR="003A316E" w:rsidRPr="004A37E1" w:rsidRDefault="003A316E" w:rsidP="004A37E1">
      <w:pPr>
        <w:pStyle w:val="NormalWeb"/>
        <w:numPr>
          <w:ilvl w:val="0"/>
          <w:numId w:val="1"/>
        </w:numPr>
        <w:shd w:val="clear" w:color="auto" w:fill="FFFFFF"/>
        <w:spacing w:before="0" w:beforeAutospacing="0" w:after="0" w:afterAutospacing="0" w:line="276" w:lineRule="auto"/>
        <w:jc w:val="both"/>
        <w:rPr>
          <w:rFonts w:asciiTheme="minorHAnsi" w:hAnsiTheme="minorHAnsi" w:cstheme="minorHAnsi"/>
          <w:color w:val="333333"/>
          <w:sz w:val="22"/>
          <w:szCs w:val="22"/>
        </w:rPr>
      </w:pPr>
      <w:r w:rsidRPr="004A37E1">
        <w:rPr>
          <w:rFonts w:asciiTheme="minorHAnsi" w:hAnsiTheme="minorHAnsi" w:cstheme="minorHAnsi"/>
          <w:color w:val="333333"/>
          <w:sz w:val="22"/>
          <w:szCs w:val="22"/>
        </w:rPr>
        <w:t>It should be noted that Covid-19 has also resulted in a secondary health crisis in Uganda. In</w:t>
      </w:r>
      <w:r w:rsidR="0060501F" w:rsidRPr="004A37E1">
        <w:rPr>
          <w:rFonts w:asciiTheme="minorHAnsi" w:hAnsiTheme="minorHAnsi" w:cstheme="minorHAnsi"/>
          <w:color w:val="333333"/>
          <w:sz w:val="22"/>
          <w:szCs w:val="22"/>
        </w:rPr>
        <w:t xml:space="preserve"> the project</w:t>
      </w:r>
      <w:r w:rsidRPr="004A37E1">
        <w:rPr>
          <w:rFonts w:asciiTheme="minorHAnsi" w:hAnsiTheme="minorHAnsi" w:cstheme="minorHAnsi"/>
          <w:color w:val="333333"/>
          <w:sz w:val="22"/>
          <w:szCs w:val="22"/>
        </w:rPr>
        <w:t xml:space="preserve"> communities, girls have tried to remove their unborn babies themselves to terminate their pregnancies. They are also at increased risk of violence, abuse, exploitation and neglect. </w:t>
      </w:r>
    </w:p>
    <w:p w14:paraId="2B5FECCD" w14:textId="1F316412" w:rsidR="003A316E" w:rsidRPr="004A37E1" w:rsidRDefault="003A316E" w:rsidP="004A37E1">
      <w:pPr>
        <w:pStyle w:val="NormalWeb"/>
        <w:numPr>
          <w:ilvl w:val="0"/>
          <w:numId w:val="1"/>
        </w:numPr>
        <w:shd w:val="clear" w:color="auto" w:fill="FFFFFF"/>
        <w:spacing w:before="0" w:beforeAutospacing="0" w:after="0" w:afterAutospacing="0" w:line="276" w:lineRule="auto"/>
        <w:jc w:val="both"/>
        <w:rPr>
          <w:rFonts w:asciiTheme="minorHAnsi" w:hAnsiTheme="minorHAnsi" w:cstheme="minorHAnsi"/>
          <w:color w:val="333333"/>
          <w:sz w:val="22"/>
          <w:szCs w:val="22"/>
        </w:rPr>
      </w:pPr>
      <w:r w:rsidRPr="004A37E1">
        <w:rPr>
          <w:rFonts w:asciiTheme="minorHAnsi" w:hAnsiTheme="minorHAnsi" w:cstheme="minorHAnsi"/>
          <w:color w:val="333333"/>
          <w:sz w:val="22"/>
          <w:szCs w:val="22"/>
        </w:rPr>
        <w:t>The pandemic has also resulted in limited access to health services for girls and prescription medication has been very limited. And, the effects on girls’ mental health is equally as troubling. Without their support systems, many girls have no outlet for the stress they are feeling during this devastating time.</w:t>
      </w:r>
    </w:p>
    <w:p w14:paraId="44D8D537" w14:textId="77777777" w:rsidR="0060501F" w:rsidRPr="004A37E1" w:rsidRDefault="0060501F" w:rsidP="004A37E1">
      <w:pPr>
        <w:pStyle w:val="NormalWeb"/>
        <w:shd w:val="clear" w:color="auto" w:fill="FFFFFF"/>
        <w:spacing w:before="0" w:beforeAutospacing="0" w:after="0" w:afterAutospacing="0" w:line="276" w:lineRule="auto"/>
        <w:ind w:left="360"/>
        <w:jc w:val="both"/>
        <w:rPr>
          <w:rFonts w:asciiTheme="minorHAnsi" w:hAnsiTheme="minorHAnsi" w:cstheme="minorHAnsi"/>
          <w:color w:val="333333"/>
          <w:sz w:val="22"/>
          <w:szCs w:val="22"/>
        </w:rPr>
      </w:pPr>
    </w:p>
    <w:p w14:paraId="7C50221C" w14:textId="77777777" w:rsidR="0060501F" w:rsidRPr="004A37E1" w:rsidRDefault="00363A75" w:rsidP="004A37E1">
      <w:pPr>
        <w:spacing w:line="276" w:lineRule="auto"/>
        <w:jc w:val="both"/>
        <w:rPr>
          <w:rFonts w:cstheme="minorHAnsi"/>
          <w:b/>
          <w:bCs/>
        </w:rPr>
      </w:pPr>
      <w:r w:rsidRPr="004A37E1">
        <w:rPr>
          <w:rFonts w:cstheme="minorHAnsi"/>
          <w:b/>
          <w:bCs/>
        </w:rPr>
        <w:lastRenderedPageBreak/>
        <w:t xml:space="preserve">4.0. LESSONS LEARNT </w:t>
      </w:r>
    </w:p>
    <w:p w14:paraId="201CD569" w14:textId="08172E19" w:rsidR="005C62FE" w:rsidRPr="004A37E1" w:rsidRDefault="005C62FE" w:rsidP="004A37E1">
      <w:pPr>
        <w:pStyle w:val="ListParagraph"/>
        <w:numPr>
          <w:ilvl w:val="0"/>
          <w:numId w:val="15"/>
        </w:numPr>
        <w:spacing w:line="276" w:lineRule="auto"/>
        <w:jc w:val="both"/>
        <w:rPr>
          <w:rFonts w:cstheme="minorHAnsi"/>
          <w:b/>
          <w:bCs/>
        </w:rPr>
      </w:pPr>
      <w:r w:rsidRPr="004A37E1">
        <w:rPr>
          <w:rFonts w:eastAsia="Times New Roman" w:cstheme="minorHAnsi"/>
          <w:color w:val="222222"/>
        </w:rPr>
        <w:t xml:space="preserve">The government has been providing some learning materials but they can’t reach everyone. Because some parents are really </w:t>
      </w:r>
      <w:proofErr w:type="gramStart"/>
      <w:r w:rsidRPr="004A37E1">
        <w:rPr>
          <w:rFonts w:eastAsia="Times New Roman" w:cstheme="minorHAnsi"/>
          <w:color w:val="222222"/>
        </w:rPr>
        <w:t>broke</w:t>
      </w:r>
      <w:proofErr w:type="gramEnd"/>
      <w:r w:rsidRPr="004A37E1">
        <w:rPr>
          <w:rFonts w:eastAsia="Times New Roman" w:cstheme="minorHAnsi"/>
          <w:color w:val="222222"/>
        </w:rPr>
        <w:t>, they cannot afford internet. Some are also saying the government content is very complicated and hard to understand.</w:t>
      </w:r>
    </w:p>
    <w:p w14:paraId="068D12C3" w14:textId="006814F9" w:rsidR="0060501F" w:rsidRPr="004A37E1" w:rsidRDefault="0060501F" w:rsidP="004A37E1">
      <w:pPr>
        <w:pStyle w:val="ListParagraph"/>
        <w:numPr>
          <w:ilvl w:val="0"/>
          <w:numId w:val="15"/>
        </w:numPr>
        <w:spacing w:line="276" w:lineRule="auto"/>
        <w:ind w:right="-421"/>
        <w:jc w:val="both"/>
        <w:rPr>
          <w:rFonts w:cstheme="minorHAnsi"/>
        </w:rPr>
      </w:pPr>
      <w:r w:rsidRPr="004A37E1">
        <w:rPr>
          <w:rFonts w:cstheme="minorHAnsi"/>
        </w:rPr>
        <w:t>Community assembly provide a platform for community members to generate their own ideas and small doable actions which are incorporated into their action plans. This is guided by their local leaders and facilitated by the project staffs.</w:t>
      </w:r>
    </w:p>
    <w:p w14:paraId="3629BCB7" w14:textId="33F94BC1" w:rsidR="005C62FE" w:rsidRPr="004A37E1" w:rsidRDefault="0060501F" w:rsidP="004A37E1">
      <w:pPr>
        <w:pStyle w:val="ListParagraph"/>
        <w:numPr>
          <w:ilvl w:val="0"/>
          <w:numId w:val="15"/>
        </w:numPr>
        <w:shd w:val="clear" w:color="auto" w:fill="FFFFFF"/>
        <w:spacing w:before="100" w:beforeAutospacing="1" w:after="100" w:afterAutospacing="1" w:line="276" w:lineRule="auto"/>
        <w:jc w:val="both"/>
        <w:rPr>
          <w:rFonts w:eastAsia="Times New Roman" w:cstheme="minorHAnsi"/>
          <w:color w:val="222222"/>
        </w:rPr>
      </w:pPr>
      <w:r w:rsidRPr="004A37E1">
        <w:rPr>
          <w:rFonts w:eastAsia="Times New Roman" w:cstheme="minorHAnsi"/>
          <w:color w:val="222222"/>
        </w:rPr>
        <w:t>Some of the</w:t>
      </w:r>
      <w:r w:rsidR="005C62FE" w:rsidRPr="004A37E1">
        <w:rPr>
          <w:rFonts w:eastAsia="Times New Roman" w:cstheme="minorHAnsi"/>
          <w:color w:val="222222"/>
        </w:rPr>
        <w:t xml:space="preserve"> learning materials distributed by </w:t>
      </w:r>
      <w:r w:rsidRPr="004A37E1">
        <w:rPr>
          <w:rFonts w:eastAsia="Times New Roman" w:cstheme="minorHAnsi"/>
          <w:color w:val="222222"/>
        </w:rPr>
        <w:t xml:space="preserve">APPCO was </w:t>
      </w:r>
      <w:r w:rsidR="005C62FE" w:rsidRPr="004A37E1">
        <w:rPr>
          <w:rFonts w:eastAsia="Times New Roman" w:cstheme="minorHAnsi"/>
          <w:color w:val="222222"/>
        </w:rPr>
        <w:t>prepared by the ministry of education, which are printed booklets with questions and the kids put in the answers."</w:t>
      </w:r>
      <w:r w:rsidRPr="004A37E1">
        <w:rPr>
          <w:rFonts w:eastAsia="Times New Roman" w:cstheme="minorHAnsi"/>
          <w:color w:val="222222"/>
        </w:rPr>
        <w:t xml:space="preserve"> While b</w:t>
      </w:r>
      <w:r w:rsidR="005C62FE" w:rsidRPr="004A37E1">
        <w:rPr>
          <w:rFonts w:eastAsia="Times New Roman" w:cstheme="minorHAnsi"/>
          <w:color w:val="222222"/>
        </w:rPr>
        <w:t>efore the pandemic, many vulnerable families struggled to pay school fees and the cost of books and uniforms. </w:t>
      </w:r>
    </w:p>
    <w:p w14:paraId="35C88534" w14:textId="77777777" w:rsidR="0060501F" w:rsidRPr="004A37E1" w:rsidRDefault="005C62FE" w:rsidP="004A37E1">
      <w:pPr>
        <w:pStyle w:val="ListParagraph"/>
        <w:numPr>
          <w:ilvl w:val="0"/>
          <w:numId w:val="15"/>
        </w:numPr>
        <w:shd w:val="clear" w:color="auto" w:fill="FFFFFF"/>
        <w:spacing w:before="100" w:beforeAutospacing="1" w:after="100" w:afterAutospacing="1" w:line="276" w:lineRule="auto"/>
        <w:jc w:val="both"/>
        <w:rPr>
          <w:rFonts w:eastAsia="Times New Roman" w:cstheme="minorHAnsi"/>
          <w:color w:val="222222"/>
        </w:rPr>
      </w:pPr>
      <w:r w:rsidRPr="004A37E1">
        <w:rPr>
          <w:rFonts w:eastAsia="Times New Roman" w:cstheme="minorHAnsi"/>
          <w:color w:val="222222"/>
        </w:rPr>
        <w:t>That will be an even bigger challenge when children return to classrooms: "Most of the parents we see have lost their jobs, so they will not be able to support their children through school. They will not even be able to afford the costs, so many</w:t>
      </w:r>
      <w:r w:rsidR="0060501F" w:rsidRPr="004A37E1">
        <w:rPr>
          <w:rFonts w:eastAsia="Times New Roman" w:cstheme="minorHAnsi"/>
          <w:color w:val="222222"/>
        </w:rPr>
        <w:t xml:space="preserve"> vulnerable children</w:t>
      </w:r>
      <w:r w:rsidRPr="004A37E1">
        <w:rPr>
          <w:rFonts w:eastAsia="Times New Roman" w:cstheme="minorHAnsi"/>
          <w:color w:val="222222"/>
        </w:rPr>
        <w:t xml:space="preserve"> will drop out of school.</w:t>
      </w:r>
    </w:p>
    <w:p w14:paraId="00061CCF" w14:textId="28649583" w:rsidR="005835A9" w:rsidRPr="004A37E1" w:rsidRDefault="005835A9" w:rsidP="004A37E1">
      <w:pPr>
        <w:pStyle w:val="ListParagraph"/>
        <w:numPr>
          <w:ilvl w:val="0"/>
          <w:numId w:val="15"/>
        </w:numPr>
        <w:shd w:val="clear" w:color="auto" w:fill="FFFFFF"/>
        <w:spacing w:before="100" w:beforeAutospacing="1" w:after="100" w:afterAutospacing="1" w:line="276" w:lineRule="auto"/>
        <w:jc w:val="both"/>
        <w:rPr>
          <w:rFonts w:eastAsia="Times New Roman" w:cstheme="minorHAnsi"/>
          <w:color w:val="222222"/>
        </w:rPr>
      </w:pPr>
      <w:r w:rsidRPr="004A37E1">
        <w:rPr>
          <w:rFonts w:cstheme="minorHAnsi"/>
        </w:rPr>
        <w:t>Male child involvement in trainings of making reusable pads has helped reduce stigma in girls because they feel the boys are part and parcel of their challenges.</w:t>
      </w:r>
    </w:p>
    <w:p w14:paraId="10F92084" w14:textId="060F45FD" w:rsidR="00E75728" w:rsidRPr="004A37E1" w:rsidRDefault="00E75728" w:rsidP="004A37E1">
      <w:pPr>
        <w:pStyle w:val="ListParagraph"/>
        <w:numPr>
          <w:ilvl w:val="0"/>
          <w:numId w:val="2"/>
        </w:numPr>
        <w:spacing w:line="276" w:lineRule="auto"/>
        <w:jc w:val="both"/>
        <w:rPr>
          <w:rFonts w:cstheme="minorHAnsi"/>
        </w:rPr>
      </w:pPr>
      <w:r w:rsidRPr="004A37E1">
        <w:rPr>
          <w:rFonts w:cstheme="minorHAnsi"/>
        </w:rPr>
        <w:t xml:space="preserve">Involving parents and teachers during discussion of issues that affect children in schools enable them to identify areas of their responsibility and action. This process also allows children to openly express their issues to parents and teachers and for teachers to learn more about how children are treated at home. </w:t>
      </w:r>
    </w:p>
    <w:p w14:paraId="467F5104" w14:textId="6CBF384A" w:rsidR="004D301B" w:rsidRPr="004A37E1" w:rsidRDefault="005835A9" w:rsidP="004A37E1">
      <w:pPr>
        <w:pStyle w:val="ListParagraph"/>
        <w:numPr>
          <w:ilvl w:val="0"/>
          <w:numId w:val="2"/>
        </w:numPr>
        <w:spacing w:line="276" w:lineRule="auto"/>
        <w:jc w:val="both"/>
        <w:rPr>
          <w:rFonts w:cstheme="minorHAnsi"/>
          <w:b/>
          <w:bCs/>
          <w:color w:val="000000" w:themeColor="text1"/>
        </w:rPr>
      </w:pPr>
      <w:r w:rsidRPr="004A37E1">
        <w:rPr>
          <w:rFonts w:cstheme="minorHAnsi"/>
        </w:rPr>
        <w:t>Strengthened referral</w:t>
      </w:r>
      <w:r w:rsidR="00E75728" w:rsidRPr="004A37E1">
        <w:rPr>
          <w:rFonts w:cstheme="minorHAnsi"/>
        </w:rPr>
        <w:t xml:space="preserve"> mechanisms to address this issue of school </w:t>
      </w:r>
      <w:r w:rsidR="00201EBA" w:rsidRPr="004A37E1">
        <w:rPr>
          <w:rFonts w:cstheme="minorHAnsi"/>
        </w:rPr>
        <w:t xml:space="preserve">dropout. </w:t>
      </w:r>
      <w:r w:rsidRPr="004A37E1">
        <w:rPr>
          <w:rFonts w:cstheme="minorHAnsi"/>
        </w:rPr>
        <w:t>With increasing go back to school, handwashing campaigns.</w:t>
      </w:r>
    </w:p>
    <w:p w14:paraId="49AB2E58" w14:textId="1B029D0A" w:rsidR="005835A9" w:rsidRPr="004A37E1" w:rsidRDefault="005835A9" w:rsidP="004A37E1">
      <w:pPr>
        <w:spacing w:line="276" w:lineRule="auto"/>
        <w:ind w:left="-270"/>
        <w:jc w:val="both"/>
        <w:rPr>
          <w:rFonts w:cstheme="minorHAnsi"/>
          <w:b/>
          <w:bCs/>
          <w:color w:val="000000" w:themeColor="text1"/>
        </w:rPr>
      </w:pPr>
      <w:r w:rsidRPr="004A37E1">
        <w:rPr>
          <w:rFonts w:cstheme="minorHAnsi"/>
          <w:b/>
          <w:bCs/>
          <w:color w:val="000000" w:themeColor="text1"/>
        </w:rPr>
        <w:t>5.</w:t>
      </w:r>
      <w:r w:rsidR="00363A75" w:rsidRPr="004A37E1">
        <w:rPr>
          <w:rFonts w:cstheme="minorHAnsi"/>
          <w:b/>
          <w:bCs/>
          <w:color w:val="000000" w:themeColor="text1"/>
        </w:rPr>
        <w:t>0. RECOMMENDATIONS</w:t>
      </w:r>
      <w:r w:rsidRPr="004A37E1">
        <w:rPr>
          <w:rFonts w:cstheme="minorHAnsi"/>
          <w:b/>
          <w:bCs/>
          <w:color w:val="000000" w:themeColor="text1"/>
        </w:rPr>
        <w:t>.</w:t>
      </w:r>
    </w:p>
    <w:p w14:paraId="35D214C7" w14:textId="47048683" w:rsidR="008A1684" w:rsidRPr="004A37E1" w:rsidRDefault="008A1684" w:rsidP="004A37E1">
      <w:pPr>
        <w:numPr>
          <w:ilvl w:val="0"/>
          <w:numId w:val="11"/>
        </w:numPr>
        <w:shd w:val="clear" w:color="auto" w:fill="FFFFFF"/>
        <w:spacing w:before="100" w:beforeAutospacing="1" w:after="0" w:line="276" w:lineRule="auto"/>
        <w:jc w:val="both"/>
        <w:rPr>
          <w:rFonts w:eastAsia="Times New Roman" w:cstheme="minorHAnsi"/>
          <w:color w:val="222222"/>
        </w:rPr>
      </w:pPr>
      <w:r w:rsidRPr="004A37E1">
        <w:rPr>
          <w:rFonts w:eastAsia="Times New Roman" w:cstheme="minorHAnsi"/>
          <w:color w:val="222222"/>
        </w:rPr>
        <w:t xml:space="preserve">Embark on </w:t>
      </w:r>
      <w:r w:rsidR="007E1BDD" w:rsidRPr="004A37E1">
        <w:rPr>
          <w:rFonts w:cstheme="minorHAnsi"/>
          <w:color w:val="333333"/>
        </w:rPr>
        <w:t>increasing engagements with adolescent girls in their community, and making it their priority to reach even more girls as this pandemic rolls on.</w:t>
      </w:r>
    </w:p>
    <w:p w14:paraId="4C8A35B3" w14:textId="1473B421" w:rsidR="004D301B" w:rsidRPr="004A37E1" w:rsidRDefault="004D301B" w:rsidP="004A37E1">
      <w:pPr>
        <w:numPr>
          <w:ilvl w:val="0"/>
          <w:numId w:val="11"/>
        </w:numPr>
        <w:shd w:val="clear" w:color="auto" w:fill="FFFFFF"/>
        <w:spacing w:before="100" w:beforeAutospacing="1" w:after="0" w:line="276" w:lineRule="auto"/>
        <w:jc w:val="both"/>
        <w:rPr>
          <w:rFonts w:eastAsia="Times New Roman" w:cstheme="minorHAnsi"/>
          <w:color w:val="222222"/>
        </w:rPr>
      </w:pPr>
      <w:r w:rsidRPr="004A37E1">
        <w:rPr>
          <w:rFonts w:eastAsia="Times New Roman" w:cstheme="minorHAnsi"/>
          <w:color w:val="222222"/>
        </w:rPr>
        <w:t>Providing alternative access to online and printed educational materials to more primary school learners in rural communities through door-to-door outreach and giving them through their teachers' courier guidance and support while schools are closed.</w:t>
      </w:r>
    </w:p>
    <w:p w14:paraId="6D3AF8BB" w14:textId="3B2AF337" w:rsidR="004D301B" w:rsidRPr="004A37E1" w:rsidRDefault="004D301B" w:rsidP="004A37E1">
      <w:pPr>
        <w:numPr>
          <w:ilvl w:val="0"/>
          <w:numId w:val="11"/>
        </w:numPr>
        <w:shd w:val="clear" w:color="auto" w:fill="FFFFFF"/>
        <w:spacing w:before="100" w:beforeAutospacing="1" w:after="0" w:line="276" w:lineRule="auto"/>
        <w:jc w:val="both"/>
        <w:rPr>
          <w:rFonts w:eastAsia="Times New Roman" w:cstheme="minorHAnsi"/>
          <w:color w:val="222222"/>
        </w:rPr>
      </w:pPr>
      <w:r w:rsidRPr="004A37E1">
        <w:rPr>
          <w:rFonts w:eastAsia="Times New Roman" w:cstheme="minorHAnsi"/>
          <w:color w:val="222222"/>
        </w:rPr>
        <w:t xml:space="preserve">Giving digital training to teachers to be able to monitor and supervise learners while at home </w:t>
      </w:r>
    </w:p>
    <w:p w14:paraId="093EE2A9" w14:textId="64AF87A1" w:rsidR="004D301B" w:rsidRPr="004A37E1" w:rsidRDefault="004D301B" w:rsidP="004A37E1">
      <w:pPr>
        <w:numPr>
          <w:ilvl w:val="0"/>
          <w:numId w:val="11"/>
        </w:numPr>
        <w:shd w:val="clear" w:color="auto" w:fill="FFFFFF"/>
        <w:spacing w:before="100" w:beforeAutospacing="1" w:after="0" w:line="276" w:lineRule="auto"/>
        <w:jc w:val="both"/>
        <w:rPr>
          <w:rFonts w:eastAsia="Times New Roman" w:cstheme="minorHAnsi"/>
          <w:color w:val="222222"/>
        </w:rPr>
      </w:pPr>
      <w:r w:rsidRPr="004A37E1">
        <w:rPr>
          <w:rFonts w:eastAsia="Times New Roman" w:cstheme="minorHAnsi"/>
          <w:color w:val="222222"/>
        </w:rPr>
        <w:t>Supporting school dropouts with in-person classes that focus on how to stay safe during Covid-19 and equip them with key entrepreneurship skills</w:t>
      </w:r>
    </w:p>
    <w:p w14:paraId="1A6A5C73" w14:textId="1CAFD473" w:rsidR="005835A9" w:rsidRPr="004A37E1" w:rsidRDefault="004D301B" w:rsidP="004A37E1">
      <w:pPr>
        <w:pStyle w:val="ListParagraph"/>
        <w:numPr>
          <w:ilvl w:val="0"/>
          <w:numId w:val="11"/>
        </w:numPr>
        <w:spacing w:after="0" w:line="276" w:lineRule="auto"/>
        <w:jc w:val="both"/>
        <w:rPr>
          <w:rFonts w:cstheme="minorHAnsi"/>
        </w:rPr>
      </w:pPr>
      <w:r w:rsidRPr="004A37E1">
        <w:rPr>
          <w:rFonts w:cstheme="minorHAnsi"/>
        </w:rPr>
        <w:t>Continue having more community</w:t>
      </w:r>
      <w:r w:rsidR="005835A9" w:rsidRPr="004A37E1">
        <w:rPr>
          <w:rFonts w:cstheme="minorHAnsi"/>
        </w:rPr>
        <w:t xml:space="preserve"> sensitizations on child prote</w:t>
      </w:r>
      <w:r w:rsidR="004A37E1">
        <w:rPr>
          <w:rFonts w:cstheme="minorHAnsi"/>
        </w:rPr>
        <w:t xml:space="preserve">ction integrated into Menstrual </w:t>
      </w:r>
      <w:r w:rsidR="005835A9" w:rsidRPr="004A37E1">
        <w:rPr>
          <w:rFonts w:cstheme="minorHAnsi"/>
        </w:rPr>
        <w:t xml:space="preserve">hygiene management and education </w:t>
      </w:r>
      <w:r w:rsidR="00363A75" w:rsidRPr="004A37E1">
        <w:rPr>
          <w:rFonts w:cstheme="minorHAnsi"/>
        </w:rPr>
        <w:t>campaigns</w:t>
      </w:r>
      <w:r w:rsidR="005835A9" w:rsidRPr="004A37E1">
        <w:rPr>
          <w:rFonts w:cstheme="minorHAnsi"/>
        </w:rPr>
        <w:t>.</w:t>
      </w:r>
    </w:p>
    <w:p w14:paraId="3A9C95D9" w14:textId="28E4C0DF" w:rsidR="00363A75" w:rsidRPr="004A37E1" w:rsidRDefault="005835A9" w:rsidP="004A37E1">
      <w:pPr>
        <w:pStyle w:val="ListParagraph"/>
        <w:numPr>
          <w:ilvl w:val="0"/>
          <w:numId w:val="11"/>
        </w:numPr>
        <w:spacing w:after="0" w:line="276" w:lineRule="auto"/>
        <w:jc w:val="both"/>
        <w:rPr>
          <w:rFonts w:cstheme="minorHAnsi"/>
        </w:rPr>
      </w:pPr>
      <w:r w:rsidRPr="004A37E1">
        <w:rPr>
          <w:rFonts w:cstheme="minorHAnsi"/>
        </w:rPr>
        <w:t>Form Psychosocial support groups</w:t>
      </w:r>
      <w:r w:rsidR="00363A75" w:rsidRPr="004A37E1">
        <w:rPr>
          <w:rFonts w:cstheme="minorHAnsi"/>
        </w:rPr>
        <w:t xml:space="preserve"> </w:t>
      </w:r>
      <w:r w:rsidRPr="004A37E1">
        <w:rPr>
          <w:rFonts w:cstheme="minorHAnsi"/>
        </w:rPr>
        <w:t>and parenting groups</w:t>
      </w:r>
      <w:r w:rsidR="00363A75" w:rsidRPr="004A37E1">
        <w:rPr>
          <w:rFonts w:cstheme="minorHAnsi"/>
        </w:rPr>
        <w:t xml:space="preserve"> to support girls and families identified with psychosocial problems and support their families and care takers care and protect them</w:t>
      </w:r>
      <w:r w:rsidR="004D301B" w:rsidRPr="004A37E1">
        <w:rPr>
          <w:rFonts w:cstheme="minorHAnsi"/>
        </w:rPr>
        <w:t xml:space="preserve"> through life skills sessions with children and peers at home.</w:t>
      </w:r>
    </w:p>
    <w:p w14:paraId="66E2A8C5" w14:textId="77777777" w:rsidR="00363A75" w:rsidRPr="004A37E1" w:rsidRDefault="00363A75" w:rsidP="004A37E1">
      <w:pPr>
        <w:spacing w:after="0" w:line="276" w:lineRule="auto"/>
        <w:jc w:val="both"/>
        <w:rPr>
          <w:rFonts w:cstheme="minorHAnsi"/>
          <w:b/>
        </w:rPr>
      </w:pPr>
    </w:p>
    <w:p w14:paraId="3AF59EE8" w14:textId="7382401E" w:rsidR="00363A75" w:rsidRPr="004A37E1" w:rsidRDefault="00363A75" w:rsidP="004A37E1">
      <w:pPr>
        <w:spacing w:after="0" w:line="276" w:lineRule="auto"/>
        <w:jc w:val="both"/>
        <w:rPr>
          <w:rFonts w:cstheme="minorHAnsi"/>
          <w:b/>
        </w:rPr>
      </w:pPr>
      <w:r w:rsidRPr="004A37E1">
        <w:rPr>
          <w:rFonts w:cstheme="minorHAnsi"/>
          <w:b/>
        </w:rPr>
        <w:t>Report submitted by</w:t>
      </w:r>
    </w:p>
    <w:p w14:paraId="11ADEC74" w14:textId="77777777" w:rsidR="00363A75" w:rsidRPr="004A37E1" w:rsidRDefault="00363A75" w:rsidP="004A37E1">
      <w:pPr>
        <w:spacing w:after="0" w:line="276" w:lineRule="auto"/>
        <w:jc w:val="both"/>
        <w:rPr>
          <w:rFonts w:cstheme="minorHAnsi"/>
          <w:b/>
        </w:rPr>
      </w:pPr>
      <w:r w:rsidRPr="004A37E1">
        <w:rPr>
          <w:rFonts w:cstheme="minorHAnsi"/>
          <w:b/>
        </w:rPr>
        <w:t xml:space="preserve">Martin </w:t>
      </w:r>
      <w:proofErr w:type="spellStart"/>
      <w:r w:rsidRPr="004A37E1">
        <w:rPr>
          <w:rFonts w:cstheme="minorHAnsi"/>
          <w:b/>
        </w:rPr>
        <w:t>osuwat</w:t>
      </w:r>
      <w:proofErr w:type="spellEnd"/>
    </w:p>
    <w:p w14:paraId="75320650" w14:textId="62F520C8" w:rsidR="00363A75" w:rsidRPr="004A37E1" w:rsidRDefault="007E1BDD" w:rsidP="004A37E1">
      <w:pPr>
        <w:spacing w:after="0" w:line="276" w:lineRule="auto"/>
        <w:jc w:val="both"/>
        <w:rPr>
          <w:rFonts w:cstheme="minorHAnsi"/>
          <w:b/>
        </w:rPr>
      </w:pPr>
      <w:r w:rsidRPr="004A37E1">
        <w:rPr>
          <w:rFonts w:cstheme="minorHAnsi"/>
          <w:b/>
        </w:rPr>
        <w:t xml:space="preserve">Emergency Response Manager </w:t>
      </w:r>
    </w:p>
    <w:p w14:paraId="6838475C" w14:textId="7017E217" w:rsidR="00363A75" w:rsidRPr="004A37E1" w:rsidRDefault="00363A75" w:rsidP="004A37E1">
      <w:pPr>
        <w:spacing w:after="0" w:line="276" w:lineRule="auto"/>
        <w:jc w:val="both"/>
        <w:rPr>
          <w:rFonts w:cstheme="minorHAnsi"/>
          <w:b/>
        </w:rPr>
      </w:pPr>
      <w:r w:rsidRPr="004A37E1">
        <w:rPr>
          <w:rFonts w:cstheme="minorHAnsi"/>
          <w:b/>
        </w:rPr>
        <w:lastRenderedPageBreak/>
        <w:t>African partners for child poverty-APPCO</w:t>
      </w:r>
    </w:p>
    <w:p w14:paraId="3208895F" w14:textId="1E2A4796" w:rsidR="00363A75" w:rsidRPr="00363A75" w:rsidRDefault="00363A75" w:rsidP="00B3132E">
      <w:pPr>
        <w:spacing w:after="200" w:line="276" w:lineRule="auto"/>
        <w:jc w:val="both"/>
        <w:rPr>
          <w:rFonts w:ascii="Times New Roman" w:hAnsi="Times New Roman" w:cs="Times New Roman"/>
          <w:b/>
          <w:sz w:val="24"/>
          <w:szCs w:val="24"/>
        </w:rPr>
      </w:pPr>
    </w:p>
    <w:p w14:paraId="097AA5C6" w14:textId="77777777" w:rsidR="008C525E" w:rsidRDefault="008C525E" w:rsidP="008C525E">
      <w:pPr>
        <w:pStyle w:val="NormalWeb"/>
        <w:shd w:val="clear" w:color="auto" w:fill="FFFFFF"/>
        <w:spacing w:before="0" w:beforeAutospacing="0" w:after="0" w:afterAutospacing="0" w:line="360" w:lineRule="auto"/>
        <w:jc w:val="both"/>
        <w:rPr>
          <w:color w:val="222222"/>
        </w:rPr>
      </w:pPr>
    </w:p>
    <w:p w14:paraId="3F401853" w14:textId="77777777" w:rsidR="00C43D50" w:rsidRPr="00921639" w:rsidRDefault="00C43D50">
      <w:pPr>
        <w:jc w:val="both"/>
        <w:rPr>
          <w:rFonts w:ascii="Times New Roman" w:hAnsi="Times New Roman" w:cs="Times New Roman"/>
          <w:sz w:val="24"/>
          <w:szCs w:val="24"/>
        </w:rPr>
      </w:pPr>
    </w:p>
    <w:sectPr w:rsidR="00C43D50" w:rsidRPr="00921639" w:rsidSect="00DB7DF3">
      <w:headerReference w:type="default" r:id="rId15"/>
      <w:footerReference w:type="default" r:id="rId16"/>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6366B" w14:textId="77777777" w:rsidR="00DF0445" w:rsidRDefault="00DF0445" w:rsidP="00034E29">
      <w:pPr>
        <w:spacing w:after="0" w:line="240" w:lineRule="auto"/>
      </w:pPr>
      <w:r>
        <w:separator/>
      </w:r>
    </w:p>
  </w:endnote>
  <w:endnote w:type="continuationSeparator" w:id="0">
    <w:p w14:paraId="441FE57F" w14:textId="77777777" w:rsidR="00DF0445" w:rsidRDefault="00DF0445" w:rsidP="00034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Gill Sans MT">
    <w:panose1 w:val="020B0502020104020203"/>
    <w:charset w:val="00"/>
    <w:family w:val="swiss"/>
    <w:pitch w:val="variable"/>
    <w:sig w:usb0="00000007" w:usb1="00000000" w:usb2="00000000" w:usb3="00000000" w:csb0="00000003"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618471"/>
      <w:docPartObj>
        <w:docPartGallery w:val="Page Numbers (Bottom of Page)"/>
        <w:docPartUnique/>
      </w:docPartObj>
    </w:sdtPr>
    <w:sdtEndPr>
      <w:rPr>
        <w:color w:val="7F7F7F" w:themeColor="background1" w:themeShade="7F"/>
        <w:spacing w:val="60"/>
      </w:rPr>
    </w:sdtEndPr>
    <w:sdtContent>
      <w:p w14:paraId="3BE0B341" w14:textId="60472613" w:rsidR="006052B4" w:rsidRDefault="006052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A37E1" w:rsidRPr="004A37E1">
          <w:rPr>
            <w:b/>
            <w:bCs/>
            <w:noProof/>
          </w:rPr>
          <w:t>8</w:t>
        </w:r>
        <w:r>
          <w:rPr>
            <w:b/>
            <w:bCs/>
            <w:noProof/>
          </w:rPr>
          <w:fldChar w:fldCharType="end"/>
        </w:r>
        <w:r>
          <w:rPr>
            <w:b/>
            <w:bCs/>
          </w:rPr>
          <w:t xml:space="preserve"> | </w:t>
        </w:r>
        <w:r>
          <w:rPr>
            <w:color w:val="7F7F7F" w:themeColor="background1" w:themeShade="7F"/>
            <w:spacing w:val="60"/>
          </w:rPr>
          <w:t>Page</w:t>
        </w:r>
      </w:p>
    </w:sdtContent>
  </w:sdt>
  <w:p w14:paraId="1D28401F" w14:textId="77777777" w:rsidR="006052B4" w:rsidRDefault="00605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0E844" w14:textId="77777777" w:rsidR="00DF0445" w:rsidRDefault="00DF0445" w:rsidP="00034E29">
      <w:pPr>
        <w:spacing w:after="0" w:line="240" w:lineRule="auto"/>
      </w:pPr>
      <w:r>
        <w:separator/>
      </w:r>
    </w:p>
  </w:footnote>
  <w:footnote w:type="continuationSeparator" w:id="0">
    <w:p w14:paraId="1E515A55" w14:textId="77777777" w:rsidR="00DF0445" w:rsidRDefault="00DF0445" w:rsidP="00034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158B" w14:textId="7B317471" w:rsidR="00034E29" w:rsidRDefault="00034E29" w:rsidP="004846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31014"/>
    <w:multiLevelType w:val="hybridMultilevel"/>
    <w:tmpl w:val="E4E26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6E6EAE"/>
    <w:multiLevelType w:val="multilevel"/>
    <w:tmpl w:val="8D1A805E"/>
    <w:lvl w:ilvl="0">
      <w:start w:val="5"/>
      <w:numFmt w:val="decimal"/>
      <w:lvlText w:val="%1.0."/>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 w15:restartNumberingAfterBreak="0">
    <w:nsid w:val="2BC611C0"/>
    <w:multiLevelType w:val="hybridMultilevel"/>
    <w:tmpl w:val="4FF0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C2770"/>
    <w:multiLevelType w:val="hybridMultilevel"/>
    <w:tmpl w:val="AD6C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214986"/>
    <w:multiLevelType w:val="multilevel"/>
    <w:tmpl w:val="A9AE19FC"/>
    <w:lvl w:ilvl="0">
      <w:start w:val="5"/>
      <w:numFmt w:val="decimal"/>
      <w:lvlText w:val="%1.0."/>
      <w:lvlJc w:val="left"/>
      <w:pPr>
        <w:ind w:left="360" w:hanging="360"/>
      </w:pPr>
      <w:rPr>
        <w:rFonts w:asciiTheme="minorHAnsi" w:hAnsiTheme="minorHAnsi" w:cstheme="minorBidi" w:hint="default"/>
        <w:sz w:val="22"/>
      </w:rPr>
    </w:lvl>
    <w:lvl w:ilvl="1">
      <w:start w:val="1"/>
      <w:numFmt w:val="decimal"/>
      <w:lvlText w:val="%1.%2."/>
      <w:lvlJc w:val="left"/>
      <w:pPr>
        <w:ind w:left="1080" w:hanging="360"/>
      </w:pPr>
      <w:rPr>
        <w:rFonts w:asciiTheme="minorHAnsi" w:hAnsiTheme="minorHAnsi" w:cstheme="minorBidi" w:hint="default"/>
        <w:sz w:val="22"/>
      </w:rPr>
    </w:lvl>
    <w:lvl w:ilvl="2">
      <w:start w:val="1"/>
      <w:numFmt w:val="decimal"/>
      <w:lvlText w:val="%1.%2.%3."/>
      <w:lvlJc w:val="left"/>
      <w:pPr>
        <w:ind w:left="2160" w:hanging="720"/>
      </w:pPr>
      <w:rPr>
        <w:rFonts w:asciiTheme="minorHAnsi" w:hAnsiTheme="minorHAnsi" w:cstheme="minorBidi" w:hint="default"/>
        <w:sz w:val="22"/>
      </w:rPr>
    </w:lvl>
    <w:lvl w:ilvl="3">
      <w:start w:val="1"/>
      <w:numFmt w:val="decimal"/>
      <w:lvlText w:val="%1.%2.%3.%4."/>
      <w:lvlJc w:val="left"/>
      <w:pPr>
        <w:ind w:left="2880" w:hanging="720"/>
      </w:pPr>
      <w:rPr>
        <w:rFonts w:asciiTheme="minorHAnsi" w:hAnsiTheme="minorHAnsi" w:cstheme="minorBidi" w:hint="default"/>
        <w:sz w:val="22"/>
      </w:rPr>
    </w:lvl>
    <w:lvl w:ilvl="4">
      <w:start w:val="1"/>
      <w:numFmt w:val="decimal"/>
      <w:lvlText w:val="%1.%2.%3.%4.%5."/>
      <w:lvlJc w:val="left"/>
      <w:pPr>
        <w:ind w:left="3960" w:hanging="1080"/>
      </w:pPr>
      <w:rPr>
        <w:rFonts w:asciiTheme="minorHAnsi" w:hAnsiTheme="minorHAnsi" w:cstheme="minorBidi" w:hint="default"/>
        <w:sz w:val="22"/>
      </w:rPr>
    </w:lvl>
    <w:lvl w:ilvl="5">
      <w:start w:val="1"/>
      <w:numFmt w:val="decimal"/>
      <w:lvlText w:val="%1.%2.%3.%4.%5.%6."/>
      <w:lvlJc w:val="left"/>
      <w:pPr>
        <w:ind w:left="4680" w:hanging="1080"/>
      </w:pPr>
      <w:rPr>
        <w:rFonts w:asciiTheme="minorHAnsi" w:hAnsiTheme="minorHAnsi" w:cstheme="minorBidi" w:hint="default"/>
        <w:sz w:val="22"/>
      </w:rPr>
    </w:lvl>
    <w:lvl w:ilvl="6">
      <w:start w:val="1"/>
      <w:numFmt w:val="decimal"/>
      <w:lvlText w:val="%1.%2.%3.%4.%5.%6.%7."/>
      <w:lvlJc w:val="left"/>
      <w:pPr>
        <w:ind w:left="5760" w:hanging="1440"/>
      </w:pPr>
      <w:rPr>
        <w:rFonts w:asciiTheme="minorHAnsi" w:hAnsiTheme="minorHAnsi" w:cstheme="minorBidi" w:hint="default"/>
        <w:sz w:val="22"/>
      </w:rPr>
    </w:lvl>
    <w:lvl w:ilvl="7">
      <w:start w:val="1"/>
      <w:numFmt w:val="decimal"/>
      <w:lvlText w:val="%1.%2.%3.%4.%5.%6.%7.%8."/>
      <w:lvlJc w:val="left"/>
      <w:pPr>
        <w:ind w:left="6480" w:hanging="1440"/>
      </w:pPr>
      <w:rPr>
        <w:rFonts w:asciiTheme="minorHAnsi" w:hAnsiTheme="minorHAnsi" w:cstheme="minorBidi" w:hint="default"/>
        <w:sz w:val="22"/>
      </w:rPr>
    </w:lvl>
    <w:lvl w:ilvl="8">
      <w:start w:val="1"/>
      <w:numFmt w:val="decimal"/>
      <w:lvlText w:val="%1.%2.%3.%4.%5.%6.%7.%8.%9."/>
      <w:lvlJc w:val="left"/>
      <w:pPr>
        <w:ind w:left="7560" w:hanging="1800"/>
      </w:pPr>
      <w:rPr>
        <w:rFonts w:asciiTheme="minorHAnsi" w:hAnsiTheme="minorHAnsi" w:cstheme="minorBidi" w:hint="default"/>
        <w:sz w:val="22"/>
      </w:rPr>
    </w:lvl>
  </w:abstractNum>
  <w:abstractNum w:abstractNumId="6" w15:restartNumberingAfterBreak="0">
    <w:nsid w:val="464641B3"/>
    <w:multiLevelType w:val="hybridMultilevel"/>
    <w:tmpl w:val="72BAC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FE0647"/>
    <w:multiLevelType w:val="hybridMultilevel"/>
    <w:tmpl w:val="78DE61E0"/>
    <w:lvl w:ilvl="0" w:tplc="D0FE4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5E2304"/>
    <w:multiLevelType w:val="multilevel"/>
    <w:tmpl w:val="C8AE6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2EC0089"/>
    <w:multiLevelType w:val="hybridMultilevel"/>
    <w:tmpl w:val="4D6A4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9E535D"/>
    <w:multiLevelType w:val="multilevel"/>
    <w:tmpl w:val="E23E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6D5F31"/>
    <w:multiLevelType w:val="hybridMultilevel"/>
    <w:tmpl w:val="FBB6F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5A2734"/>
    <w:multiLevelType w:val="hybridMultilevel"/>
    <w:tmpl w:val="6C72D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F707003"/>
    <w:multiLevelType w:val="hybridMultilevel"/>
    <w:tmpl w:val="D8329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7"/>
  </w:num>
  <w:num w:numId="6">
    <w:abstractNumId w:val="6"/>
  </w:num>
  <w:num w:numId="7">
    <w:abstractNumId w:val="9"/>
  </w:num>
  <w:num w:numId="8">
    <w:abstractNumId w:val="14"/>
  </w:num>
  <w:num w:numId="9">
    <w:abstractNumId w:val="13"/>
  </w:num>
  <w:num w:numId="10">
    <w:abstractNumId w:val="10"/>
  </w:num>
  <w:num w:numId="11">
    <w:abstractNumId w:val="8"/>
  </w:num>
  <w:num w:numId="12">
    <w:abstractNumId w:val="11"/>
  </w:num>
  <w:num w:numId="13">
    <w:abstractNumId w:val="3"/>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E29"/>
    <w:rsid w:val="00034E29"/>
    <w:rsid w:val="000A4D26"/>
    <w:rsid w:val="000B02D6"/>
    <w:rsid w:val="000C1C06"/>
    <w:rsid w:val="000F0C71"/>
    <w:rsid w:val="00115F39"/>
    <w:rsid w:val="001457CE"/>
    <w:rsid w:val="001D7358"/>
    <w:rsid w:val="00201EBA"/>
    <w:rsid w:val="00201F9D"/>
    <w:rsid w:val="00223ABC"/>
    <w:rsid w:val="00310E34"/>
    <w:rsid w:val="0032086C"/>
    <w:rsid w:val="003237BD"/>
    <w:rsid w:val="003255AB"/>
    <w:rsid w:val="003263B6"/>
    <w:rsid w:val="00331BAE"/>
    <w:rsid w:val="0033239B"/>
    <w:rsid w:val="00342900"/>
    <w:rsid w:val="00343976"/>
    <w:rsid w:val="00363A75"/>
    <w:rsid w:val="003A316E"/>
    <w:rsid w:val="003C4DC3"/>
    <w:rsid w:val="003F04DC"/>
    <w:rsid w:val="004041ED"/>
    <w:rsid w:val="00426E63"/>
    <w:rsid w:val="00473837"/>
    <w:rsid w:val="0048467C"/>
    <w:rsid w:val="004A2853"/>
    <w:rsid w:val="004A37E1"/>
    <w:rsid w:val="004D2D8A"/>
    <w:rsid w:val="004D301B"/>
    <w:rsid w:val="004D76D7"/>
    <w:rsid w:val="0050327D"/>
    <w:rsid w:val="0051472E"/>
    <w:rsid w:val="005835A9"/>
    <w:rsid w:val="005C62FE"/>
    <w:rsid w:val="005D0AD8"/>
    <w:rsid w:val="0060501F"/>
    <w:rsid w:val="006052B4"/>
    <w:rsid w:val="00623FFD"/>
    <w:rsid w:val="00642C76"/>
    <w:rsid w:val="00651CCE"/>
    <w:rsid w:val="00652BA0"/>
    <w:rsid w:val="006B35B8"/>
    <w:rsid w:val="006C1A9B"/>
    <w:rsid w:val="00790250"/>
    <w:rsid w:val="00790349"/>
    <w:rsid w:val="007E1BDD"/>
    <w:rsid w:val="008213DD"/>
    <w:rsid w:val="00850B3E"/>
    <w:rsid w:val="008846B5"/>
    <w:rsid w:val="008876E7"/>
    <w:rsid w:val="008A1684"/>
    <w:rsid w:val="008B4165"/>
    <w:rsid w:val="008C525E"/>
    <w:rsid w:val="008D03BF"/>
    <w:rsid w:val="008D17B6"/>
    <w:rsid w:val="008D2397"/>
    <w:rsid w:val="00921639"/>
    <w:rsid w:val="0096403B"/>
    <w:rsid w:val="00965E3D"/>
    <w:rsid w:val="00982A55"/>
    <w:rsid w:val="009F3BC8"/>
    <w:rsid w:val="009F4B5F"/>
    <w:rsid w:val="00A0709F"/>
    <w:rsid w:val="00A074DD"/>
    <w:rsid w:val="00A44D84"/>
    <w:rsid w:val="00A723DE"/>
    <w:rsid w:val="00A83432"/>
    <w:rsid w:val="00AA29D9"/>
    <w:rsid w:val="00AB4DFA"/>
    <w:rsid w:val="00AD3C51"/>
    <w:rsid w:val="00AD42D5"/>
    <w:rsid w:val="00AD522B"/>
    <w:rsid w:val="00B144E1"/>
    <w:rsid w:val="00B26C80"/>
    <w:rsid w:val="00B3132E"/>
    <w:rsid w:val="00B34ACF"/>
    <w:rsid w:val="00BB30DF"/>
    <w:rsid w:val="00BF7688"/>
    <w:rsid w:val="00C27C8C"/>
    <w:rsid w:val="00C43D50"/>
    <w:rsid w:val="00C50407"/>
    <w:rsid w:val="00CA0962"/>
    <w:rsid w:val="00CC3152"/>
    <w:rsid w:val="00D121AD"/>
    <w:rsid w:val="00DB7DF3"/>
    <w:rsid w:val="00DF0445"/>
    <w:rsid w:val="00E075FC"/>
    <w:rsid w:val="00E230F5"/>
    <w:rsid w:val="00E33875"/>
    <w:rsid w:val="00E75728"/>
    <w:rsid w:val="00E76050"/>
    <w:rsid w:val="00EA5C54"/>
    <w:rsid w:val="00EE1B7E"/>
    <w:rsid w:val="00F14B3C"/>
    <w:rsid w:val="00F6071E"/>
    <w:rsid w:val="00FB3C01"/>
    <w:rsid w:val="00FD0C56"/>
    <w:rsid w:val="00FD0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01C75"/>
  <w15:chartTrackingRefBased/>
  <w15:docId w15:val="{33154617-4433-4D42-8DFB-23962550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6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3D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E29"/>
  </w:style>
  <w:style w:type="paragraph" w:styleId="Footer">
    <w:name w:val="footer"/>
    <w:basedOn w:val="Normal"/>
    <w:link w:val="FooterChar"/>
    <w:unhideWhenUsed/>
    <w:rsid w:val="00034E29"/>
    <w:pPr>
      <w:tabs>
        <w:tab w:val="center" w:pos="4680"/>
        <w:tab w:val="right" w:pos="9360"/>
      </w:tabs>
      <w:spacing w:after="0" w:line="240" w:lineRule="auto"/>
    </w:pPr>
  </w:style>
  <w:style w:type="character" w:customStyle="1" w:styleId="FooterChar">
    <w:name w:val="Footer Char"/>
    <w:basedOn w:val="DefaultParagraphFont"/>
    <w:link w:val="Footer"/>
    <w:rsid w:val="00034E29"/>
  </w:style>
  <w:style w:type="table" w:styleId="TableGrid">
    <w:name w:val="Table Grid"/>
    <w:basedOn w:val="TableNormal"/>
    <w:uiPriority w:val="39"/>
    <w:rsid w:val="0003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CF"/>
    <w:pPr>
      <w:ind w:left="720"/>
      <w:contextualSpacing/>
    </w:pPr>
  </w:style>
  <w:style w:type="character" w:customStyle="1" w:styleId="Heading1Char">
    <w:name w:val="Heading 1 Char"/>
    <w:basedOn w:val="DefaultParagraphFont"/>
    <w:link w:val="Heading1"/>
    <w:uiPriority w:val="9"/>
    <w:rsid w:val="0048467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C52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C525E"/>
    <w:rPr>
      <w:color w:val="0000FF"/>
      <w:u w:val="single"/>
    </w:rPr>
  </w:style>
  <w:style w:type="character" w:customStyle="1" w:styleId="Heading3Char">
    <w:name w:val="Heading 3 Char"/>
    <w:basedOn w:val="DefaultParagraphFont"/>
    <w:link w:val="Heading3"/>
    <w:uiPriority w:val="9"/>
    <w:semiHidden/>
    <w:rsid w:val="00C43D5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4765">
      <w:bodyDiv w:val="1"/>
      <w:marLeft w:val="0"/>
      <w:marRight w:val="0"/>
      <w:marTop w:val="0"/>
      <w:marBottom w:val="0"/>
      <w:divBdr>
        <w:top w:val="none" w:sz="0" w:space="0" w:color="auto"/>
        <w:left w:val="none" w:sz="0" w:space="0" w:color="auto"/>
        <w:bottom w:val="none" w:sz="0" w:space="0" w:color="auto"/>
        <w:right w:val="none" w:sz="0" w:space="0" w:color="auto"/>
      </w:divBdr>
    </w:div>
    <w:div w:id="271279051">
      <w:bodyDiv w:val="1"/>
      <w:marLeft w:val="0"/>
      <w:marRight w:val="0"/>
      <w:marTop w:val="0"/>
      <w:marBottom w:val="0"/>
      <w:divBdr>
        <w:top w:val="none" w:sz="0" w:space="0" w:color="auto"/>
        <w:left w:val="none" w:sz="0" w:space="0" w:color="auto"/>
        <w:bottom w:val="none" w:sz="0" w:space="0" w:color="auto"/>
        <w:right w:val="none" w:sz="0" w:space="0" w:color="auto"/>
      </w:divBdr>
    </w:div>
    <w:div w:id="726875063">
      <w:bodyDiv w:val="1"/>
      <w:marLeft w:val="0"/>
      <w:marRight w:val="0"/>
      <w:marTop w:val="0"/>
      <w:marBottom w:val="0"/>
      <w:divBdr>
        <w:top w:val="none" w:sz="0" w:space="0" w:color="auto"/>
        <w:left w:val="none" w:sz="0" w:space="0" w:color="auto"/>
        <w:bottom w:val="none" w:sz="0" w:space="0" w:color="auto"/>
        <w:right w:val="none" w:sz="0" w:space="0" w:color="auto"/>
      </w:divBdr>
    </w:div>
    <w:div w:id="1430002649">
      <w:bodyDiv w:val="1"/>
      <w:marLeft w:val="0"/>
      <w:marRight w:val="0"/>
      <w:marTop w:val="0"/>
      <w:marBottom w:val="0"/>
      <w:divBdr>
        <w:top w:val="none" w:sz="0" w:space="0" w:color="auto"/>
        <w:left w:val="none" w:sz="0" w:space="0" w:color="auto"/>
        <w:bottom w:val="none" w:sz="0" w:space="0" w:color="auto"/>
        <w:right w:val="none" w:sz="0" w:space="0" w:color="auto"/>
      </w:divBdr>
      <w:divsChild>
        <w:div w:id="262305930">
          <w:marLeft w:val="0"/>
          <w:marRight w:val="0"/>
          <w:marTop w:val="0"/>
          <w:marBottom w:val="0"/>
          <w:divBdr>
            <w:top w:val="none" w:sz="0" w:space="0" w:color="auto"/>
            <w:left w:val="none" w:sz="0" w:space="0" w:color="auto"/>
            <w:bottom w:val="none" w:sz="0" w:space="0" w:color="auto"/>
            <w:right w:val="none" w:sz="0" w:space="0" w:color="auto"/>
          </w:divBdr>
        </w:div>
        <w:div w:id="1243879254">
          <w:marLeft w:val="0"/>
          <w:marRight w:val="0"/>
          <w:marTop w:val="0"/>
          <w:marBottom w:val="0"/>
          <w:divBdr>
            <w:top w:val="none" w:sz="0" w:space="0" w:color="auto"/>
            <w:left w:val="none" w:sz="0" w:space="0" w:color="auto"/>
            <w:bottom w:val="none" w:sz="0" w:space="0" w:color="auto"/>
            <w:right w:val="none" w:sz="0" w:space="0" w:color="auto"/>
          </w:divBdr>
          <w:divsChild>
            <w:div w:id="1900238325">
              <w:marLeft w:val="0"/>
              <w:marRight w:val="0"/>
              <w:marTop w:val="0"/>
              <w:marBottom w:val="0"/>
              <w:divBdr>
                <w:top w:val="none" w:sz="0" w:space="0" w:color="1A70B7"/>
                <w:left w:val="single" w:sz="24" w:space="0" w:color="1A70B7"/>
                <w:bottom w:val="none" w:sz="0" w:space="0" w:color="1A70B7"/>
                <w:right w:val="none" w:sz="0" w:space="0" w:color="1A70B7"/>
              </w:divBdr>
              <w:divsChild>
                <w:div w:id="673262491">
                  <w:marLeft w:val="0"/>
                  <w:marRight w:val="0"/>
                  <w:marTop w:val="0"/>
                  <w:marBottom w:val="0"/>
                  <w:divBdr>
                    <w:top w:val="none" w:sz="0" w:space="0" w:color="auto"/>
                    <w:left w:val="none" w:sz="0" w:space="0" w:color="auto"/>
                    <w:bottom w:val="none" w:sz="0" w:space="0" w:color="auto"/>
                    <w:right w:val="none" w:sz="0" w:space="0" w:color="auto"/>
                  </w:divBdr>
                  <w:divsChild>
                    <w:div w:id="1604219666">
                      <w:marLeft w:val="0"/>
                      <w:marRight w:val="0"/>
                      <w:marTop w:val="0"/>
                      <w:marBottom w:val="0"/>
                      <w:divBdr>
                        <w:top w:val="none" w:sz="0" w:space="0" w:color="auto"/>
                        <w:left w:val="none" w:sz="0" w:space="0" w:color="auto"/>
                        <w:bottom w:val="none" w:sz="0" w:space="0" w:color="auto"/>
                        <w:right w:val="none" w:sz="0" w:space="0" w:color="auto"/>
                      </w:divBdr>
                      <w:divsChild>
                        <w:div w:id="2058894501">
                          <w:marLeft w:val="0"/>
                          <w:marRight w:val="0"/>
                          <w:marTop w:val="0"/>
                          <w:marBottom w:val="0"/>
                          <w:divBdr>
                            <w:top w:val="none" w:sz="0" w:space="0" w:color="auto"/>
                            <w:left w:val="none" w:sz="0" w:space="0" w:color="auto"/>
                            <w:bottom w:val="none" w:sz="0" w:space="0" w:color="auto"/>
                            <w:right w:val="none" w:sz="0" w:space="0" w:color="auto"/>
                          </w:divBdr>
                        </w:div>
                        <w:div w:id="9515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75862">
          <w:marLeft w:val="0"/>
          <w:marRight w:val="0"/>
          <w:marTop w:val="0"/>
          <w:marBottom w:val="0"/>
          <w:divBdr>
            <w:top w:val="none" w:sz="0" w:space="0" w:color="auto"/>
            <w:left w:val="none" w:sz="0" w:space="0" w:color="auto"/>
            <w:bottom w:val="none" w:sz="0" w:space="0" w:color="auto"/>
            <w:right w:val="none" w:sz="0" w:space="0" w:color="auto"/>
          </w:divBdr>
        </w:div>
        <w:div w:id="853500572">
          <w:marLeft w:val="0"/>
          <w:marRight w:val="0"/>
          <w:marTop w:val="0"/>
          <w:marBottom w:val="0"/>
          <w:divBdr>
            <w:top w:val="none" w:sz="0" w:space="0" w:color="auto"/>
            <w:left w:val="none" w:sz="0" w:space="0" w:color="auto"/>
            <w:bottom w:val="none" w:sz="0" w:space="0" w:color="auto"/>
            <w:right w:val="none" w:sz="0" w:space="0" w:color="auto"/>
          </w:divBdr>
          <w:divsChild>
            <w:div w:id="1483428397">
              <w:marLeft w:val="0"/>
              <w:marRight w:val="0"/>
              <w:marTop w:val="0"/>
              <w:marBottom w:val="0"/>
              <w:divBdr>
                <w:top w:val="none" w:sz="0" w:space="0" w:color="auto"/>
                <w:left w:val="none" w:sz="0" w:space="0" w:color="auto"/>
                <w:bottom w:val="none" w:sz="0" w:space="0" w:color="auto"/>
                <w:right w:val="none" w:sz="0" w:space="0" w:color="auto"/>
              </w:divBdr>
            </w:div>
          </w:divsChild>
        </w:div>
        <w:div w:id="394204995">
          <w:marLeft w:val="0"/>
          <w:marRight w:val="0"/>
          <w:marTop w:val="0"/>
          <w:marBottom w:val="0"/>
          <w:divBdr>
            <w:top w:val="none" w:sz="0" w:space="0" w:color="auto"/>
            <w:left w:val="none" w:sz="0" w:space="0" w:color="auto"/>
            <w:bottom w:val="none" w:sz="0" w:space="0" w:color="auto"/>
            <w:right w:val="none" w:sz="0" w:space="0" w:color="auto"/>
          </w:divBdr>
        </w:div>
        <w:div w:id="728455360">
          <w:marLeft w:val="0"/>
          <w:marRight w:val="0"/>
          <w:marTop w:val="0"/>
          <w:marBottom w:val="0"/>
          <w:divBdr>
            <w:top w:val="none" w:sz="0" w:space="0" w:color="auto"/>
            <w:left w:val="none" w:sz="0" w:space="0" w:color="auto"/>
            <w:bottom w:val="none" w:sz="0" w:space="0" w:color="auto"/>
            <w:right w:val="none" w:sz="0" w:space="0" w:color="auto"/>
          </w:divBdr>
          <w:divsChild>
            <w:div w:id="1963265867">
              <w:marLeft w:val="0"/>
              <w:marRight w:val="0"/>
              <w:marTop w:val="0"/>
              <w:marBottom w:val="0"/>
              <w:divBdr>
                <w:top w:val="none" w:sz="0" w:space="0" w:color="auto"/>
                <w:left w:val="none" w:sz="0" w:space="0" w:color="auto"/>
                <w:bottom w:val="none" w:sz="0" w:space="0" w:color="auto"/>
                <w:right w:val="none" w:sz="0" w:space="0" w:color="auto"/>
              </w:divBdr>
              <w:divsChild>
                <w:div w:id="1182742885">
                  <w:marLeft w:val="0"/>
                  <w:marRight w:val="0"/>
                  <w:marTop w:val="0"/>
                  <w:marBottom w:val="0"/>
                  <w:divBdr>
                    <w:top w:val="none" w:sz="0" w:space="0" w:color="auto"/>
                    <w:left w:val="none" w:sz="0" w:space="0" w:color="auto"/>
                    <w:bottom w:val="none" w:sz="0" w:space="0" w:color="auto"/>
                    <w:right w:val="none" w:sz="0" w:space="0" w:color="auto"/>
                  </w:divBdr>
                  <w:divsChild>
                    <w:div w:id="374239158">
                      <w:marLeft w:val="0"/>
                      <w:marRight w:val="0"/>
                      <w:marTop w:val="0"/>
                      <w:marBottom w:val="0"/>
                      <w:divBdr>
                        <w:top w:val="none" w:sz="0" w:space="0" w:color="auto"/>
                        <w:left w:val="none" w:sz="0" w:space="0" w:color="auto"/>
                        <w:bottom w:val="none" w:sz="0" w:space="0" w:color="auto"/>
                        <w:right w:val="none" w:sz="0" w:space="0" w:color="auto"/>
                      </w:divBdr>
                      <w:divsChild>
                        <w:div w:id="1277106322">
                          <w:marLeft w:val="0"/>
                          <w:marRight w:val="0"/>
                          <w:marTop w:val="0"/>
                          <w:marBottom w:val="0"/>
                          <w:divBdr>
                            <w:top w:val="none" w:sz="0" w:space="0" w:color="auto"/>
                            <w:left w:val="none" w:sz="0" w:space="0" w:color="auto"/>
                            <w:bottom w:val="none" w:sz="0" w:space="0" w:color="auto"/>
                            <w:right w:val="none" w:sz="0" w:space="0" w:color="auto"/>
                          </w:divBdr>
                          <w:divsChild>
                            <w:div w:id="756711074">
                              <w:blockQuote w:val="1"/>
                              <w:marLeft w:val="0"/>
                              <w:marRight w:val="0"/>
                              <w:marTop w:val="0"/>
                              <w:marBottom w:val="0"/>
                              <w:divBdr>
                                <w:top w:val="none" w:sz="0" w:space="0" w:color="auto"/>
                                <w:left w:val="none" w:sz="0" w:space="0" w:color="auto"/>
                                <w:bottom w:val="none" w:sz="0" w:space="0" w:color="auto"/>
                                <w:right w:val="none" w:sz="0" w:space="0" w:color="auto"/>
                              </w:divBdr>
                              <w:divsChild>
                                <w:div w:id="116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839115">
          <w:marLeft w:val="0"/>
          <w:marRight w:val="0"/>
          <w:marTop w:val="0"/>
          <w:marBottom w:val="0"/>
          <w:divBdr>
            <w:top w:val="none" w:sz="0" w:space="0" w:color="auto"/>
            <w:left w:val="none" w:sz="0" w:space="0" w:color="auto"/>
            <w:bottom w:val="none" w:sz="0" w:space="0" w:color="auto"/>
            <w:right w:val="none" w:sz="0" w:space="0" w:color="auto"/>
          </w:divBdr>
        </w:div>
        <w:div w:id="1699887157">
          <w:marLeft w:val="0"/>
          <w:marRight w:val="0"/>
          <w:marTop w:val="0"/>
          <w:marBottom w:val="0"/>
          <w:divBdr>
            <w:top w:val="none" w:sz="0" w:space="0" w:color="auto"/>
            <w:left w:val="none" w:sz="0" w:space="0" w:color="auto"/>
            <w:bottom w:val="none" w:sz="0" w:space="0" w:color="auto"/>
            <w:right w:val="none" w:sz="0" w:space="0" w:color="auto"/>
          </w:divBdr>
          <w:divsChild>
            <w:div w:id="837619869">
              <w:marLeft w:val="0"/>
              <w:marRight w:val="0"/>
              <w:marTop w:val="0"/>
              <w:marBottom w:val="0"/>
              <w:divBdr>
                <w:top w:val="none" w:sz="0" w:space="0" w:color="auto"/>
                <w:left w:val="none" w:sz="0" w:space="0" w:color="auto"/>
                <w:bottom w:val="none" w:sz="0" w:space="0" w:color="auto"/>
                <w:right w:val="none" w:sz="0" w:space="0" w:color="auto"/>
              </w:divBdr>
            </w:div>
          </w:divsChild>
        </w:div>
        <w:div w:id="1437797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EB46-EF85-466D-BEA1-9D41E271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2242</Words>
  <Characters>12781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ED</cp:lastModifiedBy>
  <cp:revision>3</cp:revision>
  <dcterms:created xsi:type="dcterms:W3CDTF">2021-01-07T13:09:00Z</dcterms:created>
  <dcterms:modified xsi:type="dcterms:W3CDTF">2021-01-08T05:12:00Z</dcterms:modified>
</cp:coreProperties>
</file>