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2F1B2" w14:textId="7FA13A18" w:rsidR="00DB7DF3" w:rsidRPr="000B02D6" w:rsidRDefault="0048467C" w:rsidP="000B02D6">
      <w:pPr>
        <w:pStyle w:val="Heading1"/>
        <w:jc w:val="center"/>
        <w:rPr>
          <w:rFonts w:ascii="Algerian" w:eastAsia="Times New Roman" w:hAnsi="Algerian" w:cs="Times New Roman"/>
          <w:bCs/>
          <w:color w:val="000000" w:themeColor="tex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DB7DF3">
        <w:rPr>
          <w:rFonts w:ascii="Algerian" w:hAnsi="Algerian" w:cs="Times New Roman"/>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r w:rsidRPr="00DB7DF3">
        <w:rPr>
          <w:rFonts w:ascii="Algerian" w:hAnsi="Algerian" w:cs="Times New Roman"/>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7DF3">
        <w:rPr>
          <w:rFonts w:ascii="Algerian" w:eastAsia="Times New Roman" w:hAnsi="Algerian" w:cs="Times New Roman"/>
          <w:bCs/>
          <w:color w:val="000000" w:themeColor="tex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Hope of 6,800 Girls drop out of school</w:t>
      </w:r>
      <w:r w:rsidR="00DB7DF3">
        <w:rPr>
          <w:rFonts w:ascii="Algerian" w:eastAsia="Times New Roman" w:hAnsi="Algerian" w:cs="Times New Roman"/>
          <w:bCs/>
          <w:color w:val="000000" w:themeColor="tex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sidRPr="00DB7DF3">
        <w:rPr>
          <w:rFonts w:ascii="Algerian" w:eastAsia="Times New Roman" w:hAnsi="Algerian" w:cs="Times New Roman"/>
          <w:bCs/>
          <w:color w:val="000000" w:themeColor="tex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Uganda</w:t>
      </w:r>
    </w:p>
    <w:p w14:paraId="2AB38BA7" w14:textId="08766F81" w:rsidR="0050327D" w:rsidRPr="00DB7DF3" w:rsidRDefault="0048467C" w:rsidP="0048467C">
      <w:pPr>
        <w:jc w:val="center"/>
        <w:rPr>
          <w:rFonts w:ascii="Adobe Gothic Std B" w:eastAsia="Adobe Gothic Std B" w:hAnsi="Adobe Gothic Std B" w:cs="Times New Roman"/>
          <w:b/>
          <w:sz w:val="28"/>
          <w:szCs w:val="28"/>
          <w:u w:val="single"/>
        </w:rPr>
      </w:pPr>
      <w:r w:rsidRPr="000B02D6">
        <w:rPr>
          <w:rFonts w:ascii="Adobe Gothic Std B" w:eastAsia="Adobe Gothic Std B" w:hAnsi="Adobe Gothic Std B" w:cs="Times New Roman"/>
          <w:b/>
          <w:sz w:val="28"/>
          <w:szCs w:val="28"/>
          <w:u w:val="single"/>
        </w:rPr>
        <w:t xml:space="preserve">PROJECT </w:t>
      </w:r>
      <w:r w:rsidR="0050327D" w:rsidRPr="000B02D6">
        <w:rPr>
          <w:rFonts w:ascii="Adobe Gothic Std B" w:eastAsia="Adobe Gothic Std B" w:hAnsi="Adobe Gothic Std B" w:cs="Times New Roman"/>
          <w:b/>
          <w:sz w:val="28"/>
          <w:szCs w:val="28"/>
          <w:u w:val="single"/>
        </w:rPr>
        <w:t>NARRATIVE PROGRESSIVE REPORT</w:t>
      </w:r>
    </w:p>
    <w:p w14:paraId="0AEE782C" w14:textId="54009109" w:rsidR="00CA0962" w:rsidRDefault="00E33875" w:rsidP="006052B4">
      <w:pPr>
        <w:jc w:val="center"/>
        <w:rPr>
          <w:rFonts w:ascii="Times New Roman" w:hAnsi="Times New Roman" w:cs="Times New Roman"/>
          <w:b/>
          <w:bCs/>
          <w:sz w:val="40"/>
          <w:szCs w:val="36"/>
        </w:rPr>
      </w:pPr>
      <w:r>
        <w:rPr>
          <w:noProof/>
        </w:rPr>
        <mc:AlternateContent>
          <mc:Choice Requires="wps">
            <w:drawing>
              <wp:anchor distT="0" distB="0" distL="114300" distR="114300" simplePos="0" relativeHeight="251660288" behindDoc="0" locked="0" layoutInCell="1" allowOverlap="1" wp14:anchorId="4E229815" wp14:editId="4317C05C">
                <wp:simplePos x="0" y="0"/>
                <wp:positionH relativeFrom="margin">
                  <wp:align>center</wp:align>
                </wp:positionH>
                <wp:positionV relativeFrom="paragraph">
                  <wp:posOffset>2575560</wp:posOffset>
                </wp:positionV>
                <wp:extent cx="5048250" cy="34290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5048250"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532691C" w14:textId="0FCE23DE" w:rsidR="00CA0962" w:rsidRPr="0048467C" w:rsidRDefault="000B02D6" w:rsidP="00CA0962">
                            <w:pPr>
                              <w:jc w:val="center"/>
                              <w:rPr>
                                <w:rFonts w:ascii="Times New Roman" w:hAnsi="Times New Roman" w:cs="Times New Roman"/>
                                <w:b/>
                                <w:bCs/>
                                <w:sz w:val="24"/>
                                <w:szCs w:val="24"/>
                              </w:rPr>
                            </w:pPr>
                            <w:r>
                              <w:rPr>
                                <w:rFonts w:ascii="Times New Roman" w:hAnsi="Times New Roman" w:cs="Times New Roman"/>
                                <w:b/>
                                <w:bCs/>
                                <w:sz w:val="24"/>
                                <w:szCs w:val="24"/>
                              </w:rPr>
                              <w:t>A follow up visit to families of g</w:t>
                            </w:r>
                            <w:r w:rsidR="0048467C" w:rsidRPr="0048467C">
                              <w:rPr>
                                <w:rFonts w:ascii="Times New Roman" w:hAnsi="Times New Roman" w:cs="Times New Roman"/>
                                <w:b/>
                                <w:bCs/>
                                <w:sz w:val="24"/>
                                <w:szCs w:val="24"/>
                              </w:rPr>
                              <w:t xml:space="preserve">irls supported </w:t>
                            </w:r>
                            <w:r>
                              <w:rPr>
                                <w:rFonts w:ascii="Times New Roman" w:hAnsi="Times New Roman" w:cs="Times New Roman"/>
                                <w:b/>
                                <w:bCs/>
                                <w:sz w:val="24"/>
                                <w:szCs w:val="24"/>
                              </w:rPr>
                              <w:t>by the project</w:t>
                            </w:r>
                          </w:p>
                          <w:p w14:paraId="60165551" w14:textId="77777777" w:rsidR="006052B4" w:rsidRDefault="006052B4" w:rsidP="006052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229815" id="Rectangle: Rounded Corners 7" o:spid="_x0000_s1026" style="position:absolute;left:0;text-align:left;margin-left:0;margin-top:202.8pt;width:397.5pt;height:2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3532691C" w14:textId="0FCE23DE" w:rsidR="00CA0962" w:rsidRPr="0048467C" w:rsidRDefault="000B02D6" w:rsidP="00CA0962">
                      <w:pPr>
                        <w:jc w:val="center"/>
                        <w:rPr>
                          <w:rFonts w:ascii="Times New Roman" w:hAnsi="Times New Roman" w:cs="Times New Roman"/>
                          <w:b/>
                          <w:bCs/>
                          <w:sz w:val="24"/>
                          <w:szCs w:val="24"/>
                        </w:rPr>
                      </w:pPr>
                      <w:r>
                        <w:rPr>
                          <w:rFonts w:ascii="Times New Roman" w:hAnsi="Times New Roman" w:cs="Times New Roman"/>
                          <w:b/>
                          <w:bCs/>
                          <w:sz w:val="24"/>
                          <w:szCs w:val="24"/>
                        </w:rPr>
                        <w:t>A follow up visit to families of g</w:t>
                      </w:r>
                      <w:r w:rsidR="0048467C" w:rsidRPr="0048467C">
                        <w:rPr>
                          <w:rFonts w:ascii="Times New Roman" w:hAnsi="Times New Roman" w:cs="Times New Roman"/>
                          <w:b/>
                          <w:bCs/>
                          <w:sz w:val="24"/>
                          <w:szCs w:val="24"/>
                        </w:rPr>
                        <w:t xml:space="preserve">irls supported </w:t>
                      </w:r>
                      <w:r>
                        <w:rPr>
                          <w:rFonts w:ascii="Times New Roman" w:hAnsi="Times New Roman" w:cs="Times New Roman"/>
                          <w:b/>
                          <w:bCs/>
                          <w:sz w:val="24"/>
                          <w:szCs w:val="24"/>
                        </w:rPr>
                        <w:t>by the project</w:t>
                      </w:r>
                    </w:p>
                    <w:p w14:paraId="60165551" w14:textId="77777777" w:rsidR="006052B4" w:rsidRDefault="006052B4" w:rsidP="006052B4">
                      <w:pPr>
                        <w:jc w:val="center"/>
                      </w:pPr>
                    </w:p>
                  </w:txbxContent>
                </v:textbox>
                <w10:wrap anchorx="margin"/>
              </v:roundrect>
            </w:pict>
          </mc:Fallback>
        </mc:AlternateContent>
      </w:r>
      <w:r w:rsidR="00DB7DF3" w:rsidRPr="00391834">
        <w:rPr>
          <w:noProof/>
        </w:rPr>
        <w:drawing>
          <wp:inline distT="0" distB="0" distL="0" distR="0" wp14:anchorId="62DF3E92" wp14:editId="7E48FDCB">
            <wp:extent cx="54102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410200" cy="2857500"/>
                    </a:xfrm>
                    <a:prstGeom prst="rect">
                      <a:avLst/>
                    </a:prstGeom>
                    <a:noFill/>
                    <a:ln>
                      <a:noFill/>
                    </a:ln>
                  </pic:spPr>
                </pic:pic>
              </a:graphicData>
            </a:graphic>
          </wp:inline>
        </w:drawing>
      </w:r>
    </w:p>
    <w:p w14:paraId="7D79B05E" w14:textId="1AD0B6C6" w:rsidR="00034E29" w:rsidRPr="00A723DE" w:rsidRDefault="00A723DE">
      <w:pPr>
        <w:rPr>
          <w:rFonts w:ascii="Times New Roman" w:hAnsi="Times New Roman" w:cs="Times New Roman"/>
          <w:b/>
          <w:bCs/>
          <w:sz w:val="24"/>
        </w:rPr>
      </w:pPr>
      <w:r>
        <w:rPr>
          <w:rFonts w:ascii="Times New Roman" w:hAnsi="Times New Roman" w:cs="Times New Roman"/>
          <w:b/>
          <w:bCs/>
          <w:sz w:val="24"/>
        </w:rPr>
        <w:t>1.</w:t>
      </w:r>
      <w:r w:rsidR="00201EBA">
        <w:rPr>
          <w:rFonts w:ascii="Times New Roman" w:hAnsi="Times New Roman" w:cs="Times New Roman"/>
          <w:b/>
          <w:bCs/>
          <w:sz w:val="24"/>
        </w:rPr>
        <w:t>0.</w:t>
      </w:r>
      <w:r w:rsidR="00201EBA" w:rsidRPr="00A723DE">
        <w:rPr>
          <w:rFonts w:ascii="Times New Roman" w:hAnsi="Times New Roman" w:cs="Times New Roman"/>
          <w:b/>
          <w:bCs/>
          <w:sz w:val="24"/>
        </w:rPr>
        <w:t xml:space="preserve"> PROJECT</w:t>
      </w:r>
      <w:r w:rsidR="00642C76" w:rsidRPr="00A723DE">
        <w:rPr>
          <w:rFonts w:ascii="Times New Roman" w:hAnsi="Times New Roman" w:cs="Times New Roman"/>
          <w:b/>
          <w:bCs/>
          <w:sz w:val="24"/>
        </w:rPr>
        <w:t xml:space="preserve"> SUMMARY:</w:t>
      </w:r>
    </w:p>
    <w:p w14:paraId="27DBD8AE" w14:textId="34A3F109" w:rsidR="00642C76" w:rsidRPr="00642C76" w:rsidRDefault="00642C76" w:rsidP="00982A55">
      <w:pPr>
        <w:spacing w:line="276" w:lineRule="auto"/>
        <w:jc w:val="both"/>
        <w:rPr>
          <w:rFonts w:ascii="Times New Roman" w:hAnsi="Times New Roman" w:cs="Times New Roman"/>
          <w:sz w:val="24"/>
          <w:szCs w:val="24"/>
        </w:rPr>
      </w:pPr>
      <w:r w:rsidRPr="00642C76">
        <w:rPr>
          <w:rFonts w:ascii="Times New Roman" w:hAnsi="Times New Roman" w:cs="Times New Roman"/>
          <w:spacing w:val="2"/>
          <w:sz w:val="24"/>
          <w:szCs w:val="24"/>
          <w:shd w:val="clear" w:color="auto" w:fill="FFFFFF"/>
        </w:rPr>
        <w:t>The project will save 6,800 vulnerable girls from dropping out of school by providing a Package of scholastic materials, Uniforms, school fees and training on sanitary pads making as Menstrual Hygiene and management approach for girl child school retention in Eastern and Northern Uganda. The project targets 24 schools to boost education of girls affected by Poverty, war trauma, and cultural practices including early marriage. 12 boreholes will be drilled in 12 schools and nearby communities.</w:t>
      </w:r>
    </w:p>
    <w:p w14:paraId="38E95069" w14:textId="02F49C45" w:rsidR="00642C76" w:rsidRPr="00642C76" w:rsidRDefault="00642C76" w:rsidP="00982A55">
      <w:pPr>
        <w:spacing w:line="276" w:lineRule="auto"/>
        <w:jc w:val="both"/>
        <w:rPr>
          <w:rFonts w:ascii="Times New Roman" w:eastAsia="Times New Roman" w:hAnsi="Times New Roman" w:cs="Times New Roman"/>
          <w:color w:val="000000" w:themeColor="text1"/>
          <w:sz w:val="24"/>
          <w:szCs w:val="24"/>
        </w:rPr>
      </w:pPr>
      <w:r w:rsidRPr="00642C76">
        <w:rPr>
          <w:rFonts w:ascii="Times New Roman" w:hAnsi="Times New Roman" w:cs="Times New Roman"/>
          <w:color w:val="000000" w:themeColor="text1"/>
          <w:sz w:val="24"/>
          <w:szCs w:val="24"/>
          <w:shd w:val="clear" w:color="auto" w:fill="FFFFFF"/>
        </w:rPr>
        <w:t>APPCO empowers girls by providing scholastic materials to boost their education, support rural girls with school fees to resist financial pressures from parents and training on making re-usable sanitary pads as Menstrual Hygiene Management. We will con</w:t>
      </w:r>
      <w:r w:rsidR="008846B5">
        <w:rPr>
          <w:rFonts w:ascii="Times New Roman" w:hAnsi="Times New Roman" w:cs="Times New Roman"/>
          <w:color w:val="000000" w:themeColor="text1"/>
          <w:sz w:val="24"/>
          <w:szCs w:val="24"/>
          <w:shd w:val="clear" w:color="auto" w:fill="FFFFFF"/>
        </w:rPr>
        <w:t>s</w:t>
      </w:r>
      <w:r w:rsidRPr="00642C76">
        <w:rPr>
          <w:rFonts w:ascii="Times New Roman" w:hAnsi="Times New Roman" w:cs="Times New Roman"/>
          <w:color w:val="000000" w:themeColor="text1"/>
          <w:sz w:val="24"/>
          <w:szCs w:val="24"/>
          <w:shd w:val="clear" w:color="auto" w:fill="FFFFFF"/>
        </w:rPr>
        <w:t>tr</w:t>
      </w:r>
      <w:r w:rsidR="008846B5">
        <w:rPr>
          <w:rFonts w:ascii="Times New Roman" w:hAnsi="Times New Roman" w:cs="Times New Roman"/>
          <w:color w:val="000000" w:themeColor="text1"/>
          <w:sz w:val="24"/>
          <w:szCs w:val="24"/>
          <w:shd w:val="clear" w:color="auto" w:fill="FFFFFF"/>
        </w:rPr>
        <w:t>u</w:t>
      </w:r>
      <w:r w:rsidRPr="00642C76">
        <w:rPr>
          <w:rFonts w:ascii="Times New Roman" w:hAnsi="Times New Roman" w:cs="Times New Roman"/>
          <w:color w:val="000000" w:themeColor="text1"/>
          <w:sz w:val="24"/>
          <w:szCs w:val="24"/>
          <w:shd w:val="clear" w:color="auto" w:fill="FFFFFF"/>
        </w:rPr>
        <w:t>ct girls changing rooms and latrines in rural schools to reduce time spent in walking back home to change during periods. Those rural girls walking long distance will be provided with Bicycles to reduce risks of sexual abuse</w:t>
      </w:r>
      <w:r w:rsidR="008846B5">
        <w:rPr>
          <w:rFonts w:ascii="Times New Roman" w:hAnsi="Times New Roman" w:cs="Times New Roman"/>
          <w:color w:val="000000" w:themeColor="text1"/>
          <w:sz w:val="24"/>
          <w:szCs w:val="24"/>
          <w:shd w:val="clear" w:color="auto" w:fill="FFFFFF"/>
        </w:rPr>
        <w:t xml:space="preserve"> and </w:t>
      </w:r>
      <w:r w:rsidRPr="00642C76">
        <w:rPr>
          <w:rFonts w:ascii="Times New Roman" w:hAnsi="Times New Roman" w:cs="Times New Roman"/>
          <w:color w:val="000000" w:themeColor="text1"/>
          <w:sz w:val="24"/>
          <w:szCs w:val="24"/>
          <w:shd w:val="clear" w:color="auto" w:fill="FFFFFF"/>
        </w:rPr>
        <w:t>training girl Clubs</w:t>
      </w:r>
      <w:r w:rsidR="008846B5">
        <w:rPr>
          <w:rFonts w:ascii="Times New Roman" w:hAnsi="Times New Roman" w:cs="Times New Roman"/>
          <w:color w:val="000000" w:themeColor="text1"/>
          <w:sz w:val="24"/>
          <w:szCs w:val="24"/>
          <w:shd w:val="clear" w:color="auto" w:fill="FFFFFF"/>
        </w:rPr>
        <w:t xml:space="preserve"> (GEM).</w:t>
      </w:r>
    </w:p>
    <w:p w14:paraId="00EBF777" w14:textId="0B3548A0" w:rsidR="00473837" w:rsidRDefault="00473837" w:rsidP="00982A55">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This project is using an integrated and holistic model of interventions that combine</w:t>
      </w:r>
      <w:r w:rsidR="008846B5">
        <w:rPr>
          <w:rFonts w:ascii="Times New Roman" w:eastAsia="Times New Roman" w:hAnsi="Times New Roman" w:cs="Times New Roman"/>
          <w:sz w:val="24"/>
        </w:rPr>
        <w:t>s</w:t>
      </w:r>
      <w:r>
        <w:rPr>
          <w:rFonts w:ascii="Times New Roman" w:eastAsia="Times New Roman" w:hAnsi="Times New Roman" w:cs="Times New Roman"/>
          <w:sz w:val="24"/>
        </w:rPr>
        <w:t xml:space="preserve"> strategies t</w:t>
      </w:r>
      <w:r w:rsidR="008846B5">
        <w:rPr>
          <w:rFonts w:ascii="Times New Roman" w:eastAsia="Times New Roman" w:hAnsi="Times New Roman" w:cs="Times New Roman"/>
          <w:sz w:val="24"/>
        </w:rPr>
        <w:t>o</w:t>
      </w:r>
      <w:r>
        <w:rPr>
          <w:rFonts w:ascii="Times New Roman" w:eastAsia="Times New Roman" w:hAnsi="Times New Roman" w:cs="Times New Roman"/>
          <w:sz w:val="24"/>
        </w:rPr>
        <w:t xml:space="preserve"> </w:t>
      </w:r>
    </w:p>
    <w:p w14:paraId="77D60ADF" w14:textId="77777777" w:rsidR="000B02D6" w:rsidRDefault="00A074DD" w:rsidP="000B02D6">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Provision of psychosocial support aims</w:t>
      </w:r>
      <w:r w:rsidR="00473837">
        <w:rPr>
          <w:rFonts w:ascii="Times New Roman" w:eastAsia="Times New Roman" w:hAnsi="Times New Roman" w:cs="Times New Roman"/>
          <w:sz w:val="24"/>
        </w:rPr>
        <w:t xml:space="preserve"> at working closely </w:t>
      </w:r>
      <w:r>
        <w:rPr>
          <w:rFonts w:ascii="Times New Roman" w:eastAsia="Times New Roman" w:hAnsi="Times New Roman" w:cs="Times New Roman"/>
          <w:sz w:val="24"/>
        </w:rPr>
        <w:t>support community support structures</w:t>
      </w:r>
      <w:r w:rsidR="00473837">
        <w:rPr>
          <w:rFonts w:ascii="Times New Roman" w:eastAsia="Times New Roman" w:hAnsi="Times New Roman" w:cs="Times New Roman"/>
          <w:sz w:val="24"/>
        </w:rPr>
        <w:t xml:space="preserve"> activities including household economic strengthening, parenting education and Strengthen </w:t>
      </w:r>
      <w:r>
        <w:rPr>
          <w:rFonts w:ascii="Times New Roman" w:eastAsia="Times New Roman" w:hAnsi="Times New Roman" w:cs="Times New Roman"/>
          <w:sz w:val="24"/>
        </w:rPr>
        <w:lastRenderedPageBreak/>
        <w:t>community-based</w:t>
      </w:r>
      <w:r w:rsidR="00473837">
        <w:rPr>
          <w:rFonts w:ascii="Times New Roman" w:eastAsia="Times New Roman" w:hAnsi="Times New Roman" w:cs="Times New Roman"/>
          <w:sz w:val="24"/>
        </w:rPr>
        <w:t xml:space="preserve"> child protection mechanisms, and mobilize communities to support and monitor children’s wellbeing and parenting skills.</w:t>
      </w:r>
    </w:p>
    <w:p w14:paraId="32169919" w14:textId="4A45EE5C" w:rsidR="000C1C06" w:rsidRPr="000B02D6" w:rsidRDefault="00A723DE" w:rsidP="000B02D6">
      <w:pPr>
        <w:spacing w:line="276" w:lineRule="auto"/>
        <w:jc w:val="both"/>
        <w:rPr>
          <w:rFonts w:ascii="Times New Roman" w:eastAsia="Times New Roman" w:hAnsi="Times New Roman" w:cs="Times New Roman"/>
          <w:sz w:val="24"/>
        </w:rPr>
      </w:pPr>
      <w:r>
        <w:rPr>
          <w:rFonts w:ascii="Times New Roman" w:eastAsia="Times New Roman" w:hAnsi="Times New Roman" w:cs="Times New Roman"/>
          <w:b/>
          <w:bCs/>
          <w:sz w:val="24"/>
        </w:rPr>
        <w:t>2.</w:t>
      </w:r>
      <w:r w:rsidR="00201EBA">
        <w:rPr>
          <w:rFonts w:ascii="Times New Roman" w:eastAsia="Times New Roman" w:hAnsi="Times New Roman" w:cs="Times New Roman"/>
          <w:b/>
          <w:bCs/>
          <w:sz w:val="24"/>
        </w:rPr>
        <w:t>0.</w:t>
      </w:r>
      <w:r w:rsidR="00201EBA" w:rsidRPr="00BB30DF">
        <w:rPr>
          <w:rFonts w:ascii="Times New Roman" w:eastAsia="Times New Roman" w:hAnsi="Times New Roman" w:cs="Times New Roman"/>
          <w:b/>
          <w:bCs/>
          <w:sz w:val="24"/>
        </w:rPr>
        <w:t xml:space="preserve"> ACHIEVEMENTS</w:t>
      </w:r>
      <w:r w:rsidR="00BB30DF" w:rsidRPr="00BB30DF">
        <w:rPr>
          <w:rFonts w:ascii="Times New Roman" w:eastAsia="Times New Roman" w:hAnsi="Times New Roman" w:cs="Times New Roman"/>
          <w:b/>
          <w:bCs/>
          <w:sz w:val="24"/>
        </w:rPr>
        <w:t xml:space="preserve"> </w:t>
      </w:r>
    </w:p>
    <w:tbl>
      <w:tblPr>
        <w:tblStyle w:val="TableGrid"/>
        <w:tblW w:w="11250" w:type="dxa"/>
        <w:tblInd w:w="-815" w:type="dxa"/>
        <w:tblLook w:val="04A0" w:firstRow="1" w:lastRow="0" w:firstColumn="1" w:lastColumn="0" w:noHBand="0" w:noVBand="1"/>
      </w:tblPr>
      <w:tblGrid>
        <w:gridCol w:w="1469"/>
        <w:gridCol w:w="1469"/>
        <w:gridCol w:w="8496"/>
      </w:tblGrid>
      <w:tr w:rsidR="00EE1B7E" w:rsidRPr="0050327D" w14:paraId="259202A8" w14:textId="77777777" w:rsidTr="00A44D84">
        <w:tc>
          <w:tcPr>
            <w:tcW w:w="2309" w:type="dxa"/>
          </w:tcPr>
          <w:p w14:paraId="5893C884" w14:textId="2ECED2E8" w:rsidR="00034E29" w:rsidRPr="0050327D" w:rsidRDefault="00034E29">
            <w:pPr>
              <w:rPr>
                <w:rFonts w:ascii="Times New Roman" w:hAnsi="Times New Roman" w:cs="Times New Roman"/>
                <w:sz w:val="24"/>
              </w:rPr>
            </w:pPr>
            <w:r w:rsidRPr="0050327D">
              <w:rPr>
                <w:rFonts w:ascii="Times New Roman" w:hAnsi="Times New Roman" w:cs="Times New Roman"/>
                <w:sz w:val="24"/>
              </w:rPr>
              <w:t xml:space="preserve">Action </w:t>
            </w:r>
          </w:p>
        </w:tc>
        <w:tc>
          <w:tcPr>
            <w:tcW w:w="1615" w:type="dxa"/>
          </w:tcPr>
          <w:p w14:paraId="38804C44" w14:textId="5F7771F9" w:rsidR="00034E29" w:rsidRPr="0050327D" w:rsidRDefault="00034E29">
            <w:pPr>
              <w:rPr>
                <w:rFonts w:ascii="Times New Roman" w:hAnsi="Times New Roman" w:cs="Times New Roman"/>
                <w:sz w:val="24"/>
              </w:rPr>
            </w:pPr>
            <w:r w:rsidRPr="0050327D">
              <w:rPr>
                <w:rFonts w:ascii="Times New Roman" w:hAnsi="Times New Roman" w:cs="Times New Roman"/>
                <w:sz w:val="24"/>
              </w:rPr>
              <w:t xml:space="preserve">Target </w:t>
            </w:r>
          </w:p>
        </w:tc>
        <w:tc>
          <w:tcPr>
            <w:tcW w:w="7326" w:type="dxa"/>
          </w:tcPr>
          <w:p w14:paraId="2CFA9E27" w14:textId="45B47602" w:rsidR="00034E29" w:rsidRPr="0050327D" w:rsidRDefault="00034E29">
            <w:pPr>
              <w:rPr>
                <w:rFonts w:ascii="Times New Roman" w:hAnsi="Times New Roman" w:cs="Times New Roman"/>
                <w:sz w:val="24"/>
              </w:rPr>
            </w:pPr>
            <w:r w:rsidRPr="0050327D">
              <w:rPr>
                <w:rFonts w:ascii="Times New Roman" w:hAnsi="Times New Roman" w:cs="Times New Roman"/>
                <w:sz w:val="24"/>
              </w:rPr>
              <w:t xml:space="preserve">Achievement </w:t>
            </w:r>
          </w:p>
        </w:tc>
      </w:tr>
      <w:tr w:rsidR="00EE1B7E" w:rsidRPr="0050327D" w14:paraId="6472F22A" w14:textId="77777777" w:rsidTr="00A44D84">
        <w:tc>
          <w:tcPr>
            <w:tcW w:w="2309" w:type="dxa"/>
          </w:tcPr>
          <w:p w14:paraId="6D7C9B41" w14:textId="4A73FFC9" w:rsidR="00034E29" w:rsidRPr="0050327D" w:rsidRDefault="00034E29">
            <w:pPr>
              <w:rPr>
                <w:rFonts w:ascii="Times New Roman" w:hAnsi="Times New Roman" w:cs="Times New Roman"/>
                <w:sz w:val="24"/>
              </w:rPr>
            </w:pPr>
          </w:p>
        </w:tc>
        <w:tc>
          <w:tcPr>
            <w:tcW w:w="1615" w:type="dxa"/>
          </w:tcPr>
          <w:p w14:paraId="605CFD9A" w14:textId="7F67C16A" w:rsidR="00034E29" w:rsidRPr="0050327D" w:rsidRDefault="00034E29">
            <w:pPr>
              <w:rPr>
                <w:rFonts w:ascii="Times New Roman" w:hAnsi="Times New Roman" w:cs="Times New Roman"/>
                <w:sz w:val="24"/>
              </w:rPr>
            </w:pPr>
          </w:p>
        </w:tc>
        <w:tc>
          <w:tcPr>
            <w:tcW w:w="7326" w:type="dxa"/>
          </w:tcPr>
          <w:p w14:paraId="6A79F9D9" w14:textId="2603EB54" w:rsidR="00034E29" w:rsidRPr="0050327D" w:rsidRDefault="00034E29">
            <w:pPr>
              <w:rPr>
                <w:rFonts w:ascii="Times New Roman" w:hAnsi="Times New Roman" w:cs="Times New Roman"/>
                <w:sz w:val="24"/>
              </w:rPr>
            </w:pPr>
          </w:p>
        </w:tc>
      </w:tr>
      <w:tr w:rsidR="00EE1B7E" w:rsidRPr="0050327D" w14:paraId="4A73B94D" w14:textId="77777777" w:rsidTr="00A44D84">
        <w:tc>
          <w:tcPr>
            <w:tcW w:w="2309" w:type="dxa"/>
          </w:tcPr>
          <w:p w14:paraId="28C12A86" w14:textId="555F4E0E" w:rsidR="00034E29" w:rsidRPr="0050327D" w:rsidRDefault="00AA29D9">
            <w:pPr>
              <w:rPr>
                <w:rFonts w:ascii="Times New Roman" w:hAnsi="Times New Roman" w:cs="Times New Roman"/>
                <w:sz w:val="24"/>
              </w:rPr>
            </w:pPr>
            <w:r>
              <w:rPr>
                <w:rFonts w:ascii="Times New Roman" w:hAnsi="Times New Roman" w:cs="Times New Roman"/>
                <w:sz w:val="24"/>
              </w:rPr>
              <w:t xml:space="preserve">Conducted family group </w:t>
            </w:r>
            <w:r w:rsidR="00DB7DF3">
              <w:rPr>
                <w:rFonts w:ascii="Times New Roman" w:hAnsi="Times New Roman" w:cs="Times New Roman"/>
                <w:sz w:val="24"/>
              </w:rPr>
              <w:t>conferencing together</w:t>
            </w:r>
            <w:r>
              <w:rPr>
                <w:rFonts w:ascii="Times New Roman" w:hAnsi="Times New Roman" w:cs="Times New Roman"/>
                <w:sz w:val="24"/>
              </w:rPr>
              <w:t xml:space="preserve"> with trained </w:t>
            </w:r>
            <w:r w:rsidR="0050327D" w:rsidRPr="0050327D">
              <w:rPr>
                <w:rFonts w:ascii="Times New Roman" w:hAnsi="Times New Roman" w:cs="Times New Roman"/>
                <w:sz w:val="24"/>
              </w:rPr>
              <w:t xml:space="preserve">girl </w:t>
            </w:r>
            <w:r w:rsidR="0050327D">
              <w:rPr>
                <w:rFonts w:ascii="Times New Roman" w:hAnsi="Times New Roman" w:cs="Times New Roman"/>
                <w:sz w:val="24"/>
              </w:rPr>
              <w:t>M</w:t>
            </w:r>
            <w:r w:rsidR="0050327D" w:rsidRPr="0050327D">
              <w:rPr>
                <w:rFonts w:ascii="Times New Roman" w:hAnsi="Times New Roman" w:cs="Times New Roman"/>
                <w:sz w:val="24"/>
              </w:rPr>
              <w:t xml:space="preserve">entors </w:t>
            </w:r>
          </w:p>
        </w:tc>
        <w:tc>
          <w:tcPr>
            <w:tcW w:w="1615" w:type="dxa"/>
          </w:tcPr>
          <w:p w14:paraId="1589146C" w14:textId="10E439A3" w:rsidR="00034E29" w:rsidRPr="0050327D" w:rsidRDefault="00AA29D9">
            <w:pPr>
              <w:rPr>
                <w:rFonts w:ascii="Times New Roman" w:hAnsi="Times New Roman" w:cs="Times New Roman"/>
                <w:sz w:val="24"/>
              </w:rPr>
            </w:pPr>
            <w:r>
              <w:rPr>
                <w:rFonts w:ascii="Times New Roman" w:hAnsi="Times New Roman" w:cs="Times New Roman"/>
                <w:sz w:val="24"/>
              </w:rPr>
              <w:t>17 families reached through family conferencing</w:t>
            </w:r>
            <w:r w:rsidR="00115F39">
              <w:rPr>
                <w:rFonts w:ascii="Times New Roman" w:hAnsi="Times New Roman" w:cs="Times New Roman"/>
                <w:sz w:val="24"/>
              </w:rPr>
              <w:t xml:space="preserve"> </w:t>
            </w:r>
          </w:p>
        </w:tc>
        <w:tc>
          <w:tcPr>
            <w:tcW w:w="7326" w:type="dxa"/>
          </w:tcPr>
          <w:p w14:paraId="6EFC3163" w14:textId="34574735" w:rsidR="00AA29D9" w:rsidRPr="00AA29D9" w:rsidRDefault="00AA29D9" w:rsidP="005D0AD8">
            <w:pPr>
              <w:pStyle w:val="ListParagraph"/>
              <w:numPr>
                <w:ilvl w:val="0"/>
                <w:numId w:val="6"/>
              </w:numPr>
              <w:spacing w:line="276" w:lineRule="auto"/>
              <w:jc w:val="both"/>
              <w:rPr>
                <w:rFonts w:ascii="Times New Roman" w:hAnsi="Times New Roman" w:cs="Times New Roman"/>
                <w:sz w:val="24"/>
              </w:rPr>
            </w:pPr>
            <w:r w:rsidRPr="00AA29D9">
              <w:rPr>
                <w:rFonts w:ascii="Times New Roman" w:hAnsi="Times New Roman" w:cs="Times New Roman"/>
                <w:sz w:val="24"/>
                <w:szCs w:val="24"/>
              </w:rPr>
              <w:t xml:space="preserve">With support from APPCO staff, the trained girl </w:t>
            </w:r>
            <w:r w:rsidR="00DB7DF3" w:rsidRPr="00AA29D9">
              <w:rPr>
                <w:rFonts w:ascii="Times New Roman" w:hAnsi="Times New Roman" w:cs="Times New Roman"/>
                <w:sz w:val="24"/>
                <w:szCs w:val="24"/>
              </w:rPr>
              <w:t>mentors were</w:t>
            </w:r>
            <w:r w:rsidRPr="00AA29D9">
              <w:rPr>
                <w:rFonts w:ascii="Times New Roman" w:hAnsi="Times New Roman" w:cs="Times New Roman"/>
                <w:sz w:val="24"/>
                <w:szCs w:val="24"/>
              </w:rPr>
              <w:t xml:space="preserve"> able to conduct a family group conference that drew the clan leader, LCI of the area, elders, relatives, neighbors from the community and the probation officer. A total of 711 (M=36, F=35) people attended the meetings conducted. The meeting was moderated by APPCO staff. This conference was organized to form a network of support to the families of girls supported by the project to facilitate </w:t>
            </w:r>
            <w:r w:rsidR="00DB7DF3" w:rsidRPr="00AA29D9">
              <w:rPr>
                <w:rFonts w:ascii="Times New Roman" w:hAnsi="Times New Roman" w:cs="Times New Roman"/>
                <w:sz w:val="24"/>
                <w:szCs w:val="24"/>
              </w:rPr>
              <w:t>their</w:t>
            </w:r>
            <w:r w:rsidRPr="00AA29D9">
              <w:rPr>
                <w:rFonts w:ascii="Times New Roman" w:hAnsi="Times New Roman" w:cs="Times New Roman"/>
                <w:sz w:val="24"/>
                <w:szCs w:val="24"/>
              </w:rPr>
              <w:t xml:space="preserve"> education and health needs. The families received psychosocial support and parenting Education. The family members pledged to be close to support the children in terms of basic needs at home including love and guidance while the mentors have the role of follow up to offer psychosocial support</w:t>
            </w:r>
            <w:r>
              <w:rPr>
                <w:rFonts w:ascii="Times New Roman" w:hAnsi="Times New Roman" w:cs="Times New Roman"/>
                <w:sz w:val="24"/>
                <w:szCs w:val="24"/>
              </w:rPr>
              <w:t>.</w:t>
            </w:r>
          </w:p>
          <w:p w14:paraId="78BEDED1" w14:textId="1E3DE435" w:rsidR="00AA29D9" w:rsidRDefault="00AA29D9" w:rsidP="00AA29D9">
            <w:pPr>
              <w:jc w:val="center"/>
              <w:rPr>
                <w:rFonts w:ascii="Times New Roman" w:hAnsi="Times New Roman" w:cs="Times New Roman"/>
                <w:sz w:val="24"/>
              </w:rPr>
            </w:pPr>
            <w:r w:rsidRPr="00613914">
              <w:rPr>
                <w:noProof/>
              </w:rPr>
              <w:drawing>
                <wp:inline distT="0" distB="0" distL="0" distR="0" wp14:anchorId="47688FF5" wp14:editId="696F03F8">
                  <wp:extent cx="4314825" cy="2133600"/>
                  <wp:effectExtent l="0" t="0" r="9525" b="0"/>
                  <wp:docPr id="5" name="Picture 5" descr="C:\Users\User 7\Desktop\Verication exercise\IMG_20160823_15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7\Desktop\Verication exercise\IMG_20160823_1521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825" cy="2133600"/>
                          </a:xfrm>
                          <a:prstGeom prst="rect">
                            <a:avLst/>
                          </a:prstGeom>
                          <a:noFill/>
                          <a:ln>
                            <a:noFill/>
                          </a:ln>
                        </pic:spPr>
                      </pic:pic>
                    </a:graphicData>
                  </a:graphic>
                </wp:inline>
              </w:drawing>
            </w:r>
          </w:p>
          <w:p w14:paraId="46E1407C" w14:textId="406CFCE0" w:rsidR="00342900" w:rsidRPr="00331BAE" w:rsidRDefault="00342900" w:rsidP="00C27C8C">
            <w:pPr>
              <w:jc w:val="center"/>
              <w:rPr>
                <w:rFonts w:ascii="Times New Roman" w:hAnsi="Times New Roman" w:cs="Times New Roman"/>
                <w:b/>
                <w:bCs/>
                <w:i/>
                <w:iCs/>
                <w:sz w:val="24"/>
              </w:rPr>
            </w:pPr>
            <w:r w:rsidRPr="00331BAE">
              <w:rPr>
                <w:rFonts w:ascii="Times New Roman" w:hAnsi="Times New Roman" w:cs="Times New Roman"/>
                <w:b/>
                <w:bCs/>
                <w:i/>
                <w:iCs/>
                <w:sz w:val="24"/>
                <w:highlight w:val="green"/>
              </w:rPr>
              <w:t>Trained girl</w:t>
            </w:r>
            <w:r w:rsidR="00A44D84" w:rsidRPr="00331BAE">
              <w:rPr>
                <w:rFonts w:ascii="Times New Roman" w:hAnsi="Times New Roman" w:cs="Times New Roman"/>
                <w:b/>
                <w:bCs/>
                <w:i/>
                <w:iCs/>
                <w:sz w:val="24"/>
                <w:highlight w:val="green"/>
              </w:rPr>
              <w:t xml:space="preserve"> </w:t>
            </w:r>
            <w:r w:rsidR="00965E3D" w:rsidRPr="00331BAE">
              <w:rPr>
                <w:rFonts w:ascii="Times New Roman" w:hAnsi="Times New Roman" w:cs="Times New Roman"/>
                <w:b/>
                <w:bCs/>
                <w:i/>
                <w:iCs/>
                <w:sz w:val="24"/>
                <w:highlight w:val="green"/>
              </w:rPr>
              <w:t>mentors participating</w:t>
            </w:r>
            <w:r w:rsidRPr="00331BAE">
              <w:rPr>
                <w:rFonts w:ascii="Times New Roman" w:hAnsi="Times New Roman" w:cs="Times New Roman"/>
                <w:b/>
                <w:bCs/>
                <w:i/>
                <w:iCs/>
                <w:sz w:val="24"/>
                <w:highlight w:val="green"/>
              </w:rPr>
              <w:t xml:space="preserve"> </w:t>
            </w:r>
            <w:r w:rsidR="00A44D84" w:rsidRPr="00331BAE">
              <w:rPr>
                <w:rFonts w:ascii="Times New Roman" w:hAnsi="Times New Roman" w:cs="Times New Roman"/>
                <w:b/>
                <w:bCs/>
                <w:i/>
                <w:iCs/>
                <w:sz w:val="24"/>
                <w:highlight w:val="green"/>
              </w:rPr>
              <w:t>in the family conferencing activity</w:t>
            </w:r>
            <w:r w:rsidR="00A44D84" w:rsidRPr="00331BAE">
              <w:rPr>
                <w:rFonts w:ascii="Times New Roman" w:hAnsi="Times New Roman" w:cs="Times New Roman"/>
                <w:b/>
                <w:bCs/>
                <w:i/>
                <w:iCs/>
                <w:sz w:val="24"/>
              </w:rPr>
              <w:t>.</w:t>
            </w:r>
          </w:p>
        </w:tc>
      </w:tr>
      <w:tr w:rsidR="00EE1B7E" w:rsidRPr="0050327D" w14:paraId="23585B64" w14:textId="77777777" w:rsidTr="00A44D84">
        <w:tc>
          <w:tcPr>
            <w:tcW w:w="2309" w:type="dxa"/>
          </w:tcPr>
          <w:p w14:paraId="4A84D0D1" w14:textId="77777777" w:rsidR="00E33875" w:rsidRPr="005D0AD8" w:rsidRDefault="00E33875" w:rsidP="005D0AD8">
            <w:pPr>
              <w:spacing w:line="276" w:lineRule="auto"/>
              <w:ind w:right="4"/>
              <w:jc w:val="both"/>
              <w:rPr>
                <w:rFonts w:ascii="Times New Roman" w:hAnsi="Times New Roman" w:cs="Times New Roman"/>
                <w:bCs/>
              </w:rPr>
            </w:pPr>
            <w:r w:rsidRPr="005D0AD8">
              <w:rPr>
                <w:rFonts w:ascii="Times New Roman" w:hAnsi="Times New Roman" w:cs="Times New Roman"/>
                <w:bCs/>
              </w:rPr>
              <w:t>Conducted community awareness assemblies to dialogue on WASH selected issues</w:t>
            </w:r>
          </w:p>
          <w:p w14:paraId="54989A29" w14:textId="34A21835" w:rsidR="00034E29" w:rsidRPr="0050327D" w:rsidRDefault="00965E3D" w:rsidP="005D0AD8">
            <w:pPr>
              <w:spacing w:line="276" w:lineRule="auto"/>
              <w:rPr>
                <w:rFonts w:ascii="Times New Roman" w:hAnsi="Times New Roman" w:cs="Times New Roman"/>
                <w:sz w:val="24"/>
              </w:rPr>
            </w:pPr>
            <w:r w:rsidRPr="005D0AD8">
              <w:rPr>
                <w:rFonts w:ascii="Times New Roman" w:hAnsi="Times New Roman" w:cs="Times New Roman"/>
                <w:bCs/>
                <w:sz w:val="24"/>
              </w:rPr>
              <w:t xml:space="preserve">and COVID  </w:t>
            </w:r>
            <w:r w:rsidR="005D0AD8" w:rsidRPr="005D0AD8">
              <w:rPr>
                <w:rFonts w:ascii="Times New Roman" w:hAnsi="Times New Roman" w:cs="Times New Roman"/>
                <w:bCs/>
                <w:sz w:val="24"/>
              </w:rPr>
              <w:t>19 pandemic</w:t>
            </w:r>
            <w:r w:rsidRPr="005D0AD8">
              <w:rPr>
                <w:rFonts w:ascii="Times New Roman" w:hAnsi="Times New Roman" w:cs="Times New Roman"/>
                <w:bCs/>
                <w:sz w:val="24"/>
              </w:rPr>
              <w:t xml:space="preserve"> </w:t>
            </w:r>
            <w:r w:rsidR="00623FFD" w:rsidRPr="005D0AD8">
              <w:rPr>
                <w:rFonts w:ascii="Times New Roman" w:hAnsi="Times New Roman" w:cs="Times New Roman"/>
                <w:bCs/>
                <w:sz w:val="24"/>
              </w:rPr>
              <w:t xml:space="preserve">campaign </w:t>
            </w:r>
            <w:r w:rsidR="00642C76" w:rsidRPr="005D0AD8">
              <w:rPr>
                <w:rFonts w:ascii="Times New Roman" w:hAnsi="Times New Roman" w:cs="Times New Roman"/>
                <w:bCs/>
                <w:sz w:val="24"/>
              </w:rPr>
              <w:t>within the communities</w:t>
            </w:r>
            <w:r w:rsidR="00642C76">
              <w:rPr>
                <w:rFonts w:ascii="Times New Roman" w:hAnsi="Times New Roman" w:cs="Times New Roman"/>
                <w:sz w:val="24"/>
              </w:rPr>
              <w:t xml:space="preserve"> </w:t>
            </w:r>
          </w:p>
        </w:tc>
        <w:tc>
          <w:tcPr>
            <w:tcW w:w="1615" w:type="dxa"/>
          </w:tcPr>
          <w:p w14:paraId="7D5EF2E7" w14:textId="2B03180F" w:rsidR="00034E29" w:rsidRPr="0050327D" w:rsidRDefault="003C4DC3">
            <w:pPr>
              <w:rPr>
                <w:rFonts w:ascii="Times New Roman" w:hAnsi="Times New Roman" w:cs="Times New Roman"/>
                <w:sz w:val="24"/>
              </w:rPr>
            </w:pPr>
            <w:r>
              <w:rPr>
                <w:rFonts w:ascii="Times New Roman" w:hAnsi="Times New Roman" w:cs="Times New Roman"/>
                <w:sz w:val="24"/>
              </w:rPr>
              <w:t xml:space="preserve">School girls </w:t>
            </w:r>
          </w:p>
        </w:tc>
        <w:tc>
          <w:tcPr>
            <w:tcW w:w="7326" w:type="dxa"/>
          </w:tcPr>
          <w:p w14:paraId="00D0C028" w14:textId="5B55F3B7" w:rsidR="00EE1B7E" w:rsidRPr="00EE1B7E" w:rsidRDefault="00EE1B7E" w:rsidP="00EE1B7E">
            <w:pPr>
              <w:spacing w:line="276" w:lineRule="auto"/>
              <w:ind w:right="4"/>
              <w:jc w:val="both"/>
              <w:rPr>
                <w:rFonts w:ascii="Times New Roman" w:hAnsi="Times New Roman" w:cs="Times New Roman"/>
              </w:rPr>
            </w:pPr>
            <w:r w:rsidRPr="00EE1B7E">
              <w:rPr>
                <w:rFonts w:ascii="Times New Roman" w:hAnsi="Times New Roman" w:cs="Times New Roman"/>
              </w:rPr>
              <w:t>24 sanitations clubs were supported to raise WASH awareness in schools and neighboring communities. School clubs raised awareness through games, sports, poems, songs, music, dance and drama. Occasionally sanitation clubs organized a whole school cleaning campaign. During this activity, onlookers and passersby pupils are invited to join or volunteer to support in keeping the school clean. This ensured that pupils gained the mindset that sanitation activities are fun and for everybody which is what awareness campaigns are all about. A strong impact of mindset change is witnessed over the course of the 3 months of the extension as pupils became less resistant and rebellious to cleaning activities.</w:t>
            </w:r>
          </w:p>
          <w:p w14:paraId="63685E86" w14:textId="4EBEFC61" w:rsidR="00EE1B7E" w:rsidRPr="00EE1B7E" w:rsidRDefault="00EE1B7E" w:rsidP="00EE1B7E">
            <w:pPr>
              <w:spacing w:line="276" w:lineRule="auto"/>
              <w:ind w:right="4"/>
              <w:jc w:val="both"/>
              <w:rPr>
                <w:rFonts w:ascii="Times New Roman" w:hAnsi="Times New Roman" w:cs="Times New Roman"/>
              </w:rPr>
            </w:pPr>
            <w:r w:rsidRPr="00EE1B7E">
              <w:rPr>
                <w:rFonts w:ascii="Times New Roman" w:hAnsi="Times New Roman" w:cs="Times New Roman"/>
              </w:rPr>
              <w:t>School clubs also organized sports competitions and debates, inviting other children to attend. The event is started by introducing a specific topic on WASH practices and concluded with more messages on different WASH practices. The fun ensured that children grasped the message better that classroom lecture mode of delivery.</w:t>
            </w:r>
          </w:p>
          <w:p w14:paraId="3E998A38" w14:textId="68E252CC" w:rsidR="00034E29" w:rsidRPr="005D0AD8" w:rsidRDefault="00EE1B7E" w:rsidP="00EE1B7E">
            <w:pPr>
              <w:spacing w:line="276" w:lineRule="auto"/>
              <w:ind w:right="4"/>
              <w:jc w:val="both"/>
              <w:rPr>
                <w:rFonts w:ascii="Times New Roman" w:hAnsi="Times New Roman" w:cs="Times New Roman"/>
                <w:sz w:val="24"/>
              </w:rPr>
            </w:pPr>
            <w:r>
              <w:rPr>
                <w:noProof/>
              </w:rPr>
              <w:lastRenderedPageBreak/>
              <mc:AlternateContent>
                <mc:Choice Requires="wps">
                  <w:drawing>
                    <wp:anchor distT="0" distB="0" distL="114300" distR="114300" simplePos="0" relativeHeight="251662336" behindDoc="0" locked="0" layoutInCell="1" allowOverlap="1" wp14:anchorId="4D8F45FC" wp14:editId="1CA484E3">
                      <wp:simplePos x="0" y="0"/>
                      <wp:positionH relativeFrom="column">
                        <wp:posOffset>8890</wp:posOffset>
                      </wp:positionH>
                      <wp:positionV relativeFrom="paragraph">
                        <wp:posOffset>1831976</wp:posOffset>
                      </wp:positionV>
                      <wp:extent cx="2695575" cy="8001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695575" cy="800100"/>
                              </a:xfrm>
                              <a:prstGeom prst="rect">
                                <a:avLst/>
                              </a:prstGeom>
                            </wps:spPr>
                            <wps:style>
                              <a:lnRef idx="3">
                                <a:schemeClr val="lt1"/>
                              </a:lnRef>
                              <a:fillRef idx="1">
                                <a:schemeClr val="accent1"/>
                              </a:fillRef>
                              <a:effectRef idx="1">
                                <a:schemeClr val="accent1"/>
                              </a:effectRef>
                              <a:fontRef idx="minor">
                                <a:schemeClr val="lt1"/>
                              </a:fontRef>
                            </wps:style>
                            <wps:txbx>
                              <w:txbxContent>
                                <w:p w14:paraId="0BF024E3" w14:textId="1BE09E6B" w:rsidR="00EE1B7E" w:rsidRPr="00331BAE" w:rsidRDefault="00EE1B7E" w:rsidP="00331BAE">
                                  <w:pPr>
                                    <w:rPr>
                                      <w:sz w:val="28"/>
                                      <w:szCs w:val="28"/>
                                    </w:rPr>
                                  </w:pPr>
                                  <w:r w:rsidRPr="00331BAE">
                                    <w:rPr>
                                      <w:sz w:val="28"/>
                                      <w:szCs w:val="28"/>
                                    </w:rPr>
                                    <w:t xml:space="preserve">Pupils Practically demonstrate </w:t>
                                  </w:r>
                                  <w:r w:rsidR="00331BAE" w:rsidRPr="00331BAE">
                                    <w:rPr>
                                      <w:sz w:val="28"/>
                                      <w:szCs w:val="28"/>
                                    </w:rPr>
                                    <w:t>handwashing</w:t>
                                  </w:r>
                                  <w:r w:rsidRPr="00331BAE">
                                    <w:rPr>
                                      <w:sz w:val="28"/>
                                      <w:szCs w:val="28"/>
                                    </w:rPr>
                                    <w:t xml:space="preserve"> with soap</w:t>
                                  </w:r>
                                  <w:r w:rsidR="00331BAE" w:rsidRPr="00331BAE">
                                    <w:rPr>
                                      <w:sz w:val="28"/>
                                      <w:szCs w:val="28"/>
                                    </w:rPr>
                                    <w:t xml:space="preserve"> to their peers within school.</w:t>
                                  </w:r>
                                  <w:r w:rsidRPr="00331BAE">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8F45FC" id="Rectangle 9" o:spid="_x0000_s1027" style="position:absolute;left:0;text-align:left;margin-left:.7pt;margin-top:144.25pt;width:212.2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" fillcolor="#4472c4 [3204]" strokecolor="white [3201]" strokeweight="1.5pt">
                      <v:textbox>
                        <w:txbxContent>
                          <w:p w14:paraId="0BF024E3" w14:textId="1BE09E6B" w:rsidR="00EE1B7E" w:rsidRPr="00331BAE" w:rsidRDefault="00EE1B7E" w:rsidP="00331BAE">
                            <w:pPr>
                              <w:rPr>
                                <w:sz w:val="28"/>
                                <w:szCs w:val="28"/>
                              </w:rPr>
                            </w:pPr>
                            <w:r w:rsidRPr="00331BAE">
                              <w:rPr>
                                <w:sz w:val="28"/>
                                <w:szCs w:val="28"/>
                              </w:rPr>
                              <w:t xml:space="preserve">Pupils Practically demonstrate </w:t>
                            </w:r>
                            <w:r w:rsidR="00331BAE" w:rsidRPr="00331BAE">
                              <w:rPr>
                                <w:sz w:val="28"/>
                                <w:szCs w:val="28"/>
                              </w:rPr>
                              <w:t>handwashing</w:t>
                            </w:r>
                            <w:r w:rsidRPr="00331BAE">
                              <w:rPr>
                                <w:sz w:val="28"/>
                                <w:szCs w:val="28"/>
                              </w:rPr>
                              <w:t xml:space="preserve"> with soap</w:t>
                            </w:r>
                            <w:r w:rsidR="00331BAE" w:rsidRPr="00331BAE">
                              <w:rPr>
                                <w:sz w:val="28"/>
                                <w:szCs w:val="28"/>
                              </w:rPr>
                              <w:t xml:space="preserve"> to their peers within school.</w:t>
                            </w:r>
                            <w:r w:rsidRPr="00331BAE">
                              <w:rPr>
                                <w:sz w:val="28"/>
                                <w:szCs w:val="28"/>
                              </w:rPr>
                              <w:t xml:space="preserve"> </w:t>
                            </w:r>
                          </w:p>
                        </w:txbxContent>
                      </v:textbox>
                    </v:rect>
                  </w:pict>
                </mc:Fallback>
              </mc:AlternateContent>
            </w:r>
            <w:r>
              <w:rPr>
                <w:noProof/>
              </w:rPr>
              <w:drawing>
                <wp:inline distT="0" distB="0" distL="0" distR="0" wp14:anchorId="579856CF" wp14:editId="11194F72">
                  <wp:extent cx="5238750" cy="2628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322" b="14604"/>
                          <a:stretch/>
                        </pic:blipFill>
                        <pic:spPr bwMode="auto">
                          <a:xfrm>
                            <a:off x="0" y="0"/>
                            <a:ext cx="5290134" cy="26540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1B7E" w:rsidRPr="0050327D" w14:paraId="27DA8BA7" w14:textId="77777777" w:rsidTr="00A44D84">
        <w:trPr>
          <w:trHeight w:val="710"/>
        </w:trPr>
        <w:tc>
          <w:tcPr>
            <w:tcW w:w="2309" w:type="dxa"/>
          </w:tcPr>
          <w:p w14:paraId="638B2A12" w14:textId="77777777" w:rsidR="005D0AD8" w:rsidRPr="005D0AD8" w:rsidRDefault="005D0AD8" w:rsidP="005D0AD8">
            <w:pPr>
              <w:ind w:right="4"/>
              <w:jc w:val="both"/>
              <w:rPr>
                <w:rFonts w:ascii="Times New Roman" w:hAnsi="Times New Roman" w:cs="Times New Roman"/>
                <w:bCs/>
              </w:rPr>
            </w:pPr>
            <w:r w:rsidRPr="005D0AD8">
              <w:rPr>
                <w:rFonts w:ascii="Times New Roman" w:hAnsi="Times New Roman" w:cs="Times New Roman"/>
                <w:bCs/>
              </w:rPr>
              <w:lastRenderedPageBreak/>
              <w:t>Trained girls on basic Menstrual Hygiene management and making of reusable Pads</w:t>
            </w:r>
          </w:p>
          <w:p w14:paraId="75302892" w14:textId="77777777" w:rsidR="003C4DC3" w:rsidRDefault="003C4DC3">
            <w:pPr>
              <w:rPr>
                <w:rFonts w:ascii="Times New Roman" w:hAnsi="Times New Roman" w:cs="Times New Roman"/>
                <w:sz w:val="24"/>
              </w:rPr>
            </w:pPr>
          </w:p>
          <w:p w14:paraId="3BE3E88B" w14:textId="0D9701E3" w:rsidR="003C4DC3" w:rsidRPr="0050327D" w:rsidRDefault="003C4DC3">
            <w:pPr>
              <w:rPr>
                <w:rFonts w:ascii="Times New Roman" w:hAnsi="Times New Roman" w:cs="Times New Roman"/>
                <w:sz w:val="24"/>
              </w:rPr>
            </w:pPr>
          </w:p>
        </w:tc>
        <w:tc>
          <w:tcPr>
            <w:tcW w:w="1615" w:type="dxa"/>
          </w:tcPr>
          <w:p w14:paraId="315CFC55" w14:textId="6B6E1D79" w:rsidR="0050327D" w:rsidRPr="0050327D" w:rsidRDefault="005D0AD8">
            <w:pPr>
              <w:rPr>
                <w:rFonts w:ascii="Times New Roman" w:hAnsi="Times New Roman" w:cs="Times New Roman"/>
                <w:sz w:val="24"/>
              </w:rPr>
            </w:pPr>
            <w:r>
              <w:rPr>
                <w:rFonts w:ascii="Times New Roman" w:hAnsi="Times New Roman" w:cs="Times New Roman"/>
                <w:sz w:val="24"/>
              </w:rPr>
              <w:t>80 Girls in 8 schools.</w:t>
            </w:r>
          </w:p>
        </w:tc>
        <w:tc>
          <w:tcPr>
            <w:tcW w:w="7326" w:type="dxa"/>
          </w:tcPr>
          <w:p w14:paraId="71C0E05E" w14:textId="5C9993CD" w:rsidR="005D0AD8" w:rsidRDefault="005D0AD8" w:rsidP="005D0AD8">
            <w:pPr>
              <w:pStyle w:val="ListParagraph"/>
              <w:spacing w:line="276" w:lineRule="auto"/>
              <w:ind w:left="0"/>
              <w:jc w:val="both"/>
              <w:rPr>
                <w:rFonts w:ascii="Times New Roman" w:hAnsi="Times New Roman" w:cs="Times New Roman"/>
              </w:rPr>
            </w:pPr>
            <w:r w:rsidRPr="005D0AD8">
              <w:rPr>
                <w:rFonts w:ascii="Times New Roman" w:hAnsi="Times New Roman" w:cs="Times New Roman"/>
              </w:rPr>
              <w:t xml:space="preserve">The </w:t>
            </w:r>
            <w:r>
              <w:rPr>
                <w:rFonts w:ascii="Times New Roman" w:hAnsi="Times New Roman" w:cs="Times New Roman"/>
              </w:rPr>
              <w:t xml:space="preserve">girls hope project this reporting period </w:t>
            </w:r>
            <w:r w:rsidRPr="005D0AD8">
              <w:rPr>
                <w:rFonts w:ascii="Times New Roman" w:hAnsi="Times New Roman" w:cs="Times New Roman"/>
              </w:rPr>
              <w:t xml:space="preserve">had activities of training girls on menstrual hygiene management and making of reusable pads. This activity for two years did not have sufficient budget to buy materials for making of pads and as a result most schools received only theoretical training. This project extension provided a budget provision to train 80 pupils on practical hands on skills of making re-usable pads for proper menstruation management. Across 8 primary schools 40 pupils (Both boys and girls) made their own reusable pads in practical training sessions with </w:t>
            </w:r>
            <w:r>
              <w:rPr>
                <w:rFonts w:ascii="Times New Roman" w:hAnsi="Times New Roman" w:cs="Times New Roman"/>
              </w:rPr>
              <w:t>APPCO</w:t>
            </w:r>
            <w:r w:rsidRPr="005D0AD8">
              <w:rPr>
                <w:rFonts w:ascii="Times New Roman" w:hAnsi="Times New Roman" w:cs="Times New Roman"/>
              </w:rPr>
              <w:t xml:space="preserve"> staff. Menstrual hygiene management remains a crucial challenge in schools leading to school dropouts and poor performance. The outcome of the training is the practical skills gained by the pupils and their patrons/matrons. These skills will give girl child more confidence during their menstrual cycles, reduce school absenteeism, dropouts leading to improved academic performance in schools. Proper MHM will also reduce infections that arise due to poor management of menstruation. Involvement of boys in this training will ensure that they support their female counterparts during these times instead of laughing, mocking and teasing them. This will remove stigma associated with menstruation, giving more confidence to the girl child to be more involved in school activities when they are menstruating.</w:t>
            </w:r>
          </w:p>
          <w:p w14:paraId="57490891" w14:textId="592CAC4F" w:rsidR="008D2397" w:rsidRPr="00331BAE" w:rsidRDefault="00C27C8C" w:rsidP="00331BAE">
            <w:pPr>
              <w:pStyle w:val="ListParagraph"/>
              <w:spacing w:line="276" w:lineRule="auto"/>
              <w:ind w:left="0"/>
              <w:jc w:val="both"/>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2B6939DB" wp14:editId="5FAE6CD5">
                      <wp:simplePos x="0" y="0"/>
                      <wp:positionH relativeFrom="column">
                        <wp:posOffset>143510</wp:posOffset>
                      </wp:positionH>
                      <wp:positionV relativeFrom="paragraph">
                        <wp:posOffset>2079625</wp:posOffset>
                      </wp:positionV>
                      <wp:extent cx="4876800" cy="447675"/>
                      <wp:effectExtent l="0" t="0" r="19050" b="28575"/>
                      <wp:wrapNone/>
                      <wp:docPr id="8" name="Rectangle: Rounded Corners 8"/>
                      <wp:cNvGraphicFramePr/>
                      <a:graphic xmlns:a="http://schemas.openxmlformats.org/drawingml/2006/main">
                        <a:graphicData uri="http://schemas.microsoft.com/office/word/2010/wordprocessingShape">
                          <wps:wsp>
                            <wps:cNvSpPr/>
                            <wps:spPr>
                              <a:xfrm>
                                <a:off x="0" y="0"/>
                                <a:ext cx="4876800" cy="4476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3CBD9A" w14:textId="74A928B1" w:rsidR="00C27C8C" w:rsidRPr="00C27C8C" w:rsidRDefault="00C27C8C" w:rsidP="00C27C8C">
                                  <w:pPr>
                                    <w:jc w:val="center"/>
                                    <w:rPr>
                                      <w:sz w:val="36"/>
                                      <w:szCs w:val="36"/>
                                    </w:rPr>
                                  </w:pPr>
                                  <w:r w:rsidRPr="00C27C8C">
                                    <w:rPr>
                                      <w:sz w:val="36"/>
                                      <w:szCs w:val="36"/>
                                    </w:rPr>
                                    <w:t>Trained girls show off made re-usable MHM pads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6939DB" id="Rectangle: Rounded Corners 8" o:spid="_x0000_s1028" style="position:absolute;left:0;text-align:left;margin-left:11.3pt;margin-top:163.75pt;width:384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" fillcolor="#ed7d31 [3205]" strokecolor="#823b0b [1605]" strokeweight="1pt">
                      <v:stroke joinstyle="miter"/>
                      <v:textbox>
                        <w:txbxContent>
                          <w:p w14:paraId="393CBD9A" w14:textId="74A928B1" w:rsidR="00C27C8C" w:rsidRPr="00C27C8C" w:rsidRDefault="00C27C8C" w:rsidP="00C27C8C">
                            <w:pPr>
                              <w:jc w:val="center"/>
                              <w:rPr>
                                <w:sz w:val="36"/>
                                <w:szCs w:val="36"/>
                              </w:rPr>
                            </w:pPr>
                            <w:r w:rsidRPr="00C27C8C">
                              <w:rPr>
                                <w:sz w:val="36"/>
                                <w:szCs w:val="36"/>
                              </w:rPr>
                              <w:t>Trained girls show off made re-usable MHM pads</w:t>
                            </w:r>
                          </w:p>
                        </w:txbxContent>
                      </v:textbox>
                    </v:roundrect>
                  </w:pict>
                </mc:Fallback>
              </mc:AlternateContent>
            </w:r>
            <w:r w:rsidR="005D0AD8">
              <w:rPr>
                <w:noProof/>
              </w:rPr>
              <w:drawing>
                <wp:inline distT="0" distB="0" distL="0" distR="0" wp14:anchorId="363B831A" wp14:editId="3B5AB09A">
                  <wp:extent cx="525780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t="5917" b="5835"/>
                          <a:stretch/>
                        </pic:blipFill>
                        <pic:spPr bwMode="auto">
                          <a:xfrm>
                            <a:off x="0" y="0"/>
                            <a:ext cx="5263471" cy="2555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1BAE" w:rsidRPr="0050327D" w14:paraId="05E3669C" w14:textId="77777777" w:rsidTr="00A44D84">
        <w:trPr>
          <w:trHeight w:val="710"/>
        </w:trPr>
        <w:tc>
          <w:tcPr>
            <w:tcW w:w="2309" w:type="dxa"/>
          </w:tcPr>
          <w:p w14:paraId="66AAC218" w14:textId="5DE95B2E" w:rsidR="00331BAE" w:rsidRPr="000B02D6" w:rsidRDefault="00331BAE" w:rsidP="005D0AD8">
            <w:pPr>
              <w:ind w:right="4"/>
              <w:jc w:val="both"/>
              <w:rPr>
                <w:rFonts w:ascii="Times New Roman" w:hAnsi="Times New Roman" w:cs="Times New Roman"/>
                <w:bCs/>
              </w:rPr>
            </w:pPr>
            <w:r w:rsidRPr="000B02D6">
              <w:rPr>
                <w:rFonts w:ascii="Times New Roman" w:hAnsi="Times New Roman" w:cs="Times New Roman"/>
                <w:bCs/>
              </w:rPr>
              <w:lastRenderedPageBreak/>
              <w:t>Review meetings with stakeholders to document best practices, communicate progress and closure of schools</w:t>
            </w:r>
            <w:r w:rsidR="006B35B8" w:rsidRPr="000B02D6">
              <w:rPr>
                <w:rFonts w:ascii="Times New Roman" w:hAnsi="Times New Roman" w:cs="Times New Roman"/>
                <w:bCs/>
              </w:rPr>
              <w:t xml:space="preserve"> due to COVID 19 outbreak</w:t>
            </w:r>
          </w:p>
        </w:tc>
        <w:tc>
          <w:tcPr>
            <w:tcW w:w="1615" w:type="dxa"/>
          </w:tcPr>
          <w:p w14:paraId="3FE4F1BA" w14:textId="1C5D3145" w:rsidR="00331BAE" w:rsidRDefault="000B02D6">
            <w:pPr>
              <w:rPr>
                <w:rFonts w:ascii="Times New Roman" w:hAnsi="Times New Roman" w:cs="Times New Roman"/>
                <w:sz w:val="24"/>
              </w:rPr>
            </w:pPr>
            <w:r>
              <w:rPr>
                <w:rFonts w:ascii="Times New Roman" w:hAnsi="Times New Roman" w:cs="Times New Roman"/>
                <w:sz w:val="24"/>
              </w:rPr>
              <w:t>SMCs, PTAs, parents</w:t>
            </w:r>
            <w:r w:rsidR="006B35B8">
              <w:rPr>
                <w:rFonts w:ascii="Times New Roman" w:hAnsi="Times New Roman" w:cs="Times New Roman"/>
                <w:sz w:val="24"/>
              </w:rPr>
              <w:t>, teachers and district education department.</w:t>
            </w:r>
          </w:p>
        </w:tc>
        <w:tc>
          <w:tcPr>
            <w:tcW w:w="7326" w:type="dxa"/>
          </w:tcPr>
          <w:p w14:paraId="06903817" w14:textId="77777777" w:rsidR="006B35B8" w:rsidRDefault="006B35B8" w:rsidP="006B35B8">
            <w:pPr>
              <w:ind w:right="4"/>
              <w:jc w:val="both"/>
              <w:rPr>
                <w:rFonts w:ascii="Times New Roman" w:hAnsi="Times New Roman" w:cs="Times New Roman"/>
              </w:rPr>
            </w:pPr>
            <w:r w:rsidRPr="006B35B8">
              <w:rPr>
                <w:rFonts w:ascii="Times New Roman" w:hAnsi="Times New Roman" w:cs="Times New Roman"/>
              </w:rPr>
              <w:t xml:space="preserve">4 review meetings were conducted to document best practices, communicate progress, closure and possibility of a new phase of the project. During these review meetings, participants (school, district officials, subcounty officials and partners) were asked a number of questions compiled to specifically look for responses that communicate the weaknesses and strengths of the project and its implementation. The meetings were highly participatory and interactive bringing out many issues from members. </w:t>
            </w:r>
          </w:p>
          <w:p w14:paraId="02359BC2" w14:textId="4FFF0C85" w:rsidR="006B35B8" w:rsidRPr="000B02D6" w:rsidRDefault="006B35B8" w:rsidP="006B35B8">
            <w:pPr>
              <w:ind w:right="4"/>
              <w:jc w:val="both"/>
              <w:rPr>
                <w:rFonts w:ascii="Times New Roman" w:hAnsi="Times New Roman" w:cs="Times New Roman"/>
                <w:b/>
                <w:bCs/>
              </w:rPr>
            </w:pPr>
            <w:r w:rsidRPr="000B02D6">
              <w:rPr>
                <w:rFonts w:ascii="Times New Roman" w:hAnsi="Times New Roman" w:cs="Times New Roman"/>
                <w:b/>
                <w:bCs/>
              </w:rPr>
              <w:t>During these meetings the following was reported:</w:t>
            </w:r>
          </w:p>
          <w:p w14:paraId="5DA519AC" w14:textId="77777777" w:rsidR="006B35B8" w:rsidRPr="006B35B8" w:rsidRDefault="006B35B8" w:rsidP="006B35B8">
            <w:pPr>
              <w:pStyle w:val="ListParagraph"/>
              <w:numPr>
                <w:ilvl w:val="0"/>
                <w:numId w:val="8"/>
              </w:numPr>
              <w:ind w:right="4"/>
              <w:jc w:val="both"/>
              <w:rPr>
                <w:rFonts w:ascii="Times New Roman" w:hAnsi="Times New Roman" w:cs="Times New Roman"/>
              </w:rPr>
            </w:pPr>
            <w:r w:rsidRPr="006B35B8">
              <w:rPr>
                <w:rFonts w:ascii="Times New Roman" w:hAnsi="Times New Roman" w:cs="Times New Roman"/>
              </w:rPr>
              <w:t xml:space="preserve">Handwashing behavior has improved among the students. </w:t>
            </w:r>
          </w:p>
          <w:p w14:paraId="21D6BE2B" w14:textId="77777777" w:rsidR="006B35B8" w:rsidRPr="006B35B8" w:rsidRDefault="006B35B8" w:rsidP="006B35B8">
            <w:pPr>
              <w:pStyle w:val="ListParagraph"/>
              <w:numPr>
                <w:ilvl w:val="0"/>
                <w:numId w:val="8"/>
              </w:numPr>
              <w:ind w:right="4"/>
              <w:jc w:val="both"/>
              <w:rPr>
                <w:rFonts w:ascii="Times New Roman" w:hAnsi="Times New Roman" w:cs="Times New Roman"/>
              </w:rPr>
            </w:pPr>
            <w:r w:rsidRPr="006B35B8">
              <w:rPr>
                <w:rFonts w:ascii="Times New Roman" w:hAnsi="Times New Roman" w:cs="Times New Roman"/>
              </w:rPr>
              <w:t xml:space="preserve">After the latrine rehabilitation, latrine usage of the boys improved. They feel now more comfortable to use the latrine because they are kept clean. </w:t>
            </w:r>
          </w:p>
          <w:p w14:paraId="464A4A91" w14:textId="3052531E" w:rsidR="006B35B8" w:rsidRPr="006B35B8" w:rsidRDefault="006B35B8" w:rsidP="006B35B8">
            <w:pPr>
              <w:pStyle w:val="ListParagraph"/>
              <w:numPr>
                <w:ilvl w:val="0"/>
                <w:numId w:val="8"/>
              </w:numPr>
              <w:ind w:right="4"/>
              <w:jc w:val="both"/>
              <w:rPr>
                <w:rFonts w:ascii="Times New Roman" w:hAnsi="Times New Roman" w:cs="Times New Roman"/>
              </w:rPr>
            </w:pPr>
            <w:r w:rsidRPr="006B35B8">
              <w:rPr>
                <w:rFonts w:ascii="Times New Roman" w:hAnsi="Times New Roman" w:cs="Times New Roman"/>
              </w:rPr>
              <w:t>Rehabilitation of facilities w</w:t>
            </w:r>
            <w:r>
              <w:rPr>
                <w:rFonts w:ascii="Times New Roman" w:hAnsi="Times New Roman" w:cs="Times New Roman"/>
              </w:rPr>
              <w:t xml:space="preserve">ould </w:t>
            </w:r>
            <w:r w:rsidRPr="006B35B8">
              <w:rPr>
                <w:rFonts w:ascii="Times New Roman" w:hAnsi="Times New Roman" w:cs="Times New Roman"/>
              </w:rPr>
              <w:t xml:space="preserve">highly </w:t>
            </w:r>
            <w:r>
              <w:rPr>
                <w:rFonts w:ascii="Times New Roman" w:hAnsi="Times New Roman" w:cs="Times New Roman"/>
              </w:rPr>
              <w:t>improve</w:t>
            </w:r>
            <w:r w:rsidRPr="006B35B8">
              <w:rPr>
                <w:rFonts w:ascii="Times New Roman" w:hAnsi="Times New Roman" w:cs="Times New Roman"/>
              </w:rPr>
              <w:t xml:space="preserve"> the general wash practices in the schools.</w:t>
            </w:r>
          </w:p>
          <w:p w14:paraId="2B1B7970" w14:textId="77777777" w:rsidR="006B35B8" w:rsidRPr="006B35B8" w:rsidRDefault="006B35B8" w:rsidP="006B35B8">
            <w:pPr>
              <w:pStyle w:val="ListParagraph"/>
              <w:numPr>
                <w:ilvl w:val="0"/>
                <w:numId w:val="8"/>
              </w:numPr>
              <w:ind w:right="4"/>
              <w:jc w:val="both"/>
              <w:rPr>
                <w:rFonts w:ascii="Times New Roman" w:hAnsi="Times New Roman" w:cs="Times New Roman"/>
              </w:rPr>
            </w:pPr>
            <w:r w:rsidRPr="006B35B8">
              <w:rPr>
                <w:rFonts w:ascii="Times New Roman" w:hAnsi="Times New Roman" w:cs="Times New Roman"/>
              </w:rPr>
              <w:t>Training on Menstrual hygiene management was regarded as a very important training that should be done from time to time</w:t>
            </w:r>
          </w:p>
          <w:p w14:paraId="35836BE4" w14:textId="77777777" w:rsidR="000B02D6" w:rsidRPr="000B02D6" w:rsidRDefault="006B35B8" w:rsidP="008847A9">
            <w:pPr>
              <w:pStyle w:val="ListParagraph"/>
              <w:numPr>
                <w:ilvl w:val="0"/>
                <w:numId w:val="8"/>
              </w:numPr>
              <w:ind w:right="4"/>
              <w:jc w:val="both"/>
              <w:rPr>
                <w:rFonts w:ascii="Times New Roman" w:hAnsi="Times New Roman" w:cs="Times New Roman"/>
                <w:b/>
              </w:rPr>
            </w:pPr>
            <w:r w:rsidRPr="000B02D6">
              <w:rPr>
                <w:rFonts w:ascii="Times New Roman" w:hAnsi="Times New Roman" w:cs="Times New Roman"/>
              </w:rPr>
              <w:t xml:space="preserve">The school health clubs are working well and pass on WASH messages to others (e.g. during general assemblies). </w:t>
            </w:r>
          </w:p>
          <w:p w14:paraId="421A3040" w14:textId="56271CA9" w:rsidR="006B35B8" w:rsidRPr="000B02D6" w:rsidRDefault="006B35B8" w:rsidP="000B02D6">
            <w:pPr>
              <w:ind w:right="4"/>
              <w:jc w:val="both"/>
              <w:rPr>
                <w:rFonts w:ascii="Times New Roman" w:hAnsi="Times New Roman" w:cs="Times New Roman"/>
                <w:b/>
              </w:rPr>
            </w:pPr>
            <w:r w:rsidRPr="000B02D6">
              <w:rPr>
                <w:rFonts w:ascii="Times New Roman" w:hAnsi="Times New Roman" w:cs="Times New Roman"/>
                <w:b/>
              </w:rPr>
              <w:t>Some of the suggestions put across during these meetings included:</w:t>
            </w:r>
          </w:p>
          <w:p w14:paraId="01B9E417" w14:textId="77777777" w:rsidR="006B35B8" w:rsidRPr="006B35B8" w:rsidRDefault="006B35B8" w:rsidP="006B35B8">
            <w:pPr>
              <w:pStyle w:val="ListParagraph"/>
              <w:numPr>
                <w:ilvl w:val="0"/>
                <w:numId w:val="9"/>
              </w:numPr>
              <w:ind w:right="4"/>
              <w:jc w:val="both"/>
              <w:rPr>
                <w:rFonts w:ascii="Times New Roman" w:hAnsi="Times New Roman" w:cs="Times New Roman"/>
              </w:rPr>
            </w:pPr>
            <w:r w:rsidRPr="006B35B8">
              <w:rPr>
                <w:rFonts w:ascii="Times New Roman" w:hAnsi="Times New Roman" w:cs="Times New Roman"/>
              </w:rPr>
              <w:t xml:space="preserve">Construct girls’ latrines with changing rooms would be ideal. </w:t>
            </w:r>
          </w:p>
          <w:p w14:paraId="0A1DCE91" w14:textId="744C61C4" w:rsidR="006B35B8" w:rsidRPr="006B35B8" w:rsidRDefault="006B35B8" w:rsidP="006B35B8">
            <w:pPr>
              <w:pStyle w:val="ListParagraph"/>
              <w:numPr>
                <w:ilvl w:val="0"/>
                <w:numId w:val="9"/>
              </w:numPr>
              <w:ind w:right="4"/>
              <w:jc w:val="both"/>
              <w:rPr>
                <w:rFonts w:ascii="Times New Roman" w:hAnsi="Times New Roman" w:cs="Times New Roman"/>
              </w:rPr>
            </w:pPr>
            <w:r w:rsidRPr="006B35B8">
              <w:rPr>
                <w:rFonts w:ascii="Times New Roman" w:hAnsi="Times New Roman" w:cs="Times New Roman"/>
              </w:rPr>
              <w:t xml:space="preserve">Provide more training to the girls and boys on making reusable pads.  </w:t>
            </w:r>
          </w:p>
          <w:p w14:paraId="348A382A" w14:textId="77777777" w:rsidR="006B35B8" w:rsidRPr="006B35B8" w:rsidRDefault="006B35B8" w:rsidP="006B35B8">
            <w:pPr>
              <w:pStyle w:val="ListParagraph"/>
              <w:numPr>
                <w:ilvl w:val="0"/>
                <w:numId w:val="9"/>
              </w:numPr>
              <w:ind w:right="4"/>
              <w:jc w:val="both"/>
              <w:rPr>
                <w:rFonts w:ascii="Times New Roman" w:hAnsi="Times New Roman" w:cs="Times New Roman"/>
              </w:rPr>
            </w:pPr>
            <w:r w:rsidRPr="006B35B8">
              <w:rPr>
                <w:rFonts w:ascii="Times New Roman" w:hAnsi="Times New Roman" w:cs="Times New Roman"/>
              </w:rPr>
              <w:t>Training of school health clubs needs to be more regular.</w:t>
            </w:r>
          </w:p>
          <w:p w14:paraId="1107D7F7" w14:textId="7D8643AF" w:rsidR="006B35B8" w:rsidRDefault="006B35B8" w:rsidP="006B35B8">
            <w:pPr>
              <w:pStyle w:val="ListParagraph"/>
              <w:numPr>
                <w:ilvl w:val="0"/>
                <w:numId w:val="9"/>
              </w:numPr>
              <w:ind w:right="4"/>
              <w:jc w:val="both"/>
              <w:rPr>
                <w:rFonts w:ascii="Times New Roman" w:hAnsi="Times New Roman" w:cs="Times New Roman"/>
              </w:rPr>
            </w:pPr>
            <w:r w:rsidRPr="006B35B8">
              <w:rPr>
                <w:rFonts w:ascii="Times New Roman" w:hAnsi="Times New Roman" w:cs="Times New Roman"/>
              </w:rPr>
              <w:t>Training of the matrons/patrons has to be more regular.</w:t>
            </w:r>
          </w:p>
          <w:p w14:paraId="22DF7EA5" w14:textId="77777777" w:rsidR="000B02D6" w:rsidRPr="000B02D6" w:rsidRDefault="000B02D6" w:rsidP="000B02D6">
            <w:pPr>
              <w:pStyle w:val="ListParagraph"/>
              <w:ind w:left="360" w:right="4"/>
              <w:jc w:val="both"/>
              <w:rPr>
                <w:rFonts w:ascii="Times New Roman" w:hAnsi="Times New Roman" w:cs="Times New Roman"/>
              </w:rPr>
            </w:pPr>
          </w:p>
          <w:p w14:paraId="6E2BEA73" w14:textId="77777777" w:rsidR="00331BAE" w:rsidRDefault="006B35B8" w:rsidP="006B35B8">
            <w:pPr>
              <w:pStyle w:val="ListParagraph"/>
              <w:tabs>
                <w:tab w:val="right" w:pos="8280"/>
              </w:tabs>
              <w:spacing w:line="276" w:lineRule="auto"/>
              <w:ind w:left="0"/>
              <w:jc w:val="center"/>
              <w:rPr>
                <w:rFonts w:ascii="Times New Roman" w:hAnsi="Times New Roman" w:cs="Times New Roman"/>
              </w:rPr>
            </w:pPr>
            <w:r w:rsidRPr="00224D88">
              <w:rPr>
                <w:rFonts w:ascii="Calibri" w:eastAsia="Times New Roman" w:hAnsi="Calibri" w:cs="Times New Roman"/>
                <w:noProof/>
              </w:rPr>
              <w:drawing>
                <wp:inline distT="0" distB="0" distL="0" distR="0" wp14:anchorId="084CE22B" wp14:editId="12C7374D">
                  <wp:extent cx="4895850" cy="2305050"/>
                  <wp:effectExtent l="0" t="0" r="0" b="0"/>
                  <wp:docPr id="10" name="Picture 10" descr="C:\Users\User 7\Desktop\Verication exercise\IMG-201609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7\Desktop\Verication exercise\IMG-20160904-WA001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95850" cy="2305050"/>
                          </a:xfrm>
                          <a:prstGeom prst="rect">
                            <a:avLst/>
                          </a:prstGeom>
                          <a:noFill/>
                          <a:ln>
                            <a:noFill/>
                          </a:ln>
                        </pic:spPr>
                      </pic:pic>
                    </a:graphicData>
                  </a:graphic>
                </wp:inline>
              </w:drawing>
            </w:r>
          </w:p>
          <w:p w14:paraId="4D1A52B2" w14:textId="278B8B6D" w:rsidR="000B02D6" w:rsidRPr="000B02D6" w:rsidRDefault="000B02D6" w:rsidP="006B35B8">
            <w:pPr>
              <w:pStyle w:val="ListParagraph"/>
              <w:tabs>
                <w:tab w:val="right" w:pos="8280"/>
              </w:tabs>
              <w:spacing w:line="276" w:lineRule="auto"/>
              <w:ind w:left="0"/>
              <w:jc w:val="center"/>
              <w:rPr>
                <w:rFonts w:ascii="Times New Roman" w:hAnsi="Times New Roman" w:cs="Times New Roman"/>
                <w:b/>
                <w:bCs/>
                <w:i/>
                <w:iCs/>
              </w:rPr>
            </w:pPr>
            <w:r w:rsidRPr="000B02D6">
              <w:rPr>
                <w:rFonts w:ascii="Times New Roman" w:hAnsi="Times New Roman" w:cs="Times New Roman"/>
                <w:b/>
                <w:bCs/>
                <w:i/>
                <w:iCs/>
                <w:sz w:val="28"/>
                <w:szCs w:val="28"/>
                <w:highlight w:val="magenta"/>
              </w:rPr>
              <w:t>Participants during School and community project review meetings</w:t>
            </w:r>
            <w:r w:rsidRPr="000B02D6">
              <w:rPr>
                <w:rFonts w:ascii="Times New Roman" w:hAnsi="Times New Roman" w:cs="Times New Roman"/>
                <w:b/>
                <w:bCs/>
                <w:i/>
                <w:iCs/>
                <w:sz w:val="28"/>
                <w:szCs w:val="28"/>
              </w:rPr>
              <w:t xml:space="preserve"> </w:t>
            </w:r>
          </w:p>
        </w:tc>
      </w:tr>
    </w:tbl>
    <w:p w14:paraId="34515DDC" w14:textId="77777777" w:rsidR="005835A9" w:rsidRDefault="005835A9" w:rsidP="00921639">
      <w:pPr>
        <w:rPr>
          <w:rFonts w:ascii="Times New Roman" w:hAnsi="Times New Roman" w:cs="Times New Roman"/>
          <w:b/>
          <w:bCs/>
          <w:color w:val="000000" w:themeColor="text1"/>
          <w:sz w:val="24"/>
          <w:szCs w:val="24"/>
        </w:rPr>
      </w:pPr>
    </w:p>
    <w:p w14:paraId="70C26E9F" w14:textId="1BE21431" w:rsidR="000B02D6" w:rsidRPr="00B34ACF" w:rsidRDefault="00363A75" w:rsidP="00921639">
      <w:pPr>
        <w:rPr>
          <w:rFonts w:ascii="Times New Roman" w:hAnsi="Times New Roman" w:cs="Times New Roman"/>
          <w:b/>
          <w:bCs/>
          <w:color w:val="000000" w:themeColor="text1"/>
          <w:sz w:val="24"/>
          <w:szCs w:val="24"/>
        </w:rPr>
      </w:pPr>
      <w:r w:rsidRPr="00B34ACF">
        <w:rPr>
          <w:rFonts w:ascii="Times New Roman" w:hAnsi="Times New Roman" w:cs="Times New Roman"/>
          <w:b/>
          <w:bCs/>
          <w:color w:val="000000" w:themeColor="text1"/>
          <w:sz w:val="24"/>
          <w:szCs w:val="24"/>
        </w:rPr>
        <w:t>3.0. CHALLENGES</w:t>
      </w:r>
      <w:r>
        <w:rPr>
          <w:rFonts w:ascii="Times New Roman" w:hAnsi="Times New Roman" w:cs="Times New Roman"/>
          <w:b/>
          <w:bCs/>
          <w:color w:val="000000" w:themeColor="text1"/>
          <w:sz w:val="24"/>
          <w:szCs w:val="24"/>
        </w:rPr>
        <w:t>.</w:t>
      </w:r>
      <w:r w:rsidRPr="00B34ACF">
        <w:rPr>
          <w:rFonts w:ascii="Times New Roman" w:hAnsi="Times New Roman" w:cs="Times New Roman"/>
          <w:b/>
          <w:bCs/>
          <w:color w:val="000000" w:themeColor="text1"/>
          <w:sz w:val="24"/>
          <w:szCs w:val="24"/>
        </w:rPr>
        <w:t xml:space="preserve"> </w:t>
      </w:r>
    </w:p>
    <w:p w14:paraId="7194BE37" w14:textId="5C2E4B89" w:rsidR="000B02D6" w:rsidRPr="00B34ACF" w:rsidRDefault="000B02D6" w:rsidP="0092163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Worries on the </w:t>
      </w:r>
      <w:r w:rsidR="005835A9">
        <w:rPr>
          <w:rFonts w:ascii="Times New Roman" w:hAnsi="Times New Roman" w:cs="Times New Roman"/>
          <w:sz w:val="24"/>
          <w:szCs w:val="24"/>
        </w:rPr>
        <w:t>outbreak</w:t>
      </w:r>
      <w:r>
        <w:rPr>
          <w:rFonts w:ascii="Times New Roman" w:hAnsi="Times New Roman" w:cs="Times New Roman"/>
          <w:sz w:val="24"/>
          <w:szCs w:val="24"/>
        </w:rPr>
        <w:t xml:space="preserve"> o</w:t>
      </w:r>
      <w:r w:rsidR="005835A9">
        <w:rPr>
          <w:rFonts w:ascii="Times New Roman" w:hAnsi="Times New Roman" w:cs="Times New Roman"/>
          <w:sz w:val="24"/>
          <w:szCs w:val="24"/>
        </w:rPr>
        <w:t xml:space="preserve">f COVID 19 with anticipated school closures </w:t>
      </w:r>
    </w:p>
    <w:p w14:paraId="731F5416" w14:textId="3FEA2BD6" w:rsidR="00A723DE" w:rsidRDefault="00A723DE" w:rsidP="00921639">
      <w:pPr>
        <w:pStyle w:val="ListParagraph"/>
        <w:numPr>
          <w:ilvl w:val="0"/>
          <w:numId w:val="1"/>
        </w:numPr>
        <w:rPr>
          <w:rFonts w:ascii="Times New Roman" w:hAnsi="Times New Roman" w:cs="Times New Roman"/>
          <w:sz w:val="24"/>
          <w:szCs w:val="24"/>
        </w:rPr>
      </w:pPr>
      <w:r w:rsidRPr="00B34ACF">
        <w:rPr>
          <w:rFonts w:ascii="Times New Roman" w:hAnsi="Times New Roman" w:cs="Times New Roman"/>
          <w:sz w:val="24"/>
          <w:szCs w:val="24"/>
        </w:rPr>
        <w:t xml:space="preserve">Funding support per project respective output areas is minimal this hinders meeting their respective </w:t>
      </w:r>
      <w:r w:rsidR="006052B4" w:rsidRPr="00B34ACF">
        <w:rPr>
          <w:rFonts w:ascii="Times New Roman" w:hAnsi="Times New Roman" w:cs="Times New Roman"/>
          <w:sz w:val="24"/>
          <w:szCs w:val="24"/>
        </w:rPr>
        <w:t>needs</w:t>
      </w:r>
      <w:r w:rsidR="006052B4">
        <w:rPr>
          <w:rFonts w:ascii="Times New Roman" w:hAnsi="Times New Roman" w:cs="Times New Roman"/>
          <w:sz w:val="24"/>
          <w:szCs w:val="24"/>
        </w:rPr>
        <w:t xml:space="preserve">. </w:t>
      </w:r>
      <w:r w:rsidR="005835A9">
        <w:rPr>
          <w:rFonts w:ascii="Times New Roman" w:hAnsi="Times New Roman" w:cs="Times New Roman"/>
          <w:sz w:val="24"/>
          <w:szCs w:val="24"/>
        </w:rPr>
        <w:t>However,</w:t>
      </w:r>
      <w:r w:rsidR="008B4165">
        <w:rPr>
          <w:rFonts w:ascii="Times New Roman" w:hAnsi="Times New Roman" w:cs="Times New Roman"/>
          <w:sz w:val="24"/>
          <w:szCs w:val="24"/>
        </w:rPr>
        <w:t xml:space="preserve"> APPCO has advocacy and lobbying </w:t>
      </w:r>
      <w:r w:rsidR="006052B4">
        <w:rPr>
          <w:rFonts w:ascii="Times New Roman" w:hAnsi="Times New Roman" w:cs="Times New Roman"/>
          <w:sz w:val="24"/>
          <w:szCs w:val="24"/>
        </w:rPr>
        <w:t>strategy</w:t>
      </w:r>
      <w:r w:rsidR="008B4165">
        <w:rPr>
          <w:rFonts w:ascii="Times New Roman" w:hAnsi="Times New Roman" w:cs="Times New Roman"/>
          <w:sz w:val="24"/>
          <w:szCs w:val="24"/>
        </w:rPr>
        <w:t xml:space="preserve"> for the wellbeing of a child.</w:t>
      </w:r>
    </w:p>
    <w:p w14:paraId="5AAD0CBF" w14:textId="4CC8B297" w:rsidR="005835A9" w:rsidRPr="005835A9" w:rsidRDefault="005835A9" w:rsidP="005835A9">
      <w:pPr>
        <w:pStyle w:val="ListParagraph"/>
        <w:numPr>
          <w:ilvl w:val="0"/>
          <w:numId w:val="1"/>
        </w:numPr>
        <w:jc w:val="both"/>
        <w:rPr>
          <w:rFonts w:ascii="Times New Roman" w:hAnsi="Times New Roman" w:cs="Times New Roman"/>
          <w:sz w:val="28"/>
          <w:szCs w:val="28"/>
        </w:rPr>
      </w:pPr>
      <w:r w:rsidRPr="005835A9">
        <w:rPr>
          <w:rFonts w:ascii="Times New Roman" w:hAnsi="Times New Roman" w:cs="Times New Roman"/>
          <w:sz w:val="24"/>
          <w:szCs w:val="24"/>
        </w:rPr>
        <w:t>Much as the trainings have been conducted with the schools, there is still low prioritization of repair and maintenance of sanitary facilities.  This means that the children still lack the enabling environment to practice the WASH knowledge gained through trainings when these facilities get broken down completely</w:t>
      </w:r>
      <w:r>
        <w:rPr>
          <w:rFonts w:ascii="Times New Roman" w:hAnsi="Times New Roman" w:cs="Times New Roman"/>
          <w:sz w:val="24"/>
          <w:szCs w:val="24"/>
        </w:rPr>
        <w:t>.</w:t>
      </w:r>
    </w:p>
    <w:p w14:paraId="4A7832EE" w14:textId="77777777" w:rsidR="005835A9" w:rsidRPr="005835A9" w:rsidRDefault="005835A9" w:rsidP="005835A9">
      <w:pPr>
        <w:pStyle w:val="ListParagraph"/>
        <w:ind w:left="360"/>
        <w:jc w:val="both"/>
        <w:rPr>
          <w:rFonts w:ascii="Times New Roman" w:hAnsi="Times New Roman" w:cs="Times New Roman"/>
          <w:sz w:val="28"/>
          <w:szCs w:val="28"/>
        </w:rPr>
      </w:pPr>
    </w:p>
    <w:p w14:paraId="6DCA6E53" w14:textId="23B76EEF" w:rsidR="00E75728" w:rsidRPr="00E75728" w:rsidRDefault="00363A75" w:rsidP="00921639">
      <w:pPr>
        <w:rPr>
          <w:rFonts w:ascii="Times New Roman" w:hAnsi="Times New Roman" w:cs="Times New Roman"/>
          <w:b/>
          <w:bCs/>
          <w:sz w:val="24"/>
          <w:szCs w:val="24"/>
        </w:rPr>
      </w:pPr>
      <w:r w:rsidRPr="00E75728">
        <w:rPr>
          <w:rFonts w:ascii="Times New Roman" w:hAnsi="Times New Roman" w:cs="Times New Roman"/>
          <w:b/>
          <w:bCs/>
          <w:sz w:val="24"/>
          <w:szCs w:val="24"/>
        </w:rPr>
        <w:t xml:space="preserve">4.0. LESSONS LEARNT </w:t>
      </w:r>
    </w:p>
    <w:p w14:paraId="00061CCF" w14:textId="77777777" w:rsidR="005835A9" w:rsidRPr="005835A9" w:rsidRDefault="005835A9" w:rsidP="005835A9">
      <w:pPr>
        <w:pStyle w:val="ListParagraph"/>
        <w:numPr>
          <w:ilvl w:val="0"/>
          <w:numId w:val="2"/>
        </w:numPr>
        <w:spacing w:line="276" w:lineRule="auto"/>
        <w:ind w:right="-421"/>
        <w:jc w:val="both"/>
        <w:rPr>
          <w:rFonts w:ascii="Times New Roman" w:hAnsi="Times New Roman" w:cs="Times New Roman"/>
          <w:sz w:val="24"/>
          <w:szCs w:val="24"/>
        </w:rPr>
      </w:pPr>
      <w:r w:rsidRPr="005835A9">
        <w:rPr>
          <w:rFonts w:ascii="Times New Roman" w:hAnsi="Times New Roman" w:cs="Times New Roman"/>
          <w:sz w:val="24"/>
          <w:szCs w:val="24"/>
        </w:rPr>
        <w:t>Male child involvement in trainings of making reusable pads has helped reduce stigma in girls because they feel the boys are part and parcel of their challenges.</w:t>
      </w:r>
    </w:p>
    <w:p w14:paraId="12FC9C55" w14:textId="36FB8D15" w:rsidR="005835A9" w:rsidRPr="005835A9" w:rsidRDefault="005835A9" w:rsidP="005835A9">
      <w:pPr>
        <w:pStyle w:val="ListParagraph"/>
        <w:numPr>
          <w:ilvl w:val="0"/>
          <w:numId w:val="2"/>
        </w:numPr>
        <w:spacing w:line="276" w:lineRule="auto"/>
        <w:ind w:right="-421"/>
        <w:jc w:val="both"/>
        <w:rPr>
          <w:rFonts w:ascii="Times New Roman" w:hAnsi="Times New Roman" w:cs="Times New Roman"/>
          <w:sz w:val="24"/>
          <w:szCs w:val="24"/>
        </w:rPr>
      </w:pPr>
      <w:r w:rsidRPr="005835A9">
        <w:rPr>
          <w:rFonts w:ascii="Times New Roman" w:hAnsi="Times New Roman" w:cs="Times New Roman"/>
          <w:sz w:val="24"/>
          <w:szCs w:val="24"/>
        </w:rPr>
        <w:t>Community assembly provide a platform for community members to generate their own ideas and small doable actions which are incorporated into their action plans. This is guided by their local leaders and facilitated by the project staffs.</w:t>
      </w:r>
    </w:p>
    <w:p w14:paraId="10F92084" w14:textId="060F45FD" w:rsidR="00E75728" w:rsidRDefault="00E75728" w:rsidP="00921639">
      <w:pPr>
        <w:pStyle w:val="ListParagraph"/>
        <w:numPr>
          <w:ilvl w:val="0"/>
          <w:numId w:val="2"/>
        </w:numPr>
        <w:jc w:val="both"/>
        <w:rPr>
          <w:rFonts w:ascii="Times New Roman" w:hAnsi="Times New Roman" w:cs="Times New Roman"/>
          <w:sz w:val="24"/>
          <w:szCs w:val="24"/>
        </w:rPr>
      </w:pPr>
      <w:r w:rsidRPr="00E75728">
        <w:rPr>
          <w:rFonts w:ascii="Times New Roman" w:hAnsi="Times New Roman" w:cs="Times New Roman"/>
          <w:sz w:val="24"/>
          <w:szCs w:val="24"/>
        </w:rPr>
        <w:t xml:space="preserve">Involving parents and teachers during discussion of issues that affect children in schools enable them to identify areas of their responsibility and action. This process also allows children to openly express their issues to parents and teachers and for teachers to learn more about how children are treated at home. </w:t>
      </w:r>
    </w:p>
    <w:p w14:paraId="3CF02B99" w14:textId="70280094" w:rsidR="001457CE" w:rsidRPr="005835A9" w:rsidRDefault="005835A9" w:rsidP="005835A9">
      <w:pPr>
        <w:pStyle w:val="ListParagraph"/>
        <w:numPr>
          <w:ilvl w:val="0"/>
          <w:numId w:val="2"/>
        </w:numPr>
        <w:jc w:val="both"/>
        <w:rPr>
          <w:rFonts w:ascii="Times New Roman" w:hAnsi="Times New Roman" w:cs="Times New Roman"/>
          <w:b/>
          <w:bCs/>
          <w:color w:val="000000" w:themeColor="text1"/>
          <w:sz w:val="24"/>
          <w:szCs w:val="24"/>
        </w:rPr>
      </w:pPr>
      <w:r>
        <w:rPr>
          <w:rFonts w:ascii="Times New Roman" w:hAnsi="Times New Roman" w:cs="Times New Roman"/>
          <w:sz w:val="24"/>
          <w:szCs w:val="24"/>
        </w:rPr>
        <w:t xml:space="preserve">Strengthened </w:t>
      </w:r>
      <w:r w:rsidRPr="00E75728">
        <w:rPr>
          <w:rFonts w:ascii="Times New Roman" w:hAnsi="Times New Roman" w:cs="Times New Roman"/>
          <w:sz w:val="24"/>
          <w:szCs w:val="24"/>
        </w:rPr>
        <w:t>referral</w:t>
      </w:r>
      <w:r w:rsidR="00E75728" w:rsidRPr="00E75728">
        <w:rPr>
          <w:rFonts w:ascii="Times New Roman" w:hAnsi="Times New Roman" w:cs="Times New Roman"/>
          <w:sz w:val="24"/>
          <w:szCs w:val="24"/>
        </w:rPr>
        <w:t xml:space="preserve"> mechanisms to address this issue</w:t>
      </w:r>
      <w:r w:rsidR="00E75728">
        <w:rPr>
          <w:rFonts w:ascii="Times New Roman" w:hAnsi="Times New Roman" w:cs="Times New Roman"/>
          <w:sz w:val="24"/>
          <w:szCs w:val="24"/>
        </w:rPr>
        <w:t xml:space="preserve"> of school </w:t>
      </w:r>
      <w:r w:rsidR="00201EBA">
        <w:rPr>
          <w:rFonts w:ascii="Times New Roman" w:hAnsi="Times New Roman" w:cs="Times New Roman"/>
          <w:sz w:val="24"/>
          <w:szCs w:val="24"/>
        </w:rPr>
        <w:t xml:space="preserve">dropout. </w:t>
      </w:r>
      <w:r>
        <w:rPr>
          <w:rFonts w:ascii="Times New Roman" w:hAnsi="Times New Roman" w:cs="Times New Roman"/>
          <w:sz w:val="24"/>
          <w:szCs w:val="24"/>
        </w:rPr>
        <w:t>With increasing go back to school, handwashing campaigns.</w:t>
      </w:r>
    </w:p>
    <w:p w14:paraId="49AB2E58" w14:textId="1B029D0A" w:rsidR="005835A9" w:rsidRDefault="005835A9" w:rsidP="005835A9">
      <w:pPr>
        <w:ind w:left="-27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w:t>
      </w:r>
      <w:r w:rsidR="00363A75">
        <w:rPr>
          <w:rFonts w:ascii="Times New Roman" w:hAnsi="Times New Roman" w:cs="Times New Roman"/>
          <w:b/>
          <w:bCs/>
          <w:color w:val="000000" w:themeColor="text1"/>
          <w:sz w:val="24"/>
          <w:szCs w:val="24"/>
        </w:rPr>
        <w:t>0. RECOMMENDATIONS</w:t>
      </w:r>
      <w:r>
        <w:rPr>
          <w:rFonts w:ascii="Times New Roman" w:hAnsi="Times New Roman" w:cs="Times New Roman"/>
          <w:b/>
          <w:bCs/>
          <w:color w:val="000000" w:themeColor="text1"/>
          <w:sz w:val="24"/>
          <w:szCs w:val="24"/>
        </w:rPr>
        <w:t>.</w:t>
      </w:r>
    </w:p>
    <w:p w14:paraId="1A6A5C73" w14:textId="64CE9823" w:rsidR="005835A9" w:rsidRPr="005835A9" w:rsidRDefault="005835A9" w:rsidP="005835A9">
      <w:pPr>
        <w:pStyle w:val="ListParagraph"/>
        <w:numPr>
          <w:ilvl w:val="0"/>
          <w:numId w:val="11"/>
        </w:numPr>
        <w:spacing w:after="200" w:line="276" w:lineRule="auto"/>
        <w:jc w:val="both"/>
        <w:rPr>
          <w:rFonts w:ascii="Times New Roman" w:hAnsi="Times New Roman" w:cs="Times New Roman"/>
          <w:b/>
          <w:sz w:val="24"/>
          <w:szCs w:val="24"/>
        </w:rPr>
      </w:pPr>
      <w:r w:rsidRPr="005835A9">
        <w:rPr>
          <w:rFonts w:ascii="Times New Roman" w:hAnsi="Times New Roman" w:cs="Times New Roman"/>
          <w:sz w:val="24"/>
          <w:szCs w:val="24"/>
        </w:rPr>
        <w:t xml:space="preserve">Plan to have community sensitizations on child protection </w:t>
      </w:r>
      <w:r>
        <w:rPr>
          <w:rFonts w:ascii="Times New Roman" w:hAnsi="Times New Roman" w:cs="Times New Roman"/>
          <w:sz w:val="24"/>
          <w:szCs w:val="24"/>
        </w:rPr>
        <w:t xml:space="preserve">integrated into Menestarl hygiene management and education </w:t>
      </w:r>
      <w:r w:rsidR="00363A75">
        <w:rPr>
          <w:rFonts w:ascii="Times New Roman" w:hAnsi="Times New Roman" w:cs="Times New Roman"/>
          <w:sz w:val="24"/>
          <w:szCs w:val="24"/>
        </w:rPr>
        <w:t>campaigns</w:t>
      </w:r>
      <w:r>
        <w:rPr>
          <w:rFonts w:ascii="Times New Roman" w:hAnsi="Times New Roman" w:cs="Times New Roman"/>
          <w:sz w:val="24"/>
          <w:szCs w:val="24"/>
        </w:rPr>
        <w:t>.</w:t>
      </w:r>
    </w:p>
    <w:p w14:paraId="7D69599A" w14:textId="3B0D02F6" w:rsidR="005835A9" w:rsidRPr="005835A9" w:rsidRDefault="005835A9" w:rsidP="005835A9">
      <w:pPr>
        <w:pStyle w:val="ListParagraph"/>
        <w:numPr>
          <w:ilvl w:val="0"/>
          <w:numId w:val="11"/>
        </w:numPr>
        <w:spacing w:after="200" w:line="276" w:lineRule="auto"/>
        <w:jc w:val="both"/>
        <w:rPr>
          <w:rFonts w:ascii="Times New Roman" w:hAnsi="Times New Roman" w:cs="Times New Roman"/>
          <w:b/>
          <w:sz w:val="24"/>
          <w:szCs w:val="24"/>
        </w:rPr>
      </w:pPr>
      <w:r w:rsidRPr="005835A9">
        <w:rPr>
          <w:rFonts w:ascii="Times New Roman" w:hAnsi="Times New Roman" w:cs="Times New Roman"/>
          <w:sz w:val="24"/>
          <w:szCs w:val="24"/>
        </w:rPr>
        <w:t>Community dialogues to impart parenting knowledge and skills</w:t>
      </w:r>
      <w:r w:rsidR="00363A75">
        <w:rPr>
          <w:rFonts w:ascii="Times New Roman" w:hAnsi="Times New Roman" w:cs="Times New Roman"/>
          <w:sz w:val="24"/>
          <w:szCs w:val="24"/>
        </w:rPr>
        <w:t xml:space="preserve"> including family conferencing with households should be strengthened.</w:t>
      </w:r>
    </w:p>
    <w:p w14:paraId="3A9C95D9" w14:textId="48F82A79" w:rsidR="00363A75" w:rsidRPr="00363A75" w:rsidRDefault="005835A9" w:rsidP="00363A75">
      <w:pPr>
        <w:pStyle w:val="ListParagraph"/>
        <w:numPr>
          <w:ilvl w:val="0"/>
          <w:numId w:val="11"/>
        </w:numPr>
        <w:spacing w:after="200" w:line="276" w:lineRule="auto"/>
        <w:jc w:val="both"/>
        <w:rPr>
          <w:rFonts w:ascii="Times New Roman" w:hAnsi="Times New Roman" w:cs="Times New Roman"/>
          <w:b/>
          <w:sz w:val="24"/>
          <w:szCs w:val="24"/>
        </w:rPr>
      </w:pPr>
      <w:r w:rsidRPr="005835A9">
        <w:rPr>
          <w:rFonts w:ascii="Times New Roman" w:hAnsi="Times New Roman" w:cs="Times New Roman"/>
          <w:sz w:val="24"/>
          <w:szCs w:val="24"/>
        </w:rPr>
        <w:t>Form Psychosocial support groups</w:t>
      </w:r>
      <w:r w:rsidR="00363A75">
        <w:rPr>
          <w:rFonts w:ascii="Times New Roman" w:hAnsi="Times New Roman" w:cs="Times New Roman"/>
          <w:sz w:val="24"/>
          <w:szCs w:val="24"/>
        </w:rPr>
        <w:t xml:space="preserve"> </w:t>
      </w:r>
      <w:r w:rsidRPr="005835A9">
        <w:rPr>
          <w:rFonts w:ascii="Times New Roman" w:hAnsi="Times New Roman" w:cs="Times New Roman"/>
          <w:sz w:val="24"/>
          <w:szCs w:val="24"/>
        </w:rPr>
        <w:t>and parenting groups</w:t>
      </w:r>
      <w:r w:rsidR="00363A75">
        <w:rPr>
          <w:rFonts w:ascii="Times New Roman" w:hAnsi="Times New Roman" w:cs="Times New Roman"/>
          <w:sz w:val="24"/>
          <w:szCs w:val="24"/>
        </w:rPr>
        <w:t xml:space="preserve"> to support girls and families identified with psychosocial problems and support their families and care takers care and protect them.</w:t>
      </w:r>
    </w:p>
    <w:p w14:paraId="66E2A8C5" w14:textId="77777777" w:rsidR="00363A75" w:rsidRDefault="00363A75" w:rsidP="00363A75">
      <w:pPr>
        <w:spacing w:after="0" w:line="240" w:lineRule="auto"/>
        <w:jc w:val="both"/>
        <w:rPr>
          <w:rFonts w:ascii="Times New Roman" w:hAnsi="Times New Roman" w:cs="Times New Roman"/>
          <w:b/>
          <w:sz w:val="24"/>
          <w:szCs w:val="24"/>
        </w:rPr>
      </w:pPr>
    </w:p>
    <w:p w14:paraId="3AF59EE8" w14:textId="7382401E" w:rsidR="00363A75" w:rsidRPr="00363A75" w:rsidRDefault="00363A75" w:rsidP="00363A75">
      <w:pPr>
        <w:spacing w:after="0" w:line="240" w:lineRule="auto"/>
        <w:jc w:val="both"/>
        <w:rPr>
          <w:rFonts w:ascii="Times New Roman" w:hAnsi="Times New Roman" w:cs="Times New Roman"/>
          <w:b/>
          <w:sz w:val="24"/>
          <w:szCs w:val="24"/>
        </w:rPr>
      </w:pPr>
      <w:r w:rsidRPr="00363A75">
        <w:rPr>
          <w:rFonts w:ascii="Times New Roman" w:hAnsi="Times New Roman" w:cs="Times New Roman"/>
          <w:b/>
          <w:sz w:val="24"/>
          <w:szCs w:val="24"/>
        </w:rPr>
        <w:t>Report submitted by</w:t>
      </w:r>
    </w:p>
    <w:p w14:paraId="11ADEC74" w14:textId="77777777" w:rsidR="00363A75" w:rsidRDefault="00363A75" w:rsidP="00363A75">
      <w:pPr>
        <w:spacing w:after="0" w:line="240" w:lineRule="auto"/>
        <w:jc w:val="both"/>
        <w:rPr>
          <w:rFonts w:ascii="Times New Roman" w:hAnsi="Times New Roman" w:cs="Times New Roman"/>
          <w:b/>
          <w:sz w:val="24"/>
          <w:szCs w:val="24"/>
        </w:rPr>
      </w:pPr>
      <w:r w:rsidRPr="00363A75">
        <w:rPr>
          <w:rFonts w:ascii="Times New Roman" w:hAnsi="Times New Roman" w:cs="Times New Roman"/>
          <w:b/>
          <w:sz w:val="24"/>
          <w:szCs w:val="24"/>
        </w:rPr>
        <w:t>Martin osuwat</w:t>
      </w:r>
    </w:p>
    <w:p w14:paraId="75320650" w14:textId="237C077F" w:rsidR="00363A75" w:rsidRDefault="00363A75" w:rsidP="00363A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Programme coordinator </w:t>
      </w:r>
      <w:r w:rsidRPr="00363A75">
        <w:rPr>
          <w:rFonts w:ascii="Times New Roman" w:hAnsi="Times New Roman" w:cs="Times New Roman"/>
          <w:b/>
          <w:sz w:val="24"/>
          <w:szCs w:val="24"/>
        </w:rPr>
        <w:t xml:space="preserve"> </w:t>
      </w:r>
    </w:p>
    <w:p w14:paraId="6838475C" w14:textId="7017E217" w:rsidR="00363A75" w:rsidRPr="00363A75" w:rsidRDefault="00363A75" w:rsidP="00363A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African partners for child poverty-APPCO</w:t>
      </w:r>
    </w:p>
    <w:p w14:paraId="3208895F" w14:textId="1E2A4796" w:rsidR="00363A75" w:rsidRPr="00363A75" w:rsidRDefault="00363A75" w:rsidP="00363A75">
      <w:pPr>
        <w:spacing w:after="200" w:line="276" w:lineRule="auto"/>
        <w:jc w:val="both"/>
        <w:rPr>
          <w:rFonts w:ascii="Times New Roman" w:hAnsi="Times New Roman" w:cs="Times New Roman"/>
          <w:b/>
          <w:sz w:val="24"/>
          <w:szCs w:val="24"/>
        </w:rPr>
      </w:pPr>
    </w:p>
    <w:p w14:paraId="1CB9AE8F" w14:textId="77777777" w:rsidR="005835A9" w:rsidRPr="005835A9" w:rsidRDefault="005835A9" w:rsidP="005835A9">
      <w:pPr>
        <w:ind w:left="-270"/>
        <w:jc w:val="both"/>
        <w:rPr>
          <w:rFonts w:ascii="Times New Roman" w:hAnsi="Times New Roman" w:cs="Times New Roman"/>
          <w:b/>
          <w:bCs/>
          <w:color w:val="000000" w:themeColor="text1"/>
          <w:sz w:val="24"/>
          <w:szCs w:val="24"/>
        </w:rPr>
      </w:pPr>
    </w:p>
    <w:p w14:paraId="5D295ED0" w14:textId="25550DA8" w:rsidR="00921639" w:rsidRPr="00921639" w:rsidRDefault="008B4165" w:rsidP="00921639">
      <w:pPr>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p>
    <w:sectPr w:rsidR="00921639" w:rsidRPr="00921639" w:rsidSect="00DB7DF3">
      <w:headerReference w:type="default" r:id="rId16"/>
      <w:footerReference w:type="default" r:id="rId17"/>
      <w:pgSz w:w="12240" w:h="15840"/>
      <w:pgMar w:top="1440" w:right="1440" w:bottom="1440" w:left="144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47373" w14:textId="77777777" w:rsidR="00AB00D3" w:rsidRDefault="00AB00D3" w:rsidP="00034E29">
      <w:pPr>
        <w:spacing w:after="0" w:line="240" w:lineRule="auto"/>
      </w:pPr>
      <w:r>
        <w:separator/>
      </w:r>
    </w:p>
  </w:endnote>
  <w:endnote w:type="continuationSeparator" w:id="0">
    <w:p w14:paraId="2D9AC524" w14:textId="77777777" w:rsidR="00AB00D3" w:rsidRDefault="00AB00D3" w:rsidP="00034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dobe Gothic Std B">
    <w:altName w:val="Malgun Gothic Semilight"/>
    <w:panose1 w:val="00000000000000000000"/>
    <w:charset w:val="80"/>
    <w:family w:val="swiss"/>
    <w:notTrueType/>
    <w:pitch w:val="variable"/>
    <w:sig w:usb0="00000000" w:usb1="29D72C10" w:usb2="00000010" w:usb3="00000000" w:csb0="002A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618471"/>
      <w:docPartObj>
        <w:docPartGallery w:val="Page Numbers (Bottom of Page)"/>
        <w:docPartUnique/>
      </w:docPartObj>
    </w:sdtPr>
    <w:sdtEndPr>
      <w:rPr>
        <w:color w:val="7F7F7F" w:themeColor="background1" w:themeShade="7F"/>
        <w:spacing w:val="60"/>
      </w:rPr>
    </w:sdtEndPr>
    <w:sdtContent>
      <w:p w14:paraId="3BE0B341" w14:textId="2870A521" w:rsidR="006052B4" w:rsidRDefault="006052B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87F71" w:rsidRPr="00787F71">
          <w:rPr>
            <w:b/>
            <w:bCs/>
            <w:noProof/>
          </w:rPr>
          <w:t>1</w:t>
        </w:r>
        <w:r>
          <w:rPr>
            <w:b/>
            <w:bCs/>
            <w:noProof/>
          </w:rPr>
          <w:fldChar w:fldCharType="end"/>
        </w:r>
        <w:r>
          <w:rPr>
            <w:b/>
            <w:bCs/>
          </w:rPr>
          <w:t xml:space="preserve"> | </w:t>
        </w:r>
        <w:r>
          <w:rPr>
            <w:color w:val="7F7F7F" w:themeColor="background1" w:themeShade="7F"/>
            <w:spacing w:val="60"/>
          </w:rPr>
          <w:t>Page</w:t>
        </w:r>
      </w:p>
    </w:sdtContent>
  </w:sdt>
  <w:p w14:paraId="1D28401F" w14:textId="77777777" w:rsidR="006052B4" w:rsidRDefault="006052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1140F" w14:textId="77777777" w:rsidR="00AB00D3" w:rsidRDefault="00AB00D3" w:rsidP="00034E29">
      <w:pPr>
        <w:spacing w:after="0" w:line="240" w:lineRule="auto"/>
      </w:pPr>
      <w:r>
        <w:separator/>
      </w:r>
    </w:p>
  </w:footnote>
  <w:footnote w:type="continuationSeparator" w:id="0">
    <w:p w14:paraId="76DD09B1" w14:textId="77777777" w:rsidR="00AB00D3" w:rsidRDefault="00AB00D3" w:rsidP="00034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7158B" w14:textId="7B317471" w:rsidR="00034E29" w:rsidRDefault="00034E29" w:rsidP="0048467C">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31014"/>
    <w:multiLevelType w:val="hybridMultilevel"/>
    <w:tmpl w:val="E4E26D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236E6EAE"/>
    <w:multiLevelType w:val="multilevel"/>
    <w:tmpl w:val="8D1A805E"/>
    <w:lvl w:ilvl="0">
      <w:start w:val="5"/>
      <w:numFmt w:val="decimal"/>
      <w:lvlText w:val="%1.0."/>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 w15:restartNumberingAfterBreak="0">
    <w:nsid w:val="388B6426"/>
    <w:multiLevelType w:val="hybridMultilevel"/>
    <w:tmpl w:val="8CDE8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214986"/>
    <w:multiLevelType w:val="multilevel"/>
    <w:tmpl w:val="A9AE19FC"/>
    <w:lvl w:ilvl="0">
      <w:start w:val="5"/>
      <w:numFmt w:val="decimal"/>
      <w:lvlText w:val="%1.0."/>
      <w:lvlJc w:val="left"/>
      <w:pPr>
        <w:ind w:left="360" w:hanging="360"/>
      </w:pPr>
      <w:rPr>
        <w:rFonts w:asciiTheme="minorHAnsi" w:hAnsiTheme="minorHAnsi" w:cstheme="minorBidi" w:hint="default"/>
        <w:sz w:val="22"/>
      </w:rPr>
    </w:lvl>
    <w:lvl w:ilvl="1">
      <w:start w:val="1"/>
      <w:numFmt w:val="decimal"/>
      <w:lvlText w:val="%1.%2."/>
      <w:lvlJc w:val="left"/>
      <w:pPr>
        <w:ind w:left="1080" w:hanging="360"/>
      </w:pPr>
      <w:rPr>
        <w:rFonts w:asciiTheme="minorHAnsi" w:hAnsiTheme="minorHAnsi" w:cstheme="minorBidi" w:hint="default"/>
        <w:sz w:val="22"/>
      </w:rPr>
    </w:lvl>
    <w:lvl w:ilvl="2">
      <w:start w:val="1"/>
      <w:numFmt w:val="decimal"/>
      <w:lvlText w:val="%1.%2.%3."/>
      <w:lvlJc w:val="left"/>
      <w:pPr>
        <w:ind w:left="2160" w:hanging="720"/>
      </w:pPr>
      <w:rPr>
        <w:rFonts w:asciiTheme="minorHAnsi" w:hAnsiTheme="minorHAnsi" w:cstheme="minorBidi" w:hint="default"/>
        <w:sz w:val="22"/>
      </w:rPr>
    </w:lvl>
    <w:lvl w:ilvl="3">
      <w:start w:val="1"/>
      <w:numFmt w:val="decimal"/>
      <w:lvlText w:val="%1.%2.%3.%4."/>
      <w:lvlJc w:val="left"/>
      <w:pPr>
        <w:ind w:left="2880" w:hanging="720"/>
      </w:pPr>
      <w:rPr>
        <w:rFonts w:asciiTheme="minorHAnsi" w:hAnsiTheme="minorHAnsi" w:cstheme="minorBidi" w:hint="default"/>
        <w:sz w:val="22"/>
      </w:rPr>
    </w:lvl>
    <w:lvl w:ilvl="4">
      <w:start w:val="1"/>
      <w:numFmt w:val="decimal"/>
      <w:lvlText w:val="%1.%2.%3.%4.%5."/>
      <w:lvlJc w:val="left"/>
      <w:pPr>
        <w:ind w:left="3960" w:hanging="1080"/>
      </w:pPr>
      <w:rPr>
        <w:rFonts w:asciiTheme="minorHAnsi" w:hAnsiTheme="minorHAnsi" w:cstheme="minorBidi" w:hint="default"/>
        <w:sz w:val="22"/>
      </w:rPr>
    </w:lvl>
    <w:lvl w:ilvl="5">
      <w:start w:val="1"/>
      <w:numFmt w:val="decimal"/>
      <w:lvlText w:val="%1.%2.%3.%4.%5.%6."/>
      <w:lvlJc w:val="left"/>
      <w:pPr>
        <w:ind w:left="4680" w:hanging="1080"/>
      </w:pPr>
      <w:rPr>
        <w:rFonts w:asciiTheme="minorHAnsi" w:hAnsiTheme="minorHAnsi" w:cstheme="minorBidi" w:hint="default"/>
        <w:sz w:val="22"/>
      </w:rPr>
    </w:lvl>
    <w:lvl w:ilvl="6">
      <w:start w:val="1"/>
      <w:numFmt w:val="decimal"/>
      <w:lvlText w:val="%1.%2.%3.%4.%5.%6.%7."/>
      <w:lvlJc w:val="left"/>
      <w:pPr>
        <w:ind w:left="5760" w:hanging="1440"/>
      </w:pPr>
      <w:rPr>
        <w:rFonts w:asciiTheme="minorHAnsi" w:hAnsiTheme="minorHAnsi" w:cstheme="minorBidi" w:hint="default"/>
        <w:sz w:val="22"/>
      </w:rPr>
    </w:lvl>
    <w:lvl w:ilvl="7">
      <w:start w:val="1"/>
      <w:numFmt w:val="decimal"/>
      <w:lvlText w:val="%1.%2.%3.%4.%5.%6.%7.%8."/>
      <w:lvlJc w:val="left"/>
      <w:pPr>
        <w:ind w:left="6480" w:hanging="1440"/>
      </w:pPr>
      <w:rPr>
        <w:rFonts w:asciiTheme="minorHAnsi" w:hAnsiTheme="minorHAnsi" w:cstheme="minorBidi" w:hint="default"/>
        <w:sz w:val="22"/>
      </w:rPr>
    </w:lvl>
    <w:lvl w:ilvl="8">
      <w:start w:val="1"/>
      <w:numFmt w:val="decimal"/>
      <w:lvlText w:val="%1.%2.%3.%4.%5.%6.%7.%8.%9."/>
      <w:lvlJc w:val="left"/>
      <w:pPr>
        <w:ind w:left="7560" w:hanging="1800"/>
      </w:pPr>
      <w:rPr>
        <w:rFonts w:asciiTheme="minorHAnsi" w:hAnsiTheme="minorHAnsi" w:cstheme="minorBidi" w:hint="default"/>
        <w:sz w:val="22"/>
      </w:rPr>
    </w:lvl>
  </w:abstractNum>
  <w:abstractNum w:abstractNumId="4" w15:restartNumberingAfterBreak="0">
    <w:nsid w:val="464641B3"/>
    <w:multiLevelType w:val="hybridMultilevel"/>
    <w:tmpl w:val="72BAC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FE0647"/>
    <w:multiLevelType w:val="hybridMultilevel"/>
    <w:tmpl w:val="78DE61E0"/>
    <w:lvl w:ilvl="0" w:tplc="D0FE4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CA1C84"/>
    <w:multiLevelType w:val="hybridMultilevel"/>
    <w:tmpl w:val="3E944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5E2304"/>
    <w:multiLevelType w:val="multilevel"/>
    <w:tmpl w:val="C8AE6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EC0089"/>
    <w:multiLevelType w:val="hybridMultilevel"/>
    <w:tmpl w:val="4D6A4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5A2734"/>
    <w:multiLevelType w:val="hybridMultilevel"/>
    <w:tmpl w:val="6C72D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F707003"/>
    <w:multiLevelType w:val="hybridMultilevel"/>
    <w:tmpl w:val="D8329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 w:numId="7">
    <w:abstractNumId w:val="7"/>
  </w:num>
  <w:num w:numId="8">
    <w:abstractNumId w:val="10"/>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E29"/>
    <w:rsid w:val="00034E29"/>
    <w:rsid w:val="000A4D26"/>
    <w:rsid w:val="000B02D6"/>
    <w:rsid w:val="000C1C06"/>
    <w:rsid w:val="00115F39"/>
    <w:rsid w:val="001457CE"/>
    <w:rsid w:val="00201EBA"/>
    <w:rsid w:val="00201F9D"/>
    <w:rsid w:val="00310E34"/>
    <w:rsid w:val="0032086C"/>
    <w:rsid w:val="003255AB"/>
    <w:rsid w:val="003263B6"/>
    <w:rsid w:val="00331BAE"/>
    <w:rsid w:val="00342900"/>
    <w:rsid w:val="00363A75"/>
    <w:rsid w:val="003C4DC3"/>
    <w:rsid w:val="003F04DC"/>
    <w:rsid w:val="004041ED"/>
    <w:rsid w:val="00426E63"/>
    <w:rsid w:val="00473837"/>
    <w:rsid w:val="0048467C"/>
    <w:rsid w:val="0050327D"/>
    <w:rsid w:val="005835A9"/>
    <w:rsid w:val="005D0AD8"/>
    <w:rsid w:val="006052B4"/>
    <w:rsid w:val="00623FFD"/>
    <w:rsid w:val="00642C76"/>
    <w:rsid w:val="006B35B8"/>
    <w:rsid w:val="00787F71"/>
    <w:rsid w:val="008213DD"/>
    <w:rsid w:val="00850B3E"/>
    <w:rsid w:val="008846B5"/>
    <w:rsid w:val="008876E7"/>
    <w:rsid w:val="008B4165"/>
    <w:rsid w:val="008D2397"/>
    <w:rsid w:val="00921639"/>
    <w:rsid w:val="00965E3D"/>
    <w:rsid w:val="00982A55"/>
    <w:rsid w:val="009F3BC8"/>
    <w:rsid w:val="00A0709F"/>
    <w:rsid w:val="00A074DD"/>
    <w:rsid w:val="00A44D84"/>
    <w:rsid w:val="00A723DE"/>
    <w:rsid w:val="00AA29D9"/>
    <w:rsid w:val="00AB00D3"/>
    <w:rsid w:val="00AB4DFA"/>
    <w:rsid w:val="00AD522B"/>
    <w:rsid w:val="00B26C80"/>
    <w:rsid w:val="00B34ACF"/>
    <w:rsid w:val="00BB30DF"/>
    <w:rsid w:val="00BF7688"/>
    <w:rsid w:val="00C27C8C"/>
    <w:rsid w:val="00CA0962"/>
    <w:rsid w:val="00CC3152"/>
    <w:rsid w:val="00DB7DF3"/>
    <w:rsid w:val="00E075FC"/>
    <w:rsid w:val="00E33875"/>
    <w:rsid w:val="00E75728"/>
    <w:rsid w:val="00E76050"/>
    <w:rsid w:val="00EE1B7E"/>
    <w:rsid w:val="00F6071E"/>
    <w:rsid w:val="00FB3C01"/>
    <w:rsid w:val="00FD0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01C75"/>
  <w15:chartTrackingRefBased/>
  <w15:docId w15:val="{33154617-4433-4D42-8DFB-23962550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46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E29"/>
  </w:style>
  <w:style w:type="paragraph" w:styleId="Footer">
    <w:name w:val="footer"/>
    <w:basedOn w:val="Normal"/>
    <w:link w:val="FooterChar"/>
    <w:uiPriority w:val="99"/>
    <w:unhideWhenUsed/>
    <w:rsid w:val="00034E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E29"/>
  </w:style>
  <w:style w:type="table" w:styleId="TableGrid">
    <w:name w:val="Table Grid"/>
    <w:basedOn w:val="TableNormal"/>
    <w:uiPriority w:val="39"/>
    <w:rsid w:val="0003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ACF"/>
    <w:pPr>
      <w:ind w:left="720"/>
      <w:contextualSpacing/>
    </w:pPr>
  </w:style>
  <w:style w:type="character" w:customStyle="1" w:styleId="Heading1Char">
    <w:name w:val="Heading 1 Char"/>
    <w:basedOn w:val="DefaultParagraphFont"/>
    <w:link w:val="Heading1"/>
    <w:uiPriority w:val="9"/>
    <w:rsid w:val="0048467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87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536DF-B005-4FC9-8102-515A0B631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USER</cp:lastModifiedBy>
  <cp:revision>2</cp:revision>
  <dcterms:created xsi:type="dcterms:W3CDTF">2020-05-13T14:02:00Z</dcterms:created>
  <dcterms:modified xsi:type="dcterms:W3CDTF">2020-05-13T14:02:00Z</dcterms:modified>
</cp:coreProperties>
</file>