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D0C09" w14:textId="77777777" w:rsidR="002A03B6" w:rsidRDefault="00000000">
      <w:pPr>
        <w:rPr>
          <w:b/>
          <w:sz w:val="32"/>
          <w:szCs w:val="32"/>
        </w:rPr>
      </w:pPr>
      <w:r>
        <w:rPr>
          <w:b/>
          <w:sz w:val="32"/>
          <w:szCs w:val="32"/>
        </w:rPr>
        <w:t xml:space="preserve">Project Pavitra Report </w:t>
      </w:r>
      <w:r>
        <w:rPr>
          <w:noProof/>
        </w:rPr>
        <w:drawing>
          <wp:anchor distT="114300" distB="114300" distL="114300" distR="114300" simplePos="0" relativeHeight="251658240" behindDoc="0" locked="0" layoutInCell="1" hidden="0" allowOverlap="1" wp14:anchorId="1CA32BBF" wp14:editId="3AD20CEA">
            <wp:simplePos x="0" y="0"/>
            <wp:positionH relativeFrom="column">
              <wp:posOffset>4762500</wp:posOffset>
            </wp:positionH>
            <wp:positionV relativeFrom="paragraph">
              <wp:posOffset>114300</wp:posOffset>
            </wp:positionV>
            <wp:extent cx="1085850" cy="752475"/>
            <wp:effectExtent l="0" t="0" r="0" b="0"/>
            <wp:wrapSquare wrapText="bothSides" distT="114300" distB="114300" distL="114300" distR="11430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14792" t="16197" r="17751" b="28169"/>
                    <a:stretch>
                      <a:fillRect/>
                    </a:stretch>
                  </pic:blipFill>
                  <pic:spPr>
                    <a:xfrm>
                      <a:off x="0" y="0"/>
                      <a:ext cx="1085850" cy="7524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7462E46" wp14:editId="4A69EEEC">
            <wp:simplePos x="0" y="0"/>
            <wp:positionH relativeFrom="column">
              <wp:posOffset>3190875</wp:posOffset>
            </wp:positionH>
            <wp:positionV relativeFrom="paragraph">
              <wp:posOffset>114300</wp:posOffset>
            </wp:positionV>
            <wp:extent cx="1414463" cy="626768"/>
            <wp:effectExtent l="0" t="0" r="0" b="0"/>
            <wp:wrapSquare wrapText="bothSides" distT="114300" distB="11430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14463" cy="626768"/>
                    </a:xfrm>
                    <a:prstGeom prst="rect">
                      <a:avLst/>
                    </a:prstGeom>
                    <a:ln/>
                  </pic:spPr>
                </pic:pic>
              </a:graphicData>
            </a:graphic>
          </wp:anchor>
        </w:drawing>
      </w:r>
    </w:p>
    <w:p w14:paraId="3F13AF07" w14:textId="5472DBF5" w:rsidR="002A03B6" w:rsidRDefault="008C5C9E">
      <w:pPr>
        <w:rPr>
          <w:i/>
        </w:rPr>
      </w:pPr>
      <w:r>
        <w:rPr>
          <w:i/>
        </w:rPr>
        <w:t>May to September 2025</w:t>
      </w:r>
    </w:p>
    <w:p w14:paraId="712E7FD3" w14:textId="77777777" w:rsidR="002A03B6" w:rsidRDefault="002A03B6">
      <w:pPr>
        <w:pBdr>
          <w:top w:val="nil"/>
          <w:left w:val="nil"/>
          <w:bottom w:val="nil"/>
          <w:right w:val="nil"/>
          <w:between w:val="nil"/>
        </w:pBdr>
        <w:spacing w:line="240" w:lineRule="auto"/>
        <w:jc w:val="both"/>
        <w:rPr>
          <w:b/>
          <w:sz w:val="26"/>
          <w:szCs w:val="26"/>
        </w:rPr>
      </w:pPr>
    </w:p>
    <w:p w14:paraId="1FEAAB27" w14:textId="77777777" w:rsidR="002A03B6" w:rsidRDefault="00000000">
      <w:pPr>
        <w:pBdr>
          <w:top w:val="nil"/>
          <w:left w:val="nil"/>
          <w:bottom w:val="nil"/>
          <w:right w:val="nil"/>
          <w:between w:val="nil"/>
        </w:pBdr>
        <w:spacing w:line="240" w:lineRule="auto"/>
        <w:jc w:val="both"/>
        <w:rPr>
          <w:b/>
        </w:rPr>
      </w:pPr>
      <w:r>
        <w:rPr>
          <w:b/>
          <w:sz w:val="26"/>
          <w:szCs w:val="26"/>
        </w:rPr>
        <w:t>Project Activity and Impact</w:t>
      </w:r>
    </w:p>
    <w:p w14:paraId="08B4C76B" w14:textId="77777777" w:rsidR="002A03B6" w:rsidRDefault="00000000">
      <w:pPr>
        <w:pBdr>
          <w:top w:val="nil"/>
          <w:left w:val="nil"/>
          <w:bottom w:val="nil"/>
          <w:right w:val="nil"/>
          <w:between w:val="nil"/>
        </w:pBdr>
        <w:spacing w:line="240" w:lineRule="auto"/>
        <w:jc w:val="both"/>
        <w:rPr>
          <w:color w:val="000000"/>
          <w:sz w:val="24"/>
          <w:szCs w:val="24"/>
        </w:rPr>
      </w:pPr>
      <w:r>
        <w:rPr>
          <w:color w:val="000000"/>
          <w:sz w:val="24"/>
          <w:szCs w:val="24"/>
        </w:rPr>
        <w:t xml:space="preserve">Since its launch in March 2018, Project Pavitra, a collaborative initiative between IAHV (International Association for Human Values) and the Art of Living, has been dedicated to empowering underprivileged women through menstrual health and hygiene education. Through complimentary workshops, our trainers have reached over </w:t>
      </w:r>
      <w:r>
        <w:rPr>
          <w:b/>
          <w:color w:val="0000FF"/>
          <w:sz w:val="24"/>
          <w:szCs w:val="24"/>
        </w:rPr>
        <w:t>1,78,166 adolescent girls and women</w:t>
      </w:r>
      <w:r>
        <w:rPr>
          <w:color w:val="000000"/>
          <w:sz w:val="24"/>
          <w:szCs w:val="24"/>
        </w:rPr>
        <w:t xml:space="preserve">. Additionally, we have trained </w:t>
      </w:r>
      <w:r>
        <w:rPr>
          <w:b/>
          <w:color w:val="0000FF"/>
          <w:sz w:val="24"/>
          <w:szCs w:val="24"/>
        </w:rPr>
        <w:t>7010 females to become menstrual health and hygiene champions</w:t>
      </w:r>
      <w:r>
        <w:rPr>
          <w:color w:val="000000"/>
          <w:sz w:val="24"/>
          <w:szCs w:val="24"/>
        </w:rPr>
        <w:t xml:space="preserve">, spreading awareness across 28 states in India, 11 countries in Africa, as well as in Bhutan, Nepal, Sri Lanka, Cambodia, and Hong Kong. </w:t>
      </w:r>
    </w:p>
    <w:p w14:paraId="1A531BF4" w14:textId="77777777" w:rsidR="002A03B6" w:rsidRDefault="00000000">
      <w:pPr>
        <w:spacing w:line="240" w:lineRule="auto"/>
        <w:jc w:val="both"/>
      </w:pPr>
      <w:r>
        <w:t>Through its comprehensive approach and collaboration with The Art of Living, Project Pavitra has made significant strides in empowering women and promoting menstrual education globally.</w:t>
      </w:r>
    </w:p>
    <w:p w14:paraId="01642F72" w14:textId="5EF372B4" w:rsidR="002A03B6" w:rsidRDefault="00000000">
      <w:pPr>
        <w:spacing w:line="240" w:lineRule="auto"/>
        <w:jc w:val="both"/>
      </w:pPr>
      <w:r>
        <w:t xml:space="preserve">During the period </w:t>
      </w:r>
      <w:r w:rsidR="003341F2">
        <w:t>1</w:t>
      </w:r>
      <w:r w:rsidR="003341F2" w:rsidRPr="003341F2">
        <w:rPr>
          <w:vertAlign w:val="superscript"/>
        </w:rPr>
        <w:t>st</w:t>
      </w:r>
      <w:r w:rsidR="003341F2">
        <w:t xml:space="preserve"> of January 2025 </w:t>
      </w:r>
      <w:r>
        <w:t>till 3</w:t>
      </w:r>
      <w:r w:rsidR="00E12622">
        <w:t>0th</w:t>
      </w:r>
      <w:r>
        <w:t xml:space="preserve"> </w:t>
      </w:r>
      <w:r w:rsidR="003A6DDD">
        <w:t>September</w:t>
      </w:r>
      <w:r>
        <w:t xml:space="preserve"> 202</w:t>
      </w:r>
      <w:r w:rsidR="00E12622">
        <w:t>5</w:t>
      </w:r>
      <w:r>
        <w:t>, our trainers have trained</w:t>
      </w:r>
      <w:r w:rsidR="003A6DDD">
        <w:t xml:space="preserve"> over</w:t>
      </w:r>
      <w:r>
        <w:t xml:space="preserve"> </w:t>
      </w:r>
      <w:r>
        <w:rPr>
          <w:b/>
          <w:color w:val="0000FF"/>
        </w:rPr>
        <w:t>3981 participants in 61 locations across 7 states of India</w:t>
      </w:r>
      <w:r>
        <w:t xml:space="preserve"> namely, Odisha, Gujarat, Maharashtra, Punjab, Uttar Pradesh, and West Bengal.</w:t>
      </w:r>
    </w:p>
    <w:p w14:paraId="7CDF1019" w14:textId="5ED05C15" w:rsidR="002A03B6" w:rsidRDefault="002A03B6">
      <w:pPr>
        <w:spacing w:line="240" w:lineRule="auto"/>
        <w:jc w:val="both"/>
        <w:rPr>
          <w:sz w:val="26"/>
          <w:szCs w:val="26"/>
        </w:rPr>
      </w:pPr>
    </w:p>
    <w:p w14:paraId="14798373" w14:textId="77777777" w:rsidR="002A03B6" w:rsidRDefault="00000000">
      <w:pPr>
        <w:spacing w:line="240" w:lineRule="auto"/>
        <w:jc w:val="both"/>
        <w:rPr>
          <w:b/>
          <w:sz w:val="26"/>
          <w:szCs w:val="26"/>
        </w:rPr>
      </w:pPr>
      <w:r>
        <w:rPr>
          <w:b/>
          <w:sz w:val="26"/>
          <w:szCs w:val="26"/>
        </w:rPr>
        <w:t>Testimonials</w:t>
      </w:r>
    </w:p>
    <w:sdt>
      <w:sdtPr>
        <w:tag w:val="goog_rdk_0"/>
        <w:id w:val="409663606"/>
        <w:lock w:val="contentLocked"/>
      </w:sdtPr>
      <w:sdtContent>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3690"/>
          </w:tblGrid>
          <w:tr w:rsidR="002A03B6" w14:paraId="1ED5F9E2" w14:textId="77777777">
            <w:tc>
              <w:tcPr>
                <w:tcW w:w="5310" w:type="dxa"/>
                <w:tcMar>
                  <w:top w:w="100" w:type="dxa"/>
                  <w:left w:w="100" w:type="dxa"/>
                  <w:bottom w:w="100" w:type="dxa"/>
                  <w:right w:w="100" w:type="dxa"/>
                </w:tcMar>
              </w:tcPr>
              <w:p w14:paraId="14B489B4" w14:textId="77777777" w:rsidR="002A03B6" w:rsidRDefault="00000000">
                <w:pPr>
                  <w:widowControl w:val="0"/>
                  <w:pBdr>
                    <w:top w:val="nil"/>
                    <w:left w:val="nil"/>
                    <w:bottom w:val="nil"/>
                    <w:right w:val="nil"/>
                    <w:between w:val="nil"/>
                  </w:pBdr>
                  <w:spacing w:after="0" w:line="240" w:lineRule="auto"/>
                  <w:rPr>
                    <w:b/>
                  </w:rPr>
                </w:pPr>
                <w:r>
                  <w:rPr>
                    <w:noProof/>
                  </w:rPr>
                  <w:drawing>
                    <wp:anchor distT="0" distB="0" distL="0" distR="0" simplePos="0" relativeHeight="251660288" behindDoc="0" locked="0" layoutInCell="1" hidden="0" allowOverlap="1" wp14:anchorId="5CFFB61D" wp14:editId="58FA6354">
                      <wp:simplePos x="0" y="0"/>
                      <wp:positionH relativeFrom="column">
                        <wp:posOffset>-209163</wp:posOffset>
                      </wp:positionH>
                      <wp:positionV relativeFrom="paragraph">
                        <wp:posOffset>0</wp:posOffset>
                      </wp:positionV>
                      <wp:extent cx="2933314" cy="2759371"/>
                      <wp:effectExtent l="0" t="0" r="0" b="0"/>
                      <wp:wrapSquare wrapText="bothSides" distT="0" distB="0" distL="0" distR="0"/>
                      <wp:docPr id="28" name="image9.jpg" descr="D:\IAHV\Project Pavitra\global giving report\Testimonial 1.jpeg"/>
                      <wp:cNvGraphicFramePr/>
                      <a:graphic xmlns:a="http://schemas.openxmlformats.org/drawingml/2006/main">
                        <a:graphicData uri="http://schemas.openxmlformats.org/drawingml/2006/picture">
                          <pic:pic xmlns:pic="http://schemas.openxmlformats.org/drawingml/2006/picture">
                            <pic:nvPicPr>
                              <pic:cNvPr id="0" name="image9.jpg" descr="D:\IAHV\Project Pavitra\global giving report\Testimonial 1.jpeg"/>
                              <pic:cNvPicPr preferRelativeResize="0"/>
                            </pic:nvPicPr>
                            <pic:blipFill>
                              <a:blip r:embed="rId7"/>
                              <a:srcRect/>
                              <a:stretch>
                                <a:fillRect/>
                              </a:stretch>
                            </pic:blipFill>
                            <pic:spPr>
                              <a:xfrm>
                                <a:off x="0" y="0"/>
                                <a:ext cx="2933314" cy="2759371"/>
                              </a:xfrm>
                              <a:prstGeom prst="rect">
                                <a:avLst/>
                              </a:prstGeom>
                              <a:ln/>
                            </pic:spPr>
                          </pic:pic>
                        </a:graphicData>
                      </a:graphic>
                    </wp:anchor>
                  </w:drawing>
                </w:r>
              </w:p>
            </w:tc>
            <w:tc>
              <w:tcPr>
                <w:tcW w:w="3690" w:type="dxa"/>
                <w:tcMar>
                  <w:top w:w="100" w:type="dxa"/>
                  <w:left w:w="100" w:type="dxa"/>
                  <w:bottom w:w="100" w:type="dxa"/>
                  <w:right w:w="100" w:type="dxa"/>
                </w:tcMar>
              </w:tcPr>
              <w:p w14:paraId="6D137755" w14:textId="77777777" w:rsidR="002A03B6" w:rsidRDefault="00000000">
                <w:pPr>
                  <w:spacing w:line="240" w:lineRule="auto"/>
                  <w:jc w:val="center"/>
                  <w:rPr>
                    <w:b/>
                  </w:rPr>
                </w:pPr>
                <w:r>
                  <w:rPr>
                    <w:noProof/>
                  </w:rPr>
                  <w:drawing>
                    <wp:anchor distT="0" distB="0" distL="0" distR="0" simplePos="0" relativeHeight="251661312" behindDoc="0" locked="0" layoutInCell="1" hidden="0" allowOverlap="1" wp14:anchorId="18C183D5" wp14:editId="52EB2E96">
                      <wp:simplePos x="0" y="0"/>
                      <wp:positionH relativeFrom="column">
                        <wp:posOffset>142875</wp:posOffset>
                      </wp:positionH>
                      <wp:positionV relativeFrom="paragraph">
                        <wp:posOffset>19050</wp:posOffset>
                      </wp:positionV>
                      <wp:extent cx="1924244" cy="2778421"/>
                      <wp:effectExtent l="0" t="0" r="0" b="0"/>
                      <wp:wrapSquare wrapText="bothSides" distT="0" distB="0" distL="0" distR="0"/>
                      <wp:docPr id="16" name="image8.jpg" descr="D:\IAHV\Project Pavitra\global giving report\Testimonial 2.1.jpeg"/>
                      <wp:cNvGraphicFramePr/>
                      <a:graphic xmlns:a="http://schemas.openxmlformats.org/drawingml/2006/main">
                        <a:graphicData uri="http://schemas.openxmlformats.org/drawingml/2006/picture">
                          <pic:pic xmlns:pic="http://schemas.openxmlformats.org/drawingml/2006/picture">
                            <pic:nvPicPr>
                              <pic:cNvPr id="0" name="image8.jpg" descr="D:\IAHV\Project Pavitra\global giving report\Testimonial 2.1.jpeg"/>
                              <pic:cNvPicPr preferRelativeResize="0"/>
                            </pic:nvPicPr>
                            <pic:blipFill>
                              <a:blip r:embed="rId8"/>
                              <a:srcRect/>
                              <a:stretch>
                                <a:fillRect/>
                              </a:stretch>
                            </pic:blipFill>
                            <pic:spPr>
                              <a:xfrm>
                                <a:off x="0" y="0"/>
                                <a:ext cx="1924244" cy="2778421"/>
                              </a:xfrm>
                              <a:prstGeom prst="rect">
                                <a:avLst/>
                              </a:prstGeom>
                              <a:ln/>
                            </pic:spPr>
                          </pic:pic>
                        </a:graphicData>
                      </a:graphic>
                    </wp:anchor>
                  </w:drawing>
                </w:r>
              </w:p>
            </w:tc>
          </w:tr>
          <w:tr w:rsidR="002A03B6" w14:paraId="4CE86AC4" w14:textId="77777777">
            <w:tc>
              <w:tcPr>
                <w:tcW w:w="5310" w:type="dxa"/>
                <w:tcMar>
                  <w:top w:w="100" w:type="dxa"/>
                  <w:left w:w="100" w:type="dxa"/>
                  <w:bottom w:w="100" w:type="dxa"/>
                  <w:right w:w="100" w:type="dxa"/>
                </w:tcMar>
              </w:tcPr>
              <w:p w14:paraId="11E00C46" w14:textId="77777777" w:rsidR="002A03B6" w:rsidRDefault="00000000">
                <w:pPr>
                  <w:spacing w:line="240" w:lineRule="auto"/>
                  <w:jc w:val="both"/>
                  <w:rPr>
                    <w:b/>
                  </w:rPr>
                </w:pPr>
                <w:r>
                  <w:t xml:space="preserve">Living in a tribal area where menstrual topics are rarely discussed, I’m grateful to finally learn this important information—it has truly empowered me," says Miss M. (Dr. Babasaheb Ambedkar College, Mahad), who walked 1 to 1.5 hours every day to attend the workshop. </w:t>
                </w:r>
              </w:p>
            </w:tc>
            <w:tc>
              <w:tcPr>
                <w:tcW w:w="3690" w:type="dxa"/>
                <w:tcMar>
                  <w:top w:w="100" w:type="dxa"/>
                  <w:left w:w="100" w:type="dxa"/>
                  <w:bottom w:w="100" w:type="dxa"/>
                  <w:right w:w="100" w:type="dxa"/>
                </w:tcMar>
              </w:tcPr>
              <w:p w14:paraId="5B43A39B" w14:textId="77777777" w:rsidR="002A03B6" w:rsidRDefault="00000000">
                <w:pPr>
                  <w:spacing w:line="240" w:lineRule="auto"/>
                  <w:jc w:val="both"/>
                  <w:rPr>
                    <w:b/>
                  </w:rPr>
                </w:pPr>
                <w:r>
                  <w:t xml:space="preserve">“Earlier, I couldn’t handle my period pain, but meditation and asanas have helped me feel more in control and at ease.” – Miss D. (8th Std from GHS School, Maralakunte, Bangalore rural) </w:t>
                </w:r>
              </w:p>
            </w:tc>
          </w:tr>
        </w:tbl>
      </w:sdtContent>
    </w:sdt>
    <w:p w14:paraId="37872C9B" w14:textId="77777777" w:rsidR="00277BCE" w:rsidRDefault="00277BCE">
      <w:pPr>
        <w:spacing w:line="240" w:lineRule="auto"/>
        <w:jc w:val="both"/>
        <w:rPr>
          <w:b/>
          <w:sz w:val="26"/>
          <w:szCs w:val="26"/>
        </w:rPr>
      </w:pPr>
    </w:p>
    <w:p w14:paraId="05C43F45" w14:textId="77777777" w:rsidR="003341F2" w:rsidRDefault="003341F2">
      <w:pPr>
        <w:spacing w:line="240" w:lineRule="auto"/>
        <w:jc w:val="both"/>
        <w:rPr>
          <w:b/>
          <w:sz w:val="26"/>
          <w:szCs w:val="26"/>
          <w:u w:val="single"/>
        </w:rPr>
      </w:pPr>
    </w:p>
    <w:p w14:paraId="4B40E063" w14:textId="77777777" w:rsidR="003341F2" w:rsidRDefault="003341F2">
      <w:pPr>
        <w:spacing w:line="240" w:lineRule="auto"/>
        <w:jc w:val="both"/>
        <w:rPr>
          <w:b/>
          <w:sz w:val="26"/>
          <w:szCs w:val="26"/>
          <w:u w:val="single"/>
        </w:rPr>
      </w:pPr>
    </w:p>
    <w:p w14:paraId="736B80EE" w14:textId="77777777" w:rsidR="00F900C9" w:rsidRDefault="00F900C9">
      <w:pPr>
        <w:spacing w:line="240" w:lineRule="auto"/>
        <w:jc w:val="both"/>
        <w:rPr>
          <w:b/>
          <w:sz w:val="26"/>
          <w:szCs w:val="26"/>
          <w:u w:val="single"/>
        </w:rPr>
      </w:pPr>
    </w:p>
    <w:p w14:paraId="17D4FF5F" w14:textId="77777777" w:rsidR="003341F2" w:rsidRDefault="003341F2">
      <w:pPr>
        <w:spacing w:line="240" w:lineRule="auto"/>
        <w:jc w:val="both"/>
        <w:rPr>
          <w:b/>
          <w:sz w:val="26"/>
          <w:szCs w:val="26"/>
          <w:u w:val="single"/>
        </w:rPr>
      </w:pPr>
    </w:p>
    <w:p w14:paraId="0B54CBE8" w14:textId="21280859" w:rsidR="002A03B6" w:rsidRPr="00CB601E" w:rsidRDefault="00000000">
      <w:pPr>
        <w:spacing w:line="240" w:lineRule="auto"/>
        <w:jc w:val="both"/>
        <w:rPr>
          <w:b/>
          <w:sz w:val="26"/>
          <w:szCs w:val="26"/>
          <w:u w:val="single"/>
        </w:rPr>
      </w:pPr>
      <w:r w:rsidRPr="00CB601E">
        <w:rPr>
          <w:b/>
          <w:sz w:val="26"/>
          <w:szCs w:val="26"/>
          <w:u w:val="single"/>
        </w:rPr>
        <w:t>Fundraising Event</w:t>
      </w:r>
    </w:p>
    <w:p w14:paraId="798A98E8" w14:textId="0F65F406" w:rsidR="002A03B6" w:rsidRDefault="00000000">
      <w:pPr>
        <w:spacing w:line="240" w:lineRule="auto"/>
        <w:jc w:val="both"/>
      </w:pPr>
      <w:r>
        <w:t xml:space="preserve">Volunteers of Art of Living UK and Nigeria and of International Association for Human Values organised </w:t>
      </w:r>
      <w:r w:rsidR="003A6DDD">
        <w:t>an</w:t>
      </w:r>
      <w:r w:rsidR="00E12622">
        <w:t xml:space="preserve"> </w:t>
      </w:r>
      <w:r w:rsidR="003A6DDD">
        <w:t>Open Mic night. Her voice: An open mic on womanhood, on</w:t>
      </w:r>
      <w:r>
        <w:t xml:space="preserve"> </w:t>
      </w:r>
      <w:r w:rsidR="003A6DDD">
        <w:t>Thursday 17</w:t>
      </w:r>
      <w:r w:rsidR="00E12622" w:rsidRPr="00E12622">
        <w:rPr>
          <w:vertAlign w:val="superscript"/>
        </w:rPr>
        <w:t>th</w:t>
      </w:r>
      <w:r w:rsidR="00E12622">
        <w:t xml:space="preserve"> of </w:t>
      </w:r>
      <w:r w:rsidR="003A6DDD">
        <w:t xml:space="preserve">July </w:t>
      </w:r>
      <w:r w:rsidR="00277BCE">
        <w:t xml:space="preserve">2025, in London, UK. </w:t>
      </w:r>
    </w:p>
    <w:p w14:paraId="01682BB9" w14:textId="0A098D04" w:rsidR="00277BCE" w:rsidRDefault="00277BCE">
      <w:pPr>
        <w:spacing w:line="240" w:lineRule="auto"/>
        <w:jc w:val="both"/>
      </w:pPr>
      <w:r>
        <w:t xml:space="preserve">The event was attended by </w:t>
      </w:r>
      <w:r w:rsidR="003A6DDD">
        <w:t xml:space="preserve">20 </w:t>
      </w:r>
      <w:r>
        <w:t xml:space="preserve">participants, and it raised </w:t>
      </w:r>
      <w:r w:rsidR="003A6DDD">
        <w:t>the</w:t>
      </w:r>
      <w:r>
        <w:t xml:space="preserve"> total funds of over £</w:t>
      </w:r>
      <w:r w:rsidR="003A6DDD">
        <w:t>100.</w:t>
      </w:r>
      <w:r>
        <w:t xml:space="preserve"> </w:t>
      </w:r>
      <w:r w:rsidR="003A6DDD">
        <w:t>M</w:t>
      </w:r>
      <w:r>
        <w:t>any participants are keen to join the volunteer team. Follow up emails and phone calls to the participants was carried out to keep in touch with them.</w:t>
      </w:r>
    </w:p>
    <w:p w14:paraId="0E44E2D3" w14:textId="06FE3F7B" w:rsidR="00277BCE" w:rsidRDefault="00277BCE">
      <w:pPr>
        <w:spacing w:line="240" w:lineRule="auto"/>
        <w:jc w:val="both"/>
      </w:pPr>
      <w:r>
        <w:t>Some photos from the event below:</w:t>
      </w:r>
    </w:p>
    <w:p w14:paraId="701190EA" w14:textId="77A0467F" w:rsidR="00277BCE" w:rsidRDefault="002C03F5">
      <w:pPr>
        <w:spacing w:line="240" w:lineRule="auto"/>
        <w:jc w:val="both"/>
      </w:pPr>
      <w:r>
        <w:rPr>
          <w:noProof/>
        </w:rPr>
        <w:drawing>
          <wp:inline distT="0" distB="0" distL="0" distR="0" wp14:anchorId="5ABD7F08" wp14:editId="513D9502">
            <wp:extent cx="5731510" cy="5731510"/>
            <wp:effectExtent l="0" t="0" r="2540" b="2540"/>
            <wp:docPr id="1486133665" name="Picture 1" descr="A group of women sitt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33665" name="Picture 1" descr="A group of women sitting togeth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F47C1A2" w14:textId="4E66D1A8" w:rsidR="00277BCE" w:rsidRDefault="002C03F5">
      <w:pPr>
        <w:spacing w:line="240" w:lineRule="auto"/>
        <w:jc w:val="both"/>
      </w:pPr>
      <w:r>
        <w:rPr>
          <w:noProof/>
        </w:rPr>
        <w:lastRenderedPageBreak/>
        <w:drawing>
          <wp:inline distT="0" distB="0" distL="0" distR="0" wp14:anchorId="5985FDE9" wp14:editId="41D5AFA3">
            <wp:extent cx="5731510" cy="5687695"/>
            <wp:effectExtent l="0" t="0" r="2540" b="8255"/>
            <wp:docPr id="726912708" name="Picture 2"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12708" name="Picture 2" descr="A group of women posing for a phot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31510" cy="5687695"/>
                    </a:xfrm>
                    <a:prstGeom prst="rect">
                      <a:avLst/>
                    </a:prstGeom>
                  </pic:spPr>
                </pic:pic>
              </a:graphicData>
            </a:graphic>
          </wp:inline>
        </w:drawing>
      </w:r>
    </w:p>
    <w:p w14:paraId="63544BB7" w14:textId="75558D75" w:rsidR="00277BCE" w:rsidRDefault="00277BCE">
      <w:pPr>
        <w:spacing w:line="240" w:lineRule="auto"/>
        <w:jc w:val="both"/>
      </w:pPr>
    </w:p>
    <w:p w14:paraId="33BD71CE" w14:textId="20AC4385" w:rsidR="00277BCE" w:rsidRDefault="002C03F5">
      <w:pPr>
        <w:spacing w:line="240" w:lineRule="auto"/>
        <w:jc w:val="both"/>
      </w:pPr>
      <w:r>
        <w:rPr>
          <w:noProof/>
        </w:rPr>
        <w:lastRenderedPageBreak/>
        <w:drawing>
          <wp:inline distT="0" distB="0" distL="0" distR="0" wp14:anchorId="0BA70F46" wp14:editId="0A8BCDCB">
            <wp:extent cx="4985385" cy="8863330"/>
            <wp:effectExtent l="0" t="0" r="5715" b="0"/>
            <wp:docPr id="524842601" name="Picture 4" descr="A group of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42601" name="Picture 4" descr="A group of women posing for a phot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28A69BF7" w14:textId="51683506" w:rsidR="00277BCE" w:rsidRDefault="002C03F5">
      <w:pPr>
        <w:spacing w:line="240" w:lineRule="auto"/>
        <w:jc w:val="both"/>
      </w:pPr>
      <w:r>
        <w:rPr>
          <w:noProof/>
        </w:rPr>
        <w:lastRenderedPageBreak/>
        <w:drawing>
          <wp:inline distT="0" distB="0" distL="0" distR="0" wp14:anchorId="25C7152D" wp14:editId="62D1A800">
            <wp:extent cx="4985385" cy="8863330"/>
            <wp:effectExtent l="0" t="0" r="5715" b="0"/>
            <wp:docPr id="553663029" name="Picture 5" descr="A person standing in front of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63029" name="Picture 5" descr="A person standing in front of a projector scree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57704A91" w14:textId="25EFA339" w:rsidR="00277BCE" w:rsidRDefault="00277BCE">
      <w:pPr>
        <w:spacing w:line="240" w:lineRule="auto"/>
        <w:jc w:val="both"/>
      </w:pPr>
    </w:p>
    <w:p w14:paraId="3A97EF0A" w14:textId="77777777" w:rsidR="00CB601E" w:rsidRDefault="00CB601E">
      <w:pPr>
        <w:spacing w:line="240" w:lineRule="auto"/>
        <w:jc w:val="both"/>
      </w:pPr>
    </w:p>
    <w:p w14:paraId="0F880147" w14:textId="77777777" w:rsidR="00CB601E" w:rsidRPr="00CB601E" w:rsidRDefault="00CB601E">
      <w:pPr>
        <w:spacing w:line="240" w:lineRule="auto"/>
        <w:jc w:val="both"/>
        <w:rPr>
          <w:b/>
          <w:bCs/>
          <w:u w:val="single"/>
        </w:rPr>
      </w:pPr>
    </w:p>
    <w:p w14:paraId="023DD349" w14:textId="0A888B46" w:rsidR="00CB601E" w:rsidRPr="00CB601E" w:rsidRDefault="00CB601E">
      <w:pPr>
        <w:spacing w:line="240" w:lineRule="auto"/>
        <w:jc w:val="both"/>
        <w:rPr>
          <w:b/>
          <w:bCs/>
          <w:sz w:val="24"/>
          <w:szCs w:val="24"/>
          <w:u w:val="single"/>
        </w:rPr>
      </w:pPr>
      <w:r w:rsidRPr="00CB601E">
        <w:rPr>
          <w:b/>
          <w:bCs/>
          <w:sz w:val="24"/>
          <w:szCs w:val="24"/>
          <w:u w:val="single"/>
        </w:rPr>
        <w:t>Call to action post the event:</w:t>
      </w:r>
    </w:p>
    <w:p w14:paraId="48BBBA1E" w14:textId="48410A88" w:rsidR="00277BCE" w:rsidRDefault="00CB601E">
      <w:pPr>
        <w:spacing w:line="240" w:lineRule="auto"/>
        <w:jc w:val="both"/>
      </w:pPr>
      <w:r>
        <w:t>Participants are encouraged to donate via the global giving page which can be found here:</w:t>
      </w:r>
    </w:p>
    <w:p w14:paraId="472AC2E2" w14:textId="6BD8D778" w:rsidR="00CB601E" w:rsidRDefault="00CB601E">
      <w:pPr>
        <w:spacing w:line="240" w:lineRule="auto"/>
        <w:jc w:val="both"/>
      </w:pPr>
      <w:hyperlink r:id="rId13" w:history="1">
        <w:r w:rsidRPr="00CB601E">
          <w:rPr>
            <w:rStyle w:val="Hyperlink"/>
          </w:rPr>
          <w:t xml:space="preserve">Pavitra-Menstrual Holistic Education-Rural India - </w:t>
        </w:r>
        <w:proofErr w:type="spellStart"/>
        <w:r w:rsidRPr="00CB601E">
          <w:rPr>
            <w:rStyle w:val="Hyperlink"/>
          </w:rPr>
          <w:t>GlobalGiving</w:t>
        </w:r>
        <w:proofErr w:type="spellEnd"/>
      </w:hyperlink>
    </w:p>
    <w:p w14:paraId="2E5094C8" w14:textId="646878F9" w:rsidR="00CB601E" w:rsidRDefault="00CB601E">
      <w:pPr>
        <w:spacing w:line="240" w:lineRule="auto"/>
        <w:jc w:val="both"/>
      </w:pPr>
      <w:r>
        <w:t xml:space="preserve">Or join the </w:t>
      </w:r>
      <w:proofErr w:type="spellStart"/>
      <w:r>
        <w:t>Whatsapp</w:t>
      </w:r>
      <w:proofErr w:type="spellEnd"/>
      <w:r>
        <w:t xml:space="preserve"> group using the following QR code:</w:t>
      </w:r>
    </w:p>
    <w:p w14:paraId="76B48D42" w14:textId="08C81A1A" w:rsidR="00CB601E" w:rsidRDefault="00CB601E">
      <w:pPr>
        <w:spacing w:line="240" w:lineRule="auto"/>
        <w:jc w:val="both"/>
      </w:pPr>
      <w:r>
        <w:rPr>
          <w:noProof/>
        </w:rPr>
        <w:drawing>
          <wp:inline distT="0" distB="0" distL="0" distR="0" wp14:anchorId="7F9E1662" wp14:editId="46951E76">
            <wp:extent cx="2368889" cy="5129530"/>
            <wp:effectExtent l="0" t="0" r="0" b="0"/>
            <wp:docPr id="731185406"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85406" name="Picture 7" descr="A screenshot of a phon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7741" cy="5148698"/>
                    </a:xfrm>
                    <a:prstGeom prst="rect">
                      <a:avLst/>
                    </a:prstGeom>
                  </pic:spPr>
                </pic:pic>
              </a:graphicData>
            </a:graphic>
          </wp:inline>
        </w:drawing>
      </w:r>
    </w:p>
    <w:p w14:paraId="6E3938D6" w14:textId="77777777" w:rsidR="00CB601E" w:rsidRDefault="00CB601E">
      <w:pPr>
        <w:spacing w:line="240" w:lineRule="auto"/>
        <w:jc w:val="both"/>
      </w:pPr>
    </w:p>
    <w:p w14:paraId="2286E003" w14:textId="0787F49A" w:rsidR="002A03B6" w:rsidRDefault="002A03B6">
      <w:pPr>
        <w:spacing w:line="240" w:lineRule="auto"/>
      </w:pPr>
    </w:p>
    <w:p w14:paraId="1969985A" w14:textId="77777777" w:rsidR="00277BCE" w:rsidRDefault="00277BCE">
      <w:pPr>
        <w:spacing w:line="240" w:lineRule="auto"/>
      </w:pPr>
    </w:p>
    <w:p w14:paraId="29837E63" w14:textId="77777777" w:rsidR="00277BCE" w:rsidRDefault="00277BCE">
      <w:pPr>
        <w:spacing w:line="240" w:lineRule="auto"/>
      </w:pPr>
    </w:p>
    <w:p w14:paraId="3E5E69AD" w14:textId="77777777" w:rsidR="00277BCE" w:rsidRDefault="00277BCE">
      <w:pPr>
        <w:spacing w:line="240" w:lineRule="auto"/>
      </w:pPr>
    </w:p>
    <w:p w14:paraId="3AA8A33C" w14:textId="77777777" w:rsidR="00277BCE" w:rsidRDefault="00277BCE">
      <w:pPr>
        <w:spacing w:line="240" w:lineRule="auto"/>
      </w:pPr>
    </w:p>
    <w:p w14:paraId="589E38D7" w14:textId="77777777" w:rsidR="00277BCE" w:rsidRDefault="00277BCE">
      <w:pPr>
        <w:spacing w:line="240" w:lineRule="auto"/>
      </w:pPr>
    </w:p>
    <w:p w14:paraId="55D9187E" w14:textId="77777777" w:rsidR="00DB663F" w:rsidRPr="00DB663F" w:rsidRDefault="00DB663F">
      <w:pPr>
        <w:spacing w:line="240" w:lineRule="auto"/>
        <w:rPr>
          <w:b/>
          <w:bCs/>
          <w:u w:val="single"/>
        </w:rPr>
      </w:pPr>
      <w:r w:rsidRPr="00DB663F">
        <w:rPr>
          <w:b/>
          <w:bCs/>
          <w:u w:val="single"/>
        </w:rPr>
        <w:t xml:space="preserve">Vision: </w:t>
      </w:r>
    </w:p>
    <w:p w14:paraId="55CDC46A" w14:textId="79FC0F04" w:rsidR="00277BCE" w:rsidRDefault="00CB601E">
      <w:pPr>
        <w:spacing w:line="240" w:lineRule="auto"/>
      </w:pPr>
      <w:r>
        <w:t xml:space="preserve">Below is a mind map </w:t>
      </w:r>
      <w:r w:rsidR="00DB663F">
        <w:t>with a vision to grow Project Pavitra in supporting Africa.</w:t>
      </w:r>
    </w:p>
    <w:p w14:paraId="618E0332" w14:textId="0E93843A" w:rsidR="00DB663F" w:rsidRDefault="00DB663F">
      <w:pPr>
        <w:spacing w:line="240" w:lineRule="auto"/>
      </w:pPr>
      <w:r>
        <w:object w:dxaOrig="1538" w:dyaOrig="994" w14:anchorId="1A4E0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15" o:title=""/>
          </v:shape>
          <o:OLEObject Type="Embed" ProgID="Acrobat.Document.DC" ShapeID="_x0000_i1025" DrawAspect="Icon" ObjectID="_1823013726" r:id="rId16"/>
        </w:object>
      </w:r>
    </w:p>
    <w:p w14:paraId="6C4AD8AA" w14:textId="60457874" w:rsidR="00277BCE" w:rsidRDefault="00DB663F">
      <w:pPr>
        <w:spacing w:line="240" w:lineRule="auto"/>
      </w:pPr>
      <w:r>
        <w:rPr>
          <w:noProof/>
        </w:rPr>
        <w:drawing>
          <wp:inline distT="0" distB="0" distL="0" distR="0" wp14:anchorId="642AE0CA" wp14:editId="7E74D3D1">
            <wp:extent cx="5932627" cy="3503970"/>
            <wp:effectExtent l="0" t="0" r="0" b="1270"/>
            <wp:docPr id="2088929447" name="Picture 9" descr="A mind map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29447" name="Picture 9" descr="A mind map with colorful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4617" cy="3505145"/>
                    </a:xfrm>
                    <a:prstGeom prst="rect">
                      <a:avLst/>
                    </a:prstGeom>
                  </pic:spPr>
                </pic:pic>
              </a:graphicData>
            </a:graphic>
          </wp:inline>
        </w:drawing>
      </w:r>
    </w:p>
    <w:p w14:paraId="19D6D029" w14:textId="77777777" w:rsidR="00277BCE" w:rsidRDefault="00277BCE">
      <w:pPr>
        <w:spacing w:line="240" w:lineRule="auto"/>
      </w:pPr>
    </w:p>
    <w:p w14:paraId="4FD7E3B0" w14:textId="77777777" w:rsidR="00277BCE" w:rsidRDefault="00277BCE">
      <w:pPr>
        <w:spacing w:line="240" w:lineRule="auto"/>
      </w:pPr>
    </w:p>
    <w:p w14:paraId="3E934A74" w14:textId="77777777" w:rsidR="00277BCE" w:rsidRDefault="00277BCE">
      <w:pPr>
        <w:spacing w:line="240" w:lineRule="auto"/>
      </w:pPr>
    </w:p>
    <w:p w14:paraId="045FB894" w14:textId="77777777" w:rsidR="00277BCE" w:rsidRDefault="00277BCE">
      <w:pPr>
        <w:spacing w:line="240" w:lineRule="auto"/>
      </w:pPr>
    </w:p>
    <w:p w14:paraId="071BA635" w14:textId="77777777" w:rsidR="00277BCE" w:rsidRDefault="00277BCE">
      <w:pPr>
        <w:spacing w:line="240" w:lineRule="auto"/>
      </w:pPr>
    </w:p>
    <w:p w14:paraId="5971EB0C" w14:textId="77777777" w:rsidR="00277BCE" w:rsidRDefault="00277BCE">
      <w:pPr>
        <w:spacing w:line="240" w:lineRule="auto"/>
      </w:pPr>
    </w:p>
    <w:p w14:paraId="45013273" w14:textId="77777777" w:rsidR="00277BCE" w:rsidRDefault="00277BCE">
      <w:pPr>
        <w:spacing w:line="240" w:lineRule="auto"/>
      </w:pPr>
    </w:p>
    <w:p w14:paraId="4BF602F5" w14:textId="77777777" w:rsidR="00277BCE" w:rsidRDefault="00277BCE">
      <w:pPr>
        <w:spacing w:line="240" w:lineRule="auto"/>
      </w:pPr>
    </w:p>
    <w:p w14:paraId="1B6378CC" w14:textId="77777777" w:rsidR="00277BCE" w:rsidRDefault="00277BCE">
      <w:pPr>
        <w:spacing w:line="240" w:lineRule="auto"/>
      </w:pPr>
    </w:p>
    <w:p w14:paraId="5E68D98F" w14:textId="77777777" w:rsidR="00277BCE" w:rsidRDefault="00277BCE">
      <w:pPr>
        <w:spacing w:line="240" w:lineRule="auto"/>
      </w:pPr>
    </w:p>
    <w:p w14:paraId="005F18A4" w14:textId="77777777" w:rsidR="00277BCE" w:rsidRDefault="00277BCE">
      <w:pPr>
        <w:spacing w:line="240" w:lineRule="auto"/>
      </w:pPr>
    </w:p>
    <w:p w14:paraId="66F53017" w14:textId="77777777" w:rsidR="00CB601E" w:rsidRDefault="00CB601E" w:rsidP="00DB663F">
      <w:pPr>
        <w:spacing w:line="240" w:lineRule="auto"/>
      </w:pPr>
    </w:p>
    <w:p w14:paraId="4467BF60" w14:textId="77777777" w:rsidR="00DB663F" w:rsidRDefault="00DB663F" w:rsidP="00DB663F">
      <w:pPr>
        <w:spacing w:line="240" w:lineRule="auto"/>
        <w:rPr>
          <w:b/>
          <w:sz w:val="40"/>
          <w:szCs w:val="40"/>
        </w:rPr>
      </w:pPr>
    </w:p>
    <w:p w14:paraId="2B4C88F7" w14:textId="56B132C2" w:rsidR="002A03B6" w:rsidRDefault="00000000">
      <w:pPr>
        <w:spacing w:line="240" w:lineRule="auto"/>
        <w:jc w:val="center"/>
        <w:rPr>
          <w:b/>
          <w:sz w:val="40"/>
          <w:szCs w:val="40"/>
        </w:rPr>
      </w:pPr>
      <w:r>
        <w:rPr>
          <w:b/>
          <w:sz w:val="40"/>
          <w:szCs w:val="40"/>
        </w:rPr>
        <w:lastRenderedPageBreak/>
        <w:t>Picture Repository</w:t>
      </w:r>
    </w:p>
    <w:p w14:paraId="322F3636" w14:textId="091470F7" w:rsidR="002A03B6" w:rsidRDefault="00864D6E">
      <w:pPr>
        <w:spacing w:line="240" w:lineRule="auto"/>
        <w:ind w:left="-540"/>
        <w:rPr>
          <w:b/>
          <w:sz w:val="40"/>
          <w:szCs w:val="40"/>
        </w:rPr>
      </w:pPr>
      <w:r>
        <w:rPr>
          <w:b/>
          <w:sz w:val="40"/>
          <w:szCs w:val="40"/>
        </w:rPr>
        <w:t xml:space="preserve">More pictures from the session in Mozambique </w:t>
      </w:r>
    </w:p>
    <w:p w14:paraId="583F7E39" w14:textId="7B39C4FC" w:rsidR="002A03B6" w:rsidRDefault="003341F2">
      <w:pPr>
        <w:spacing w:line="240" w:lineRule="auto"/>
        <w:jc w:val="center"/>
      </w:pPr>
      <w:r>
        <w:rPr>
          <w:noProof/>
        </w:rPr>
        <w:drawing>
          <wp:inline distT="0" distB="0" distL="0" distR="0" wp14:anchorId="7246F8F2" wp14:editId="32E10B22">
            <wp:extent cx="5731510" cy="4298950"/>
            <wp:effectExtent l="0" t="0" r="2540" b="6350"/>
            <wp:docPr id="722417971" name="Picture 3" descr="A stack of packages o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17971" name="Picture 3" descr="A stack of packages on a floo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1CC4E06" w14:textId="3AC22D08" w:rsidR="003341F2" w:rsidRDefault="003341F2">
      <w:pPr>
        <w:spacing w:line="240" w:lineRule="auto"/>
        <w:jc w:val="center"/>
      </w:pPr>
      <w:r>
        <w:rPr>
          <w:noProof/>
        </w:rPr>
        <w:drawing>
          <wp:inline distT="0" distB="0" distL="0" distR="0" wp14:anchorId="464663B9" wp14:editId="66418A5A">
            <wp:extent cx="3048000" cy="2038350"/>
            <wp:effectExtent l="0" t="0" r="0" b="0"/>
            <wp:docPr id="957852388" name="Picture 4" descr="A group of people sitting on the ste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2388" name="Picture 4" descr="A group of people sitting on the step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048000" cy="2038350"/>
                    </a:xfrm>
                    <a:prstGeom prst="rect">
                      <a:avLst/>
                    </a:prstGeom>
                  </pic:spPr>
                </pic:pic>
              </a:graphicData>
            </a:graphic>
          </wp:inline>
        </w:drawing>
      </w:r>
    </w:p>
    <w:p w14:paraId="00941D03" w14:textId="77777777" w:rsidR="003341F2" w:rsidRDefault="003341F2">
      <w:pPr>
        <w:spacing w:line="240" w:lineRule="auto"/>
        <w:jc w:val="center"/>
      </w:pPr>
    </w:p>
    <w:p w14:paraId="53581E50" w14:textId="77777777" w:rsidR="003341F2" w:rsidRDefault="003341F2">
      <w:pPr>
        <w:spacing w:line="240" w:lineRule="auto"/>
        <w:jc w:val="center"/>
      </w:pPr>
    </w:p>
    <w:p w14:paraId="16DA2AEC" w14:textId="61F0AF51" w:rsidR="002A03B6" w:rsidRDefault="002A03B6">
      <w:pPr>
        <w:spacing w:line="240" w:lineRule="auto"/>
        <w:jc w:val="center"/>
      </w:pPr>
    </w:p>
    <w:p w14:paraId="4AAD6DE2" w14:textId="77777777" w:rsidR="002A03B6" w:rsidRDefault="002A03B6">
      <w:pPr>
        <w:spacing w:line="240" w:lineRule="auto"/>
        <w:jc w:val="center"/>
      </w:pPr>
    </w:p>
    <w:p w14:paraId="7A5D623F" w14:textId="77777777" w:rsidR="002A03B6" w:rsidRDefault="002A03B6">
      <w:pPr>
        <w:spacing w:line="240" w:lineRule="auto"/>
        <w:jc w:val="center"/>
      </w:pPr>
    </w:p>
    <w:p w14:paraId="6B8F0159" w14:textId="355FCFC8" w:rsidR="002A03B6" w:rsidRDefault="00864D6E">
      <w:pPr>
        <w:spacing w:line="240" w:lineRule="auto"/>
        <w:jc w:val="center"/>
      </w:pPr>
      <w:r>
        <w:lastRenderedPageBreak/>
        <w:t>Pictures from South Africa below:</w:t>
      </w:r>
    </w:p>
    <w:p w14:paraId="69F22A4A" w14:textId="51D5CFE4" w:rsidR="00864D6E" w:rsidRDefault="00864D6E">
      <w:pPr>
        <w:spacing w:line="240" w:lineRule="auto"/>
        <w:jc w:val="center"/>
      </w:pPr>
      <w:r>
        <w:rPr>
          <w:noProof/>
        </w:rPr>
        <w:drawing>
          <wp:inline distT="0" distB="0" distL="0" distR="0" wp14:anchorId="129541DC" wp14:editId="32C35D97">
            <wp:extent cx="5731510" cy="4298950"/>
            <wp:effectExtent l="0" t="0" r="2540" b="6350"/>
            <wp:docPr id="1659069938" name="Picture 6"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69938" name="Picture 6" descr="A group of people sitting in a room&#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1068572" w14:textId="6F7512A5" w:rsidR="00864D6E" w:rsidRDefault="00864D6E">
      <w:pPr>
        <w:spacing w:line="240" w:lineRule="auto"/>
        <w:jc w:val="center"/>
      </w:pPr>
      <w:r>
        <w:rPr>
          <w:noProof/>
        </w:rPr>
        <w:lastRenderedPageBreak/>
        <w:drawing>
          <wp:inline distT="0" distB="0" distL="0" distR="0" wp14:anchorId="79593BC0" wp14:editId="63D9705F">
            <wp:extent cx="5731510" cy="4298950"/>
            <wp:effectExtent l="0" t="0" r="2540" b="6350"/>
            <wp:docPr id="330728594" name="Picture 7"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28594" name="Picture 7" descr="A group of people sitting on the floo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83393EA" w14:textId="542A00A3" w:rsidR="002A03B6" w:rsidRDefault="002A03B6">
      <w:pPr>
        <w:spacing w:line="240" w:lineRule="auto"/>
        <w:jc w:val="center"/>
      </w:pPr>
    </w:p>
    <w:p w14:paraId="1DBE5718" w14:textId="03C2685A" w:rsidR="002A03B6" w:rsidRDefault="003341F2">
      <w:pPr>
        <w:spacing w:line="240" w:lineRule="auto"/>
        <w:jc w:val="center"/>
      </w:pPr>
      <w:r>
        <w:rPr>
          <w:noProof/>
        </w:rPr>
        <w:t>=</w:t>
      </w:r>
      <w:r>
        <w:t>\</w:t>
      </w:r>
    </w:p>
    <w:p w14:paraId="311D625A" w14:textId="687945FE" w:rsidR="002A03B6" w:rsidRDefault="00000000" w:rsidP="00864D6E">
      <w:pPr>
        <w:spacing w:line="240" w:lineRule="auto"/>
      </w:pPr>
      <w:r>
        <w:t xml:space="preserve">              </w:t>
      </w:r>
    </w:p>
    <w:p w14:paraId="4F52E140" w14:textId="14669DA7" w:rsidR="002A03B6" w:rsidRDefault="002A03B6">
      <w:pPr>
        <w:spacing w:line="240" w:lineRule="auto"/>
        <w:jc w:val="center"/>
      </w:pPr>
    </w:p>
    <w:p w14:paraId="399823D3" w14:textId="233FCBD4" w:rsidR="002A03B6" w:rsidRDefault="00000000">
      <w:pPr>
        <w:spacing w:line="240" w:lineRule="auto"/>
        <w:jc w:val="center"/>
      </w:pPr>
      <w:r>
        <w:t xml:space="preserve">End of report.                                                                      </w:t>
      </w:r>
      <w:r w:rsidR="00E538F5">
        <w:t>October 26th</w:t>
      </w:r>
      <w:r>
        <w:t>, 2025</w:t>
      </w:r>
    </w:p>
    <w:sectPr w:rsidR="002A03B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3B6"/>
    <w:rsid w:val="000C3E4E"/>
    <w:rsid w:val="00277BCE"/>
    <w:rsid w:val="002A03B6"/>
    <w:rsid w:val="002C03F5"/>
    <w:rsid w:val="003341F2"/>
    <w:rsid w:val="003A6DDD"/>
    <w:rsid w:val="007E2F23"/>
    <w:rsid w:val="00864D6E"/>
    <w:rsid w:val="008C5C9E"/>
    <w:rsid w:val="0093008C"/>
    <w:rsid w:val="00BD7742"/>
    <w:rsid w:val="00CB601E"/>
    <w:rsid w:val="00DB663F"/>
    <w:rsid w:val="00E12622"/>
    <w:rsid w:val="00E538F5"/>
    <w:rsid w:val="00F900C9"/>
    <w:rsid w:val="00FA6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3AA91"/>
  <w15:docId w15:val="{01689227-4F6D-4BAD-B1FE-1D1853C2A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vgsua">
    <w:name w:val="cvgsua"/>
    <w:basedOn w:val="Normal"/>
    <w:rsid w:val="00EF615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oypena">
    <w:name w:val="oypena"/>
    <w:basedOn w:val="DefaultParagraphFont"/>
    <w:rsid w:val="00EF615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B601E"/>
    <w:rPr>
      <w:color w:val="0563C1" w:themeColor="hyperlink"/>
      <w:u w:val="single"/>
    </w:rPr>
  </w:style>
  <w:style w:type="character" w:styleId="UnresolvedMention">
    <w:name w:val="Unresolved Mention"/>
    <w:basedOn w:val="DefaultParagraphFont"/>
    <w:uiPriority w:val="99"/>
    <w:semiHidden/>
    <w:unhideWhenUsed/>
    <w:rsid w:val="00CB6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globalgiving.org/projects/pavitra/"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lVsyf3BuN6MRru+4b+zQA/hIA==">CgMxLjAaHwoBMBIaChgICVIUChJ0YWJsZS55aGplZXE0a280ZmM4AHIhMTNYajREUkNmMjU4YVZET09HZjlKVnZYeGJlMGZUNjBj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412</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Aditi Jain</cp:lastModifiedBy>
  <cp:revision>5</cp:revision>
  <dcterms:created xsi:type="dcterms:W3CDTF">2025-10-26T18:54:00Z</dcterms:created>
  <dcterms:modified xsi:type="dcterms:W3CDTF">2025-10-26T19:56:00Z</dcterms:modified>
</cp:coreProperties>
</file>