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59A8FCE3" w14:textId="1517C13E" w:rsidR="00840F86" w:rsidRDefault="007270C5" w:rsidP="007776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A2907B" wp14:editId="6073E09B">
            <wp:simplePos x="0" y="0"/>
            <wp:positionH relativeFrom="page">
              <wp:posOffset>5194463</wp:posOffset>
            </wp:positionH>
            <wp:positionV relativeFrom="paragraph">
              <wp:posOffset>-518160</wp:posOffset>
            </wp:positionV>
            <wp:extent cx="1997470" cy="895985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976" cy="89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729290C" wp14:editId="2473DA96">
                <wp:simplePos x="0" y="0"/>
                <wp:positionH relativeFrom="column">
                  <wp:posOffset>3855720</wp:posOffset>
                </wp:positionH>
                <wp:positionV relativeFrom="paragraph">
                  <wp:posOffset>-914400</wp:posOffset>
                </wp:positionV>
                <wp:extent cx="2781300" cy="1904365"/>
                <wp:effectExtent l="0" t="0" r="1905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904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C570" id="Rectangle 1" o:spid="_x0000_s1026" style="position:absolute;margin-left:303.6pt;margin-top:-1in;width:219pt;height:149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" fillcolor="white [3212]" strokecolor="white [3212]" strokeweight="1pt"/>
            </w:pict>
          </mc:Fallback>
        </mc:AlternateContent>
      </w:r>
      <w:r w:rsidR="007776B0" w:rsidRPr="007776B0">
        <w:rPr>
          <w:noProof/>
        </w:rPr>
        <w:drawing>
          <wp:anchor distT="0" distB="0" distL="114300" distR="114300" simplePos="0" relativeHeight="251658240" behindDoc="0" locked="0" layoutInCell="1" allowOverlap="1" wp14:anchorId="753EB01D" wp14:editId="22CD078B">
            <wp:simplePos x="0" y="0"/>
            <wp:positionH relativeFrom="column">
              <wp:posOffset>-898525</wp:posOffset>
            </wp:positionH>
            <wp:positionV relativeFrom="paragraph">
              <wp:posOffset>-914400</wp:posOffset>
            </wp:positionV>
            <wp:extent cx="4747260" cy="190489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1" b="28527"/>
                    <a:stretch/>
                  </pic:blipFill>
                  <pic:spPr bwMode="auto">
                    <a:xfrm>
                      <a:off x="0" y="0"/>
                      <a:ext cx="4747260" cy="1904891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  <a:alpha val="51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ACAAB" w14:textId="71EA2CC3" w:rsidR="007776B0" w:rsidRPr="007776B0" w:rsidRDefault="007776B0" w:rsidP="007776B0"/>
    <w:p w14:paraId="30DCD0FB" w14:textId="6E76061D" w:rsidR="007776B0" w:rsidRPr="007776B0" w:rsidRDefault="007776B0" w:rsidP="007776B0"/>
    <w:p w14:paraId="0D07C256" w14:textId="2D36FD06" w:rsidR="007776B0" w:rsidRDefault="007270C5" w:rsidP="007776B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EBAC7" wp14:editId="24B8FCA1">
                <wp:simplePos x="0" y="0"/>
                <wp:positionH relativeFrom="page">
                  <wp:align>left</wp:align>
                </wp:positionH>
                <wp:positionV relativeFrom="paragraph">
                  <wp:posOffset>141605</wp:posOffset>
                </wp:positionV>
                <wp:extent cx="4122420" cy="830580"/>
                <wp:effectExtent l="0" t="0" r="30480" b="26670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420" cy="830580"/>
                        </a:xfrm>
                        <a:prstGeom prst="homePlate">
                          <a:avLst/>
                        </a:prstGeom>
                        <a:solidFill>
                          <a:srgbClr val="AA2C83">
                            <a:alpha val="42745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0521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0" o:spid="_x0000_s1026" type="#_x0000_t15" style="position:absolute;margin-left:0;margin-top:11.15pt;width:324.6pt;height:65.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" adj="19424" fillcolor="#aa2c83" strokecolor="#1f3763 [1604]" strokeweight="1pt">
                <v:fill opacity="28013f"/>
                <w10:wrap anchorx="page"/>
              </v:shape>
            </w:pict>
          </mc:Fallback>
        </mc:AlternateContent>
      </w:r>
    </w:p>
    <w:p w14:paraId="57EB44B1" w14:textId="63998F35" w:rsidR="00CB7A7A" w:rsidRDefault="00CB7A7A" w:rsidP="00CB7A7A">
      <w:pPr>
        <w:tabs>
          <w:tab w:val="left" w:pos="6252"/>
        </w:tabs>
        <w:spacing w:after="0" w:line="240" w:lineRule="auto"/>
        <w:rPr>
          <w:rFonts w:ascii="Book Antiqua" w:hAnsi="Book Antiqua"/>
          <w:b/>
          <w:bCs/>
          <w:sz w:val="32"/>
          <w:szCs w:val="32"/>
        </w:rPr>
      </w:pPr>
      <w:r w:rsidRPr="00CB7A7A">
        <w:rPr>
          <w:rFonts w:ascii="Book Antiqua" w:hAnsi="Book Antiqua"/>
          <w:b/>
          <w:bCs/>
          <w:sz w:val="32"/>
          <w:szCs w:val="32"/>
        </w:rPr>
        <w:t>Project Update Report</w:t>
      </w:r>
    </w:p>
    <w:p w14:paraId="77B70CA5" w14:textId="77777777" w:rsidR="00CB7A7A" w:rsidRPr="00CB7A7A" w:rsidRDefault="00CB7A7A" w:rsidP="00CB7A7A">
      <w:pPr>
        <w:tabs>
          <w:tab w:val="left" w:pos="6252"/>
        </w:tabs>
        <w:spacing w:after="0" w:line="240" w:lineRule="auto"/>
        <w:rPr>
          <w:rFonts w:ascii="Book Antiqua" w:hAnsi="Book Antiqua"/>
          <w:b/>
          <w:bCs/>
          <w:sz w:val="8"/>
          <w:szCs w:val="8"/>
        </w:rPr>
      </w:pPr>
    </w:p>
    <w:p w14:paraId="446D07AF" w14:textId="77777777" w:rsidR="00CB7A7A" w:rsidRPr="00CB7A7A" w:rsidRDefault="00CB7A7A" w:rsidP="00CB7A7A">
      <w:pPr>
        <w:tabs>
          <w:tab w:val="left" w:pos="6252"/>
        </w:tabs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CB7A7A">
        <w:rPr>
          <w:rFonts w:ascii="Book Antiqua" w:hAnsi="Book Antiqua"/>
          <w:b/>
          <w:bCs/>
          <w:sz w:val="24"/>
          <w:szCs w:val="24"/>
        </w:rPr>
        <w:t>October – December 2022</w:t>
      </w:r>
    </w:p>
    <w:p w14:paraId="172DED0A" w14:textId="77777777" w:rsidR="00CB7A7A" w:rsidRDefault="00CB7A7A" w:rsidP="00CB7A7A">
      <w:pPr>
        <w:tabs>
          <w:tab w:val="left" w:pos="6252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14:paraId="19B73BE6" w14:textId="65CA6556" w:rsidR="00CB7A7A" w:rsidRDefault="007776B0" w:rsidP="00CB7A7A">
      <w:pPr>
        <w:tabs>
          <w:tab w:val="left" w:pos="6252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CB7A7A">
        <w:rPr>
          <w:rFonts w:ascii="Book Antiqua" w:hAnsi="Book Antiqua"/>
          <w:sz w:val="24"/>
          <w:szCs w:val="24"/>
        </w:rPr>
        <w:t>Project Pavitra is a</w:t>
      </w:r>
      <w:r w:rsidR="00142936">
        <w:rPr>
          <w:rFonts w:ascii="Book Antiqua" w:hAnsi="Book Antiqua"/>
          <w:sz w:val="24"/>
          <w:szCs w:val="24"/>
        </w:rPr>
        <w:t xml:space="preserve">n </w:t>
      </w:r>
      <w:r w:rsidRPr="00CB7A7A">
        <w:rPr>
          <w:rFonts w:ascii="Book Antiqua" w:hAnsi="Book Antiqua"/>
          <w:sz w:val="24"/>
          <w:szCs w:val="24"/>
        </w:rPr>
        <w:t xml:space="preserve">initiative </w:t>
      </w:r>
      <w:r w:rsidR="00142936">
        <w:rPr>
          <w:rFonts w:ascii="Book Antiqua" w:hAnsi="Book Antiqua"/>
          <w:sz w:val="24"/>
          <w:szCs w:val="24"/>
        </w:rPr>
        <w:t>of</w:t>
      </w:r>
      <w:r w:rsidRPr="00CB7A7A">
        <w:rPr>
          <w:rFonts w:ascii="Book Antiqua" w:hAnsi="Book Antiqua"/>
          <w:sz w:val="24"/>
          <w:szCs w:val="24"/>
        </w:rPr>
        <w:t xml:space="preserve"> IAHV to</w:t>
      </w:r>
      <w:r w:rsidR="00CB7A7A" w:rsidRPr="00CB7A7A">
        <w:rPr>
          <w:rFonts w:ascii="Book Antiqua" w:hAnsi="Book Antiqua"/>
          <w:sz w:val="24"/>
          <w:szCs w:val="24"/>
        </w:rPr>
        <w:t xml:space="preserve"> </w:t>
      </w:r>
      <w:r w:rsidRPr="00CB7A7A">
        <w:rPr>
          <w:rFonts w:ascii="Book Antiqua" w:hAnsi="Book Antiqua"/>
          <w:sz w:val="24"/>
          <w:szCs w:val="24"/>
        </w:rPr>
        <w:t>empower women through menstrual education. Since the launch in March 2018, our trainers</w:t>
      </w:r>
      <w:r w:rsidR="00CB7A7A" w:rsidRPr="00CB7A7A">
        <w:rPr>
          <w:rFonts w:ascii="Book Antiqua" w:hAnsi="Book Antiqua"/>
          <w:sz w:val="24"/>
          <w:szCs w:val="24"/>
        </w:rPr>
        <w:t xml:space="preserve"> </w:t>
      </w:r>
      <w:r w:rsidRPr="00CB7A7A">
        <w:rPr>
          <w:rFonts w:ascii="Book Antiqua" w:hAnsi="Book Antiqua"/>
          <w:sz w:val="24"/>
          <w:szCs w:val="24"/>
        </w:rPr>
        <w:t>have delivered complimentary workshops on menstrual health and hygiene to over 1,</w:t>
      </w:r>
      <w:r w:rsidR="00F47532">
        <w:rPr>
          <w:rFonts w:ascii="Book Antiqua" w:hAnsi="Book Antiqua"/>
          <w:sz w:val="24"/>
          <w:szCs w:val="24"/>
        </w:rPr>
        <w:t>3</w:t>
      </w:r>
      <w:r w:rsidR="00D60517">
        <w:rPr>
          <w:rFonts w:ascii="Book Antiqua" w:hAnsi="Book Antiqua"/>
          <w:sz w:val="24"/>
          <w:szCs w:val="24"/>
        </w:rPr>
        <w:t>1</w:t>
      </w:r>
      <w:r w:rsidRPr="00CB7A7A">
        <w:rPr>
          <w:rFonts w:ascii="Book Antiqua" w:hAnsi="Book Antiqua"/>
          <w:sz w:val="24"/>
          <w:szCs w:val="24"/>
        </w:rPr>
        <w:t>,</w:t>
      </w:r>
      <w:r w:rsidR="00D60517">
        <w:rPr>
          <w:rFonts w:ascii="Book Antiqua" w:hAnsi="Book Antiqua"/>
          <w:sz w:val="24"/>
          <w:szCs w:val="24"/>
        </w:rPr>
        <w:t>465</w:t>
      </w:r>
      <w:r w:rsidRPr="00CB7A7A">
        <w:rPr>
          <w:rFonts w:ascii="Book Antiqua" w:hAnsi="Book Antiqua"/>
          <w:sz w:val="24"/>
          <w:szCs w:val="24"/>
        </w:rPr>
        <w:t>+</w:t>
      </w:r>
      <w:r w:rsidR="00CB7A7A" w:rsidRPr="00CB7A7A">
        <w:rPr>
          <w:rFonts w:ascii="Book Antiqua" w:hAnsi="Book Antiqua"/>
          <w:sz w:val="24"/>
          <w:szCs w:val="24"/>
        </w:rPr>
        <w:t xml:space="preserve"> </w:t>
      </w:r>
      <w:r w:rsidRPr="00CB7A7A">
        <w:rPr>
          <w:rFonts w:ascii="Book Antiqua" w:hAnsi="Book Antiqua"/>
          <w:sz w:val="24"/>
          <w:szCs w:val="24"/>
        </w:rPr>
        <w:t xml:space="preserve">adolescent girls. </w:t>
      </w:r>
      <w:r w:rsidR="00F47532">
        <w:rPr>
          <w:rFonts w:ascii="Book Antiqua" w:hAnsi="Book Antiqua"/>
          <w:sz w:val="24"/>
          <w:szCs w:val="24"/>
        </w:rPr>
        <w:t>6</w:t>
      </w:r>
      <w:r w:rsidRPr="00CB7A7A">
        <w:rPr>
          <w:rFonts w:ascii="Book Antiqua" w:hAnsi="Book Antiqua"/>
          <w:sz w:val="24"/>
          <w:szCs w:val="24"/>
        </w:rPr>
        <w:t>,</w:t>
      </w:r>
      <w:r w:rsidR="00F47532">
        <w:rPr>
          <w:rFonts w:ascii="Book Antiqua" w:hAnsi="Book Antiqua"/>
          <w:sz w:val="24"/>
          <w:szCs w:val="24"/>
        </w:rPr>
        <w:t>129</w:t>
      </w:r>
      <w:r w:rsidRPr="00CB7A7A">
        <w:rPr>
          <w:rFonts w:ascii="Book Antiqua" w:hAnsi="Book Antiqua"/>
          <w:sz w:val="24"/>
          <w:szCs w:val="24"/>
        </w:rPr>
        <w:t>+ females have been trained to become menstrual health and hygiene</w:t>
      </w:r>
      <w:r w:rsidR="00CB7A7A" w:rsidRPr="00CB7A7A">
        <w:rPr>
          <w:rFonts w:ascii="Book Antiqua" w:hAnsi="Book Antiqua"/>
          <w:sz w:val="24"/>
          <w:szCs w:val="24"/>
        </w:rPr>
        <w:t xml:space="preserve"> </w:t>
      </w:r>
      <w:r w:rsidRPr="00CB7A7A">
        <w:rPr>
          <w:rFonts w:ascii="Book Antiqua" w:hAnsi="Book Antiqua"/>
          <w:sz w:val="24"/>
          <w:szCs w:val="24"/>
        </w:rPr>
        <w:t>champions in 24 states of India, 11 countries in Africa, Bhutan, Nepal, Sri Lanka, Cambodia,</w:t>
      </w:r>
      <w:r w:rsidR="00CB7A7A" w:rsidRPr="00CB7A7A">
        <w:rPr>
          <w:rFonts w:ascii="Book Antiqua" w:hAnsi="Book Antiqua"/>
          <w:sz w:val="24"/>
          <w:szCs w:val="24"/>
        </w:rPr>
        <w:t xml:space="preserve"> </w:t>
      </w:r>
      <w:r w:rsidRPr="00CB7A7A">
        <w:rPr>
          <w:rFonts w:ascii="Book Antiqua" w:hAnsi="Book Antiqua"/>
          <w:sz w:val="24"/>
          <w:szCs w:val="24"/>
        </w:rPr>
        <w:t>and Hong Kong.</w:t>
      </w:r>
    </w:p>
    <w:p w14:paraId="763F4F87" w14:textId="022BC27E" w:rsidR="007776B0" w:rsidRPr="00CB7A7A" w:rsidRDefault="00BF129C" w:rsidP="00CB7A7A">
      <w:pPr>
        <w:tabs>
          <w:tab w:val="left" w:pos="6252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193B67" wp14:editId="54625528">
            <wp:simplePos x="0" y="0"/>
            <wp:positionH relativeFrom="column">
              <wp:posOffset>-548640</wp:posOffset>
            </wp:positionH>
            <wp:positionV relativeFrom="paragraph">
              <wp:posOffset>111760</wp:posOffset>
            </wp:positionV>
            <wp:extent cx="6797040" cy="5242560"/>
            <wp:effectExtent l="57150" t="38100" r="60960" b="5334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6B0">
        <w:tab/>
      </w:r>
    </w:p>
    <w:sectPr w:rsidR="007776B0" w:rsidRPr="00CB7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48"/>
    <w:rsid w:val="00142936"/>
    <w:rsid w:val="00236B7A"/>
    <w:rsid w:val="00332587"/>
    <w:rsid w:val="00507432"/>
    <w:rsid w:val="0063189D"/>
    <w:rsid w:val="006E6371"/>
    <w:rsid w:val="007270C5"/>
    <w:rsid w:val="007776B0"/>
    <w:rsid w:val="0081216C"/>
    <w:rsid w:val="00840F86"/>
    <w:rsid w:val="00A93D09"/>
    <w:rsid w:val="00BF129C"/>
    <w:rsid w:val="00CB7A7A"/>
    <w:rsid w:val="00D60517"/>
    <w:rsid w:val="00F167F2"/>
    <w:rsid w:val="00F47532"/>
    <w:rsid w:val="00F556C8"/>
    <w:rsid w:val="00F91B48"/>
    <w:rsid w:val="00F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4401"/>
  <w15:chartTrackingRefBased/>
  <w15:docId w15:val="{92DA6387-DB52-49BB-A832-7CC0621C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5" Type="http://schemas.openxmlformats.org/officeDocument/2006/relationships/image" Target="../media/image7.jpeg"/><Relationship Id="rId4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5" Type="http://schemas.openxmlformats.org/officeDocument/2006/relationships/image" Target="../media/image7.jpeg"/><Relationship Id="rId4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F607E7-C6C0-4EEE-8F2A-5C304FCE6DE1}" type="doc">
      <dgm:prSet loTypeId="urn:microsoft.com/office/officeart/2008/layout/VerticalCurvedList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IN"/>
        </a:p>
      </dgm:t>
    </dgm:pt>
    <dgm:pt modelId="{52255AD7-A47A-4311-9C14-DBFAE0314838}">
      <dgm:prSet phldrT="[Text]" custT="1"/>
      <dgm:spPr/>
      <dgm:t>
        <a:bodyPr/>
        <a:lstStyle/>
        <a:p>
          <a:pPr algn="just"/>
          <a:r>
            <a:rPr lang="en-IN" sz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Our team of trainers conducted workshops for more than 1000 girls and women in rural parts of West Bengal which included Govt. schools, village panchayats during November - December  2022</a:t>
          </a:r>
        </a:p>
      </dgm:t>
    </dgm:pt>
    <dgm:pt modelId="{01649696-45C4-4849-B1CB-14F0DDAD0C62}" type="parTrans" cxnId="{1D341727-21FC-4BBA-9CE6-A318042F8E4E}">
      <dgm:prSet/>
      <dgm:spPr/>
      <dgm:t>
        <a:bodyPr/>
        <a:lstStyle/>
        <a:p>
          <a:endParaRPr lang="en-IN"/>
        </a:p>
      </dgm:t>
    </dgm:pt>
    <dgm:pt modelId="{5EDE3607-0370-4BBB-A464-9B131116ABF1}" type="sibTrans" cxnId="{1D341727-21FC-4BBA-9CE6-A318042F8E4E}">
      <dgm:prSet/>
      <dgm:spPr/>
      <dgm:t>
        <a:bodyPr/>
        <a:lstStyle/>
        <a:p>
          <a:endParaRPr lang="en-IN"/>
        </a:p>
      </dgm:t>
    </dgm:pt>
    <dgm:pt modelId="{CBF34CED-694E-4566-A3CB-260091A02EA4}">
      <dgm:prSet phldrT="[Text]" custT="1"/>
      <dgm:spPr/>
      <dgm:t>
        <a:bodyPr/>
        <a:lstStyle/>
        <a:p>
          <a:pPr algn="just"/>
          <a:r>
            <a:rPr lang="en-IN" sz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2605 students from Govt. schools of Mysore, Karnataka attended the menstrual health and hygiene workshop during October - December 2022</a:t>
          </a:r>
        </a:p>
      </dgm:t>
    </dgm:pt>
    <dgm:pt modelId="{D313019D-53F0-4056-AC56-5F65DF8D2AF1}" type="parTrans" cxnId="{E41BBA10-F9D5-4C10-BF15-D0EF9F5E7D21}">
      <dgm:prSet/>
      <dgm:spPr/>
      <dgm:t>
        <a:bodyPr/>
        <a:lstStyle/>
        <a:p>
          <a:endParaRPr lang="en-IN"/>
        </a:p>
      </dgm:t>
    </dgm:pt>
    <dgm:pt modelId="{964CB767-E268-4043-A796-5D0114368371}" type="sibTrans" cxnId="{E41BBA10-F9D5-4C10-BF15-D0EF9F5E7D21}">
      <dgm:prSet/>
      <dgm:spPr/>
      <dgm:t>
        <a:bodyPr/>
        <a:lstStyle/>
        <a:p>
          <a:endParaRPr lang="en-IN"/>
        </a:p>
      </dgm:t>
    </dgm:pt>
    <dgm:pt modelId="{66323609-73F0-4803-AAA5-AFB1268BF801}">
      <dgm:prSet phldrT="[Text]" custT="1"/>
      <dgm:spPr/>
      <dgm:t>
        <a:bodyPr/>
        <a:lstStyle/>
        <a:p>
          <a:r>
            <a:rPr lang="en-IN" sz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Lions club in association with IAHV conducted Pavitra workshops for 210 girl students in Parle and Sakinaka, Mumbai</a:t>
          </a:r>
        </a:p>
      </dgm:t>
    </dgm:pt>
    <dgm:pt modelId="{94D3E0F7-510A-459D-A6B6-D52546F5069B}" type="parTrans" cxnId="{85E70AC5-BB5D-4970-85AB-D1272AC3B705}">
      <dgm:prSet/>
      <dgm:spPr/>
      <dgm:t>
        <a:bodyPr/>
        <a:lstStyle/>
        <a:p>
          <a:endParaRPr lang="en-IN"/>
        </a:p>
      </dgm:t>
    </dgm:pt>
    <dgm:pt modelId="{FE321704-9670-4A46-AA11-7816294DD5D1}" type="sibTrans" cxnId="{85E70AC5-BB5D-4970-85AB-D1272AC3B705}">
      <dgm:prSet/>
      <dgm:spPr/>
      <dgm:t>
        <a:bodyPr/>
        <a:lstStyle/>
        <a:p>
          <a:endParaRPr lang="en-IN"/>
        </a:p>
      </dgm:t>
    </dgm:pt>
    <dgm:pt modelId="{BBD57A08-D65A-4355-BD3B-F9C9F801BEC8}">
      <dgm:prSet custT="1"/>
      <dgm:spPr/>
      <dgm:t>
        <a:bodyPr/>
        <a:lstStyle/>
        <a:p>
          <a:pPr algn="just"/>
          <a:r>
            <a:rPr lang="en-IN" sz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In the month of November and Decemeber Pavitra trainers from IAHV conducted menstrual health and hygiene for 350 students in Bangalore, Karnataka</a:t>
          </a:r>
        </a:p>
      </dgm:t>
    </dgm:pt>
    <dgm:pt modelId="{8D847CB7-B095-42DD-A341-65CA8BE47A1D}" type="parTrans" cxnId="{34C64DF2-37A7-4B62-9875-777994DCADEB}">
      <dgm:prSet/>
      <dgm:spPr/>
      <dgm:t>
        <a:bodyPr/>
        <a:lstStyle/>
        <a:p>
          <a:endParaRPr lang="en-IN"/>
        </a:p>
      </dgm:t>
    </dgm:pt>
    <dgm:pt modelId="{78A234CE-90B1-4400-9B81-E93B5830F186}" type="sibTrans" cxnId="{34C64DF2-37A7-4B62-9875-777994DCADEB}">
      <dgm:prSet/>
      <dgm:spPr/>
      <dgm:t>
        <a:bodyPr/>
        <a:lstStyle/>
        <a:p>
          <a:endParaRPr lang="en-IN"/>
        </a:p>
      </dgm:t>
    </dgm:pt>
    <dgm:pt modelId="{04B435D4-8C93-4BCE-B82F-AF550C96892C}">
      <dgm:prSet custT="1"/>
      <dgm:spPr/>
      <dgm:t>
        <a:bodyPr/>
        <a:lstStyle/>
        <a:p>
          <a:pPr algn="just"/>
          <a:r>
            <a:rPr lang="en-IN" sz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More than 5000 girls and women were benefitted from Pavitra workshops in Sangli, Satara and Solapur districts of Maharashtra</a:t>
          </a:r>
        </a:p>
      </dgm:t>
    </dgm:pt>
    <dgm:pt modelId="{C244AF3B-3FA2-485E-ACBE-D32CE005E0AB}" type="parTrans" cxnId="{4F6EF3D2-1B9C-4410-8604-4BFE58BD3782}">
      <dgm:prSet/>
      <dgm:spPr/>
      <dgm:t>
        <a:bodyPr/>
        <a:lstStyle/>
        <a:p>
          <a:endParaRPr lang="en-IN"/>
        </a:p>
      </dgm:t>
    </dgm:pt>
    <dgm:pt modelId="{3A959927-147E-4DBF-865D-85C7BAB1E422}" type="sibTrans" cxnId="{4F6EF3D2-1B9C-4410-8604-4BFE58BD3782}">
      <dgm:prSet/>
      <dgm:spPr/>
      <dgm:t>
        <a:bodyPr/>
        <a:lstStyle/>
        <a:p>
          <a:endParaRPr lang="en-IN"/>
        </a:p>
      </dgm:t>
    </dgm:pt>
    <dgm:pt modelId="{A8DC6675-3358-453B-AA84-94B64B53A958}" type="pres">
      <dgm:prSet presAssocID="{D3F607E7-C6C0-4EEE-8F2A-5C304FCE6DE1}" presName="Name0" presStyleCnt="0">
        <dgm:presLayoutVars>
          <dgm:chMax val="7"/>
          <dgm:chPref val="7"/>
          <dgm:dir/>
        </dgm:presLayoutVars>
      </dgm:prSet>
      <dgm:spPr/>
    </dgm:pt>
    <dgm:pt modelId="{A1D08F72-392E-4C69-B90B-100FA747A4C9}" type="pres">
      <dgm:prSet presAssocID="{D3F607E7-C6C0-4EEE-8F2A-5C304FCE6DE1}" presName="Name1" presStyleCnt="0"/>
      <dgm:spPr/>
    </dgm:pt>
    <dgm:pt modelId="{E5A051CE-B277-487F-8782-F42EE3517093}" type="pres">
      <dgm:prSet presAssocID="{D3F607E7-C6C0-4EEE-8F2A-5C304FCE6DE1}" presName="cycle" presStyleCnt="0"/>
      <dgm:spPr/>
    </dgm:pt>
    <dgm:pt modelId="{F8A76873-AB94-4440-AA5B-D8A76A20E08A}" type="pres">
      <dgm:prSet presAssocID="{D3F607E7-C6C0-4EEE-8F2A-5C304FCE6DE1}" presName="srcNode" presStyleLbl="node1" presStyleIdx="0" presStyleCnt="5"/>
      <dgm:spPr/>
    </dgm:pt>
    <dgm:pt modelId="{66F6C825-4D07-4B16-8320-821FC1DC7FC5}" type="pres">
      <dgm:prSet presAssocID="{D3F607E7-C6C0-4EEE-8F2A-5C304FCE6DE1}" presName="conn" presStyleLbl="parChTrans1D2" presStyleIdx="0" presStyleCnt="1"/>
      <dgm:spPr/>
    </dgm:pt>
    <dgm:pt modelId="{9EBA0590-D2AF-4D1C-A10A-3CF10E132B30}" type="pres">
      <dgm:prSet presAssocID="{D3F607E7-C6C0-4EEE-8F2A-5C304FCE6DE1}" presName="extraNode" presStyleLbl="node1" presStyleIdx="0" presStyleCnt="5"/>
      <dgm:spPr/>
    </dgm:pt>
    <dgm:pt modelId="{84FBC434-9E57-423B-A918-C02AB937ECA8}" type="pres">
      <dgm:prSet presAssocID="{D3F607E7-C6C0-4EEE-8F2A-5C304FCE6DE1}" presName="dstNode" presStyleLbl="node1" presStyleIdx="0" presStyleCnt="5"/>
      <dgm:spPr/>
    </dgm:pt>
    <dgm:pt modelId="{71FFC6AA-9C2E-4E27-A3D1-7F78AA0CE3A7}" type="pres">
      <dgm:prSet presAssocID="{52255AD7-A47A-4311-9C14-DBFAE0314838}" presName="text_1" presStyleLbl="node1" presStyleIdx="0" presStyleCnt="5" custScaleX="95363">
        <dgm:presLayoutVars>
          <dgm:bulletEnabled val="1"/>
        </dgm:presLayoutVars>
      </dgm:prSet>
      <dgm:spPr/>
    </dgm:pt>
    <dgm:pt modelId="{18D09B93-6464-4482-9D9C-0429E171912B}" type="pres">
      <dgm:prSet presAssocID="{52255AD7-A47A-4311-9C14-DBFAE0314838}" presName="accent_1" presStyleCnt="0"/>
      <dgm:spPr/>
    </dgm:pt>
    <dgm:pt modelId="{8B9BF4C5-38DD-4A20-8BC3-96C8EB4B6F63}" type="pres">
      <dgm:prSet presAssocID="{52255AD7-A47A-4311-9C14-DBFAE0314838}" presName="accentRepeatNode" presStyleLbl="solidFgAcc1" presStyleIdx="0" presStyleCnt="5" custScaleX="154186" custScaleY="152626"/>
      <dgm:spPr>
        <a:blipFill rotWithShape="0">
          <a:blip xmlns:r="http://schemas.openxmlformats.org/officeDocument/2006/relationships" r:embed="rId1"/>
          <a:srcRect/>
          <a:stretch>
            <a:fillRect l="-16000" r="-16000"/>
          </a:stretch>
        </a:blipFill>
      </dgm:spPr>
    </dgm:pt>
    <dgm:pt modelId="{6AAE54E4-A4FB-4688-A310-4D9C91B94760}" type="pres">
      <dgm:prSet presAssocID="{CBF34CED-694E-4566-A3CB-260091A02EA4}" presName="text_2" presStyleLbl="node1" presStyleIdx="1" presStyleCnt="5" custScaleX="95408">
        <dgm:presLayoutVars>
          <dgm:bulletEnabled val="1"/>
        </dgm:presLayoutVars>
      </dgm:prSet>
      <dgm:spPr/>
    </dgm:pt>
    <dgm:pt modelId="{D4EB25E9-F2B8-4FA1-945C-D43139049817}" type="pres">
      <dgm:prSet presAssocID="{CBF34CED-694E-4566-A3CB-260091A02EA4}" presName="accent_2" presStyleCnt="0"/>
      <dgm:spPr/>
    </dgm:pt>
    <dgm:pt modelId="{F22DA4B7-2D2E-4117-A16C-9FE95FDDB940}" type="pres">
      <dgm:prSet presAssocID="{CBF34CED-694E-4566-A3CB-260091A02EA4}" presName="accentRepeatNode" presStyleLbl="solidFgAcc1" presStyleIdx="1" presStyleCnt="5" custScaleX="153867" custScaleY="151156" custLinFactNeighborX="-8369" custLinFactNeighborY="-5580"/>
      <dgm:spPr>
        <a:blipFill rotWithShape="0"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374A517B-735C-4EF7-AF33-DDDE683AB82E}" type="pres">
      <dgm:prSet presAssocID="{66323609-73F0-4803-AAA5-AFB1268BF801}" presName="text_3" presStyleLbl="node1" presStyleIdx="2" presStyleCnt="5" custScaleX="95563">
        <dgm:presLayoutVars>
          <dgm:bulletEnabled val="1"/>
        </dgm:presLayoutVars>
      </dgm:prSet>
      <dgm:spPr/>
    </dgm:pt>
    <dgm:pt modelId="{E9FDCB88-432D-4A11-9814-D79912B45FF7}" type="pres">
      <dgm:prSet presAssocID="{66323609-73F0-4803-AAA5-AFB1268BF801}" presName="accent_3" presStyleCnt="0"/>
      <dgm:spPr/>
    </dgm:pt>
    <dgm:pt modelId="{7C97CF19-7F58-48BC-A76A-3E8DDFC20CB9}" type="pres">
      <dgm:prSet presAssocID="{66323609-73F0-4803-AAA5-AFB1268BF801}" presName="accentRepeatNode" presStyleLbl="solidFgAcc1" presStyleIdx="2" presStyleCnt="5" custScaleX="152019" custScaleY="145431" custLinFactNeighborX="-12089" custLinFactNeighborY="-6582"/>
      <dgm:spPr>
        <a:blipFill rotWithShape="0">
          <a:blip xmlns:r="http://schemas.openxmlformats.org/officeDocument/2006/relationships" r:embed="rId3"/>
          <a:srcRect/>
          <a:stretch>
            <a:fillRect l="-13000" r="-13000"/>
          </a:stretch>
        </a:blipFill>
      </dgm:spPr>
    </dgm:pt>
    <dgm:pt modelId="{33B6D0F0-FE01-4280-9B75-A1C7A52D1934}" type="pres">
      <dgm:prSet presAssocID="{BBD57A08-D65A-4355-BD3B-F9C9F801BEC8}" presName="text_4" presStyleLbl="node1" presStyleIdx="3" presStyleCnt="5" custScaleX="95687">
        <dgm:presLayoutVars>
          <dgm:bulletEnabled val="1"/>
        </dgm:presLayoutVars>
      </dgm:prSet>
      <dgm:spPr/>
    </dgm:pt>
    <dgm:pt modelId="{37045836-603F-4BC4-983A-10A9E5DE99DE}" type="pres">
      <dgm:prSet presAssocID="{BBD57A08-D65A-4355-BD3B-F9C9F801BEC8}" presName="accent_4" presStyleCnt="0"/>
      <dgm:spPr/>
    </dgm:pt>
    <dgm:pt modelId="{1B1DEB8A-4C50-4AD6-89AA-9A4290F8FF6E}" type="pres">
      <dgm:prSet presAssocID="{BBD57A08-D65A-4355-BD3B-F9C9F801BEC8}" presName="accentRepeatNode" presStyleLbl="solidFgAcc1" presStyleIdx="3" presStyleCnt="5" custScaleX="150147" custScaleY="151156" custLinFactNeighborX="-3720" custLinFactNeighborY="-930"/>
      <dgm:spPr>
        <a:blipFill rotWithShape="0">
          <a:blip xmlns:r="http://schemas.openxmlformats.org/officeDocument/2006/relationships" r:embed="rId4"/>
          <a:srcRect/>
          <a:stretch>
            <a:fillRect l="-33000" r="-33000"/>
          </a:stretch>
        </a:blipFill>
      </dgm:spPr>
    </dgm:pt>
    <dgm:pt modelId="{35988317-1B63-42FD-8D67-4558386F248D}" type="pres">
      <dgm:prSet presAssocID="{04B435D4-8C93-4BCE-B82F-AF550C96892C}" presName="text_5" presStyleLbl="node1" presStyleIdx="4" presStyleCnt="5" custScaleX="96102">
        <dgm:presLayoutVars>
          <dgm:bulletEnabled val="1"/>
        </dgm:presLayoutVars>
      </dgm:prSet>
      <dgm:spPr/>
    </dgm:pt>
    <dgm:pt modelId="{F83BE464-E6DE-45B3-83F1-477D72403C1F}" type="pres">
      <dgm:prSet presAssocID="{04B435D4-8C93-4BCE-B82F-AF550C96892C}" presName="accent_5" presStyleCnt="0"/>
      <dgm:spPr/>
    </dgm:pt>
    <dgm:pt modelId="{D72158FC-3C98-497A-9F64-54943C657B6A}" type="pres">
      <dgm:prSet presAssocID="{04B435D4-8C93-4BCE-B82F-AF550C96892C}" presName="accentRepeatNode" presStyleLbl="solidFgAcc1" presStyleIdx="4" presStyleCnt="5" custScaleX="159658" custScaleY="154877" custLinFactNeighborX="-5563" custLinFactNeighborY="2790"/>
      <dgm:spPr>
        <a:blipFill rotWithShape="0">
          <a:blip xmlns:r="http://schemas.openxmlformats.org/officeDocument/2006/relationships" r:embed="rId5"/>
          <a:srcRect/>
          <a:stretch>
            <a:fillRect l="-17000" r="-17000"/>
          </a:stretch>
        </a:blipFill>
      </dgm:spPr>
    </dgm:pt>
  </dgm:ptLst>
  <dgm:cxnLst>
    <dgm:cxn modelId="{E41BBA10-F9D5-4C10-BF15-D0EF9F5E7D21}" srcId="{D3F607E7-C6C0-4EEE-8F2A-5C304FCE6DE1}" destId="{CBF34CED-694E-4566-A3CB-260091A02EA4}" srcOrd="1" destOrd="0" parTransId="{D313019D-53F0-4056-AC56-5F65DF8D2AF1}" sibTransId="{964CB767-E268-4043-A796-5D0114368371}"/>
    <dgm:cxn modelId="{1BC02F1A-1818-4440-BE7E-F4DBD99BB447}" type="presOf" srcId="{04B435D4-8C93-4BCE-B82F-AF550C96892C}" destId="{35988317-1B63-42FD-8D67-4558386F248D}" srcOrd="0" destOrd="0" presId="urn:microsoft.com/office/officeart/2008/layout/VerticalCurvedList"/>
    <dgm:cxn modelId="{1D341727-21FC-4BBA-9CE6-A318042F8E4E}" srcId="{D3F607E7-C6C0-4EEE-8F2A-5C304FCE6DE1}" destId="{52255AD7-A47A-4311-9C14-DBFAE0314838}" srcOrd="0" destOrd="0" parTransId="{01649696-45C4-4849-B1CB-14F0DDAD0C62}" sibTransId="{5EDE3607-0370-4BBB-A464-9B131116ABF1}"/>
    <dgm:cxn modelId="{8FBAD044-38B3-49AB-9EAE-CA9CF9D149CB}" type="presOf" srcId="{D3F607E7-C6C0-4EEE-8F2A-5C304FCE6DE1}" destId="{A8DC6675-3358-453B-AA84-94B64B53A958}" srcOrd="0" destOrd="0" presId="urn:microsoft.com/office/officeart/2008/layout/VerticalCurvedList"/>
    <dgm:cxn modelId="{E36C4D5A-89DC-4F70-A542-19CE0EBD6A71}" type="presOf" srcId="{52255AD7-A47A-4311-9C14-DBFAE0314838}" destId="{71FFC6AA-9C2E-4E27-A3D1-7F78AA0CE3A7}" srcOrd="0" destOrd="0" presId="urn:microsoft.com/office/officeart/2008/layout/VerticalCurvedList"/>
    <dgm:cxn modelId="{00119B7D-6FD1-4A1E-BC55-AACE1BF66E77}" type="presOf" srcId="{66323609-73F0-4803-AAA5-AFB1268BF801}" destId="{374A517B-735C-4EF7-AF33-DDDE683AB82E}" srcOrd="0" destOrd="0" presId="urn:microsoft.com/office/officeart/2008/layout/VerticalCurvedList"/>
    <dgm:cxn modelId="{82E32494-63F2-403C-ABC4-20486B94083B}" type="presOf" srcId="{5EDE3607-0370-4BBB-A464-9B131116ABF1}" destId="{66F6C825-4D07-4B16-8320-821FC1DC7FC5}" srcOrd="0" destOrd="0" presId="urn:microsoft.com/office/officeart/2008/layout/VerticalCurvedList"/>
    <dgm:cxn modelId="{85E70AC5-BB5D-4970-85AB-D1272AC3B705}" srcId="{D3F607E7-C6C0-4EEE-8F2A-5C304FCE6DE1}" destId="{66323609-73F0-4803-AAA5-AFB1268BF801}" srcOrd="2" destOrd="0" parTransId="{94D3E0F7-510A-459D-A6B6-D52546F5069B}" sibTransId="{FE321704-9670-4A46-AA11-7816294DD5D1}"/>
    <dgm:cxn modelId="{4F6EF3D2-1B9C-4410-8604-4BFE58BD3782}" srcId="{D3F607E7-C6C0-4EEE-8F2A-5C304FCE6DE1}" destId="{04B435D4-8C93-4BCE-B82F-AF550C96892C}" srcOrd="4" destOrd="0" parTransId="{C244AF3B-3FA2-485E-ACBE-D32CE005E0AB}" sibTransId="{3A959927-147E-4DBF-865D-85C7BAB1E422}"/>
    <dgm:cxn modelId="{656A19E7-DAF6-478D-AC1E-D5B069A157DD}" type="presOf" srcId="{BBD57A08-D65A-4355-BD3B-F9C9F801BEC8}" destId="{33B6D0F0-FE01-4280-9B75-A1C7A52D1934}" srcOrd="0" destOrd="0" presId="urn:microsoft.com/office/officeart/2008/layout/VerticalCurvedList"/>
    <dgm:cxn modelId="{F8A015E8-3D34-41C7-9891-B4DD63198D86}" type="presOf" srcId="{CBF34CED-694E-4566-A3CB-260091A02EA4}" destId="{6AAE54E4-A4FB-4688-A310-4D9C91B94760}" srcOrd="0" destOrd="0" presId="urn:microsoft.com/office/officeart/2008/layout/VerticalCurvedList"/>
    <dgm:cxn modelId="{34C64DF2-37A7-4B62-9875-777994DCADEB}" srcId="{D3F607E7-C6C0-4EEE-8F2A-5C304FCE6DE1}" destId="{BBD57A08-D65A-4355-BD3B-F9C9F801BEC8}" srcOrd="3" destOrd="0" parTransId="{8D847CB7-B095-42DD-A341-65CA8BE47A1D}" sibTransId="{78A234CE-90B1-4400-9B81-E93B5830F186}"/>
    <dgm:cxn modelId="{FB2BB59F-D42C-40D8-8BDD-70B1D2BC78AD}" type="presParOf" srcId="{A8DC6675-3358-453B-AA84-94B64B53A958}" destId="{A1D08F72-392E-4C69-B90B-100FA747A4C9}" srcOrd="0" destOrd="0" presId="urn:microsoft.com/office/officeart/2008/layout/VerticalCurvedList"/>
    <dgm:cxn modelId="{E944CE88-22CD-4075-BFF1-681211031104}" type="presParOf" srcId="{A1D08F72-392E-4C69-B90B-100FA747A4C9}" destId="{E5A051CE-B277-487F-8782-F42EE3517093}" srcOrd="0" destOrd="0" presId="urn:microsoft.com/office/officeart/2008/layout/VerticalCurvedList"/>
    <dgm:cxn modelId="{2759D905-FC0F-45DD-9A27-B9FB5D54D2FF}" type="presParOf" srcId="{E5A051CE-B277-487F-8782-F42EE3517093}" destId="{F8A76873-AB94-4440-AA5B-D8A76A20E08A}" srcOrd="0" destOrd="0" presId="urn:microsoft.com/office/officeart/2008/layout/VerticalCurvedList"/>
    <dgm:cxn modelId="{4E6E437F-19AB-48FF-9A38-E81063FEA551}" type="presParOf" srcId="{E5A051CE-B277-487F-8782-F42EE3517093}" destId="{66F6C825-4D07-4B16-8320-821FC1DC7FC5}" srcOrd="1" destOrd="0" presId="urn:microsoft.com/office/officeart/2008/layout/VerticalCurvedList"/>
    <dgm:cxn modelId="{05093EE3-F8D6-4691-AC8E-BEFFFA01F3C9}" type="presParOf" srcId="{E5A051CE-B277-487F-8782-F42EE3517093}" destId="{9EBA0590-D2AF-4D1C-A10A-3CF10E132B30}" srcOrd="2" destOrd="0" presId="urn:microsoft.com/office/officeart/2008/layout/VerticalCurvedList"/>
    <dgm:cxn modelId="{3784AD6D-6975-44F4-B823-68DDD67D88E9}" type="presParOf" srcId="{E5A051CE-B277-487F-8782-F42EE3517093}" destId="{84FBC434-9E57-423B-A918-C02AB937ECA8}" srcOrd="3" destOrd="0" presId="urn:microsoft.com/office/officeart/2008/layout/VerticalCurvedList"/>
    <dgm:cxn modelId="{C9B3AF68-135B-4F74-9841-0996BB78875F}" type="presParOf" srcId="{A1D08F72-392E-4C69-B90B-100FA747A4C9}" destId="{71FFC6AA-9C2E-4E27-A3D1-7F78AA0CE3A7}" srcOrd="1" destOrd="0" presId="urn:microsoft.com/office/officeart/2008/layout/VerticalCurvedList"/>
    <dgm:cxn modelId="{53E7A460-6405-4EC4-9093-E5AD9A1ADE17}" type="presParOf" srcId="{A1D08F72-392E-4C69-B90B-100FA747A4C9}" destId="{18D09B93-6464-4482-9D9C-0429E171912B}" srcOrd="2" destOrd="0" presId="urn:microsoft.com/office/officeart/2008/layout/VerticalCurvedList"/>
    <dgm:cxn modelId="{0AC4E836-D9E7-4401-874B-C258AB4D6039}" type="presParOf" srcId="{18D09B93-6464-4482-9D9C-0429E171912B}" destId="{8B9BF4C5-38DD-4A20-8BC3-96C8EB4B6F63}" srcOrd="0" destOrd="0" presId="urn:microsoft.com/office/officeart/2008/layout/VerticalCurvedList"/>
    <dgm:cxn modelId="{4721C88E-A0C2-4B72-90F9-DB21ABB276D0}" type="presParOf" srcId="{A1D08F72-392E-4C69-B90B-100FA747A4C9}" destId="{6AAE54E4-A4FB-4688-A310-4D9C91B94760}" srcOrd="3" destOrd="0" presId="urn:microsoft.com/office/officeart/2008/layout/VerticalCurvedList"/>
    <dgm:cxn modelId="{855BAE05-E9F9-423B-A51F-DC5F93E096B4}" type="presParOf" srcId="{A1D08F72-392E-4C69-B90B-100FA747A4C9}" destId="{D4EB25E9-F2B8-4FA1-945C-D43139049817}" srcOrd="4" destOrd="0" presId="urn:microsoft.com/office/officeart/2008/layout/VerticalCurvedList"/>
    <dgm:cxn modelId="{56CB580E-720E-420D-A870-CA7814AA6BF2}" type="presParOf" srcId="{D4EB25E9-F2B8-4FA1-945C-D43139049817}" destId="{F22DA4B7-2D2E-4117-A16C-9FE95FDDB940}" srcOrd="0" destOrd="0" presId="urn:microsoft.com/office/officeart/2008/layout/VerticalCurvedList"/>
    <dgm:cxn modelId="{75A36B2D-4638-47F8-A3A4-A9B171CBDE64}" type="presParOf" srcId="{A1D08F72-392E-4C69-B90B-100FA747A4C9}" destId="{374A517B-735C-4EF7-AF33-DDDE683AB82E}" srcOrd="5" destOrd="0" presId="urn:microsoft.com/office/officeart/2008/layout/VerticalCurvedList"/>
    <dgm:cxn modelId="{C24F5C62-DD26-4CAE-8FC4-A6A1DDFBF366}" type="presParOf" srcId="{A1D08F72-392E-4C69-B90B-100FA747A4C9}" destId="{E9FDCB88-432D-4A11-9814-D79912B45FF7}" srcOrd="6" destOrd="0" presId="urn:microsoft.com/office/officeart/2008/layout/VerticalCurvedList"/>
    <dgm:cxn modelId="{BE1B38D7-621F-420C-B39F-296DA012FA03}" type="presParOf" srcId="{E9FDCB88-432D-4A11-9814-D79912B45FF7}" destId="{7C97CF19-7F58-48BC-A76A-3E8DDFC20CB9}" srcOrd="0" destOrd="0" presId="urn:microsoft.com/office/officeart/2008/layout/VerticalCurvedList"/>
    <dgm:cxn modelId="{1EF830C9-4B77-4DE6-8CCF-5346B81161AD}" type="presParOf" srcId="{A1D08F72-392E-4C69-B90B-100FA747A4C9}" destId="{33B6D0F0-FE01-4280-9B75-A1C7A52D1934}" srcOrd="7" destOrd="0" presId="urn:microsoft.com/office/officeart/2008/layout/VerticalCurvedList"/>
    <dgm:cxn modelId="{FF8544EA-5331-4C8E-A78B-E4DA6AAD5E01}" type="presParOf" srcId="{A1D08F72-392E-4C69-B90B-100FA747A4C9}" destId="{37045836-603F-4BC4-983A-10A9E5DE99DE}" srcOrd="8" destOrd="0" presId="urn:microsoft.com/office/officeart/2008/layout/VerticalCurvedList"/>
    <dgm:cxn modelId="{6109A447-2D92-4D6A-81B1-B968C81A0111}" type="presParOf" srcId="{37045836-603F-4BC4-983A-10A9E5DE99DE}" destId="{1B1DEB8A-4C50-4AD6-89AA-9A4290F8FF6E}" srcOrd="0" destOrd="0" presId="urn:microsoft.com/office/officeart/2008/layout/VerticalCurvedList"/>
    <dgm:cxn modelId="{E7F92F9A-E4E6-4119-903D-737D83C4C09D}" type="presParOf" srcId="{A1D08F72-392E-4C69-B90B-100FA747A4C9}" destId="{35988317-1B63-42FD-8D67-4558386F248D}" srcOrd="9" destOrd="0" presId="urn:microsoft.com/office/officeart/2008/layout/VerticalCurvedList"/>
    <dgm:cxn modelId="{71C24E9E-CCCC-4216-B175-67B48F62FAC6}" type="presParOf" srcId="{A1D08F72-392E-4C69-B90B-100FA747A4C9}" destId="{F83BE464-E6DE-45B3-83F1-477D72403C1F}" srcOrd="10" destOrd="0" presId="urn:microsoft.com/office/officeart/2008/layout/VerticalCurvedList"/>
    <dgm:cxn modelId="{EDC56BCF-B5E1-47C7-8944-BA274DB6E58B}" type="presParOf" srcId="{F83BE464-E6DE-45B3-83F1-477D72403C1F}" destId="{D72158FC-3C98-497A-9F64-54943C657B6A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F6C825-4D07-4B16-8320-821FC1DC7FC5}">
      <dsp:nvSpPr>
        <dsp:cNvPr id="0" name=""/>
        <dsp:cNvSpPr/>
      </dsp:nvSpPr>
      <dsp:spPr>
        <a:xfrm>
          <a:off x="-5749785" y="-911731"/>
          <a:ext cx="7056800" cy="7056800"/>
        </a:xfrm>
        <a:prstGeom prst="blockArc">
          <a:avLst>
            <a:gd name="adj1" fmla="val 18900000"/>
            <a:gd name="adj2" fmla="val 2700000"/>
            <a:gd name="adj3" fmla="val 306"/>
          </a:avLst>
        </a:pr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FFC6AA-9C2E-4E27-A3D1-7F78AA0CE3A7}">
      <dsp:nvSpPr>
        <dsp:cNvPr id="0" name=""/>
        <dsp:cNvSpPr/>
      </dsp:nvSpPr>
      <dsp:spPr>
        <a:xfrm>
          <a:off x="815833" y="322943"/>
          <a:ext cx="5940919" cy="65552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327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Our team of trainers conducted workshops for more than 1000 girls and women in rural parts of West Bengal which included Govt. schools, village panchayats during November - December  2022</a:t>
          </a:r>
        </a:p>
      </dsp:txBody>
      <dsp:txXfrm>
        <a:off x="815833" y="322943"/>
        <a:ext cx="5940919" cy="655529"/>
      </dsp:txXfrm>
    </dsp:sp>
    <dsp:sp modelId="{8B9BF4C5-38DD-4A20-8BC3-96C8EB4B6F63}">
      <dsp:nvSpPr>
        <dsp:cNvPr id="0" name=""/>
        <dsp:cNvSpPr/>
      </dsp:nvSpPr>
      <dsp:spPr>
        <a:xfrm>
          <a:off x="39686" y="25390"/>
          <a:ext cx="1263418" cy="1250635"/>
        </a:xfrm>
        <a:prstGeom prst="ellipse">
          <a:avLst/>
        </a:prstGeom>
        <a:blipFill rotWithShape="0">
          <a:blip xmlns:r="http://schemas.openxmlformats.org/officeDocument/2006/relationships" r:embed="rId1"/>
          <a:srcRect/>
          <a:stretch>
            <a:fillRect l="-16000" r="-16000"/>
          </a:stretch>
        </a:blip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AAE54E4-A4FB-4688-A310-4D9C91B94760}">
      <dsp:nvSpPr>
        <dsp:cNvPr id="0" name=""/>
        <dsp:cNvSpPr/>
      </dsp:nvSpPr>
      <dsp:spPr>
        <a:xfrm>
          <a:off x="1273380" y="1305923"/>
          <a:ext cx="5495559" cy="655529"/>
        </a:xfrm>
        <a:prstGeom prst="rect">
          <a:avLst/>
        </a:prstGeom>
        <a:gradFill rotWithShape="0">
          <a:gsLst>
            <a:gs pos="0">
              <a:schemeClr val="accent5">
                <a:hueOff val="-1689636"/>
                <a:satOff val="-4355"/>
                <a:lumOff val="-29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689636"/>
                <a:satOff val="-4355"/>
                <a:lumOff val="-29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689636"/>
                <a:satOff val="-4355"/>
                <a:lumOff val="-29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327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2605 students from Govt. schools of Mysore, Karnataka attended the menstrual health and hygiene workshop during October - December 2022</a:t>
          </a:r>
        </a:p>
      </dsp:txBody>
      <dsp:txXfrm>
        <a:off x="1273380" y="1305923"/>
        <a:ext cx="5495559" cy="655529"/>
      </dsp:txXfrm>
    </dsp:sp>
    <dsp:sp modelId="{F22DA4B7-2D2E-4117-A16C-9FE95FDDB940}">
      <dsp:nvSpPr>
        <dsp:cNvPr id="0" name=""/>
        <dsp:cNvSpPr/>
      </dsp:nvSpPr>
      <dsp:spPr>
        <a:xfrm>
          <a:off x="442150" y="968670"/>
          <a:ext cx="1260804" cy="1238590"/>
        </a:xfrm>
        <a:prstGeom prst="ellipse">
          <a:avLst/>
        </a:prstGeom>
        <a:blipFill rotWithShape="0"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6350" cap="flat" cmpd="sng" algn="ctr">
          <a:solidFill>
            <a:schemeClr val="accent5">
              <a:hueOff val="-1689636"/>
              <a:satOff val="-4355"/>
              <a:lumOff val="-2941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74A517B-735C-4EF7-AF33-DDDE683AB82E}">
      <dsp:nvSpPr>
        <dsp:cNvPr id="0" name=""/>
        <dsp:cNvSpPr/>
      </dsp:nvSpPr>
      <dsp:spPr>
        <a:xfrm>
          <a:off x="1409888" y="2288903"/>
          <a:ext cx="5366714" cy="655529"/>
        </a:xfrm>
        <a:prstGeom prst="rect">
          <a:avLst/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327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Lions club in association with IAHV conducted Pavitra workshops for 210 girl students in Parle and Sakinaka, Mumbai</a:t>
          </a:r>
        </a:p>
      </dsp:txBody>
      <dsp:txXfrm>
        <a:off x="1409888" y="2288903"/>
        <a:ext cx="5366714" cy="655529"/>
      </dsp:txXfrm>
    </dsp:sp>
    <dsp:sp modelId="{7C97CF19-7F58-48BC-A76A-3E8DDFC20CB9}">
      <dsp:nvSpPr>
        <dsp:cNvPr id="0" name=""/>
        <dsp:cNvSpPr/>
      </dsp:nvSpPr>
      <dsp:spPr>
        <a:xfrm>
          <a:off x="563410" y="1966895"/>
          <a:ext cx="1245662" cy="1191679"/>
        </a:xfrm>
        <a:prstGeom prst="ellipse">
          <a:avLst/>
        </a:prstGeom>
        <a:blipFill rotWithShape="0">
          <a:blip xmlns:r="http://schemas.openxmlformats.org/officeDocument/2006/relationships" r:embed="rId3"/>
          <a:srcRect/>
          <a:stretch>
            <a:fillRect l="-13000" r="-13000"/>
          </a:stretch>
        </a:blipFill>
        <a:ln w="635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3B6D0F0-FE01-4280-9B75-A1C7A52D1934}">
      <dsp:nvSpPr>
        <dsp:cNvPr id="0" name=""/>
        <dsp:cNvSpPr/>
      </dsp:nvSpPr>
      <dsp:spPr>
        <a:xfrm>
          <a:off x="1265345" y="3271883"/>
          <a:ext cx="5511630" cy="655529"/>
        </a:xfrm>
        <a:prstGeom prst="rect">
          <a:avLst/>
        </a:prstGeom>
        <a:gradFill rotWithShape="0">
          <a:gsLst>
            <a:gs pos="0">
              <a:schemeClr val="accent5">
                <a:hueOff val="-5068907"/>
                <a:satOff val="-13064"/>
                <a:lumOff val="-882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068907"/>
                <a:satOff val="-13064"/>
                <a:lumOff val="-882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068907"/>
                <a:satOff val="-13064"/>
                <a:lumOff val="-882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327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In the month of November and Decemeber Pavitra trainers from IAHV conducted menstrual health and hygiene for 350 students in Bangalore, Karnataka</a:t>
          </a:r>
        </a:p>
      </dsp:txBody>
      <dsp:txXfrm>
        <a:off x="1265345" y="3271883"/>
        <a:ext cx="5511630" cy="655529"/>
      </dsp:txXfrm>
    </dsp:sp>
    <dsp:sp modelId="{1B1DEB8A-4C50-4AD6-89AA-9A4290F8FF6E}">
      <dsp:nvSpPr>
        <dsp:cNvPr id="0" name=""/>
        <dsp:cNvSpPr/>
      </dsp:nvSpPr>
      <dsp:spPr>
        <a:xfrm>
          <a:off x="495485" y="2972732"/>
          <a:ext cx="1230322" cy="1238590"/>
        </a:xfrm>
        <a:prstGeom prst="ellipse">
          <a:avLst/>
        </a:prstGeom>
        <a:blipFill rotWithShape="0">
          <a:blip xmlns:r="http://schemas.openxmlformats.org/officeDocument/2006/relationships" r:embed="rId4"/>
          <a:srcRect/>
          <a:stretch>
            <a:fillRect l="-33000" r="-33000"/>
          </a:stretch>
        </a:blipFill>
        <a:ln w="6350" cap="flat" cmpd="sng" algn="ctr">
          <a:solidFill>
            <a:schemeClr val="accent5">
              <a:hueOff val="-5068907"/>
              <a:satOff val="-13064"/>
              <a:lumOff val="-882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5988317-1B63-42FD-8D67-4558386F248D}">
      <dsp:nvSpPr>
        <dsp:cNvPr id="0" name=""/>
        <dsp:cNvSpPr/>
      </dsp:nvSpPr>
      <dsp:spPr>
        <a:xfrm>
          <a:off x="792814" y="4254863"/>
          <a:ext cx="5986957" cy="655529"/>
        </a:xfrm>
        <a:prstGeom prst="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20327" tIns="30480" rIns="30480" bIns="3048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solidFill>
                <a:sysClr val="windowText" lastClr="000000"/>
              </a:solidFill>
              <a:latin typeface="Book Antiqua" panose="02040602050305030304" pitchFamily="18" charset="0"/>
              <a:ea typeface="Cambria" panose="02040503050406030204" pitchFamily="18" charset="0"/>
            </a:rPr>
            <a:t>More than 5000 girls and women were benefitted from Pavitra workshops in Sangli, Satara and Solapur districts of Maharashtra</a:t>
          </a:r>
        </a:p>
      </dsp:txBody>
      <dsp:txXfrm>
        <a:off x="792814" y="4254863"/>
        <a:ext cx="5986957" cy="655529"/>
      </dsp:txXfrm>
    </dsp:sp>
    <dsp:sp modelId="{D72158FC-3C98-497A-9F64-54943C657B6A}">
      <dsp:nvSpPr>
        <dsp:cNvPr id="0" name=""/>
        <dsp:cNvSpPr/>
      </dsp:nvSpPr>
      <dsp:spPr>
        <a:xfrm>
          <a:off x="0" y="3970949"/>
          <a:ext cx="1308257" cy="1269080"/>
        </a:xfrm>
        <a:prstGeom prst="ellipse">
          <a:avLst/>
        </a:prstGeom>
        <a:blipFill rotWithShape="0">
          <a:blip xmlns:r="http://schemas.openxmlformats.org/officeDocument/2006/relationships" r:embed="rId5"/>
          <a:srcRect/>
          <a:stretch>
            <a:fillRect l="-17000" r="-17000"/>
          </a:stretch>
        </a:blipFill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 Sharma</dc:creator>
  <cp:keywords/>
  <dc:description/>
  <cp:lastModifiedBy>Pooja</cp:lastModifiedBy>
  <cp:revision>14</cp:revision>
  <cp:lastPrinted>2023-02-19T04:23:00Z</cp:lastPrinted>
  <dcterms:created xsi:type="dcterms:W3CDTF">2023-02-18T06:55:00Z</dcterms:created>
  <dcterms:modified xsi:type="dcterms:W3CDTF">2023-02-19T16:43:00Z</dcterms:modified>
</cp:coreProperties>
</file>