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A5" w:rsidRPr="00001233" w:rsidRDefault="00EE63A5" w:rsidP="00427BB6">
      <w:pPr>
        <w:jc w:val="center"/>
        <w:rPr>
          <w:b/>
          <w:sz w:val="32"/>
          <w:szCs w:val="32"/>
        </w:rPr>
      </w:pPr>
    </w:p>
    <w:p w:rsidR="00102DDD" w:rsidRPr="00001233" w:rsidRDefault="00102DDD" w:rsidP="00427BB6">
      <w:pPr>
        <w:jc w:val="center"/>
        <w:rPr>
          <w:sz w:val="32"/>
          <w:szCs w:val="32"/>
        </w:rPr>
      </w:pPr>
      <w:r w:rsidRPr="00001233">
        <w:rPr>
          <w:sz w:val="32"/>
          <w:szCs w:val="32"/>
        </w:rPr>
        <w:t xml:space="preserve">Project Proposal </w:t>
      </w:r>
    </w:p>
    <w:p w:rsidR="00F36C16" w:rsidRPr="00001233" w:rsidRDefault="00F36C16" w:rsidP="00427BB6">
      <w:pPr>
        <w:jc w:val="center"/>
        <w:rPr>
          <w:sz w:val="32"/>
          <w:szCs w:val="32"/>
        </w:rPr>
      </w:pPr>
    </w:p>
    <w:p w:rsidR="00E96537" w:rsidRDefault="00B353B3" w:rsidP="00E96537">
      <w:pPr>
        <w:ind w:right="-90"/>
        <w:jc w:val="center"/>
        <w:rPr>
          <w:b/>
          <w:sz w:val="36"/>
          <w:szCs w:val="36"/>
        </w:rPr>
      </w:pPr>
      <w:r w:rsidRPr="00001233">
        <w:rPr>
          <w:b/>
          <w:sz w:val="36"/>
          <w:szCs w:val="36"/>
        </w:rPr>
        <w:t xml:space="preserve">HEALTHCARE </w:t>
      </w:r>
      <w:r w:rsidR="00E96537">
        <w:rPr>
          <w:b/>
          <w:sz w:val="36"/>
          <w:szCs w:val="36"/>
        </w:rPr>
        <w:t xml:space="preserve">SUPPORT </w:t>
      </w:r>
    </w:p>
    <w:p w:rsidR="00DC16DD" w:rsidRPr="00001233" w:rsidRDefault="00E96537" w:rsidP="00E96537">
      <w:pPr>
        <w:ind w:right="-90"/>
        <w:jc w:val="center"/>
        <w:rPr>
          <w:b/>
          <w:sz w:val="28"/>
          <w:szCs w:val="28"/>
        </w:rPr>
      </w:pPr>
      <w:r>
        <w:rPr>
          <w:b/>
          <w:sz w:val="36"/>
          <w:szCs w:val="36"/>
        </w:rPr>
        <w:t xml:space="preserve">TO 450 INDIAN DESTITUTE ELDERLY </w:t>
      </w:r>
    </w:p>
    <w:p w:rsidR="00F36C16" w:rsidRPr="00001233" w:rsidRDefault="00F36C16" w:rsidP="00427BB6">
      <w:pPr>
        <w:jc w:val="center"/>
        <w:rPr>
          <w:b/>
          <w:sz w:val="32"/>
          <w:szCs w:val="32"/>
        </w:rPr>
      </w:pPr>
    </w:p>
    <w:p w:rsidR="00F36C16" w:rsidRPr="00E96537" w:rsidRDefault="00102DDD" w:rsidP="00427BB6">
      <w:pPr>
        <w:jc w:val="center"/>
      </w:pPr>
      <w:r w:rsidRPr="00E96537">
        <w:t xml:space="preserve">By </w:t>
      </w:r>
    </w:p>
    <w:p w:rsidR="00102DDD" w:rsidRPr="00E96537" w:rsidRDefault="00102DDD" w:rsidP="00427BB6">
      <w:pPr>
        <w:jc w:val="center"/>
        <w:rPr>
          <w:b/>
        </w:rPr>
      </w:pPr>
      <w:r w:rsidRPr="00E96537">
        <w:rPr>
          <w:b/>
        </w:rPr>
        <w:t>Agewell Foundation, India</w:t>
      </w:r>
    </w:p>
    <w:p w:rsidR="00DC16DD" w:rsidRPr="00E96537" w:rsidRDefault="00DC16DD" w:rsidP="00427BB6">
      <w:pPr>
        <w:pStyle w:val="BodyText"/>
        <w:ind w:right="360"/>
      </w:pPr>
    </w:p>
    <w:p w:rsidR="00DC16DD" w:rsidRPr="00E96537" w:rsidRDefault="00DC16DD" w:rsidP="00102DDD">
      <w:pPr>
        <w:jc w:val="both"/>
      </w:pPr>
      <w:r w:rsidRPr="00E96537">
        <w:t xml:space="preserve">With erosion of traditional joint family system, older persons are the most affected section of the </w:t>
      </w:r>
      <w:r w:rsidR="004C352F" w:rsidRPr="00E96537">
        <w:t>society;</w:t>
      </w:r>
      <w:r w:rsidRPr="00E96537">
        <w:t xml:space="preserve"> </w:t>
      </w:r>
      <w:r w:rsidR="00EB372D" w:rsidRPr="00E96537">
        <w:t>many of them</w:t>
      </w:r>
      <w:r w:rsidRPr="00E96537">
        <w:t xml:space="preserve"> find it very hard to adjust/adapt in changed conditions. In absence of proper support mechanism in Old Age, today, older persons </w:t>
      </w:r>
      <w:r w:rsidR="00483EDC" w:rsidRPr="00E96537">
        <w:t xml:space="preserve">of slum areas of </w:t>
      </w:r>
      <w:r w:rsidR="0071429C" w:rsidRPr="00E96537">
        <w:t xml:space="preserve">India </w:t>
      </w:r>
      <w:r w:rsidRPr="00E96537">
        <w:t xml:space="preserve">are forced to live </w:t>
      </w:r>
      <w:r w:rsidR="00EB372D" w:rsidRPr="00E96537">
        <w:t>in the most disadvantaged circumstances</w:t>
      </w:r>
      <w:r w:rsidRPr="00E96537">
        <w:t xml:space="preserve">. Agewell proposes to initiate a program to </w:t>
      </w:r>
      <w:r w:rsidR="00EB372D" w:rsidRPr="00E96537">
        <w:t xml:space="preserve">assist older persons in </w:t>
      </w:r>
      <w:r w:rsidR="0071429C" w:rsidRPr="00E96537">
        <w:t>India</w:t>
      </w:r>
      <w:r w:rsidR="00EB372D" w:rsidRPr="00E96537">
        <w:t>.</w:t>
      </w:r>
    </w:p>
    <w:p w:rsidR="00906EF1" w:rsidRDefault="00906EF1" w:rsidP="005F4079">
      <w:pPr>
        <w:pStyle w:val="BodyText"/>
      </w:pPr>
    </w:p>
    <w:p w:rsidR="00456895" w:rsidRPr="00E96537" w:rsidRDefault="00456895" w:rsidP="005F4079">
      <w:pPr>
        <w:pStyle w:val="BodyText"/>
      </w:pPr>
    </w:p>
    <w:p w:rsidR="00DC16DD" w:rsidRPr="00E96537" w:rsidRDefault="0071429C" w:rsidP="005F4079">
      <w:pPr>
        <w:pStyle w:val="BodyText"/>
        <w:jc w:val="left"/>
        <w:rPr>
          <w:b/>
        </w:rPr>
      </w:pPr>
      <w:r w:rsidRPr="00E96537">
        <w:rPr>
          <w:b/>
        </w:rPr>
        <w:t xml:space="preserve">HEALTHCARE </w:t>
      </w:r>
      <w:r w:rsidR="00A054EF" w:rsidRPr="00E96537">
        <w:rPr>
          <w:b/>
        </w:rPr>
        <w:t>IN OLD AGE</w:t>
      </w:r>
      <w:r w:rsidR="00B74E90" w:rsidRPr="00E96537">
        <w:rPr>
          <w:b/>
        </w:rPr>
        <w:t xml:space="preserve"> </w:t>
      </w:r>
    </w:p>
    <w:p w:rsidR="00DC16DD" w:rsidRPr="00E96537" w:rsidRDefault="00DC16DD" w:rsidP="005F4079">
      <w:pPr>
        <w:pStyle w:val="BodyText"/>
      </w:pPr>
    </w:p>
    <w:p w:rsidR="00B74E90" w:rsidRPr="00E96537" w:rsidRDefault="00B74E90" w:rsidP="00B74E90">
      <w:pPr>
        <w:jc w:val="both"/>
      </w:pPr>
      <w:r w:rsidRPr="00E96537">
        <w:t xml:space="preserve">Healthcare is major concern for older persons in old age. Due to fast declining physical as well as mental health condition in old age most people suffer from various diseases and health hazards. In </w:t>
      </w:r>
      <w:r w:rsidR="00EB372D" w:rsidRPr="00E96537">
        <w:t xml:space="preserve">urban economically disadvantaged </w:t>
      </w:r>
      <w:r w:rsidRPr="00E96537">
        <w:t xml:space="preserve">slums and </w:t>
      </w:r>
      <w:r w:rsidR="00EB372D" w:rsidRPr="00E96537">
        <w:t xml:space="preserve">poor </w:t>
      </w:r>
      <w:r w:rsidRPr="00E96537">
        <w:t>rural areas</w:t>
      </w:r>
      <w:r w:rsidR="00EB372D" w:rsidRPr="00E96537">
        <w:t>,</w:t>
      </w:r>
      <w:r w:rsidRPr="00E96537">
        <w:t xml:space="preserve"> health condition of old people is very critical. Since health awareness level is very</w:t>
      </w:r>
      <w:r w:rsidR="00EB372D" w:rsidRPr="00E96537">
        <w:t xml:space="preserve"> low, sanitation level is poor,</w:t>
      </w:r>
      <w:r w:rsidRPr="00E96537">
        <w:t xml:space="preserve"> emotional &amp; financial support system is not so strong in these areas, elderly are forced to live miserable life in absence of any knowledge about symptoms for ailments and possible treatments, proper medicines and healthcare facilities.</w:t>
      </w:r>
    </w:p>
    <w:p w:rsidR="00B74E90" w:rsidRPr="00E96537" w:rsidRDefault="00B74E90" w:rsidP="00B74E90">
      <w:pPr>
        <w:jc w:val="both"/>
      </w:pPr>
    </w:p>
    <w:p w:rsidR="00EB372D" w:rsidRDefault="00EB372D" w:rsidP="00427BB6">
      <w:pPr>
        <w:jc w:val="both"/>
        <w:rPr>
          <w:b/>
        </w:rPr>
      </w:pPr>
    </w:p>
    <w:p w:rsidR="00456895" w:rsidRPr="00E96537" w:rsidRDefault="00456895" w:rsidP="00427BB6">
      <w:pPr>
        <w:jc w:val="both"/>
        <w:rPr>
          <w:b/>
        </w:rPr>
      </w:pPr>
    </w:p>
    <w:p w:rsidR="00793744" w:rsidRPr="00E96537" w:rsidRDefault="002B55DB" w:rsidP="00427BB6">
      <w:pPr>
        <w:jc w:val="both"/>
        <w:rPr>
          <w:b/>
        </w:rPr>
      </w:pPr>
      <w:r w:rsidRPr="00E96537">
        <w:rPr>
          <w:b/>
        </w:rPr>
        <w:t xml:space="preserve">DISTRIBUTION OF </w:t>
      </w:r>
      <w:r w:rsidR="00E92F4A" w:rsidRPr="00E96537">
        <w:rPr>
          <w:b/>
        </w:rPr>
        <w:t>HEALTHCARE RELIEF</w:t>
      </w:r>
      <w:r w:rsidRPr="00E96537">
        <w:rPr>
          <w:b/>
        </w:rPr>
        <w:t xml:space="preserve"> MATERIAL</w:t>
      </w:r>
      <w:r w:rsidR="00703BA3" w:rsidRPr="00E96537">
        <w:rPr>
          <w:b/>
        </w:rPr>
        <w:t xml:space="preserve"> </w:t>
      </w:r>
      <w:r w:rsidRPr="00E96537">
        <w:rPr>
          <w:b/>
        </w:rPr>
        <w:t>AMONG DESTITUTE ELDERLY</w:t>
      </w:r>
      <w:r w:rsidR="00703BA3" w:rsidRPr="00E96537">
        <w:rPr>
          <w:b/>
        </w:rPr>
        <w:t xml:space="preserve"> </w:t>
      </w:r>
      <w:r w:rsidR="004C352F" w:rsidRPr="00E96537">
        <w:rPr>
          <w:b/>
        </w:rPr>
        <w:t>LIVING IN SLUMS</w:t>
      </w:r>
    </w:p>
    <w:p w:rsidR="0088527B" w:rsidRPr="00E96537" w:rsidRDefault="0088527B" w:rsidP="00427BB6">
      <w:pPr>
        <w:jc w:val="both"/>
        <w:rPr>
          <w:b/>
        </w:rPr>
      </w:pPr>
    </w:p>
    <w:p w:rsidR="00AB0832" w:rsidRPr="00E96537" w:rsidRDefault="00483EDC" w:rsidP="00427BB6">
      <w:pPr>
        <w:spacing w:after="200" w:line="276" w:lineRule="auto"/>
        <w:jc w:val="both"/>
      </w:pPr>
      <w:r w:rsidRPr="00E96537">
        <w:t xml:space="preserve">In slum areas of </w:t>
      </w:r>
      <w:r w:rsidR="0071429C" w:rsidRPr="00E96537">
        <w:t>India</w:t>
      </w:r>
      <w:r w:rsidRPr="00E96537">
        <w:t>, majority of older persons live be</w:t>
      </w:r>
      <w:r w:rsidR="0071429C" w:rsidRPr="00E96537">
        <w:t>low poverty line</w:t>
      </w:r>
      <w:r w:rsidR="00EB372D" w:rsidRPr="00E96537">
        <w:t>, where</w:t>
      </w:r>
      <w:r w:rsidRPr="00E96537">
        <w:t xml:space="preserve"> earning members</w:t>
      </w:r>
      <w:r w:rsidR="0071429C" w:rsidRPr="00E96537">
        <w:t>’</w:t>
      </w:r>
      <w:r w:rsidRPr="00E96537">
        <w:t xml:space="preserve"> </w:t>
      </w:r>
      <w:r w:rsidR="00EB372D" w:rsidRPr="00E96537">
        <w:t>limited income</w:t>
      </w:r>
      <w:r w:rsidRPr="00E96537">
        <w:t xml:space="preserve"> to </w:t>
      </w:r>
      <w:r w:rsidR="00EB372D" w:rsidRPr="00E96537">
        <w:t xml:space="preserve">even </w:t>
      </w:r>
      <w:r w:rsidRPr="00E96537">
        <w:t xml:space="preserve">feed their families properly. In these families basic needs of older persons like specs, </w:t>
      </w:r>
      <w:r w:rsidR="00B71EDF" w:rsidRPr="00E96537">
        <w:t xml:space="preserve">hearing aid, walker, even walking stick, etc. remained unaddressed. </w:t>
      </w:r>
    </w:p>
    <w:p w:rsidR="00B71EDF" w:rsidRPr="00E96537" w:rsidRDefault="00FC503C" w:rsidP="00427BB6">
      <w:pPr>
        <w:spacing w:after="200" w:line="276" w:lineRule="auto"/>
        <w:jc w:val="both"/>
      </w:pPr>
      <w:r w:rsidRPr="00E96537">
        <w:t>Agewell</w:t>
      </w:r>
      <w:r w:rsidR="00732E03" w:rsidRPr="00E96537">
        <w:t xml:space="preserve"> believes that in old age even a little help turns into a big</w:t>
      </w:r>
      <w:r w:rsidRPr="00E96537">
        <w:t xml:space="preserve"> </w:t>
      </w:r>
      <w:r w:rsidR="00732E03" w:rsidRPr="00E96537">
        <w:t xml:space="preserve">difference! Therefore, </w:t>
      </w:r>
      <w:r w:rsidR="00B71EDF" w:rsidRPr="00E96537">
        <w:t xml:space="preserve">Agewell Foundation proposes to identify such needy </w:t>
      </w:r>
      <w:r w:rsidR="00732E03" w:rsidRPr="00E96537">
        <w:t xml:space="preserve">&amp; helpless </w:t>
      </w:r>
      <w:r w:rsidR="00B71EDF" w:rsidRPr="00E96537">
        <w:t xml:space="preserve">older persons in slum and rural areas across </w:t>
      </w:r>
      <w:r w:rsidR="0071429C" w:rsidRPr="00E96537">
        <w:t xml:space="preserve">India </w:t>
      </w:r>
      <w:r w:rsidR="00B71EDF" w:rsidRPr="00E96537">
        <w:t>and provide them with required relief material as follows,</w:t>
      </w:r>
    </w:p>
    <w:p w:rsidR="0071429C" w:rsidRPr="00E96537" w:rsidRDefault="0071429C" w:rsidP="00D11F9D">
      <w:pPr>
        <w:pStyle w:val="ListParagraph"/>
        <w:numPr>
          <w:ilvl w:val="0"/>
          <w:numId w:val="1"/>
        </w:numPr>
        <w:spacing w:after="200" w:line="276" w:lineRule="auto"/>
        <w:jc w:val="both"/>
      </w:pPr>
      <w:r w:rsidRPr="00E96537">
        <w:t>Wheel Chairs</w:t>
      </w:r>
    </w:p>
    <w:p w:rsidR="00B71EDF" w:rsidRPr="00E96537" w:rsidRDefault="00B71EDF" w:rsidP="00D11F9D">
      <w:pPr>
        <w:pStyle w:val="ListParagraph"/>
        <w:numPr>
          <w:ilvl w:val="0"/>
          <w:numId w:val="1"/>
        </w:numPr>
        <w:spacing w:after="200" w:line="276" w:lineRule="auto"/>
        <w:jc w:val="both"/>
      </w:pPr>
      <w:r w:rsidRPr="00E96537">
        <w:t>Walker</w:t>
      </w:r>
      <w:r w:rsidR="0071429C" w:rsidRPr="00E96537">
        <w:t>s</w:t>
      </w:r>
    </w:p>
    <w:p w:rsidR="00071FF3" w:rsidRPr="00E96537" w:rsidRDefault="00071FF3" w:rsidP="00D11F9D">
      <w:pPr>
        <w:pStyle w:val="ListParagraph"/>
        <w:numPr>
          <w:ilvl w:val="0"/>
          <w:numId w:val="1"/>
        </w:numPr>
        <w:spacing w:after="200" w:line="276" w:lineRule="auto"/>
        <w:jc w:val="both"/>
      </w:pPr>
      <w:r w:rsidRPr="00E96537">
        <w:lastRenderedPageBreak/>
        <w:t>Adult diapers</w:t>
      </w:r>
    </w:p>
    <w:p w:rsidR="00CC2175" w:rsidRPr="00E96537" w:rsidRDefault="00CC2175" w:rsidP="00D11F9D">
      <w:pPr>
        <w:pStyle w:val="ListParagraph"/>
        <w:numPr>
          <w:ilvl w:val="0"/>
          <w:numId w:val="1"/>
        </w:numPr>
        <w:spacing w:after="200" w:line="276" w:lineRule="auto"/>
        <w:jc w:val="both"/>
      </w:pPr>
      <w:r w:rsidRPr="00E96537">
        <w:t>Nutritious Food Packets</w:t>
      </w:r>
    </w:p>
    <w:p w:rsidR="00721B8D" w:rsidRPr="00E96537" w:rsidRDefault="00721B8D" w:rsidP="00427BB6">
      <w:pPr>
        <w:spacing w:after="200" w:line="276" w:lineRule="auto"/>
        <w:jc w:val="both"/>
      </w:pPr>
      <w:r w:rsidRPr="00E96537">
        <w:t xml:space="preserve">For identification of beneficiaries from across </w:t>
      </w:r>
      <w:r w:rsidR="0071429C" w:rsidRPr="00E96537">
        <w:t>India</w:t>
      </w:r>
      <w:r w:rsidRPr="00E96537">
        <w:t xml:space="preserve">, Agewell Foundation will depute </w:t>
      </w:r>
      <w:r w:rsidRPr="00E96537">
        <w:rPr>
          <w:b/>
        </w:rPr>
        <w:t xml:space="preserve">a team of </w:t>
      </w:r>
      <w:r w:rsidR="00E92F4A" w:rsidRPr="00E96537">
        <w:rPr>
          <w:b/>
        </w:rPr>
        <w:t xml:space="preserve">20 </w:t>
      </w:r>
      <w:r w:rsidRPr="00E96537">
        <w:rPr>
          <w:b/>
        </w:rPr>
        <w:t>dedicated volunteers</w:t>
      </w:r>
      <w:r w:rsidRPr="00E96537">
        <w:t xml:space="preserve"> to visit slums and rural parts</w:t>
      </w:r>
      <w:r w:rsidR="00E92F4A" w:rsidRPr="00E96537">
        <w:t xml:space="preserve"> of the project area</w:t>
      </w:r>
      <w:r w:rsidRPr="00E96537">
        <w:t xml:space="preserve">. </w:t>
      </w:r>
      <w:r w:rsidR="00EC25B8" w:rsidRPr="00E96537">
        <w:t>Sim</w:t>
      </w:r>
      <w:r w:rsidR="00BB1A2B" w:rsidRPr="00E96537">
        <w:t>ultaneously, Agewell volunteers</w:t>
      </w:r>
      <w:r w:rsidR="009F4324" w:rsidRPr="00E96537">
        <w:t>’</w:t>
      </w:r>
      <w:r w:rsidR="00BB1A2B" w:rsidRPr="00E96537">
        <w:t xml:space="preserve"> network will also be activated for this purpose.</w:t>
      </w:r>
    </w:p>
    <w:p w:rsidR="00102DDD" w:rsidRPr="00E96537" w:rsidRDefault="00102DDD" w:rsidP="00427BB6">
      <w:pPr>
        <w:spacing w:after="200" w:line="276" w:lineRule="auto"/>
        <w:jc w:val="both"/>
      </w:pPr>
      <w:r w:rsidRPr="00E96537">
        <w:t>In addition, Agewell Foundation will also</w:t>
      </w:r>
      <w:r w:rsidR="00721B8D" w:rsidRPr="00E96537">
        <w:t xml:space="preserve"> distribute other relief and help material, collected by its volunteers or donated by individuals or organizations for destitute elderly during the project period. </w:t>
      </w:r>
    </w:p>
    <w:p w:rsidR="00183741" w:rsidRPr="00E96537" w:rsidRDefault="00183741" w:rsidP="0088527B">
      <w:pPr>
        <w:spacing w:after="200" w:line="276" w:lineRule="auto"/>
        <w:jc w:val="both"/>
      </w:pPr>
      <w:r w:rsidRPr="00E96537">
        <w:t xml:space="preserve">Agewell Foundation in coordination of its voluntary action network spread across </w:t>
      </w:r>
      <w:r w:rsidR="0071429C" w:rsidRPr="00E96537">
        <w:t xml:space="preserve">India </w:t>
      </w:r>
      <w:r w:rsidRPr="00E96537">
        <w:t xml:space="preserve">will organize </w:t>
      </w:r>
      <w:r w:rsidR="00E92F4A" w:rsidRPr="00E96537">
        <w:t>d</w:t>
      </w:r>
      <w:r w:rsidR="00FF2F55" w:rsidRPr="00E96537">
        <w:t>istribution</w:t>
      </w:r>
      <w:r w:rsidRPr="00E96537">
        <w:t xml:space="preserve"> </w:t>
      </w:r>
      <w:r w:rsidR="00E92F4A" w:rsidRPr="00E96537">
        <w:t>of assistance &amp; relief material</w:t>
      </w:r>
      <w:r w:rsidRPr="00E96537">
        <w:t xml:space="preserve"> in various localities from time to time.</w:t>
      </w:r>
    </w:p>
    <w:p w:rsidR="0088527B" w:rsidRPr="00E96537" w:rsidRDefault="0088527B" w:rsidP="0088527B">
      <w:pPr>
        <w:widowControl w:val="0"/>
        <w:rPr>
          <w:b/>
          <w:bCs/>
          <w:lang w:val="en-GB"/>
        </w:rPr>
      </w:pPr>
      <w:r w:rsidRPr="00E96537">
        <w:rPr>
          <w:b/>
          <w:bCs/>
          <w:lang w:val="en-GB"/>
        </w:rPr>
        <w:t xml:space="preserve">Institutional Arrangements: </w:t>
      </w:r>
    </w:p>
    <w:p w:rsidR="0088527B" w:rsidRPr="00E96537" w:rsidRDefault="0088527B" w:rsidP="0088527B">
      <w:pPr>
        <w:widowControl w:val="0"/>
        <w:jc w:val="both"/>
        <w:rPr>
          <w:b/>
          <w:bCs/>
          <w:lang w:val="en-GB"/>
        </w:rPr>
      </w:pPr>
    </w:p>
    <w:p w:rsidR="0088527B" w:rsidRPr="00E96537" w:rsidRDefault="0088527B" w:rsidP="0088527B">
      <w:pPr>
        <w:widowControl w:val="0"/>
        <w:jc w:val="both"/>
        <w:rPr>
          <w:bCs/>
          <w:lang w:val="en-GB"/>
        </w:rPr>
      </w:pPr>
      <w:r w:rsidRPr="00E96537">
        <w:rPr>
          <w:bCs/>
          <w:lang w:val="en-GB"/>
        </w:rPr>
        <w:t xml:space="preserve">Agewell Foundation’s project staff along with 200 selected Volunteers will implement the project. For the project Agewell will also utilise services of multi disciplinary experts related to the holistic care &amp; the elderly. </w:t>
      </w:r>
    </w:p>
    <w:p w:rsidR="0088527B" w:rsidRPr="00E96537" w:rsidRDefault="0088527B" w:rsidP="0088527B">
      <w:pPr>
        <w:widowControl w:val="0"/>
        <w:rPr>
          <w:b/>
          <w:bCs/>
          <w:lang w:val="en-GB"/>
        </w:rPr>
      </w:pPr>
      <w:r w:rsidRPr="00E96537">
        <w:rPr>
          <w:b/>
          <w:bCs/>
          <w:lang w:val="en-GB"/>
        </w:rPr>
        <w:tab/>
      </w:r>
      <w:r w:rsidRPr="00E96537">
        <w:rPr>
          <w:b/>
          <w:bCs/>
          <w:lang w:val="en-GB"/>
        </w:rPr>
        <w:tab/>
      </w:r>
      <w:r w:rsidRPr="00E96537">
        <w:rPr>
          <w:b/>
          <w:bCs/>
          <w:lang w:val="en-GB"/>
        </w:rPr>
        <w:tab/>
      </w:r>
      <w:r w:rsidRPr="00E96537">
        <w:rPr>
          <w:b/>
          <w:bCs/>
          <w:lang w:val="en-GB"/>
        </w:rPr>
        <w:tab/>
      </w:r>
    </w:p>
    <w:p w:rsidR="0088527B" w:rsidRPr="00E96537" w:rsidRDefault="0088527B" w:rsidP="004C352F">
      <w:pPr>
        <w:widowControl w:val="0"/>
        <w:jc w:val="both"/>
        <w:rPr>
          <w:bCs/>
          <w:lang w:val="en-GB"/>
        </w:rPr>
      </w:pPr>
      <w:r w:rsidRPr="00E96537">
        <w:rPr>
          <w:bCs/>
          <w:lang w:val="en-GB"/>
        </w:rPr>
        <w:t>The Project Director will be the leader of the projec</w:t>
      </w:r>
      <w:r w:rsidR="00EE63A5" w:rsidRPr="00E96537">
        <w:rPr>
          <w:bCs/>
          <w:lang w:val="en-GB"/>
        </w:rPr>
        <w:t xml:space="preserve">t, who will oversee the project </w:t>
      </w:r>
      <w:r w:rsidRPr="00E96537">
        <w:rPr>
          <w:bCs/>
          <w:lang w:val="en-GB"/>
        </w:rPr>
        <w:t xml:space="preserve">activities. </w:t>
      </w:r>
    </w:p>
    <w:p w:rsidR="0088527B" w:rsidRPr="00E96537" w:rsidRDefault="0088527B" w:rsidP="0088527B">
      <w:pPr>
        <w:widowControl w:val="0"/>
        <w:rPr>
          <w:b/>
          <w:bCs/>
          <w:lang w:val="en-GB"/>
        </w:rPr>
      </w:pPr>
      <w:r w:rsidRPr="00E96537">
        <w:rPr>
          <w:b/>
          <w:bCs/>
          <w:lang w:val="en-GB"/>
        </w:rPr>
        <w:tab/>
      </w:r>
    </w:p>
    <w:p w:rsidR="0088527B" w:rsidRPr="00E96537" w:rsidRDefault="0088527B" w:rsidP="0088527B">
      <w:pPr>
        <w:widowControl w:val="0"/>
        <w:rPr>
          <w:b/>
          <w:bCs/>
          <w:lang w:val="en-GB"/>
        </w:rPr>
      </w:pPr>
      <w:r w:rsidRPr="00E96537">
        <w:rPr>
          <w:b/>
          <w:bCs/>
          <w:lang w:val="en-GB"/>
        </w:rPr>
        <w:t>Past Experience of the NGO</w:t>
      </w:r>
    </w:p>
    <w:p w:rsidR="0088527B" w:rsidRPr="00E96537" w:rsidRDefault="0088527B" w:rsidP="0088527B">
      <w:pPr>
        <w:widowControl w:val="0"/>
        <w:rPr>
          <w:b/>
          <w:bCs/>
          <w:lang w:val="en-GB"/>
        </w:rPr>
      </w:pPr>
      <w:r w:rsidRPr="00E96537">
        <w:rPr>
          <w:b/>
          <w:bCs/>
          <w:lang w:val="en-GB"/>
        </w:rPr>
        <w:tab/>
      </w:r>
      <w:r w:rsidRPr="00E96537">
        <w:rPr>
          <w:b/>
          <w:bCs/>
          <w:lang w:val="en-GB"/>
        </w:rPr>
        <w:tab/>
      </w:r>
      <w:r w:rsidRPr="00E96537">
        <w:rPr>
          <w:b/>
          <w:bCs/>
          <w:lang w:val="en-GB"/>
        </w:rPr>
        <w:tab/>
      </w:r>
      <w:r w:rsidRPr="00E96537">
        <w:rPr>
          <w:b/>
          <w:bCs/>
          <w:lang w:val="en-GB"/>
        </w:rPr>
        <w:tab/>
      </w:r>
    </w:p>
    <w:p w:rsidR="0088527B" w:rsidRPr="00E96537" w:rsidRDefault="0088527B" w:rsidP="0088527B">
      <w:pPr>
        <w:widowControl w:val="0"/>
        <w:jc w:val="both"/>
        <w:rPr>
          <w:bCs/>
          <w:lang w:val="en-GB"/>
        </w:rPr>
      </w:pPr>
      <w:r w:rsidRPr="00E96537">
        <w:rPr>
          <w:bCs/>
          <w:lang w:val="en-GB"/>
        </w:rPr>
        <w:t>Agewell Foundation’s several older persons friendly projects are operational in Delhi past 1</w:t>
      </w:r>
      <w:r w:rsidR="004C352F" w:rsidRPr="00E96537">
        <w:rPr>
          <w:bCs/>
          <w:lang w:val="en-GB"/>
        </w:rPr>
        <w:t>9</w:t>
      </w:r>
      <w:r w:rsidRPr="00E96537">
        <w:rPr>
          <w:bCs/>
          <w:lang w:val="en-GB"/>
        </w:rPr>
        <w:t xml:space="preserve"> years like Agewell Helpline for older persons, Employment Exchange program for old people, etc. In addition, Agewell Foundation also organised specific programs like </w:t>
      </w:r>
      <w:r w:rsidR="00B353B3" w:rsidRPr="00E96537">
        <w:rPr>
          <w:b/>
          <w:bCs/>
          <w:lang w:val="en-GB"/>
        </w:rPr>
        <w:t>Share</w:t>
      </w:r>
      <w:r w:rsidRPr="00E96537">
        <w:rPr>
          <w:b/>
          <w:bCs/>
          <w:lang w:val="en-GB"/>
        </w:rPr>
        <w:t xml:space="preserve"> the Warmth (winter campaign)</w:t>
      </w:r>
      <w:r w:rsidRPr="00E96537">
        <w:rPr>
          <w:bCs/>
          <w:lang w:val="en-GB"/>
        </w:rPr>
        <w:t xml:space="preserve">, </w:t>
      </w:r>
      <w:r w:rsidRPr="00E96537">
        <w:rPr>
          <w:b/>
          <w:bCs/>
          <w:lang w:val="en-GB"/>
        </w:rPr>
        <w:t>Health Care Training</w:t>
      </w:r>
      <w:r w:rsidRPr="00E96537">
        <w:rPr>
          <w:bCs/>
          <w:lang w:val="en-GB"/>
        </w:rPr>
        <w:t xml:space="preserve">, </w:t>
      </w:r>
      <w:r w:rsidRPr="00E96537">
        <w:rPr>
          <w:b/>
          <w:bCs/>
          <w:lang w:val="en-GB"/>
        </w:rPr>
        <w:t xml:space="preserve">Healthcare Equipment Distribution </w:t>
      </w:r>
      <w:r w:rsidR="004C352F" w:rsidRPr="00E96537">
        <w:rPr>
          <w:b/>
          <w:bCs/>
          <w:lang w:val="en-GB"/>
        </w:rPr>
        <w:t>campaign, Digital Literacy for Older Persons</w:t>
      </w:r>
      <w:r w:rsidRPr="00E96537">
        <w:rPr>
          <w:bCs/>
          <w:lang w:val="en-GB"/>
        </w:rPr>
        <w:t xml:space="preserve"> from time to time for destitute older persons living in slum clusters</w:t>
      </w:r>
      <w:r w:rsidRPr="00E96537">
        <w:rPr>
          <w:lang w:val="en-GB"/>
        </w:rPr>
        <w:t>/Resettlement colonies</w:t>
      </w:r>
      <w:r w:rsidRPr="00E96537">
        <w:rPr>
          <w:bCs/>
          <w:lang w:val="en-GB"/>
        </w:rPr>
        <w:t xml:space="preserve">. Agewell has an experience of </w:t>
      </w:r>
      <w:r w:rsidR="00644387" w:rsidRPr="00E96537">
        <w:rPr>
          <w:bCs/>
          <w:lang w:val="en-GB"/>
        </w:rPr>
        <w:t>8</w:t>
      </w:r>
      <w:r w:rsidRPr="00E96537">
        <w:rPr>
          <w:bCs/>
          <w:lang w:val="en-GB"/>
        </w:rPr>
        <w:t xml:space="preserve"> years in the slums &amp; JJ clusters.</w:t>
      </w:r>
      <w:r w:rsidRPr="00E96537">
        <w:rPr>
          <w:bCs/>
          <w:lang w:val="en-GB"/>
        </w:rPr>
        <w:tab/>
      </w:r>
    </w:p>
    <w:p w:rsidR="0088527B" w:rsidRPr="00E96537" w:rsidRDefault="0088527B" w:rsidP="0088527B">
      <w:pPr>
        <w:widowControl w:val="0"/>
        <w:jc w:val="both"/>
        <w:rPr>
          <w:bCs/>
          <w:lang w:val="en-GB"/>
        </w:rPr>
      </w:pPr>
    </w:p>
    <w:p w:rsidR="0088527B" w:rsidRPr="00E96537" w:rsidRDefault="0088527B" w:rsidP="0088527B">
      <w:pPr>
        <w:widowControl w:val="0"/>
        <w:jc w:val="both"/>
        <w:rPr>
          <w:bCs/>
          <w:lang w:val="en-GB"/>
        </w:rPr>
      </w:pPr>
      <w:r w:rsidRPr="00E96537">
        <w:rPr>
          <w:bCs/>
          <w:lang w:val="en-GB"/>
        </w:rPr>
        <w:t xml:space="preserve">Being an NGO working for the welfare of older persons on free of cost basis, Agewell Foundation is allowed to organise social initiatives for the welfare and empowerment of older persons anywhere in India. </w:t>
      </w:r>
    </w:p>
    <w:p w:rsidR="0088527B" w:rsidRPr="00E96537" w:rsidRDefault="0088527B" w:rsidP="0088527B">
      <w:pPr>
        <w:widowControl w:val="0"/>
        <w:rPr>
          <w:b/>
          <w:bCs/>
          <w:lang w:val="en-GB"/>
        </w:rPr>
      </w:pPr>
      <w:r w:rsidRPr="00E96537">
        <w:rPr>
          <w:b/>
          <w:bCs/>
          <w:lang w:val="en-GB"/>
        </w:rPr>
        <w:tab/>
      </w:r>
    </w:p>
    <w:p w:rsidR="00EE63A5" w:rsidRPr="00E96537" w:rsidRDefault="00EE63A5" w:rsidP="0088527B">
      <w:pPr>
        <w:widowControl w:val="0"/>
        <w:rPr>
          <w:b/>
          <w:bCs/>
          <w:lang w:val="en-GB"/>
        </w:rPr>
      </w:pPr>
    </w:p>
    <w:p w:rsidR="0088527B" w:rsidRPr="00E96537" w:rsidRDefault="0088527B" w:rsidP="0088527B">
      <w:pPr>
        <w:widowControl w:val="0"/>
        <w:rPr>
          <w:b/>
          <w:bCs/>
          <w:lang w:val="en-GB"/>
        </w:rPr>
      </w:pPr>
    </w:p>
    <w:p w:rsidR="0088527B" w:rsidRPr="00E96537" w:rsidRDefault="0088527B" w:rsidP="0088527B">
      <w:pPr>
        <w:widowControl w:val="0"/>
        <w:jc w:val="center"/>
        <w:rPr>
          <w:b/>
          <w:bCs/>
          <w:lang w:val="en-GB"/>
        </w:rPr>
      </w:pPr>
      <w:r w:rsidRPr="00E96537">
        <w:rPr>
          <w:b/>
          <w:bCs/>
          <w:lang w:val="en-GB"/>
        </w:rPr>
        <w:t>THE PROJECT FRAMEWORK</w:t>
      </w:r>
    </w:p>
    <w:p w:rsidR="0088527B" w:rsidRPr="00E96537" w:rsidRDefault="0088527B" w:rsidP="0088527B">
      <w:pPr>
        <w:widowControl w:val="0"/>
        <w:rPr>
          <w:b/>
          <w:bCs/>
          <w:lang w:val="en-GB"/>
        </w:rPr>
      </w:pPr>
    </w:p>
    <w:p w:rsidR="0088527B" w:rsidRPr="00E96537" w:rsidRDefault="0088527B" w:rsidP="0088527B">
      <w:pPr>
        <w:widowControl w:val="0"/>
        <w:rPr>
          <w:b/>
          <w:bCs/>
          <w:lang w:val="en-GB"/>
        </w:rPr>
      </w:pPr>
      <w:r w:rsidRPr="00E96537">
        <w:rPr>
          <w:b/>
          <w:bCs/>
          <w:lang w:val="en-GB"/>
        </w:rPr>
        <w:t>Old Age Issues to be addressed</w:t>
      </w:r>
    </w:p>
    <w:p w:rsidR="0088527B" w:rsidRPr="00E96537" w:rsidRDefault="0088527B" w:rsidP="0088527B">
      <w:pPr>
        <w:widowControl w:val="0"/>
        <w:rPr>
          <w:b/>
          <w:bCs/>
          <w:lang w:val="en-GB"/>
        </w:rPr>
      </w:pPr>
    </w:p>
    <w:p w:rsidR="0088527B" w:rsidRPr="00E96537" w:rsidRDefault="0088527B" w:rsidP="0088527B">
      <w:pPr>
        <w:jc w:val="both"/>
      </w:pPr>
      <w:r w:rsidRPr="00E96537">
        <w:t xml:space="preserve">Healthcare is major concern for older persons in old age. Due to fast declining physical as well as mental health condition in old age most people suffer from various diseases and </w:t>
      </w:r>
      <w:r w:rsidRPr="00E96537">
        <w:lastRenderedPageBreak/>
        <w:t xml:space="preserve">health hazards. Since life span has increased in old age over the years, importance of health awareness has increased vehemently. </w:t>
      </w:r>
    </w:p>
    <w:p w:rsidR="0088527B" w:rsidRPr="00E96537" w:rsidRDefault="0088527B" w:rsidP="0088527B">
      <w:pPr>
        <w:jc w:val="both"/>
      </w:pPr>
    </w:p>
    <w:p w:rsidR="0088527B" w:rsidRPr="00E96537" w:rsidRDefault="0088527B" w:rsidP="0088527B">
      <w:pPr>
        <w:jc w:val="both"/>
      </w:pPr>
      <w:r w:rsidRPr="00E96537">
        <w:t>Main health related problems of the destitute elderly are as under;</w:t>
      </w:r>
    </w:p>
    <w:p w:rsidR="0088527B" w:rsidRPr="00E96537" w:rsidRDefault="0088527B" w:rsidP="00D11F9D">
      <w:pPr>
        <w:numPr>
          <w:ilvl w:val="0"/>
          <w:numId w:val="5"/>
        </w:numPr>
        <w:ind w:left="540"/>
        <w:jc w:val="both"/>
        <w:rPr>
          <w:bCs/>
        </w:rPr>
      </w:pPr>
      <w:r w:rsidRPr="00E96537">
        <w:rPr>
          <w:bCs/>
        </w:rPr>
        <w:t>Kidney related disease</w:t>
      </w:r>
    </w:p>
    <w:p w:rsidR="001C790E" w:rsidRPr="00E96537" w:rsidRDefault="001C790E" w:rsidP="001C790E">
      <w:pPr>
        <w:numPr>
          <w:ilvl w:val="0"/>
          <w:numId w:val="5"/>
        </w:numPr>
        <w:ind w:left="540"/>
        <w:jc w:val="both"/>
      </w:pPr>
      <w:r w:rsidRPr="00E96537">
        <w:t xml:space="preserve">Prostate Enlargement </w:t>
      </w:r>
    </w:p>
    <w:p w:rsidR="002403BF" w:rsidRPr="00E96537" w:rsidRDefault="0088527B" w:rsidP="002403BF">
      <w:pPr>
        <w:numPr>
          <w:ilvl w:val="0"/>
          <w:numId w:val="5"/>
        </w:numPr>
        <w:ind w:left="540"/>
        <w:jc w:val="both"/>
        <w:rPr>
          <w:bCs/>
        </w:rPr>
      </w:pPr>
      <w:r w:rsidRPr="00E96537">
        <w:rPr>
          <w:bCs/>
        </w:rPr>
        <w:t>Arthritis and Osteoporosis</w:t>
      </w:r>
    </w:p>
    <w:p w:rsidR="002403BF" w:rsidRPr="00E96537" w:rsidRDefault="002403BF" w:rsidP="002403BF">
      <w:pPr>
        <w:numPr>
          <w:ilvl w:val="0"/>
          <w:numId w:val="5"/>
        </w:numPr>
        <w:ind w:left="540"/>
        <w:jc w:val="both"/>
        <w:rPr>
          <w:bCs/>
        </w:rPr>
      </w:pPr>
      <w:r w:rsidRPr="00E96537">
        <w:rPr>
          <w:bCs/>
        </w:rPr>
        <w:t xml:space="preserve">Incontinence </w:t>
      </w:r>
    </w:p>
    <w:p w:rsidR="002403BF" w:rsidRPr="00E96537" w:rsidRDefault="002403BF" w:rsidP="00D11F9D">
      <w:pPr>
        <w:numPr>
          <w:ilvl w:val="0"/>
          <w:numId w:val="5"/>
        </w:numPr>
        <w:ind w:left="540"/>
        <w:jc w:val="both"/>
        <w:rPr>
          <w:bCs/>
        </w:rPr>
      </w:pPr>
      <w:r w:rsidRPr="00E96537">
        <w:rPr>
          <w:bCs/>
        </w:rPr>
        <w:t xml:space="preserve">Mobility problems </w:t>
      </w:r>
    </w:p>
    <w:p w:rsidR="0088527B" w:rsidRPr="00E96537" w:rsidRDefault="0088527B" w:rsidP="00D11F9D">
      <w:pPr>
        <w:numPr>
          <w:ilvl w:val="0"/>
          <w:numId w:val="5"/>
        </w:numPr>
        <w:ind w:left="540"/>
        <w:jc w:val="both"/>
        <w:rPr>
          <w:bCs/>
        </w:rPr>
      </w:pPr>
      <w:r w:rsidRPr="00E96537">
        <w:rPr>
          <w:bCs/>
        </w:rPr>
        <w:t>Dementia/Alzheimer's disease</w:t>
      </w:r>
    </w:p>
    <w:p w:rsidR="0088527B" w:rsidRPr="00E96537" w:rsidRDefault="0088527B" w:rsidP="00D11F9D">
      <w:pPr>
        <w:numPr>
          <w:ilvl w:val="0"/>
          <w:numId w:val="5"/>
        </w:numPr>
        <w:ind w:left="540"/>
        <w:jc w:val="both"/>
      </w:pPr>
      <w:r w:rsidRPr="00E96537">
        <w:t xml:space="preserve">Blood Pressure </w:t>
      </w:r>
    </w:p>
    <w:p w:rsidR="0088527B" w:rsidRPr="00E96537" w:rsidRDefault="0088527B" w:rsidP="00D11F9D">
      <w:pPr>
        <w:numPr>
          <w:ilvl w:val="0"/>
          <w:numId w:val="5"/>
        </w:numPr>
        <w:ind w:left="540"/>
        <w:jc w:val="both"/>
      </w:pPr>
      <w:r w:rsidRPr="00E96537">
        <w:t xml:space="preserve">Heart problems </w:t>
      </w:r>
    </w:p>
    <w:p w:rsidR="0088527B" w:rsidRPr="00E96537" w:rsidRDefault="0088527B" w:rsidP="00D11F9D">
      <w:pPr>
        <w:numPr>
          <w:ilvl w:val="0"/>
          <w:numId w:val="5"/>
        </w:numPr>
        <w:ind w:left="540"/>
        <w:jc w:val="both"/>
      </w:pPr>
      <w:r w:rsidRPr="00E96537">
        <w:t>Cancer</w:t>
      </w:r>
    </w:p>
    <w:p w:rsidR="002403BF" w:rsidRPr="00E96537" w:rsidRDefault="002403BF" w:rsidP="00D11F9D">
      <w:pPr>
        <w:numPr>
          <w:ilvl w:val="0"/>
          <w:numId w:val="5"/>
        </w:numPr>
        <w:ind w:left="540"/>
        <w:jc w:val="both"/>
      </w:pPr>
      <w:r w:rsidRPr="00E96537">
        <w:t xml:space="preserve">Paralysis </w:t>
      </w:r>
    </w:p>
    <w:p w:rsidR="0088527B" w:rsidRPr="00E96537" w:rsidRDefault="0088527B" w:rsidP="00D11F9D">
      <w:pPr>
        <w:numPr>
          <w:ilvl w:val="0"/>
          <w:numId w:val="5"/>
        </w:numPr>
        <w:ind w:left="540"/>
        <w:jc w:val="both"/>
      </w:pPr>
      <w:r w:rsidRPr="00E96537">
        <w:t>Diabetes</w:t>
      </w:r>
    </w:p>
    <w:p w:rsidR="001C790E" w:rsidRPr="00E96537" w:rsidRDefault="001C790E" w:rsidP="001C790E">
      <w:pPr>
        <w:numPr>
          <w:ilvl w:val="0"/>
          <w:numId w:val="5"/>
        </w:numPr>
        <w:ind w:left="540"/>
        <w:jc w:val="both"/>
        <w:rPr>
          <w:bCs/>
        </w:rPr>
      </w:pPr>
      <w:r w:rsidRPr="00E96537">
        <w:rPr>
          <w:bCs/>
        </w:rPr>
        <w:t>Eye related Diseases</w:t>
      </w:r>
    </w:p>
    <w:p w:rsidR="001C790E" w:rsidRPr="00E96537" w:rsidRDefault="001C790E" w:rsidP="001C790E">
      <w:pPr>
        <w:numPr>
          <w:ilvl w:val="0"/>
          <w:numId w:val="5"/>
        </w:numPr>
        <w:ind w:left="540"/>
        <w:jc w:val="both"/>
      </w:pPr>
      <w:r w:rsidRPr="00E96537">
        <w:rPr>
          <w:bCs/>
        </w:rPr>
        <w:t xml:space="preserve">Poor nutrition </w:t>
      </w:r>
      <w:r w:rsidR="002403BF" w:rsidRPr="00E96537">
        <w:rPr>
          <w:bCs/>
        </w:rPr>
        <w:t>level</w:t>
      </w:r>
    </w:p>
    <w:p w:rsidR="0088527B" w:rsidRPr="00E96537" w:rsidRDefault="0088527B" w:rsidP="0088527B">
      <w:pPr>
        <w:jc w:val="both"/>
      </w:pPr>
    </w:p>
    <w:p w:rsidR="0088527B" w:rsidRPr="00E96537" w:rsidRDefault="00E96537" w:rsidP="0088527B">
      <w:pPr>
        <w:jc w:val="both"/>
      </w:pPr>
      <w:r w:rsidRPr="00E96537">
        <w:t>In Delhi alone, o</w:t>
      </w:r>
      <w:r w:rsidR="0088527B" w:rsidRPr="00E96537">
        <w:t xml:space="preserve">ver </w:t>
      </w:r>
      <w:r w:rsidR="00B353B3" w:rsidRPr="00E96537">
        <w:t>3.</w:t>
      </w:r>
      <w:r w:rsidR="004C352F" w:rsidRPr="00E96537">
        <w:t>3</w:t>
      </w:r>
      <w:r w:rsidR="0088527B" w:rsidRPr="00E96537">
        <w:t xml:space="preserve"> million older persons live in slums. Where even common health related diseases turn into major health hazards simply due to ignoring initial symptoms of diseases and being careless towards healthcare.</w:t>
      </w:r>
    </w:p>
    <w:p w:rsidR="0088527B" w:rsidRPr="00E96537" w:rsidRDefault="0088527B" w:rsidP="0088527B">
      <w:pPr>
        <w:ind w:right="-90"/>
        <w:jc w:val="center"/>
        <w:rPr>
          <w:b/>
          <w:bCs/>
        </w:rPr>
      </w:pPr>
    </w:p>
    <w:p w:rsidR="0088527B" w:rsidRPr="00E96537" w:rsidRDefault="0088527B" w:rsidP="0088527B">
      <w:pPr>
        <w:widowControl w:val="0"/>
        <w:ind w:right="-90"/>
        <w:rPr>
          <w:b/>
          <w:bCs/>
          <w:lang w:val="en-GB"/>
        </w:rPr>
      </w:pPr>
    </w:p>
    <w:p w:rsidR="0088527B" w:rsidRPr="00E96537" w:rsidRDefault="0088527B" w:rsidP="0088527B">
      <w:pPr>
        <w:widowControl w:val="0"/>
        <w:ind w:right="-90"/>
        <w:rPr>
          <w:b/>
          <w:bCs/>
          <w:lang w:val="en-GB"/>
        </w:rPr>
      </w:pPr>
      <w:r w:rsidRPr="00E96537">
        <w:rPr>
          <w:b/>
          <w:bCs/>
          <w:lang w:val="en-GB"/>
        </w:rPr>
        <w:t>Why was this particular problem selected?</w:t>
      </w:r>
    </w:p>
    <w:p w:rsidR="0088527B" w:rsidRPr="00E96537" w:rsidRDefault="0088527B" w:rsidP="0088527B">
      <w:pPr>
        <w:widowControl w:val="0"/>
        <w:ind w:right="-90"/>
        <w:rPr>
          <w:b/>
          <w:bCs/>
          <w:lang w:val="en-GB"/>
        </w:rPr>
      </w:pPr>
    </w:p>
    <w:p w:rsidR="0088527B" w:rsidRPr="00E96537" w:rsidRDefault="0088527B" w:rsidP="0088527B">
      <w:pPr>
        <w:ind w:right="-90"/>
        <w:jc w:val="both"/>
      </w:pPr>
      <w:r w:rsidRPr="00E96537">
        <w:t xml:space="preserve">In urban economically disadvantaged slums, </w:t>
      </w:r>
      <w:r w:rsidRPr="00E96537">
        <w:rPr>
          <w:lang w:val="en-GB"/>
        </w:rPr>
        <w:t>resettlement colonies</w:t>
      </w:r>
      <w:r w:rsidRPr="00E96537">
        <w:t xml:space="preserve"> and poor rural areas, health condition of old people is very critical. Since health awareness level is very low, sanitation level is poor, emotional &amp; financial support system is not so strong in these areas, elderly are forced to live miserable life in absence of any knowledge about symptoms for ailments and possible treatments, proper medicines and healthcare facilities.</w:t>
      </w:r>
    </w:p>
    <w:p w:rsidR="0088527B" w:rsidRPr="00E96537" w:rsidRDefault="0088527B" w:rsidP="0088527B">
      <w:pPr>
        <w:ind w:right="-90"/>
        <w:jc w:val="both"/>
      </w:pPr>
    </w:p>
    <w:p w:rsidR="0088527B" w:rsidRPr="00E96537" w:rsidRDefault="0088527B" w:rsidP="0088527B">
      <w:pPr>
        <w:ind w:right="-90"/>
        <w:jc w:val="both"/>
      </w:pPr>
      <w:r w:rsidRPr="00E96537">
        <w:t xml:space="preserve">In changed socio-economic circumstances, older persons cannot possibly expect more from their family members as well as from society. For leading a comfortable and respectful life in old age in today’s changing environment older persons have to be prompted to become active and self-reliant in their life. </w:t>
      </w:r>
    </w:p>
    <w:p w:rsidR="0088527B" w:rsidRPr="00E96537" w:rsidRDefault="0088527B" w:rsidP="0088527B">
      <w:pPr>
        <w:ind w:right="-90"/>
        <w:jc w:val="both"/>
      </w:pPr>
    </w:p>
    <w:p w:rsidR="0088527B" w:rsidRPr="00E96537" w:rsidRDefault="0088527B" w:rsidP="0088527B">
      <w:pPr>
        <w:widowControl w:val="0"/>
        <w:ind w:right="-90"/>
        <w:jc w:val="both"/>
        <w:rPr>
          <w:b/>
          <w:bCs/>
          <w:lang w:val="en-GB"/>
        </w:rPr>
      </w:pPr>
      <w:r w:rsidRPr="00E96537">
        <w:rPr>
          <w:b/>
          <w:bCs/>
          <w:lang w:val="en-GB"/>
        </w:rPr>
        <w:t>How was it identified?</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Agewell Volunteers Network interacts with older persons on daily basis and reports critical problems of older persons to Agewell Foundation regularly. Agewell Helpline for Older persons and Employment Exchange for older persons also receives distress calls/visits from older persons from across India.</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Cs/>
          <w:lang w:val="en-GB"/>
        </w:rPr>
      </w:pPr>
      <w:r w:rsidRPr="00E96537">
        <w:rPr>
          <w:bCs/>
          <w:lang w:val="en-GB"/>
        </w:rPr>
        <w:t xml:space="preserve">When Agewell </w:t>
      </w:r>
      <w:r w:rsidR="00BA2C3F" w:rsidRPr="00E96537">
        <w:rPr>
          <w:bCs/>
          <w:lang w:val="en-GB"/>
        </w:rPr>
        <w:t>Volunteers</w:t>
      </w:r>
      <w:r w:rsidRPr="00E96537">
        <w:rPr>
          <w:bCs/>
          <w:lang w:val="en-GB"/>
        </w:rPr>
        <w:t xml:space="preserve"> visited slum clusters of India, they found that younger family members in slum clusters often ignore health care related needs of their elderly family members.</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Cs/>
          <w:lang w:val="en-GB"/>
        </w:rPr>
      </w:pPr>
      <w:r w:rsidRPr="00E96537">
        <w:rPr>
          <w:bCs/>
          <w:lang w:val="en-GB"/>
        </w:rPr>
        <w:t>Recently while conducing similar project in Delhi, Agewell Foundation volunteers realised that in slum areas there is a huge demand of he</w:t>
      </w:r>
      <w:r w:rsidR="002403BF" w:rsidRPr="00E96537">
        <w:rPr>
          <w:bCs/>
          <w:lang w:val="en-GB"/>
        </w:rPr>
        <w:t>althcare equipment and</w:t>
      </w:r>
      <w:r w:rsidR="004C352F" w:rsidRPr="00E96537">
        <w:rPr>
          <w:bCs/>
          <w:lang w:val="en-GB"/>
        </w:rPr>
        <w:t xml:space="preserve"> </w:t>
      </w:r>
      <w:r w:rsidR="002403BF" w:rsidRPr="00E96537">
        <w:rPr>
          <w:bCs/>
          <w:lang w:val="en-GB"/>
        </w:rPr>
        <w:t>nutrition</w:t>
      </w:r>
      <w:r w:rsidR="004C352F" w:rsidRPr="00E96537">
        <w:rPr>
          <w:bCs/>
          <w:lang w:val="en-GB"/>
        </w:rPr>
        <w:t xml:space="preserve"> </w:t>
      </w:r>
      <w:r w:rsidRPr="00E96537">
        <w:rPr>
          <w:bCs/>
          <w:lang w:val="en-GB"/>
        </w:rPr>
        <w:t>among destitute and elderly.</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
          <w:bCs/>
          <w:lang w:val="en-GB"/>
        </w:rPr>
      </w:pPr>
      <w:r w:rsidRPr="00E96537">
        <w:rPr>
          <w:b/>
          <w:bCs/>
          <w:lang w:val="en-GB"/>
        </w:rPr>
        <w:t xml:space="preserve">Feasibility studies, base-line surveys undertaken </w:t>
      </w:r>
      <w:r w:rsidRPr="00E96537">
        <w:rPr>
          <w:b/>
          <w:bCs/>
          <w:lang w:val="en-GB"/>
        </w:rPr>
        <w:tab/>
      </w:r>
      <w:r w:rsidRPr="00E96537">
        <w:rPr>
          <w:b/>
          <w:bCs/>
          <w:lang w:val="en-GB"/>
        </w:rPr>
        <w:tab/>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 xml:space="preserve">Since Agewell volunteers are already in touch with thousands of older persons, such studies and surveys are regular activity at Agewell Research &amp; Advocacy Centre (for Needs &amp; Rights of Older Persons). </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Cs/>
          <w:lang w:val="en-GB"/>
        </w:rPr>
      </w:pPr>
      <w:r w:rsidRPr="00E96537">
        <w:rPr>
          <w:bCs/>
          <w:lang w:val="en-GB"/>
        </w:rPr>
        <w:t>While Agewell depends upon its dedicated network of volunteers for grass-root level information pertaining to older persons, information about elderly from other secondary sources has also been studied.</w:t>
      </w:r>
    </w:p>
    <w:p w:rsidR="0088527B" w:rsidRPr="00E96537" w:rsidRDefault="0088527B" w:rsidP="0088527B">
      <w:pPr>
        <w:widowControl w:val="0"/>
        <w:ind w:right="-90"/>
        <w:jc w:val="both"/>
        <w:rPr>
          <w:b/>
          <w:bCs/>
          <w:lang w:val="en-GB"/>
        </w:rPr>
      </w:pPr>
      <w:r w:rsidRPr="00E96537">
        <w:rPr>
          <w:b/>
          <w:bCs/>
          <w:lang w:val="en-GB"/>
        </w:rPr>
        <w:t xml:space="preserve">               </w:t>
      </w:r>
      <w:r w:rsidRPr="00E96537">
        <w:rPr>
          <w:b/>
          <w:bCs/>
          <w:lang w:val="en-GB"/>
        </w:rPr>
        <w:tab/>
        <w:t xml:space="preserve">                                  </w:t>
      </w:r>
    </w:p>
    <w:p w:rsidR="0088527B" w:rsidRPr="00E96537" w:rsidRDefault="0088527B" w:rsidP="0088527B">
      <w:pPr>
        <w:widowControl w:val="0"/>
        <w:ind w:right="-90"/>
        <w:jc w:val="both"/>
        <w:rPr>
          <w:b/>
          <w:bCs/>
          <w:lang w:val="en-GB"/>
        </w:rPr>
      </w:pPr>
      <w:r w:rsidRPr="00E96537">
        <w:rPr>
          <w:b/>
          <w:bCs/>
          <w:lang w:val="en-GB"/>
        </w:rPr>
        <w:t>The objectives to be achieved</w:t>
      </w:r>
    </w:p>
    <w:p w:rsidR="0088527B" w:rsidRPr="00E96537" w:rsidRDefault="0088527B" w:rsidP="0088527B">
      <w:pPr>
        <w:widowControl w:val="0"/>
        <w:ind w:right="-90"/>
        <w:jc w:val="both"/>
        <w:rPr>
          <w:b/>
          <w:bCs/>
          <w:lang w:val="en-GB"/>
        </w:rPr>
      </w:pPr>
    </w:p>
    <w:p w:rsidR="0088527B" w:rsidRPr="00E96537" w:rsidRDefault="0088527B" w:rsidP="00D54F25">
      <w:pPr>
        <w:pStyle w:val="ListParagraph"/>
        <w:widowControl w:val="0"/>
        <w:numPr>
          <w:ilvl w:val="0"/>
          <w:numId w:val="11"/>
        </w:numPr>
        <w:ind w:right="-90"/>
        <w:jc w:val="both"/>
      </w:pPr>
      <w:r w:rsidRPr="00E96537">
        <w:t>To identify needy &amp; helpless older persons in slum clusters and provide them with required medical/ healthcare/relief material</w:t>
      </w:r>
    </w:p>
    <w:p w:rsidR="0088527B" w:rsidRPr="00E96537" w:rsidRDefault="0088527B" w:rsidP="00D54F25">
      <w:pPr>
        <w:pStyle w:val="ListParagraph"/>
        <w:widowControl w:val="0"/>
        <w:numPr>
          <w:ilvl w:val="0"/>
          <w:numId w:val="11"/>
        </w:numPr>
        <w:ind w:right="-90"/>
        <w:jc w:val="both"/>
      </w:pPr>
      <w:r w:rsidRPr="00E96537">
        <w:t>Older persons suffering from various diseases or old age relate</w:t>
      </w:r>
      <w:r w:rsidR="002403BF" w:rsidRPr="00E96537">
        <w:t xml:space="preserve">d problems will be assisted </w:t>
      </w:r>
    </w:p>
    <w:p w:rsidR="0088527B" w:rsidRPr="00E96537" w:rsidRDefault="0088527B" w:rsidP="00D54F25">
      <w:pPr>
        <w:pStyle w:val="ListParagraph"/>
        <w:widowControl w:val="0"/>
        <w:numPr>
          <w:ilvl w:val="0"/>
          <w:numId w:val="11"/>
        </w:numPr>
        <w:ind w:right="-90"/>
        <w:jc w:val="both"/>
      </w:pPr>
      <w:r w:rsidRPr="00E96537">
        <w:t xml:space="preserve">To ensure health wellbeing in old age to destitute older persons living in slum clusters and </w:t>
      </w:r>
      <w:r w:rsidRPr="00E96537">
        <w:rPr>
          <w:lang w:val="en-GB"/>
        </w:rPr>
        <w:t>resettlement colonies</w:t>
      </w:r>
    </w:p>
    <w:p w:rsidR="0088527B" w:rsidRPr="00E96537" w:rsidRDefault="00B353B3" w:rsidP="00D54F25">
      <w:pPr>
        <w:pStyle w:val="ListParagraph"/>
        <w:widowControl w:val="0"/>
        <w:numPr>
          <w:ilvl w:val="0"/>
          <w:numId w:val="12"/>
        </w:numPr>
        <w:ind w:right="-90"/>
        <w:jc w:val="both"/>
      </w:pPr>
      <w:r w:rsidRPr="00E96537">
        <w:t>D</w:t>
      </w:r>
      <w:r w:rsidR="0088527B" w:rsidRPr="00E96537">
        <w:t xml:space="preserve">estitute old people will be reached out and benefitted directly by team of volunteers </w:t>
      </w:r>
    </w:p>
    <w:p w:rsidR="0088527B" w:rsidRPr="00E96537" w:rsidRDefault="0088527B" w:rsidP="00D54F25">
      <w:pPr>
        <w:pStyle w:val="ListParagraph"/>
        <w:widowControl w:val="0"/>
        <w:numPr>
          <w:ilvl w:val="0"/>
          <w:numId w:val="12"/>
        </w:numPr>
        <w:ind w:right="-90"/>
        <w:jc w:val="both"/>
      </w:pPr>
      <w:r w:rsidRPr="00E96537">
        <w:t>Their family members and caregivers will also get benefits out of this project</w:t>
      </w:r>
    </w:p>
    <w:p w:rsidR="0088527B" w:rsidRPr="00E96537" w:rsidRDefault="0088527B" w:rsidP="0088527B">
      <w:pPr>
        <w:widowControl w:val="0"/>
        <w:ind w:right="-90"/>
        <w:jc w:val="both"/>
      </w:pPr>
    </w:p>
    <w:p w:rsidR="0088527B" w:rsidRPr="00E96537" w:rsidRDefault="0088527B" w:rsidP="0088527B">
      <w:pPr>
        <w:widowControl w:val="0"/>
        <w:ind w:right="-90"/>
        <w:jc w:val="both"/>
        <w:rPr>
          <w:b/>
          <w:bCs/>
          <w:lang w:val="en-GB"/>
        </w:rPr>
      </w:pPr>
      <w:r w:rsidRPr="00E96537">
        <w:rPr>
          <w:b/>
          <w:bCs/>
          <w:lang w:val="en-GB"/>
        </w:rPr>
        <w:t>The Target Group:  Who and how many people are expected to benefit from the project?</w:t>
      </w:r>
    </w:p>
    <w:p w:rsidR="0088527B" w:rsidRPr="00E96537" w:rsidRDefault="0088527B" w:rsidP="00D54F25">
      <w:pPr>
        <w:pStyle w:val="ListParagraph"/>
        <w:widowControl w:val="0"/>
        <w:numPr>
          <w:ilvl w:val="0"/>
          <w:numId w:val="10"/>
        </w:numPr>
        <w:ind w:right="-90"/>
        <w:jc w:val="both"/>
        <w:rPr>
          <w:bCs/>
          <w:lang w:val="en-GB"/>
        </w:rPr>
      </w:pPr>
      <w:r w:rsidRPr="00E96537">
        <w:rPr>
          <w:bCs/>
          <w:lang w:val="en-GB"/>
        </w:rPr>
        <w:t>Destitute &amp; marginalized older persons from across  selected slum clusters</w:t>
      </w:r>
    </w:p>
    <w:p w:rsidR="0088527B" w:rsidRPr="00E96537" w:rsidRDefault="0088527B" w:rsidP="00D54F25">
      <w:pPr>
        <w:pStyle w:val="ListParagraph"/>
        <w:widowControl w:val="0"/>
        <w:numPr>
          <w:ilvl w:val="0"/>
          <w:numId w:val="10"/>
        </w:numPr>
        <w:ind w:right="-90"/>
        <w:jc w:val="both"/>
        <w:rPr>
          <w:bCs/>
          <w:lang w:val="en-GB"/>
        </w:rPr>
      </w:pPr>
      <w:r w:rsidRPr="00E96537">
        <w:rPr>
          <w:bCs/>
          <w:lang w:val="en-GB"/>
        </w:rPr>
        <w:t>Older people with poor health conditions</w:t>
      </w:r>
    </w:p>
    <w:p w:rsidR="0088527B" w:rsidRPr="00E96537" w:rsidRDefault="0088527B" w:rsidP="00D54F25">
      <w:pPr>
        <w:pStyle w:val="ListParagraph"/>
        <w:widowControl w:val="0"/>
        <w:numPr>
          <w:ilvl w:val="0"/>
          <w:numId w:val="10"/>
        </w:numPr>
        <w:ind w:right="-90"/>
        <w:jc w:val="both"/>
        <w:rPr>
          <w:bCs/>
          <w:lang w:val="en-GB"/>
        </w:rPr>
      </w:pPr>
      <w:r w:rsidRPr="00E96537">
        <w:rPr>
          <w:bCs/>
          <w:lang w:val="en-GB"/>
        </w:rPr>
        <w:t>Indirect beneficiaries –</w:t>
      </w:r>
      <w:r w:rsidR="00B353B3" w:rsidRPr="00E96537">
        <w:rPr>
          <w:bCs/>
          <w:lang w:val="en-GB"/>
        </w:rPr>
        <w:t xml:space="preserve"> </w:t>
      </w:r>
      <w:r w:rsidR="00001233" w:rsidRPr="00E96537">
        <w:rPr>
          <w:bCs/>
          <w:lang w:val="en-GB"/>
        </w:rPr>
        <w:t xml:space="preserve">2200+ </w:t>
      </w:r>
      <w:r w:rsidR="00B353B3" w:rsidRPr="00E96537">
        <w:rPr>
          <w:bCs/>
          <w:lang w:val="en-GB"/>
        </w:rPr>
        <w:t>F</w:t>
      </w:r>
      <w:r w:rsidRPr="00E96537">
        <w:rPr>
          <w:bCs/>
          <w:lang w:val="en-GB"/>
        </w:rPr>
        <w:t>amily members of beneficiary older persons in particular and the society in general</w:t>
      </w:r>
    </w:p>
    <w:p w:rsidR="0088527B" w:rsidRPr="00E96537" w:rsidRDefault="0088527B" w:rsidP="0088527B">
      <w:pPr>
        <w:widowControl w:val="0"/>
        <w:ind w:left="1080" w:right="-90" w:hanging="360"/>
        <w:jc w:val="both"/>
        <w:rPr>
          <w:b/>
          <w:bCs/>
          <w:lang w:val="en-GB"/>
        </w:rPr>
      </w:pPr>
      <w:r w:rsidRPr="00E96537">
        <w:rPr>
          <w:b/>
          <w:bCs/>
          <w:lang w:val="en-GB"/>
        </w:rPr>
        <w:tab/>
      </w:r>
      <w:r w:rsidRPr="00E96537">
        <w:rPr>
          <w:b/>
          <w:bCs/>
          <w:lang w:val="en-GB"/>
        </w:rPr>
        <w:tab/>
      </w:r>
      <w:r w:rsidRPr="00E96537">
        <w:rPr>
          <w:b/>
          <w:bCs/>
          <w:lang w:val="en-GB"/>
        </w:rPr>
        <w:tab/>
        <w:t xml:space="preserve">   </w:t>
      </w:r>
      <w:r w:rsidRPr="00E96537">
        <w:rPr>
          <w:b/>
          <w:bCs/>
          <w:lang w:val="en-GB"/>
        </w:rPr>
        <w:tab/>
      </w:r>
      <w:r w:rsidRPr="00E96537">
        <w:rPr>
          <w:b/>
          <w:bCs/>
          <w:lang w:val="en-GB"/>
        </w:rPr>
        <w:tab/>
      </w:r>
      <w:r w:rsidRPr="00E96537">
        <w:rPr>
          <w:b/>
          <w:bCs/>
          <w:lang w:val="en-GB"/>
        </w:rPr>
        <w:tab/>
      </w:r>
      <w:r w:rsidRPr="00E96537">
        <w:rPr>
          <w:b/>
          <w:bCs/>
          <w:lang w:val="en-GB"/>
        </w:rPr>
        <w:tab/>
      </w:r>
    </w:p>
    <w:p w:rsidR="00D54F25" w:rsidRPr="00E96537" w:rsidRDefault="00D54F25" w:rsidP="00D54F25">
      <w:pPr>
        <w:widowControl w:val="0"/>
        <w:ind w:right="-90"/>
        <w:jc w:val="both"/>
        <w:rPr>
          <w:b/>
          <w:bCs/>
          <w:lang w:val="en-GB"/>
        </w:rPr>
      </w:pPr>
      <w:r w:rsidRPr="00E96537">
        <w:rPr>
          <w:b/>
          <w:bCs/>
          <w:lang w:val="en-GB"/>
        </w:rPr>
        <w:t xml:space="preserve">Expected number of direct beneficiates -  450 + </w:t>
      </w:r>
    </w:p>
    <w:p w:rsidR="00D54F25" w:rsidRPr="00E96537" w:rsidRDefault="00D54F25" w:rsidP="00D54F25">
      <w:pPr>
        <w:pStyle w:val="ListParagraph"/>
        <w:widowControl w:val="0"/>
        <w:numPr>
          <w:ilvl w:val="0"/>
          <w:numId w:val="9"/>
        </w:numPr>
        <w:ind w:right="-90"/>
        <w:jc w:val="both"/>
        <w:rPr>
          <w:b/>
          <w:bCs/>
          <w:lang w:val="en-GB"/>
        </w:rPr>
      </w:pPr>
      <w:r w:rsidRPr="00E96537">
        <w:rPr>
          <w:b/>
          <w:bCs/>
          <w:lang w:val="en-GB"/>
        </w:rPr>
        <w:t>Wheelchairs - 100</w:t>
      </w:r>
    </w:p>
    <w:p w:rsidR="00D54F25" w:rsidRPr="00E96537" w:rsidRDefault="00D54F25" w:rsidP="00D54F25">
      <w:pPr>
        <w:pStyle w:val="ListParagraph"/>
        <w:widowControl w:val="0"/>
        <w:numPr>
          <w:ilvl w:val="0"/>
          <w:numId w:val="9"/>
        </w:numPr>
        <w:ind w:right="-90"/>
        <w:jc w:val="both"/>
        <w:rPr>
          <w:b/>
          <w:bCs/>
          <w:lang w:val="en-GB"/>
        </w:rPr>
      </w:pPr>
      <w:r w:rsidRPr="00E96537">
        <w:rPr>
          <w:b/>
          <w:bCs/>
          <w:lang w:val="en-GB"/>
        </w:rPr>
        <w:t>Walkers – 300</w:t>
      </w:r>
    </w:p>
    <w:p w:rsidR="00D54F25" w:rsidRPr="00E96537" w:rsidRDefault="00D54F25" w:rsidP="00D54F25">
      <w:pPr>
        <w:pStyle w:val="ListParagraph"/>
        <w:widowControl w:val="0"/>
        <w:numPr>
          <w:ilvl w:val="0"/>
          <w:numId w:val="9"/>
        </w:numPr>
        <w:ind w:right="-90"/>
        <w:jc w:val="both"/>
        <w:rPr>
          <w:bCs/>
          <w:lang w:val="en-GB"/>
        </w:rPr>
      </w:pPr>
      <w:r w:rsidRPr="00E96537">
        <w:rPr>
          <w:b/>
          <w:bCs/>
          <w:lang w:val="en-GB"/>
        </w:rPr>
        <w:t xml:space="preserve">Adult Diapers – 25 </w:t>
      </w:r>
      <w:r w:rsidRPr="00E96537">
        <w:rPr>
          <w:bCs/>
          <w:lang w:val="en-GB"/>
        </w:rPr>
        <w:t>per month</w:t>
      </w:r>
    </w:p>
    <w:p w:rsidR="00D54F25" w:rsidRPr="00E96537" w:rsidRDefault="00D54F25" w:rsidP="00D54F25">
      <w:pPr>
        <w:pStyle w:val="ListParagraph"/>
        <w:widowControl w:val="0"/>
        <w:numPr>
          <w:ilvl w:val="0"/>
          <w:numId w:val="9"/>
        </w:numPr>
        <w:ind w:right="-90"/>
        <w:jc w:val="both"/>
        <w:rPr>
          <w:b/>
          <w:bCs/>
          <w:lang w:val="en-GB"/>
        </w:rPr>
      </w:pPr>
      <w:r w:rsidRPr="00E96537">
        <w:rPr>
          <w:bCs/>
          <w:lang w:val="en-GB"/>
        </w:rPr>
        <w:t xml:space="preserve">Food Packets - </w:t>
      </w:r>
      <w:r w:rsidRPr="00E96537">
        <w:rPr>
          <w:b/>
          <w:bCs/>
          <w:lang w:val="en-GB"/>
        </w:rPr>
        <w:t xml:space="preserve">25 </w:t>
      </w:r>
      <w:r w:rsidRPr="00E96537">
        <w:rPr>
          <w:bCs/>
          <w:lang w:val="en-GB"/>
        </w:rPr>
        <w:t>per month</w:t>
      </w:r>
    </w:p>
    <w:p w:rsidR="00D54F25" w:rsidRPr="00E96537" w:rsidRDefault="00D54F25" w:rsidP="00001233">
      <w:pPr>
        <w:widowControl w:val="0"/>
        <w:ind w:right="-90"/>
        <w:jc w:val="both"/>
        <w:rPr>
          <w:b/>
          <w:bCs/>
          <w:lang w:val="en-GB"/>
        </w:rPr>
      </w:pPr>
    </w:p>
    <w:p w:rsidR="00D54F25" w:rsidRPr="00E96537" w:rsidRDefault="00D54F25" w:rsidP="00001233">
      <w:pPr>
        <w:widowControl w:val="0"/>
        <w:ind w:right="-90"/>
        <w:jc w:val="both"/>
        <w:rPr>
          <w:b/>
          <w:bCs/>
          <w:lang w:val="en-GB"/>
        </w:rPr>
      </w:pPr>
    </w:p>
    <w:p w:rsidR="00001233" w:rsidRPr="00E96537" w:rsidRDefault="00001233" w:rsidP="00001233">
      <w:pPr>
        <w:widowControl w:val="0"/>
        <w:ind w:right="-90"/>
        <w:jc w:val="both"/>
        <w:rPr>
          <w:bCs/>
          <w:lang w:val="en-GB"/>
        </w:rPr>
      </w:pPr>
      <w:r w:rsidRPr="00E96537">
        <w:rPr>
          <w:b/>
          <w:bCs/>
          <w:lang w:val="en-GB"/>
        </w:rPr>
        <w:t xml:space="preserve">Project Duration – 12 months </w:t>
      </w:r>
      <w:r w:rsidRPr="00E96537">
        <w:rPr>
          <w:bCs/>
          <w:lang w:val="en-GB"/>
        </w:rPr>
        <w:t>(from the date of receiving of funds for the project)</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
          <w:bCs/>
          <w:lang w:val="en-GB"/>
        </w:rPr>
      </w:pPr>
      <w:r w:rsidRPr="00E96537">
        <w:rPr>
          <w:b/>
          <w:bCs/>
          <w:lang w:val="en-GB"/>
        </w:rPr>
        <w:t>Outline the likely social and economic benefits to the target group e.g. increased income, employment opportunities, better education/health etc.</w:t>
      </w:r>
    </w:p>
    <w:p w:rsidR="0088527B" w:rsidRPr="00E96537" w:rsidRDefault="0088527B" w:rsidP="0088527B">
      <w:pPr>
        <w:widowControl w:val="0"/>
        <w:ind w:right="-90"/>
        <w:jc w:val="both"/>
        <w:rPr>
          <w:b/>
          <w:bCs/>
          <w:lang w:val="en-GB"/>
        </w:rPr>
      </w:pPr>
    </w:p>
    <w:p w:rsidR="0088527B" w:rsidRPr="00E96537" w:rsidRDefault="0088527B" w:rsidP="00D11F9D">
      <w:pPr>
        <w:widowControl w:val="0"/>
        <w:numPr>
          <w:ilvl w:val="0"/>
          <w:numId w:val="4"/>
        </w:numPr>
        <w:ind w:left="360" w:right="-90"/>
        <w:jc w:val="both"/>
        <w:rPr>
          <w:bCs/>
          <w:lang w:val="en-GB"/>
        </w:rPr>
      </w:pPr>
      <w:r w:rsidRPr="00E96537">
        <w:rPr>
          <w:bCs/>
          <w:lang w:val="en-GB"/>
        </w:rPr>
        <w:t>Older persons will have opportunities for active ageing after getting post-work life training through training booklets</w:t>
      </w:r>
    </w:p>
    <w:p w:rsidR="0088527B" w:rsidRPr="00E96537" w:rsidRDefault="0088527B" w:rsidP="00D11F9D">
      <w:pPr>
        <w:widowControl w:val="0"/>
        <w:numPr>
          <w:ilvl w:val="0"/>
          <w:numId w:val="4"/>
        </w:numPr>
        <w:ind w:left="360" w:right="-90"/>
        <w:jc w:val="both"/>
        <w:rPr>
          <w:bCs/>
          <w:lang w:val="en-GB"/>
        </w:rPr>
      </w:pPr>
      <w:r w:rsidRPr="00E96537">
        <w:rPr>
          <w:bCs/>
          <w:lang w:val="en-GB"/>
        </w:rPr>
        <w:t xml:space="preserve">Health status of needy and destitute older persons will improve after getting medical assistance </w:t>
      </w:r>
    </w:p>
    <w:p w:rsidR="0088527B" w:rsidRPr="00E96537" w:rsidRDefault="0088527B" w:rsidP="00D11F9D">
      <w:pPr>
        <w:widowControl w:val="0"/>
        <w:numPr>
          <w:ilvl w:val="0"/>
          <w:numId w:val="4"/>
        </w:numPr>
        <w:ind w:left="360" w:right="-90"/>
        <w:jc w:val="both"/>
        <w:rPr>
          <w:bCs/>
          <w:lang w:val="en-GB"/>
        </w:rPr>
      </w:pPr>
      <w:r w:rsidRPr="00E96537">
        <w:rPr>
          <w:bCs/>
          <w:lang w:val="en-GB"/>
        </w:rPr>
        <w:t>The project will help in increasing awareness level among older persons and their family members about the healthcare in old age.</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
          <w:bCs/>
          <w:lang w:val="en-GB"/>
        </w:rPr>
      </w:pPr>
      <w:r w:rsidRPr="00E96537">
        <w:rPr>
          <w:b/>
          <w:bCs/>
          <w:lang w:val="en-GB"/>
        </w:rPr>
        <w:t>Level of Participation</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Staff members of Agewell Foundation, past beneficiaries of the project and community leaders will participate in the project as volunteers.</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Cs/>
          <w:lang w:val="en-GB"/>
        </w:rPr>
      </w:pPr>
      <w:r w:rsidRPr="00E96537">
        <w:rPr>
          <w:bCs/>
          <w:lang w:val="en-GB"/>
        </w:rPr>
        <w:t xml:space="preserve">In the project implementation, beneficiaries can also participate to further improve the project implementation and increase its effectiveness. </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
          <w:bCs/>
          <w:lang w:val="en-GB"/>
        </w:rPr>
      </w:pPr>
      <w:r w:rsidRPr="00E96537">
        <w:rPr>
          <w:b/>
          <w:bCs/>
          <w:lang w:val="en-GB"/>
        </w:rPr>
        <w:t>Role of Target Groups</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Target group can play active role in the project, by volunteering in its activities like spreading its message to other prospective beneficiaries.</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Cs/>
          <w:lang w:val="en-GB"/>
        </w:rPr>
      </w:pPr>
      <w:r w:rsidRPr="00E96537">
        <w:rPr>
          <w:bCs/>
          <w:lang w:val="en-GB"/>
        </w:rPr>
        <w:t>Our volunteers will encourage the beneficiaries to participate in the program as per their capacities and capabilities.</w:t>
      </w:r>
      <w:r w:rsidRPr="00E96537">
        <w:rPr>
          <w:bCs/>
          <w:lang w:val="en-GB"/>
        </w:rPr>
        <w:tab/>
      </w:r>
    </w:p>
    <w:p w:rsidR="0088527B" w:rsidRPr="00E96537" w:rsidRDefault="0088527B" w:rsidP="0088527B">
      <w:pPr>
        <w:widowControl w:val="0"/>
        <w:ind w:right="-90"/>
        <w:jc w:val="both"/>
        <w:rPr>
          <w:b/>
          <w:bCs/>
          <w:lang w:val="en-GB"/>
        </w:rPr>
      </w:pPr>
      <w:r w:rsidRPr="00E96537">
        <w:rPr>
          <w:b/>
          <w:bCs/>
          <w:lang w:val="en-GB"/>
        </w:rPr>
        <w:tab/>
      </w:r>
      <w:r w:rsidRPr="00E96537">
        <w:rPr>
          <w:b/>
          <w:bCs/>
          <w:lang w:val="en-GB"/>
        </w:rPr>
        <w:tab/>
      </w:r>
      <w:r w:rsidRPr="00E96537">
        <w:rPr>
          <w:b/>
          <w:bCs/>
          <w:lang w:val="en-GB"/>
        </w:rPr>
        <w:tab/>
      </w:r>
    </w:p>
    <w:p w:rsidR="0088527B" w:rsidRPr="00E96537" w:rsidRDefault="0088527B" w:rsidP="0088527B">
      <w:pPr>
        <w:widowControl w:val="0"/>
        <w:ind w:right="-90"/>
        <w:jc w:val="both"/>
        <w:rPr>
          <w:bCs/>
          <w:lang w:val="en-GB"/>
        </w:rPr>
      </w:pPr>
      <w:r w:rsidRPr="00E96537">
        <w:rPr>
          <w:bCs/>
          <w:lang w:val="en-GB"/>
        </w:rPr>
        <w:t>Gender wise both older men and older women are equally eligible for the project. However, special focus will be given to older women living in critical conditions. Since older women remain reserved and hardly come out of their houses in slum, resettlement colonies and rural areas, focus will be on older women. More women will be reached out in comparison to older men.</w:t>
      </w:r>
    </w:p>
    <w:p w:rsidR="00EE63A5" w:rsidRPr="00E96537" w:rsidRDefault="00EE63A5" w:rsidP="0088527B">
      <w:pPr>
        <w:widowControl w:val="0"/>
        <w:ind w:right="-90"/>
        <w:rPr>
          <w:b/>
          <w:bCs/>
          <w:lang w:val="en-GB"/>
        </w:rPr>
      </w:pPr>
    </w:p>
    <w:p w:rsidR="0088527B" w:rsidRPr="00E96537" w:rsidRDefault="0088527B" w:rsidP="0088527B">
      <w:pPr>
        <w:widowControl w:val="0"/>
        <w:ind w:right="-90"/>
        <w:rPr>
          <w:b/>
          <w:bCs/>
          <w:lang w:val="en-GB"/>
        </w:rPr>
      </w:pPr>
      <w:r w:rsidRPr="00E96537">
        <w:rPr>
          <w:b/>
          <w:bCs/>
          <w:lang w:val="en-GB"/>
        </w:rPr>
        <w:t>Monitoring and Evaluation</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Cs/>
          <w:lang w:val="en-GB"/>
        </w:rPr>
      </w:pPr>
      <w:r w:rsidRPr="00E96537">
        <w:rPr>
          <w:bCs/>
          <w:lang w:val="en-GB"/>
        </w:rPr>
        <w:t>Progress of the project will be reviewed, monitored and evaluated on a quarterly basis and report thereof will be submitted to the concerned stakeholders for necessary action and records. Reviews and monitoring report will help in course correction during the project.</w:t>
      </w:r>
    </w:p>
    <w:p w:rsidR="0088527B" w:rsidRPr="00E96537" w:rsidRDefault="0088527B" w:rsidP="0088527B">
      <w:pPr>
        <w:widowControl w:val="0"/>
        <w:ind w:right="-90"/>
        <w:jc w:val="both"/>
        <w:rPr>
          <w:b/>
          <w:bCs/>
          <w:lang w:val="en-GB"/>
        </w:rPr>
      </w:pPr>
      <w:r w:rsidRPr="00E96537">
        <w:rPr>
          <w:b/>
          <w:bCs/>
          <w:lang w:val="en-GB"/>
        </w:rPr>
        <w:tab/>
      </w:r>
      <w:r w:rsidRPr="00E96537">
        <w:rPr>
          <w:b/>
          <w:bCs/>
          <w:lang w:val="en-GB"/>
        </w:rPr>
        <w:tab/>
      </w:r>
      <w:r w:rsidRPr="00E96537">
        <w:rPr>
          <w:b/>
          <w:bCs/>
          <w:lang w:val="en-GB"/>
        </w:rPr>
        <w:tab/>
      </w:r>
      <w:r w:rsidRPr="00E96537">
        <w:rPr>
          <w:b/>
          <w:bCs/>
          <w:lang w:val="en-GB"/>
        </w:rPr>
        <w:tab/>
      </w:r>
    </w:p>
    <w:p w:rsidR="0088527B" w:rsidRPr="00E96537" w:rsidRDefault="0088527B" w:rsidP="0088527B">
      <w:pPr>
        <w:widowControl w:val="0"/>
        <w:ind w:right="-90"/>
        <w:jc w:val="both"/>
        <w:rPr>
          <w:b/>
          <w:bCs/>
          <w:lang w:val="en-GB"/>
        </w:rPr>
      </w:pPr>
      <w:r w:rsidRPr="00E96537">
        <w:rPr>
          <w:b/>
          <w:bCs/>
          <w:lang w:val="en-GB"/>
        </w:rPr>
        <w:t>Assumptions and Risks and Steps to be undertaken to minimise the risks</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Since it is a yearlong project, rough weather condition can affect project activities adversely. Increase in the prices of medical relief material could also affect project budget in later quarters.</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 xml:space="preserve">If desired target is not achieved in any particular quarter, it is proposed to adjust target with other quarters. To avoid fluctuation in prices of medicines, etc. we propose to purchase medicines in the first quarter. Agewell will manage storage of medicines and </w:t>
      </w:r>
      <w:r w:rsidRPr="00E96537">
        <w:rPr>
          <w:bCs/>
          <w:lang w:val="en-GB"/>
        </w:rPr>
        <w:lastRenderedPageBreak/>
        <w:t>other material.</w:t>
      </w:r>
    </w:p>
    <w:p w:rsidR="0088527B" w:rsidRPr="00E96537" w:rsidRDefault="0088527B" w:rsidP="0088527B">
      <w:pPr>
        <w:widowControl w:val="0"/>
        <w:ind w:right="-90"/>
        <w:jc w:val="both"/>
        <w:rPr>
          <w:b/>
          <w:bCs/>
          <w:lang w:val="en-GB"/>
        </w:rPr>
      </w:pPr>
      <w:r w:rsidRPr="00E96537">
        <w:rPr>
          <w:b/>
          <w:bCs/>
          <w:lang w:val="en-GB"/>
        </w:rPr>
        <w:tab/>
      </w:r>
      <w:r w:rsidRPr="00E96537">
        <w:rPr>
          <w:b/>
          <w:bCs/>
          <w:lang w:val="en-GB"/>
        </w:rPr>
        <w:tab/>
      </w:r>
    </w:p>
    <w:p w:rsidR="00D54F25" w:rsidRPr="00E96537" w:rsidRDefault="00D54F25" w:rsidP="0088527B">
      <w:pPr>
        <w:widowControl w:val="0"/>
        <w:ind w:right="-90"/>
        <w:jc w:val="both"/>
        <w:rPr>
          <w:b/>
          <w:bCs/>
          <w:lang w:val="en-GB"/>
        </w:rPr>
      </w:pPr>
    </w:p>
    <w:p w:rsidR="0088527B" w:rsidRPr="00E96537" w:rsidRDefault="0088527B" w:rsidP="0088527B">
      <w:pPr>
        <w:widowControl w:val="0"/>
        <w:ind w:right="-90"/>
        <w:jc w:val="both"/>
        <w:rPr>
          <w:b/>
          <w:bCs/>
          <w:lang w:val="en-GB"/>
        </w:rPr>
      </w:pPr>
      <w:r w:rsidRPr="00E96537">
        <w:rPr>
          <w:b/>
          <w:bCs/>
          <w:lang w:val="en-GB"/>
        </w:rPr>
        <w:t>Environment</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 xml:space="preserve">Being a social health care project, the project has no significant impact on physical environment of the society. However, it will certainly encourage sanitation in project area and help in creating an older persons friendly environment. </w:t>
      </w:r>
    </w:p>
    <w:p w:rsidR="002817C5" w:rsidRPr="00E96537" w:rsidRDefault="002817C5" w:rsidP="0088527B">
      <w:pPr>
        <w:widowControl w:val="0"/>
        <w:ind w:right="-90"/>
        <w:jc w:val="both"/>
        <w:rPr>
          <w:b/>
          <w:bCs/>
          <w:lang w:val="en-GB"/>
        </w:rPr>
      </w:pPr>
    </w:p>
    <w:p w:rsidR="0088527B" w:rsidRPr="00E96537" w:rsidRDefault="0088527B" w:rsidP="0088527B">
      <w:pPr>
        <w:widowControl w:val="0"/>
        <w:ind w:right="-90"/>
        <w:jc w:val="both"/>
        <w:rPr>
          <w:b/>
          <w:bCs/>
          <w:lang w:val="en-GB"/>
        </w:rPr>
      </w:pPr>
      <w:r w:rsidRPr="00E96537">
        <w:rPr>
          <w:b/>
          <w:bCs/>
          <w:lang w:val="en-GB"/>
        </w:rPr>
        <w:t>Sustainability</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Beneficiaries of the project will not remain beneficiary for their lifetime, but also create awareness among other affected/needy older people even after the project is over. Older persons who will be able to get gainful engagement will be in a better financial position for years. However, there will be increased demand of physical old age support material for which financial support will be required on regular basis.</w:t>
      </w:r>
    </w:p>
    <w:p w:rsidR="0088527B" w:rsidRPr="00E96537" w:rsidRDefault="0088527B" w:rsidP="0088527B">
      <w:pPr>
        <w:widowControl w:val="0"/>
        <w:ind w:right="-90"/>
        <w:jc w:val="both"/>
        <w:rPr>
          <w:bCs/>
          <w:lang w:val="en-GB"/>
        </w:rPr>
      </w:pPr>
    </w:p>
    <w:p w:rsidR="0088527B" w:rsidRPr="00E96537" w:rsidRDefault="0088527B" w:rsidP="0088527B">
      <w:pPr>
        <w:widowControl w:val="0"/>
        <w:ind w:right="-90"/>
        <w:jc w:val="both"/>
        <w:rPr>
          <w:bCs/>
          <w:lang w:val="en-GB"/>
        </w:rPr>
      </w:pPr>
      <w:r w:rsidRPr="00E96537">
        <w:rPr>
          <w:bCs/>
          <w:lang w:val="en-GB"/>
        </w:rPr>
        <w:t>Volunteers &amp; contributors would be encouraged to involve in the project to make the project sustainable.</w:t>
      </w:r>
    </w:p>
    <w:p w:rsidR="0088527B" w:rsidRPr="00E96537" w:rsidRDefault="0088527B" w:rsidP="0088527B">
      <w:pPr>
        <w:widowControl w:val="0"/>
        <w:ind w:right="-90"/>
        <w:jc w:val="both"/>
        <w:rPr>
          <w:b/>
          <w:bCs/>
          <w:lang w:val="en-GB"/>
        </w:rPr>
      </w:pPr>
    </w:p>
    <w:p w:rsidR="0088527B" w:rsidRPr="00E96537" w:rsidRDefault="0088527B" w:rsidP="0088527B">
      <w:pPr>
        <w:widowControl w:val="0"/>
        <w:ind w:right="-90"/>
        <w:jc w:val="both"/>
        <w:rPr>
          <w:bCs/>
          <w:lang w:val="en-GB"/>
        </w:rPr>
      </w:pPr>
      <w:r w:rsidRPr="00E96537">
        <w:rPr>
          <w:bCs/>
          <w:lang w:val="en-GB"/>
        </w:rPr>
        <w:t>After being supported from the project, older persons (both women and men) will find themselves in more comfortable &amp; healthier stage. Their regular gainful engagements and better health condition will ensure project benefits for a longer period.</w:t>
      </w:r>
    </w:p>
    <w:p w:rsidR="0088527B" w:rsidRPr="00E96537" w:rsidRDefault="0088527B" w:rsidP="0088527B">
      <w:pPr>
        <w:widowControl w:val="0"/>
        <w:ind w:right="-90"/>
        <w:jc w:val="both"/>
        <w:rPr>
          <w:bCs/>
          <w:lang w:val="en-GB"/>
        </w:rPr>
      </w:pPr>
    </w:p>
    <w:p w:rsidR="0088527B" w:rsidRPr="00E96537" w:rsidRDefault="0088527B" w:rsidP="00D54F25">
      <w:pPr>
        <w:widowControl w:val="0"/>
        <w:ind w:right="-90"/>
        <w:jc w:val="both"/>
        <w:rPr>
          <w:bCs/>
          <w:lang w:val="en-GB"/>
        </w:rPr>
      </w:pPr>
      <w:r w:rsidRPr="00E96537">
        <w:rPr>
          <w:bCs/>
          <w:lang w:val="en-GB"/>
        </w:rPr>
        <w:t>According to Census of India statistics, women have longer life expectancy than men; hence more women will get benefit out of this project.</w:t>
      </w:r>
    </w:p>
    <w:p w:rsidR="00EE63A5" w:rsidRPr="00E96537" w:rsidRDefault="00EE63A5" w:rsidP="00D54F25">
      <w:pPr>
        <w:widowControl w:val="0"/>
        <w:ind w:right="-630"/>
        <w:rPr>
          <w:b/>
          <w:bCs/>
          <w:lang w:val="en-GB"/>
        </w:rPr>
      </w:pPr>
    </w:p>
    <w:p w:rsidR="00EE63A5" w:rsidRPr="00E96537" w:rsidRDefault="00EE63A5" w:rsidP="00D54F25">
      <w:pPr>
        <w:widowControl w:val="0"/>
        <w:ind w:right="-630"/>
        <w:rPr>
          <w:b/>
          <w:bCs/>
          <w:lang w:val="en-GB"/>
        </w:rPr>
      </w:pPr>
    </w:p>
    <w:p w:rsidR="00EE63A5" w:rsidRPr="00E96537" w:rsidRDefault="00DF49FE" w:rsidP="00D54F25">
      <w:pPr>
        <w:widowControl w:val="0"/>
        <w:ind w:right="-630"/>
        <w:rPr>
          <w:b/>
          <w:bCs/>
          <w:lang w:val="en-GB"/>
        </w:rPr>
      </w:pPr>
      <w:r w:rsidRPr="00E96537">
        <w:rPr>
          <w:b/>
          <w:bCs/>
          <w:lang w:val="en-GB"/>
        </w:rPr>
        <w:t>Agewell Foundation's Commitment towards Donors</w:t>
      </w:r>
    </w:p>
    <w:p w:rsidR="00DF49FE" w:rsidRPr="00E96537" w:rsidRDefault="00DF49FE" w:rsidP="00D54F25">
      <w:pPr>
        <w:widowControl w:val="0"/>
        <w:ind w:right="-630"/>
        <w:rPr>
          <w:b/>
          <w:bCs/>
          <w:lang w:val="en-GB"/>
        </w:rPr>
      </w:pPr>
    </w:p>
    <w:p w:rsidR="00D54F25" w:rsidRPr="00E96537" w:rsidRDefault="00D54F25" w:rsidP="00D54F25">
      <w:pPr>
        <w:pStyle w:val="ListParagraph"/>
        <w:widowControl w:val="0"/>
        <w:numPr>
          <w:ilvl w:val="0"/>
          <w:numId w:val="14"/>
        </w:numPr>
        <w:ind w:right="-90"/>
        <w:jc w:val="both"/>
        <w:rPr>
          <w:bCs/>
          <w:color w:val="000000"/>
          <w:lang w:val="en-GB"/>
        </w:rPr>
      </w:pPr>
      <w:r w:rsidRPr="00E96537">
        <w:rPr>
          <w:bCs/>
          <w:color w:val="000000"/>
          <w:lang w:val="en-GB"/>
        </w:rPr>
        <w:t>Agewell Foundation will provide thank you letter along with formal Receipt of Donation and Income Tax exemption Certificate u/s 80-G.</w:t>
      </w:r>
    </w:p>
    <w:p w:rsidR="00D54F25" w:rsidRPr="00E96537" w:rsidRDefault="00D54F25" w:rsidP="00D54F25">
      <w:pPr>
        <w:widowControl w:val="0"/>
        <w:ind w:right="-90"/>
        <w:jc w:val="both"/>
        <w:rPr>
          <w:bCs/>
          <w:color w:val="000000"/>
          <w:lang w:val="en-GB"/>
        </w:rPr>
      </w:pPr>
    </w:p>
    <w:p w:rsidR="00DF49FE" w:rsidRPr="00E96537" w:rsidRDefault="00DF49FE" w:rsidP="00D54F25">
      <w:pPr>
        <w:pStyle w:val="ListParagraph"/>
        <w:widowControl w:val="0"/>
        <w:numPr>
          <w:ilvl w:val="0"/>
          <w:numId w:val="14"/>
        </w:numPr>
        <w:ind w:right="-90"/>
        <w:jc w:val="both"/>
        <w:rPr>
          <w:bCs/>
          <w:color w:val="000000"/>
          <w:lang w:val="en-GB"/>
        </w:rPr>
      </w:pPr>
      <w:r w:rsidRPr="00E96537">
        <w:rPr>
          <w:bCs/>
          <w:color w:val="000000"/>
          <w:lang w:val="en-GB"/>
        </w:rPr>
        <w:t xml:space="preserve">Agewell Foundation </w:t>
      </w:r>
      <w:r w:rsidR="00D54F25" w:rsidRPr="00E96537">
        <w:rPr>
          <w:bCs/>
          <w:color w:val="000000"/>
          <w:lang w:val="en-GB"/>
        </w:rPr>
        <w:t>will provide</w:t>
      </w:r>
      <w:r w:rsidRPr="00E96537">
        <w:rPr>
          <w:bCs/>
          <w:color w:val="000000"/>
          <w:lang w:val="en-GB"/>
        </w:rPr>
        <w:t xml:space="preserve"> photographs and contact details of all beneficiaries to the Donors.</w:t>
      </w:r>
    </w:p>
    <w:p w:rsidR="00DF49FE" w:rsidRPr="00E96537" w:rsidRDefault="00DF49FE" w:rsidP="00D54F25">
      <w:pPr>
        <w:widowControl w:val="0"/>
        <w:ind w:right="-90"/>
        <w:jc w:val="both"/>
        <w:rPr>
          <w:bCs/>
          <w:color w:val="000000"/>
          <w:lang w:val="en-GB"/>
        </w:rPr>
      </w:pPr>
    </w:p>
    <w:p w:rsidR="00DF49FE" w:rsidRPr="00E96537" w:rsidRDefault="00D54F25" w:rsidP="00D54F25">
      <w:pPr>
        <w:pStyle w:val="ListParagraph"/>
        <w:widowControl w:val="0"/>
        <w:numPr>
          <w:ilvl w:val="0"/>
          <w:numId w:val="14"/>
        </w:numPr>
        <w:ind w:right="-90"/>
        <w:jc w:val="both"/>
        <w:rPr>
          <w:bCs/>
          <w:color w:val="000000"/>
          <w:lang w:val="en-GB"/>
        </w:rPr>
      </w:pPr>
      <w:r w:rsidRPr="00E96537">
        <w:rPr>
          <w:bCs/>
          <w:color w:val="000000"/>
          <w:lang w:val="en-GB"/>
        </w:rPr>
        <w:t>Agewell Foundation will provide feedback report to contributors.</w:t>
      </w:r>
    </w:p>
    <w:p w:rsidR="00D54F25" w:rsidRPr="00E96537" w:rsidRDefault="00D54F25" w:rsidP="00D54F25">
      <w:pPr>
        <w:widowControl w:val="0"/>
        <w:ind w:right="-90"/>
        <w:jc w:val="both"/>
        <w:rPr>
          <w:bCs/>
          <w:color w:val="000000"/>
          <w:lang w:val="en-GB"/>
        </w:rPr>
      </w:pPr>
    </w:p>
    <w:p w:rsidR="00D54F25" w:rsidRPr="00E96537" w:rsidRDefault="00D54F25" w:rsidP="00D54F25">
      <w:pPr>
        <w:pStyle w:val="ListParagraph"/>
        <w:widowControl w:val="0"/>
        <w:numPr>
          <w:ilvl w:val="0"/>
          <w:numId w:val="14"/>
        </w:numPr>
        <w:ind w:right="-90"/>
        <w:jc w:val="both"/>
        <w:rPr>
          <w:bCs/>
          <w:color w:val="000000"/>
          <w:lang w:val="en-GB"/>
        </w:rPr>
      </w:pPr>
      <w:r w:rsidRPr="00E96537">
        <w:rPr>
          <w:bCs/>
          <w:color w:val="000000"/>
          <w:lang w:val="en-GB"/>
        </w:rPr>
        <w:t>Agewell Foundation will publish regular updates about the project on social media</w:t>
      </w:r>
    </w:p>
    <w:p w:rsidR="002817C5" w:rsidRPr="00E96537" w:rsidRDefault="002817C5" w:rsidP="0088527B">
      <w:pPr>
        <w:widowControl w:val="0"/>
        <w:ind w:left="-360" w:right="-630"/>
        <w:jc w:val="both"/>
        <w:rPr>
          <w:bCs/>
          <w:lang w:val="en-GB"/>
        </w:rPr>
      </w:pPr>
    </w:p>
    <w:p w:rsidR="002817C5" w:rsidRPr="00E96537" w:rsidRDefault="002817C5"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F35EB3" w:rsidRPr="00E96537" w:rsidRDefault="00F35EB3" w:rsidP="0088527B">
      <w:pPr>
        <w:widowControl w:val="0"/>
        <w:ind w:left="-360" w:right="-630"/>
        <w:jc w:val="both"/>
        <w:rPr>
          <w:bCs/>
          <w:lang w:val="en-GB"/>
        </w:rPr>
      </w:pPr>
    </w:p>
    <w:p w:rsidR="0088527B" w:rsidRPr="00E96537" w:rsidRDefault="0088527B" w:rsidP="00427BB6">
      <w:pPr>
        <w:spacing w:after="200" w:line="276" w:lineRule="auto"/>
        <w:jc w:val="both"/>
      </w:pPr>
    </w:p>
    <w:p w:rsidR="00BE616C" w:rsidRPr="00E96537" w:rsidRDefault="00543FF3" w:rsidP="00F36C16">
      <w:pPr>
        <w:pStyle w:val="Heading8"/>
        <w:rPr>
          <w:b w:val="0"/>
          <w:iCs/>
          <w:sz w:val="24"/>
          <w:szCs w:val="24"/>
          <w:u w:val="none"/>
        </w:rPr>
      </w:pPr>
      <w:r w:rsidRPr="00E96537">
        <w:rPr>
          <w:iCs/>
          <w:sz w:val="24"/>
          <w:szCs w:val="24"/>
          <w:u w:val="none"/>
        </w:rPr>
        <w:t>PROJECT COST</w:t>
      </w:r>
      <w:r w:rsidRPr="00E96537">
        <w:rPr>
          <w:sz w:val="24"/>
          <w:szCs w:val="24"/>
          <w:u w:val="none"/>
        </w:rPr>
        <w:t xml:space="preserve"> </w:t>
      </w:r>
      <w:r w:rsidRPr="00E96537">
        <w:rPr>
          <w:b w:val="0"/>
          <w:iCs/>
          <w:sz w:val="24"/>
          <w:szCs w:val="24"/>
          <w:u w:val="none"/>
        </w:rPr>
        <w:t>(FOR A PERIOD OF ONE YEAR)</w:t>
      </w:r>
      <w:r w:rsidR="00B353B3" w:rsidRPr="00E96537">
        <w:rPr>
          <w:b w:val="0"/>
          <w:iCs/>
          <w:sz w:val="24"/>
          <w:szCs w:val="24"/>
          <w:u w:val="none"/>
        </w:rPr>
        <w:t xml:space="preserve"> </w:t>
      </w:r>
      <w:r w:rsidR="00B353B3" w:rsidRPr="00E96537">
        <w:rPr>
          <w:iCs/>
          <w:sz w:val="24"/>
          <w:szCs w:val="24"/>
          <w:u w:val="none"/>
        </w:rPr>
        <w:t>*</w:t>
      </w:r>
    </w:p>
    <w:p w:rsidR="00CC2175" w:rsidRPr="00E96537" w:rsidRDefault="00CC2175" w:rsidP="00CC2175"/>
    <w:tbl>
      <w:tblPr>
        <w:tblW w:w="8813" w:type="dxa"/>
        <w:tblInd w:w="95" w:type="dxa"/>
        <w:tblLook w:val="04A0"/>
      </w:tblPr>
      <w:tblGrid>
        <w:gridCol w:w="4873"/>
        <w:gridCol w:w="1228"/>
        <w:gridCol w:w="1536"/>
        <w:gridCol w:w="1176"/>
      </w:tblGrid>
      <w:tr w:rsidR="00CC2175" w:rsidRPr="00E96537" w:rsidTr="00E96537">
        <w:trPr>
          <w:trHeight w:val="636"/>
        </w:trPr>
        <w:tc>
          <w:tcPr>
            <w:tcW w:w="487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C2175" w:rsidRPr="00E96537" w:rsidRDefault="00CC2175" w:rsidP="00001233">
            <w:pPr>
              <w:jc w:val="center"/>
              <w:rPr>
                <w:b/>
                <w:bCs/>
              </w:rPr>
            </w:pPr>
            <w:r w:rsidRPr="00E96537">
              <w:rPr>
                <w:b/>
                <w:bCs/>
              </w:rPr>
              <w:t>Particulars</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2175" w:rsidRPr="00E96537" w:rsidRDefault="00001233" w:rsidP="00001233">
            <w:pPr>
              <w:jc w:val="center"/>
              <w:rPr>
                <w:b/>
                <w:bCs/>
              </w:rPr>
            </w:pPr>
            <w:r w:rsidRPr="00E96537">
              <w:rPr>
                <w:b/>
                <w:bCs/>
              </w:rPr>
              <w:t xml:space="preserve">Cost per units </w:t>
            </w:r>
            <w:r w:rsidR="00CC2175" w:rsidRPr="00E96537">
              <w:rPr>
                <w:b/>
                <w:bCs/>
              </w:rPr>
              <w:t xml:space="preserve"> </w:t>
            </w:r>
            <w:r w:rsidRPr="00E96537">
              <w:rPr>
                <w:b/>
                <w:bCs/>
              </w:rPr>
              <w:t>(</w:t>
            </w:r>
            <w:r w:rsidR="00644387" w:rsidRPr="00E96537">
              <w:rPr>
                <w:b/>
                <w:bCs/>
              </w:rPr>
              <w:t>Rs.</w:t>
            </w:r>
            <w:r w:rsidRPr="00E96537">
              <w:rPr>
                <w:b/>
                <w:bCs/>
              </w:rPr>
              <w:t>)</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2175" w:rsidRPr="00E96537" w:rsidRDefault="005A62D1" w:rsidP="00001233">
            <w:pPr>
              <w:jc w:val="center"/>
              <w:rPr>
                <w:b/>
                <w:bCs/>
              </w:rPr>
            </w:pPr>
            <w:r w:rsidRPr="00E96537">
              <w:rPr>
                <w:b/>
                <w:bCs/>
              </w:rPr>
              <w:t>Nos. of</w:t>
            </w:r>
            <w:r w:rsidR="00CC2175" w:rsidRPr="00E96537">
              <w:rPr>
                <w:b/>
                <w:bCs/>
              </w:rPr>
              <w:t xml:space="preserve"> Beneficiaries</w:t>
            </w:r>
            <w:r w:rsidRPr="00E96537">
              <w:rPr>
                <w:b/>
                <w:bCs/>
              </w:rPr>
              <w:t xml:space="preserve"> / Nos. of Units</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2175" w:rsidRPr="00E96537" w:rsidRDefault="00CC2175" w:rsidP="00001233">
            <w:pPr>
              <w:jc w:val="center"/>
              <w:rPr>
                <w:b/>
                <w:bCs/>
              </w:rPr>
            </w:pPr>
            <w:r w:rsidRPr="00E96537">
              <w:rPr>
                <w:b/>
                <w:bCs/>
              </w:rPr>
              <w:t xml:space="preserve">Total </w:t>
            </w:r>
            <w:r w:rsidR="00E54FFF" w:rsidRPr="00E96537">
              <w:rPr>
                <w:b/>
                <w:bCs/>
              </w:rPr>
              <w:t>cost (US$</w:t>
            </w:r>
            <w:r w:rsidR="00001233" w:rsidRPr="00E96537">
              <w:rPr>
                <w:b/>
                <w:bCs/>
              </w:rPr>
              <w:t>)</w:t>
            </w:r>
          </w:p>
        </w:tc>
      </w:tr>
      <w:tr w:rsidR="00CC2175" w:rsidRPr="00E96537" w:rsidTr="00E96537">
        <w:trPr>
          <w:trHeight w:val="300"/>
        </w:trPr>
        <w:tc>
          <w:tcPr>
            <w:tcW w:w="4873" w:type="dxa"/>
            <w:vMerge/>
            <w:tcBorders>
              <w:top w:val="single" w:sz="8" w:space="0" w:color="auto"/>
              <w:left w:val="single" w:sz="8" w:space="0" w:color="auto"/>
              <w:bottom w:val="single" w:sz="8" w:space="0" w:color="000000"/>
              <w:right w:val="single" w:sz="8" w:space="0" w:color="auto"/>
            </w:tcBorders>
            <w:vAlign w:val="center"/>
            <w:hideMark/>
          </w:tcPr>
          <w:p w:rsidR="00CC2175" w:rsidRPr="00E96537" w:rsidRDefault="00CC2175">
            <w:pPr>
              <w:rPr>
                <w:b/>
                <w:bCs/>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CC2175" w:rsidRPr="00E96537" w:rsidRDefault="00CC2175">
            <w:pPr>
              <w:rPr>
                <w:b/>
                <w:bCs/>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rsidR="00CC2175" w:rsidRPr="00E96537" w:rsidRDefault="00CC2175">
            <w:pPr>
              <w:rPr>
                <w:b/>
                <w:bCs/>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CC2175" w:rsidRPr="00E96537" w:rsidRDefault="00CC2175">
            <w:pPr>
              <w:rPr>
                <w:b/>
                <w:bCs/>
              </w:rPr>
            </w:pPr>
          </w:p>
        </w:tc>
      </w:tr>
      <w:tr w:rsidR="00CC2175" w:rsidRPr="00E96537" w:rsidTr="00E96537">
        <w:trPr>
          <w:trHeight w:val="324"/>
        </w:trPr>
        <w:tc>
          <w:tcPr>
            <w:tcW w:w="4873" w:type="dxa"/>
            <w:tcBorders>
              <w:top w:val="nil"/>
              <w:left w:val="single" w:sz="8" w:space="0" w:color="auto"/>
              <w:bottom w:val="single" w:sz="8" w:space="0" w:color="auto"/>
              <w:right w:val="single" w:sz="8" w:space="0" w:color="auto"/>
            </w:tcBorders>
            <w:shd w:val="clear" w:color="auto" w:fill="auto"/>
            <w:noWrap/>
            <w:vAlign w:val="bottom"/>
            <w:hideMark/>
          </w:tcPr>
          <w:p w:rsidR="00CC2175" w:rsidRPr="00E96537" w:rsidRDefault="00CC2175" w:rsidP="00001233">
            <w:pPr>
              <w:rPr>
                <w:b/>
                <w:bCs/>
              </w:rPr>
            </w:pPr>
            <w:r w:rsidRPr="00E96537">
              <w:rPr>
                <w:b/>
                <w:bCs/>
              </w:rPr>
              <w:t xml:space="preserve">Cost </w:t>
            </w:r>
            <w:r w:rsidR="00001233" w:rsidRPr="00E96537">
              <w:rPr>
                <w:b/>
                <w:bCs/>
              </w:rPr>
              <w:t>of Project Material</w:t>
            </w:r>
          </w:p>
        </w:tc>
        <w:tc>
          <w:tcPr>
            <w:tcW w:w="1228" w:type="dxa"/>
            <w:tcBorders>
              <w:top w:val="nil"/>
              <w:left w:val="nil"/>
              <w:bottom w:val="single" w:sz="8" w:space="0" w:color="auto"/>
              <w:right w:val="single" w:sz="8" w:space="0" w:color="auto"/>
            </w:tcBorders>
            <w:shd w:val="clear" w:color="auto" w:fill="auto"/>
            <w:hideMark/>
          </w:tcPr>
          <w:p w:rsidR="00CC2175" w:rsidRPr="00E96537" w:rsidRDefault="00CC2175">
            <w:pPr>
              <w:rPr>
                <w:b/>
                <w:bCs/>
              </w:rPr>
            </w:pPr>
            <w:r w:rsidRPr="00E96537">
              <w:rPr>
                <w:b/>
                <w:bCs/>
              </w:rPr>
              <w:t> </w:t>
            </w:r>
          </w:p>
        </w:tc>
        <w:tc>
          <w:tcPr>
            <w:tcW w:w="1536" w:type="dxa"/>
            <w:tcBorders>
              <w:top w:val="nil"/>
              <w:left w:val="nil"/>
              <w:bottom w:val="single" w:sz="8" w:space="0" w:color="auto"/>
              <w:right w:val="single" w:sz="8" w:space="0" w:color="auto"/>
            </w:tcBorders>
            <w:shd w:val="clear" w:color="auto" w:fill="auto"/>
            <w:vAlign w:val="center"/>
            <w:hideMark/>
          </w:tcPr>
          <w:p w:rsidR="00CC2175" w:rsidRPr="00E96537" w:rsidRDefault="00CC2175" w:rsidP="00001233">
            <w:pPr>
              <w:jc w:val="center"/>
              <w:rPr>
                <w:b/>
                <w:bCs/>
              </w:rPr>
            </w:pPr>
          </w:p>
        </w:tc>
        <w:tc>
          <w:tcPr>
            <w:tcW w:w="1176" w:type="dxa"/>
            <w:tcBorders>
              <w:top w:val="nil"/>
              <w:left w:val="nil"/>
              <w:bottom w:val="single" w:sz="8" w:space="0" w:color="auto"/>
              <w:right w:val="single" w:sz="8" w:space="0" w:color="auto"/>
            </w:tcBorders>
            <w:shd w:val="clear" w:color="auto" w:fill="auto"/>
            <w:hideMark/>
          </w:tcPr>
          <w:p w:rsidR="00CC2175" w:rsidRPr="00E96537" w:rsidRDefault="00CC2175">
            <w:pPr>
              <w:rPr>
                <w:b/>
                <w:bCs/>
              </w:rPr>
            </w:pPr>
            <w:r w:rsidRPr="00E96537">
              <w:rPr>
                <w:b/>
                <w:bCs/>
              </w:rPr>
              <w:t> </w:t>
            </w:r>
          </w:p>
        </w:tc>
      </w:tr>
      <w:tr w:rsidR="00E54FFF" w:rsidRPr="00E96537" w:rsidTr="00E96537">
        <w:trPr>
          <w:trHeight w:val="324"/>
        </w:trPr>
        <w:tc>
          <w:tcPr>
            <w:tcW w:w="4873" w:type="dxa"/>
            <w:tcBorders>
              <w:top w:val="nil"/>
              <w:left w:val="single" w:sz="8" w:space="0" w:color="auto"/>
              <w:bottom w:val="single" w:sz="8" w:space="0" w:color="auto"/>
              <w:right w:val="single" w:sz="8" w:space="0" w:color="auto"/>
            </w:tcBorders>
            <w:shd w:val="clear" w:color="auto" w:fill="auto"/>
            <w:noWrap/>
            <w:vAlign w:val="bottom"/>
            <w:hideMark/>
          </w:tcPr>
          <w:p w:rsidR="00E54FFF" w:rsidRPr="00E96537" w:rsidRDefault="00E54FFF" w:rsidP="00001233">
            <w:pPr>
              <w:pStyle w:val="ListParagraph"/>
              <w:numPr>
                <w:ilvl w:val="0"/>
                <w:numId w:val="8"/>
              </w:numPr>
              <w:rPr>
                <w:b/>
                <w:bCs/>
              </w:rPr>
            </w:pPr>
            <w:r w:rsidRPr="00E96537">
              <w:rPr>
                <w:b/>
                <w:bCs/>
              </w:rPr>
              <w:t xml:space="preserve">Wheelchairs </w:t>
            </w:r>
          </w:p>
        </w:tc>
        <w:tc>
          <w:tcPr>
            <w:tcW w:w="1228"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rPr>
                <w:color w:val="000000"/>
              </w:rPr>
            </w:pPr>
            <w:r w:rsidRPr="00E96537">
              <w:rPr>
                <w:color w:val="000000"/>
              </w:rPr>
              <w:t>60</w:t>
            </w:r>
          </w:p>
        </w:tc>
        <w:tc>
          <w:tcPr>
            <w:tcW w:w="153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pPr>
            <w:r w:rsidRPr="00E96537">
              <w:rPr>
                <w:bCs/>
              </w:rPr>
              <w:t>100</w:t>
            </w:r>
          </w:p>
        </w:tc>
        <w:tc>
          <w:tcPr>
            <w:tcW w:w="117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54FFF">
            <w:pPr>
              <w:jc w:val="right"/>
              <w:rPr>
                <w:color w:val="000000"/>
              </w:rPr>
            </w:pPr>
            <w:r w:rsidRPr="00E96537">
              <w:rPr>
                <w:color w:val="000000"/>
              </w:rPr>
              <w:t>6000</w:t>
            </w:r>
          </w:p>
        </w:tc>
      </w:tr>
      <w:tr w:rsidR="00E54FFF" w:rsidRPr="00E96537" w:rsidTr="00E96537">
        <w:trPr>
          <w:trHeight w:val="324"/>
        </w:trPr>
        <w:tc>
          <w:tcPr>
            <w:tcW w:w="4873" w:type="dxa"/>
            <w:tcBorders>
              <w:top w:val="nil"/>
              <w:left w:val="single" w:sz="8" w:space="0" w:color="auto"/>
              <w:bottom w:val="single" w:sz="8" w:space="0" w:color="auto"/>
              <w:right w:val="single" w:sz="8" w:space="0" w:color="auto"/>
            </w:tcBorders>
            <w:shd w:val="clear" w:color="auto" w:fill="auto"/>
            <w:noWrap/>
            <w:vAlign w:val="bottom"/>
            <w:hideMark/>
          </w:tcPr>
          <w:p w:rsidR="00E54FFF" w:rsidRPr="00E96537" w:rsidRDefault="00E54FFF" w:rsidP="00001233">
            <w:pPr>
              <w:pStyle w:val="ListParagraph"/>
              <w:numPr>
                <w:ilvl w:val="0"/>
                <w:numId w:val="8"/>
              </w:numPr>
              <w:rPr>
                <w:bCs/>
              </w:rPr>
            </w:pPr>
            <w:r w:rsidRPr="00E96537">
              <w:rPr>
                <w:b/>
                <w:bCs/>
              </w:rPr>
              <w:t>Adult Diapers</w:t>
            </w:r>
            <w:r w:rsidRPr="00E96537">
              <w:rPr>
                <w:bCs/>
              </w:rPr>
              <w:t xml:space="preserve"> (Monthly pack of 60 pcs.) for 25 pre-identified bedridden elderly for 12 months</w:t>
            </w:r>
          </w:p>
        </w:tc>
        <w:tc>
          <w:tcPr>
            <w:tcW w:w="1228"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rPr>
                <w:color w:val="000000"/>
              </w:rPr>
            </w:pPr>
            <w:r w:rsidRPr="00E96537">
              <w:rPr>
                <w:color w:val="000000"/>
              </w:rPr>
              <w:t>40</w:t>
            </w:r>
          </w:p>
        </w:tc>
        <w:tc>
          <w:tcPr>
            <w:tcW w:w="153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pPr>
            <w:r w:rsidRPr="00E96537">
              <w:rPr>
                <w:bCs/>
              </w:rPr>
              <w:t>300</w:t>
            </w:r>
          </w:p>
        </w:tc>
        <w:tc>
          <w:tcPr>
            <w:tcW w:w="117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54FFF">
            <w:pPr>
              <w:jc w:val="right"/>
              <w:rPr>
                <w:color w:val="000000"/>
              </w:rPr>
            </w:pPr>
            <w:r w:rsidRPr="00E96537">
              <w:rPr>
                <w:color w:val="000000"/>
              </w:rPr>
              <w:t>12000</w:t>
            </w:r>
          </w:p>
        </w:tc>
      </w:tr>
      <w:tr w:rsidR="00E54FFF" w:rsidRPr="00E96537" w:rsidTr="00E96537">
        <w:trPr>
          <w:trHeight w:val="324"/>
        </w:trPr>
        <w:tc>
          <w:tcPr>
            <w:tcW w:w="4873" w:type="dxa"/>
            <w:tcBorders>
              <w:top w:val="nil"/>
              <w:left w:val="single" w:sz="8" w:space="0" w:color="auto"/>
              <w:bottom w:val="single" w:sz="8" w:space="0" w:color="auto"/>
              <w:right w:val="single" w:sz="8" w:space="0" w:color="auto"/>
            </w:tcBorders>
            <w:shd w:val="clear" w:color="auto" w:fill="auto"/>
            <w:noWrap/>
            <w:vAlign w:val="bottom"/>
            <w:hideMark/>
          </w:tcPr>
          <w:p w:rsidR="00E54FFF" w:rsidRPr="00E96537" w:rsidRDefault="00E54FFF" w:rsidP="00001233">
            <w:pPr>
              <w:pStyle w:val="ListParagraph"/>
              <w:numPr>
                <w:ilvl w:val="0"/>
                <w:numId w:val="8"/>
              </w:numPr>
              <w:rPr>
                <w:b/>
                <w:bCs/>
              </w:rPr>
            </w:pPr>
            <w:r w:rsidRPr="00E96537">
              <w:rPr>
                <w:b/>
                <w:bCs/>
              </w:rPr>
              <w:t>Walkers</w:t>
            </w:r>
          </w:p>
        </w:tc>
        <w:tc>
          <w:tcPr>
            <w:tcW w:w="1228"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rPr>
                <w:color w:val="000000"/>
              </w:rPr>
            </w:pPr>
            <w:r w:rsidRPr="00E96537">
              <w:rPr>
                <w:color w:val="000000"/>
              </w:rPr>
              <w:t>5</w:t>
            </w:r>
          </w:p>
        </w:tc>
        <w:tc>
          <w:tcPr>
            <w:tcW w:w="153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pPr>
            <w:r w:rsidRPr="00E96537">
              <w:rPr>
                <w:bCs/>
              </w:rPr>
              <w:t>300</w:t>
            </w:r>
          </w:p>
        </w:tc>
        <w:tc>
          <w:tcPr>
            <w:tcW w:w="117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54FFF">
            <w:pPr>
              <w:jc w:val="right"/>
              <w:rPr>
                <w:color w:val="000000"/>
              </w:rPr>
            </w:pPr>
            <w:r w:rsidRPr="00E96537">
              <w:rPr>
                <w:color w:val="000000"/>
              </w:rPr>
              <w:t>1607</w:t>
            </w:r>
          </w:p>
        </w:tc>
      </w:tr>
      <w:tr w:rsidR="00E54FFF" w:rsidRPr="00E96537" w:rsidTr="00E96537">
        <w:trPr>
          <w:trHeight w:val="324"/>
        </w:trPr>
        <w:tc>
          <w:tcPr>
            <w:tcW w:w="4873" w:type="dxa"/>
            <w:tcBorders>
              <w:top w:val="nil"/>
              <w:left w:val="single" w:sz="8" w:space="0" w:color="auto"/>
              <w:bottom w:val="single" w:sz="8" w:space="0" w:color="auto"/>
              <w:right w:val="single" w:sz="8" w:space="0" w:color="auto"/>
            </w:tcBorders>
            <w:shd w:val="clear" w:color="auto" w:fill="auto"/>
            <w:noWrap/>
            <w:vAlign w:val="bottom"/>
            <w:hideMark/>
          </w:tcPr>
          <w:p w:rsidR="00E54FFF" w:rsidRPr="00E96537" w:rsidRDefault="00E54FFF" w:rsidP="00001233">
            <w:pPr>
              <w:pStyle w:val="ListParagraph"/>
              <w:numPr>
                <w:ilvl w:val="0"/>
                <w:numId w:val="8"/>
              </w:numPr>
              <w:rPr>
                <w:bCs/>
              </w:rPr>
            </w:pPr>
            <w:r w:rsidRPr="00E96537">
              <w:rPr>
                <w:b/>
                <w:bCs/>
              </w:rPr>
              <w:t>Monthly Food Packets</w:t>
            </w:r>
            <w:r w:rsidRPr="00E96537">
              <w:rPr>
                <w:bCs/>
              </w:rPr>
              <w:t xml:space="preserve"> for 25 pre-identified destitute elderly for a period of12 months</w:t>
            </w:r>
          </w:p>
        </w:tc>
        <w:tc>
          <w:tcPr>
            <w:tcW w:w="1228"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rPr>
                <w:color w:val="000000"/>
              </w:rPr>
            </w:pPr>
            <w:r w:rsidRPr="00E96537">
              <w:rPr>
                <w:color w:val="000000"/>
              </w:rPr>
              <w:t>18</w:t>
            </w:r>
          </w:p>
        </w:tc>
        <w:tc>
          <w:tcPr>
            <w:tcW w:w="153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pPr>
            <w:r w:rsidRPr="00E96537">
              <w:rPr>
                <w:bCs/>
              </w:rPr>
              <w:t>300</w:t>
            </w:r>
          </w:p>
        </w:tc>
        <w:tc>
          <w:tcPr>
            <w:tcW w:w="117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54FFF">
            <w:pPr>
              <w:jc w:val="right"/>
              <w:rPr>
                <w:color w:val="000000"/>
              </w:rPr>
            </w:pPr>
            <w:r w:rsidRPr="00E96537">
              <w:rPr>
                <w:color w:val="000000"/>
              </w:rPr>
              <w:t>5357</w:t>
            </w:r>
          </w:p>
        </w:tc>
      </w:tr>
      <w:tr w:rsidR="00E54FFF" w:rsidRPr="00E96537" w:rsidTr="00E96537">
        <w:trPr>
          <w:trHeight w:val="420"/>
        </w:trPr>
        <w:tc>
          <w:tcPr>
            <w:tcW w:w="4873" w:type="dxa"/>
            <w:tcBorders>
              <w:top w:val="nil"/>
              <w:left w:val="single" w:sz="8" w:space="0" w:color="auto"/>
              <w:bottom w:val="single" w:sz="8" w:space="0" w:color="auto"/>
              <w:right w:val="single" w:sz="8" w:space="0" w:color="auto"/>
            </w:tcBorders>
            <w:shd w:val="clear" w:color="auto" w:fill="auto"/>
            <w:noWrap/>
            <w:vAlign w:val="center"/>
            <w:hideMark/>
          </w:tcPr>
          <w:p w:rsidR="00E54FFF" w:rsidRPr="00E96537" w:rsidRDefault="00E54FFF" w:rsidP="00E54FFF">
            <w:pPr>
              <w:jc w:val="right"/>
              <w:rPr>
                <w:b/>
                <w:bCs/>
              </w:rPr>
            </w:pPr>
            <w:r w:rsidRPr="00E96537">
              <w:rPr>
                <w:b/>
                <w:bCs/>
              </w:rPr>
              <w:t>Total US$</w:t>
            </w:r>
          </w:p>
          <w:p w:rsidR="00E54FFF" w:rsidRPr="00E96537" w:rsidRDefault="00E54FFF" w:rsidP="00E54FFF">
            <w:pPr>
              <w:jc w:val="right"/>
              <w:rPr>
                <w:b/>
                <w:bCs/>
              </w:rPr>
            </w:pPr>
          </w:p>
        </w:tc>
        <w:tc>
          <w:tcPr>
            <w:tcW w:w="1228"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rPr>
                <w:b/>
                <w:bCs/>
              </w:rPr>
            </w:pPr>
          </w:p>
        </w:tc>
        <w:tc>
          <w:tcPr>
            <w:tcW w:w="153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96537">
            <w:pPr>
              <w:jc w:val="center"/>
              <w:rPr>
                <w:b/>
              </w:rPr>
            </w:pPr>
          </w:p>
        </w:tc>
        <w:tc>
          <w:tcPr>
            <w:tcW w:w="1176" w:type="dxa"/>
            <w:tcBorders>
              <w:top w:val="nil"/>
              <w:left w:val="nil"/>
              <w:bottom w:val="single" w:sz="8" w:space="0" w:color="auto"/>
              <w:right w:val="single" w:sz="8" w:space="0" w:color="auto"/>
            </w:tcBorders>
            <w:shd w:val="clear" w:color="auto" w:fill="auto"/>
            <w:vAlign w:val="center"/>
            <w:hideMark/>
          </w:tcPr>
          <w:p w:rsidR="00E54FFF" w:rsidRPr="00E96537" w:rsidRDefault="00E54FFF" w:rsidP="00E54FFF">
            <w:pPr>
              <w:jc w:val="right"/>
              <w:rPr>
                <w:b/>
                <w:bCs/>
                <w:color w:val="000000"/>
              </w:rPr>
            </w:pPr>
            <w:r w:rsidRPr="00E96537">
              <w:rPr>
                <w:b/>
                <w:bCs/>
                <w:color w:val="000000"/>
              </w:rPr>
              <w:t>24964</w:t>
            </w:r>
          </w:p>
        </w:tc>
      </w:tr>
      <w:tr w:rsidR="00CC2175" w:rsidRPr="00E96537" w:rsidTr="00E96537">
        <w:trPr>
          <w:trHeight w:val="324"/>
        </w:trPr>
        <w:tc>
          <w:tcPr>
            <w:tcW w:w="4873" w:type="dxa"/>
            <w:tcBorders>
              <w:top w:val="nil"/>
              <w:left w:val="single" w:sz="8" w:space="0" w:color="auto"/>
              <w:bottom w:val="single" w:sz="8" w:space="0" w:color="auto"/>
              <w:right w:val="single" w:sz="8" w:space="0" w:color="auto"/>
            </w:tcBorders>
            <w:shd w:val="clear" w:color="auto" w:fill="auto"/>
            <w:noWrap/>
            <w:vAlign w:val="bottom"/>
            <w:hideMark/>
          </w:tcPr>
          <w:p w:rsidR="00CC2175" w:rsidRPr="00E96537" w:rsidRDefault="00CC2175" w:rsidP="00E54FFF">
            <w:pPr>
              <w:rPr>
                <w:b/>
                <w:bCs/>
              </w:rPr>
            </w:pPr>
            <w:r w:rsidRPr="00E96537">
              <w:rPr>
                <w:b/>
                <w:bCs/>
              </w:rPr>
              <w:t xml:space="preserve">Other project cost to be borne by Agewell Foundation </w:t>
            </w:r>
            <w:r w:rsidR="00E54FFF" w:rsidRPr="00E96537">
              <w:rPr>
                <w:b/>
                <w:bCs/>
              </w:rPr>
              <w:t>with support from</w:t>
            </w:r>
            <w:r w:rsidRPr="00E96537">
              <w:rPr>
                <w:b/>
                <w:bCs/>
              </w:rPr>
              <w:t xml:space="preserve"> local contributors</w:t>
            </w:r>
          </w:p>
        </w:tc>
        <w:tc>
          <w:tcPr>
            <w:tcW w:w="1228" w:type="dxa"/>
            <w:tcBorders>
              <w:top w:val="nil"/>
              <w:left w:val="nil"/>
              <w:bottom w:val="single" w:sz="8" w:space="0" w:color="auto"/>
              <w:right w:val="single" w:sz="8" w:space="0" w:color="auto"/>
            </w:tcBorders>
            <w:shd w:val="clear" w:color="auto" w:fill="auto"/>
            <w:hideMark/>
          </w:tcPr>
          <w:p w:rsidR="00CC2175" w:rsidRPr="00E96537" w:rsidRDefault="00CC2175">
            <w:pPr>
              <w:rPr>
                <w:b/>
                <w:bCs/>
              </w:rPr>
            </w:pPr>
            <w:r w:rsidRPr="00E96537">
              <w:rPr>
                <w:b/>
                <w:bCs/>
              </w:rPr>
              <w:t> </w:t>
            </w:r>
          </w:p>
        </w:tc>
        <w:tc>
          <w:tcPr>
            <w:tcW w:w="1536" w:type="dxa"/>
            <w:tcBorders>
              <w:top w:val="nil"/>
              <w:left w:val="nil"/>
              <w:bottom w:val="single" w:sz="8" w:space="0" w:color="auto"/>
              <w:right w:val="single" w:sz="8" w:space="0" w:color="auto"/>
            </w:tcBorders>
            <w:shd w:val="clear" w:color="auto" w:fill="auto"/>
            <w:hideMark/>
          </w:tcPr>
          <w:p w:rsidR="00CC2175" w:rsidRPr="00E96537" w:rsidRDefault="00CC2175">
            <w:pPr>
              <w:jc w:val="center"/>
              <w:rPr>
                <w:b/>
                <w:bCs/>
              </w:rPr>
            </w:pPr>
            <w:r w:rsidRPr="00E96537">
              <w:rPr>
                <w:b/>
                <w:bCs/>
              </w:rPr>
              <w:t> </w:t>
            </w:r>
          </w:p>
        </w:tc>
        <w:tc>
          <w:tcPr>
            <w:tcW w:w="1176" w:type="dxa"/>
            <w:tcBorders>
              <w:top w:val="nil"/>
              <w:left w:val="nil"/>
              <w:bottom w:val="single" w:sz="8" w:space="0" w:color="auto"/>
              <w:right w:val="single" w:sz="8" w:space="0" w:color="auto"/>
            </w:tcBorders>
            <w:shd w:val="clear" w:color="auto" w:fill="auto"/>
            <w:hideMark/>
          </w:tcPr>
          <w:p w:rsidR="00CC2175" w:rsidRPr="00E96537" w:rsidRDefault="00CC2175">
            <w:pPr>
              <w:rPr>
                <w:b/>
                <w:bCs/>
              </w:rPr>
            </w:pPr>
            <w:r w:rsidRPr="00E96537">
              <w:rPr>
                <w:b/>
                <w:bCs/>
              </w:rPr>
              <w:t> </w:t>
            </w:r>
          </w:p>
        </w:tc>
      </w:tr>
      <w:tr w:rsidR="00CC2175" w:rsidRPr="00E96537" w:rsidTr="00E96537">
        <w:trPr>
          <w:trHeight w:val="324"/>
        </w:trPr>
        <w:tc>
          <w:tcPr>
            <w:tcW w:w="4873" w:type="dxa"/>
            <w:tcBorders>
              <w:top w:val="nil"/>
              <w:left w:val="single" w:sz="8" w:space="0" w:color="auto"/>
              <w:bottom w:val="single" w:sz="8" w:space="0" w:color="auto"/>
              <w:right w:val="single" w:sz="8" w:space="0" w:color="auto"/>
            </w:tcBorders>
            <w:shd w:val="clear" w:color="auto" w:fill="auto"/>
            <w:noWrap/>
            <w:vAlign w:val="bottom"/>
            <w:hideMark/>
          </w:tcPr>
          <w:p w:rsidR="00CC2175" w:rsidRPr="00E96537" w:rsidRDefault="00CC2175" w:rsidP="00E54FFF">
            <w:pPr>
              <w:pStyle w:val="ListParagraph"/>
            </w:pPr>
            <w:r w:rsidRPr="00E96537">
              <w:t>Project Coordinat</w:t>
            </w:r>
            <w:r w:rsidR="005A62D1" w:rsidRPr="00E96537">
              <w:t>ion</w:t>
            </w:r>
            <w:r w:rsidR="00E54FFF" w:rsidRPr="00E96537">
              <w:t xml:space="preserve">, Travelling, Transportation and Administrative expenses. Etc. </w:t>
            </w:r>
          </w:p>
        </w:tc>
        <w:tc>
          <w:tcPr>
            <w:tcW w:w="1228" w:type="dxa"/>
            <w:tcBorders>
              <w:top w:val="nil"/>
              <w:left w:val="nil"/>
              <w:bottom w:val="single" w:sz="8" w:space="0" w:color="auto"/>
              <w:right w:val="single" w:sz="8" w:space="0" w:color="auto"/>
            </w:tcBorders>
            <w:shd w:val="clear" w:color="auto" w:fill="auto"/>
            <w:hideMark/>
          </w:tcPr>
          <w:p w:rsidR="00CC2175" w:rsidRPr="00E96537" w:rsidRDefault="00CC2175">
            <w:r w:rsidRPr="00E96537">
              <w:rPr>
                <w:bCs/>
              </w:rPr>
              <w:t> </w:t>
            </w:r>
          </w:p>
        </w:tc>
        <w:tc>
          <w:tcPr>
            <w:tcW w:w="1536" w:type="dxa"/>
            <w:tcBorders>
              <w:top w:val="nil"/>
              <w:left w:val="nil"/>
              <w:bottom w:val="single" w:sz="8" w:space="0" w:color="auto"/>
              <w:right w:val="single" w:sz="8" w:space="0" w:color="auto"/>
            </w:tcBorders>
            <w:shd w:val="clear" w:color="auto" w:fill="auto"/>
            <w:hideMark/>
          </w:tcPr>
          <w:p w:rsidR="00CC2175" w:rsidRPr="00E96537" w:rsidRDefault="00CC2175">
            <w:r w:rsidRPr="00E96537">
              <w:rPr>
                <w:bCs/>
              </w:rPr>
              <w:t> </w:t>
            </w:r>
          </w:p>
        </w:tc>
        <w:tc>
          <w:tcPr>
            <w:tcW w:w="1176" w:type="dxa"/>
            <w:tcBorders>
              <w:top w:val="nil"/>
              <w:left w:val="nil"/>
              <w:bottom w:val="single" w:sz="8" w:space="0" w:color="auto"/>
              <w:right w:val="single" w:sz="8" w:space="0" w:color="auto"/>
            </w:tcBorders>
            <w:shd w:val="clear" w:color="auto" w:fill="auto"/>
            <w:hideMark/>
          </w:tcPr>
          <w:p w:rsidR="00CC2175" w:rsidRPr="00E96537" w:rsidRDefault="00CC2175">
            <w:r w:rsidRPr="00E96537">
              <w:rPr>
                <w:bCs/>
              </w:rPr>
              <w:t> </w:t>
            </w:r>
          </w:p>
        </w:tc>
      </w:tr>
    </w:tbl>
    <w:p w:rsidR="00CC2175" w:rsidRPr="00E96537" w:rsidRDefault="00CC2175" w:rsidP="00CC2175"/>
    <w:p w:rsidR="00190BF6" w:rsidRPr="00E96537" w:rsidRDefault="00190BF6" w:rsidP="003D42DF"/>
    <w:p w:rsidR="00F36C16" w:rsidRPr="00E96537" w:rsidRDefault="00B353B3" w:rsidP="00B353B3">
      <w:pPr>
        <w:rPr>
          <w:i/>
        </w:rPr>
      </w:pPr>
      <w:r w:rsidRPr="00E96537">
        <w:rPr>
          <w:i/>
        </w:rPr>
        <w:t xml:space="preserve">* </w:t>
      </w:r>
      <w:r w:rsidR="00E54FFF" w:rsidRPr="00E96537">
        <w:rPr>
          <w:i/>
        </w:rPr>
        <w:t xml:space="preserve">Records (photographs, govt. issued IDs, contact details, etc.) of beneficiaries supported under this project will be maintained separately </w:t>
      </w:r>
      <w:r w:rsidR="00DF49FE" w:rsidRPr="00E96537">
        <w:rPr>
          <w:i/>
        </w:rPr>
        <w:t xml:space="preserve"> </w:t>
      </w:r>
    </w:p>
    <w:p w:rsidR="00F35EB3" w:rsidRPr="00E96537" w:rsidRDefault="00F35EB3" w:rsidP="00B353B3">
      <w:pPr>
        <w:rPr>
          <w:b/>
          <w:i/>
        </w:rPr>
      </w:pPr>
    </w:p>
    <w:p w:rsidR="00F35EB3" w:rsidRPr="00E96537" w:rsidRDefault="00F35EB3">
      <w:pPr>
        <w:rPr>
          <w:b/>
          <w:i/>
        </w:rPr>
      </w:pPr>
      <w:r w:rsidRPr="00E96537">
        <w:rPr>
          <w:b/>
          <w:i/>
        </w:rPr>
        <w:br w:type="page"/>
      </w:r>
    </w:p>
    <w:p w:rsidR="00F35EB3" w:rsidRPr="00E96537" w:rsidRDefault="00F35EB3" w:rsidP="00B353B3">
      <w:pPr>
        <w:rPr>
          <w:b/>
          <w:i/>
        </w:rPr>
      </w:pPr>
    </w:p>
    <w:p w:rsidR="00F35EB3" w:rsidRPr="00E96537" w:rsidRDefault="00F35EB3" w:rsidP="00F35EB3">
      <w:pPr>
        <w:widowControl w:val="0"/>
        <w:jc w:val="both"/>
        <w:rPr>
          <w:bCs/>
          <w:lang w:val="en-GB"/>
        </w:rPr>
      </w:pPr>
    </w:p>
    <w:p w:rsidR="00F35EB3" w:rsidRPr="00E96537" w:rsidRDefault="00F35EB3" w:rsidP="00F35EB3">
      <w:pPr>
        <w:widowControl w:val="0"/>
        <w:jc w:val="both"/>
        <w:rPr>
          <w:bCs/>
          <w:lang w:val="en-GB"/>
        </w:rPr>
      </w:pPr>
    </w:p>
    <w:p w:rsidR="00F35EB3" w:rsidRPr="00E96537" w:rsidRDefault="00F35EB3" w:rsidP="00F35EB3">
      <w:pPr>
        <w:widowControl w:val="0"/>
        <w:jc w:val="both"/>
        <w:rPr>
          <w:b/>
          <w:bCs/>
          <w:lang w:val="en-GB"/>
        </w:rPr>
      </w:pPr>
    </w:p>
    <w:p w:rsidR="00F35EB3" w:rsidRPr="00E96537" w:rsidRDefault="00F35EB3" w:rsidP="00F35EB3">
      <w:pPr>
        <w:jc w:val="center"/>
        <w:rPr>
          <w:b/>
          <w:lang w:val="en-GB"/>
        </w:rPr>
      </w:pPr>
      <w:r w:rsidRPr="00E96537">
        <w:rPr>
          <w:b/>
          <w:lang w:val="en-GB"/>
        </w:rPr>
        <w:t>About Agewell Foundation</w:t>
      </w:r>
    </w:p>
    <w:p w:rsidR="00F35EB3" w:rsidRPr="00E96537" w:rsidRDefault="00F35EB3" w:rsidP="00F35EB3">
      <w:pPr>
        <w:jc w:val="both"/>
        <w:rPr>
          <w:b/>
          <w:lang w:val="en-GB"/>
        </w:rPr>
      </w:pPr>
    </w:p>
    <w:p w:rsidR="00F35EB3" w:rsidRPr="00E96537" w:rsidRDefault="00F35EB3" w:rsidP="00F35EB3">
      <w:pPr>
        <w:tabs>
          <w:tab w:val="left" w:pos="9810"/>
        </w:tabs>
        <w:jc w:val="both"/>
      </w:pPr>
      <w:r w:rsidRPr="00E96537">
        <w:rPr>
          <w:b/>
          <w:bCs/>
        </w:rPr>
        <w:t>Agewell Foundation </w:t>
      </w:r>
      <w:r w:rsidRPr="00E96537">
        <w:t>is a not-for-profit NGO which has been working for the welfare and empowerment of older persons </w:t>
      </w:r>
      <w:r w:rsidRPr="00E96537">
        <w:rPr>
          <w:b/>
          <w:bCs/>
        </w:rPr>
        <w:t>since 1999</w:t>
      </w:r>
      <w:r w:rsidRPr="00E96537">
        <w:t>. It endeavors to bring about a change in our perceptions of old age while ensuring better interaction between the generations.</w:t>
      </w:r>
    </w:p>
    <w:p w:rsidR="00F35EB3" w:rsidRPr="00E96537" w:rsidRDefault="00F35EB3" w:rsidP="00F35EB3">
      <w:pPr>
        <w:tabs>
          <w:tab w:val="left" w:pos="9810"/>
        </w:tabs>
        <w:jc w:val="both"/>
      </w:pPr>
    </w:p>
    <w:p w:rsidR="00F35EB3" w:rsidRPr="00E96537" w:rsidRDefault="00F35EB3" w:rsidP="00F35EB3">
      <w:pPr>
        <w:tabs>
          <w:tab w:val="left" w:pos="0"/>
          <w:tab w:val="left" w:pos="9810"/>
        </w:tabs>
        <w:jc w:val="both"/>
      </w:pPr>
      <w:r w:rsidRPr="00E96537">
        <w:t>Recognizing the work being done by Agewell Foundation,</w:t>
      </w:r>
      <w:r w:rsidRPr="00E96537">
        <w:rPr>
          <w:b/>
          <w:bCs/>
        </w:rPr>
        <w:t xml:space="preserve"> Economic &amp; Social Council </w:t>
      </w:r>
      <w:r w:rsidRPr="00E96537">
        <w:t>(</w:t>
      </w:r>
      <w:r w:rsidRPr="00E96537">
        <w:rPr>
          <w:b/>
          <w:bCs/>
        </w:rPr>
        <w:t xml:space="preserve">ECOSOC) </w:t>
      </w:r>
      <w:r w:rsidRPr="00E96537">
        <w:t>has granted </w:t>
      </w:r>
      <w:r w:rsidRPr="00E96537">
        <w:rPr>
          <w:b/>
          <w:bCs/>
        </w:rPr>
        <w:t>Special Consultative Status </w:t>
      </w:r>
      <w:r w:rsidRPr="00E96537">
        <w:t>to Agewell Foundation at </w:t>
      </w:r>
      <w:r w:rsidRPr="00E96537">
        <w:rPr>
          <w:b/>
          <w:bCs/>
        </w:rPr>
        <w:t>United Nations</w:t>
      </w:r>
      <w:r w:rsidRPr="00E96537">
        <w:t xml:space="preserve">.  It has also been associated with </w:t>
      </w:r>
      <w:r w:rsidRPr="00E96537">
        <w:rPr>
          <w:b/>
        </w:rPr>
        <w:t>UN-DPI</w:t>
      </w:r>
      <w:r w:rsidRPr="00E96537">
        <w:t>. Agewell has also been member of Working Group and Steering Committee on Social Sector for Xth, XIth and now the XIIth Five-Year-Plan of </w:t>
      </w:r>
      <w:r w:rsidRPr="00E96537">
        <w:rPr>
          <w:b/>
          <w:bCs/>
        </w:rPr>
        <w:t>Planning Commission</w:t>
      </w:r>
      <w:r w:rsidRPr="00E96537">
        <w:t> of India since 2002.</w:t>
      </w:r>
    </w:p>
    <w:p w:rsidR="00F35EB3" w:rsidRPr="00E96537" w:rsidRDefault="00F35EB3" w:rsidP="00F35EB3">
      <w:pPr>
        <w:tabs>
          <w:tab w:val="left" w:pos="9810"/>
        </w:tabs>
        <w:jc w:val="both"/>
      </w:pPr>
    </w:p>
    <w:p w:rsidR="00F35EB3" w:rsidRPr="00E96537" w:rsidRDefault="00F35EB3" w:rsidP="00F35EB3">
      <w:pPr>
        <w:tabs>
          <w:tab w:val="left" w:pos="9810"/>
        </w:tabs>
        <w:jc w:val="both"/>
      </w:pPr>
      <w:r w:rsidRPr="00E96537">
        <w:rPr>
          <w:b/>
          <w:bCs/>
        </w:rPr>
        <w:t>Agewell</w:t>
      </w:r>
      <w:r w:rsidRPr="00E96537">
        <w:t> has set up a two-tier</w:t>
      </w:r>
      <w:r w:rsidRPr="00E96537">
        <w:rPr>
          <w:b/>
          <w:bCs/>
        </w:rPr>
        <w:t> </w:t>
      </w:r>
      <w:r w:rsidRPr="00E96537">
        <w:t xml:space="preserve">network of </w:t>
      </w:r>
      <w:r w:rsidRPr="00E96537">
        <w:rPr>
          <w:b/>
          <w:bCs/>
        </w:rPr>
        <w:t>volunteers</w:t>
      </w:r>
      <w:r w:rsidRPr="00E96537">
        <w:t> spread across India besides successfully operating its on-going programs i.e. </w:t>
      </w:r>
      <w:r w:rsidRPr="00E96537">
        <w:rPr>
          <w:b/>
          <w:bCs/>
        </w:rPr>
        <w:t>Agewell Helpline for Older Persons</w:t>
      </w:r>
      <w:r w:rsidRPr="00E96537">
        <w:t xml:space="preserve">, </w:t>
      </w:r>
      <w:r w:rsidRPr="00E96537">
        <w:rPr>
          <w:b/>
          <w:bCs/>
        </w:rPr>
        <w:t>Employment Exchange for Older Persons</w:t>
      </w:r>
      <w:r w:rsidRPr="00E96537">
        <w:t>, Center for </w:t>
      </w:r>
      <w:r w:rsidRPr="00E96537">
        <w:rPr>
          <w:b/>
          <w:bCs/>
        </w:rPr>
        <w:t xml:space="preserve">Research &amp; Advocacy </w:t>
      </w:r>
      <w:r w:rsidRPr="00E96537">
        <w:t xml:space="preserve">for Needs &amp; Rights of Older Persons, </w:t>
      </w:r>
      <w:r w:rsidRPr="00E96537">
        <w:rPr>
          <w:b/>
        </w:rPr>
        <w:t>Digital Literacy Program</w:t>
      </w:r>
      <w:r w:rsidRPr="00E96537">
        <w:t xml:space="preserve"> for Older Persons, etc. Presently Agewell interacts with older persons and other concerned people on daily basis through its volunteers’ network. </w:t>
      </w:r>
    </w:p>
    <w:p w:rsidR="00F35EB3" w:rsidRPr="00E96537" w:rsidRDefault="00F35EB3" w:rsidP="00F35EB3">
      <w:pPr>
        <w:tabs>
          <w:tab w:val="left" w:pos="9810"/>
        </w:tabs>
        <w:jc w:val="both"/>
      </w:pPr>
    </w:p>
    <w:p w:rsidR="00F35EB3" w:rsidRPr="00E96537" w:rsidRDefault="007F2951" w:rsidP="00F35EB3">
      <w:pPr>
        <w:tabs>
          <w:tab w:val="left" w:pos="9810"/>
        </w:tabs>
        <w:jc w:val="center"/>
      </w:pPr>
      <w:hyperlink r:id="rId7" w:history="1">
        <w:r w:rsidR="00F35EB3" w:rsidRPr="00E96537">
          <w:rPr>
            <w:rStyle w:val="Hyperlink"/>
            <w:color w:val="auto"/>
          </w:rPr>
          <w:t>www.agewellfoundation.org</w:t>
        </w:r>
      </w:hyperlink>
    </w:p>
    <w:p w:rsidR="00F35EB3" w:rsidRPr="00001233" w:rsidRDefault="00F35EB3" w:rsidP="00F35EB3">
      <w:pPr>
        <w:spacing w:after="200" w:line="276" w:lineRule="auto"/>
        <w:jc w:val="both"/>
      </w:pPr>
    </w:p>
    <w:sectPr w:rsidR="00F35EB3" w:rsidRPr="00001233" w:rsidSect="00F36C1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01" w:rsidRDefault="005B5C01" w:rsidP="00154184">
      <w:r>
        <w:separator/>
      </w:r>
    </w:p>
  </w:endnote>
  <w:endnote w:type="continuationSeparator" w:id="1">
    <w:p w:rsidR="005B5C01" w:rsidRDefault="005B5C01" w:rsidP="00154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AB" w:rsidRPr="00455D1B" w:rsidRDefault="00456895" w:rsidP="006C5AAB">
    <w:pPr>
      <w:pStyle w:val="Footer"/>
      <w:rPr>
        <w:i/>
      </w:rPr>
    </w:pPr>
    <w:r w:rsidRPr="00456895">
      <w:rPr>
        <w:i/>
      </w:rPr>
      <w:t xml:space="preserve"> </w:t>
    </w:r>
    <w:r w:rsidR="00427BB6" w:rsidRPr="00455D1B">
      <w:rPr>
        <w:i/>
      </w:rPr>
      <w:t>Conceived and developed by Agewell Foundation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01" w:rsidRDefault="005B5C01" w:rsidP="00154184">
      <w:r>
        <w:separator/>
      </w:r>
    </w:p>
  </w:footnote>
  <w:footnote w:type="continuationSeparator" w:id="1">
    <w:p w:rsidR="005B5C01" w:rsidRDefault="005B5C01" w:rsidP="00154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AB" w:rsidRPr="00455D1B" w:rsidRDefault="00456895" w:rsidP="006C5AAB">
    <w:pPr>
      <w:pStyle w:val="Header"/>
      <w:jc w:val="right"/>
      <w:rPr>
        <w:i/>
        <w:color w:val="808080"/>
        <w:sz w:val="28"/>
        <w:szCs w:val="28"/>
      </w:rPr>
    </w:pPr>
    <w:r>
      <w:rPr>
        <w:i/>
        <w:noProof/>
        <w:color w:val="808080"/>
        <w:sz w:val="28"/>
        <w:szCs w:val="28"/>
      </w:rPr>
      <w:drawing>
        <wp:anchor distT="0" distB="0" distL="114300" distR="114300" simplePos="0" relativeHeight="251659264" behindDoc="1" locked="0" layoutInCell="1" allowOverlap="1">
          <wp:simplePos x="0" y="0"/>
          <wp:positionH relativeFrom="column">
            <wp:posOffset>112923</wp:posOffset>
          </wp:positionH>
          <wp:positionV relativeFrom="paragraph">
            <wp:posOffset>765672</wp:posOffset>
          </wp:positionV>
          <wp:extent cx="5191071" cy="7337234"/>
          <wp:effectExtent l="0" t="0" r="0" b="0"/>
          <wp:wrapNone/>
          <wp:docPr id="6" name="Picture 4" descr="D:\2016 onwards\Elderly pics\agewell benef visual\others\Sarwati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6 onwards\Elderly pics\agewell benef visual\others\Sarwati - Copy - Copy.jpg"/>
                  <pic:cNvPicPr>
                    <a:picLocks noChangeAspect="1" noChangeArrowheads="1"/>
                  </pic:cNvPicPr>
                </pic:nvPicPr>
                <pic:blipFill>
                  <a:blip r:embed="rId1">
                    <a:duotone>
                      <a:schemeClr val="bg2">
                        <a:shade val="45000"/>
                        <a:satMod val="135000"/>
                      </a:schemeClr>
                      <a:prstClr val="white"/>
                    </a:duotone>
                    <a:lum bright="20000"/>
                  </a:blip>
                  <a:srcRect l="11131" t="4233" r="36551" b="32945"/>
                  <a:stretch>
                    <a:fillRect/>
                  </a:stretch>
                </pic:blipFill>
                <pic:spPr bwMode="auto">
                  <a:xfrm>
                    <a:off x="0" y="0"/>
                    <a:ext cx="5191071" cy="7337234"/>
                  </a:xfrm>
                  <a:prstGeom prst="ellipse">
                    <a:avLst/>
                  </a:prstGeom>
                  <a:ln>
                    <a:noFill/>
                  </a:ln>
                  <a:effectLst>
                    <a:softEdge rad="112500"/>
                  </a:effectLst>
                </pic:spPr>
              </pic:pic>
            </a:graphicData>
          </a:graphic>
        </wp:anchor>
      </w:drawing>
    </w:r>
    <w:r w:rsidR="00427BB6" w:rsidRPr="00455D1B">
      <w:rPr>
        <w:i/>
        <w:color w:val="808080"/>
        <w:sz w:val="28"/>
        <w:szCs w:val="28"/>
      </w:rPr>
      <w:t>Agewell Foundation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85A"/>
    <w:multiLevelType w:val="hybridMultilevel"/>
    <w:tmpl w:val="7CFC5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949A6"/>
    <w:multiLevelType w:val="hybridMultilevel"/>
    <w:tmpl w:val="4D82F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F2A71"/>
    <w:multiLevelType w:val="hybridMultilevel"/>
    <w:tmpl w:val="DA56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17C20"/>
    <w:multiLevelType w:val="hybridMultilevel"/>
    <w:tmpl w:val="3D900B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6A54DD9"/>
    <w:multiLevelType w:val="hybridMultilevel"/>
    <w:tmpl w:val="9076A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9608D"/>
    <w:multiLevelType w:val="hybridMultilevel"/>
    <w:tmpl w:val="A81019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2AA6E10"/>
    <w:multiLevelType w:val="hybridMultilevel"/>
    <w:tmpl w:val="562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C37E5"/>
    <w:multiLevelType w:val="hybridMultilevel"/>
    <w:tmpl w:val="09045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5D3F5A"/>
    <w:multiLevelType w:val="hybridMultilevel"/>
    <w:tmpl w:val="6700FE2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3105BB3"/>
    <w:multiLevelType w:val="hybridMultilevel"/>
    <w:tmpl w:val="2A9A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384118">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A76FA"/>
    <w:multiLevelType w:val="hybridMultilevel"/>
    <w:tmpl w:val="2BC0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D4F5A"/>
    <w:multiLevelType w:val="hybridMultilevel"/>
    <w:tmpl w:val="F5E88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8A2506F"/>
    <w:multiLevelType w:val="hybridMultilevel"/>
    <w:tmpl w:val="EC181612"/>
    <w:lvl w:ilvl="0" w:tplc="46386558">
      <w:start w:val="1"/>
      <w:numFmt w:val="decimal"/>
      <w:lvlText w:val="%1."/>
      <w:lvlJc w:val="left"/>
      <w:pPr>
        <w:ind w:left="1160"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3">
    <w:nsid w:val="76B007BA"/>
    <w:multiLevelType w:val="hybridMultilevel"/>
    <w:tmpl w:val="3522A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0"/>
  </w:num>
  <w:num w:numId="6">
    <w:abstractNumId w:val="12"/>
  </w:num>
  <w:num w:numId="7">
    <w:abstractNumId w:val="2"/>
  </w:num>
  <w:num w:numId="8">
    <w:abstractNumId w:val="6"/>
  </w:num>
  <w:num w:numId="9">
    <w:abstractNumId w:val="13"/>
  </w:num>
  <w:num w:numId="10">
    <w:abstractNumId w:val="7"/>
  </w:num>
  <w:num w:numId="11">
    <w:abstractNumId w:val="3"/>
  </w:num>
  <w:num w:numId="12">
    <w:abstractNumId w:val="8"/>
  </w:num>
  <w:num w:numId="13">
    <w:abstractNumId w:val="4"/>
  </w:num>
  <w:num w:numId="1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hdrShapeDefaults>
    <o:shapedefaults v:ext="edit" spidmax="19458"/>
  </w:hdrShapeDefaults>
  <w:footnotePr>
    <w:footnote w:id="0"/>
    <w:footnote w:id="1"/>
  </w:footnotePr>
  <w:endnotePr>
    <w:endnote w:id="0"/>
    <w:endnote w:id="1"/>
  </w:endnotePr>
  <w:compat/>
  <w:rsids>
    <w:rsidRoot w:val="00DC16DD"/>
    <w:rsid w:val="00001233"/>
    <w:rsid w:val="00022409"/>
    <w:rsid w:val="00071FF3"/>
    <w:rsid w:val="00082B7C"/>
    <w:rsid w:val="00096D02"/>
    <w:rsid w:val="000B1D3F"/>
    <w:rsid w:val="000E16B2"/>
    <w:rsid w:val="000E4C5D"/>
    <w:rsid w:val="00102DDD"/>
    <w:rsid w:val="00112232"/>
    <w:rsid w:val="00120957"/>
    <w:rsid w:val="00154184"/>
    <w:rsid w:val="00177647"/>
    <w:rsid w:val="00183741"/>
    <w:rsid w:val="00190BF6"/>
    <w:rsid w:val="00194975"/>
    <w:rsid w:val="001A53E7"/>
    <w:rsid w:val="001C4B53"/>
    <w:rsid w:val="001C790E"/>
    <w:rsid w:val="001D40EB"/>
    <w:rsid w:val="001D5AE7"/>
    <w:rsid w:val="001E60BF"/>
    <w:rsid w:val="00203860"/>
    <w:rsid w:val="00237688"/>
    <w:rsid w:val="002403BF"/>
    <w:rsid w:val="00252E5A"/>
    <w:rsid w:val="00266F1D"/>
    <w:rsid w:val="002714C4"/>
    <w:rsid w:val="00271D82"/>
    <w:rsid w:val="002817C5"/>
    <w:rsid w:val="002874B3"/>
    <w:rsid w:val="00295DB3"/>
    <w:rsid w:val="002B55DB"/>
    <w:rsid w:val="002D4BF1"/>
    <w:rsid w:val="002D5EA8"/>
    <w:rsid w:val="002E37D0"/>
    <w:rsid w:val="002F1A9F"/>
    <w:rsid w:val="002F1D4E"/>
    <w:rsid w:val="0030768B"/>
    <w:rsid w:val="00307A2A"/>
    <w:rsid w:val="00342EDF"/>
    <w:rsid w:val="00347985"/>
    <w:rsid w:val="00353F24"/>
    <w:rsid w:val="003635E5"/>
    <w:rsid w:val="003B4F98"/>
    <w:rsid w:val="003C1FC8"/>
    <w:rsid w:val="003C233F"/>
    <w:rsid w:val="003D3AAB"/>
    <w:rsid w:val="003D42DF"/>
    <w:rsid w:val="003E1677"/>
    <w:rsid w:val="00427BB6"/>
    <w:rsid w:val="0044281A"/>
    <w:rsid w:val="004439C4"/>
    <w:rsid w:val="00450D09"/>
    <w:rsid w:val="00456895"/>
    <w:rsid w:val="00464AA6"/>
    <w:rsid w:val="00483EDC"/>
    <w:rsid w:val="00484695"/>
    <w:rsid w:val="004868DD"/>
    <w:rsid w:val="004B344E"/>
    <w:rsid w:val="004C352F"/>
    <w:rsid w:val="004F177C"/>
    <w:rsid w:val="004F2FAD"/>
    <w:rsid w:val="004F2FBB"/>
    <w:rsid w:val="004F371C"/>
    <w:rsid w:val="00514C94"/>
    <w:rsid w:val="00525EA5"/>
    <w:rsid w:val="00543FF3"/>
    <w:rsid w:val="00580840"/>
    <w:rsid w:val="00586D49"/>
    <w:rsid w:val="005A62D1"/>
    <w:rsid w:val="005B5C01"/>
    <w:rsid w:val="005C7750"/>
    <w:rsid w:val="005F024F"/>
    <w:rsid w:val="005F4079"/>
    <w:rsid w:val="00632375"/>
    <w:rsid w:val="00644387"/>
    <w:rsid w:val="00646D8D"/>
    <w:rsid w:val="00650E81"/>
    <w:rsid w:val="006603EA"/>
    <w:rsid w:val="00676E9E"/>
    <w:rsid w:val="006B1197"/>
    <w:rsid w:val="006C5AAB"/>
    <w:rsid w:val="006C600F"/>
    <w:rsid w:val="006D16CC"/>
    <w:rsid w:val="0070125A"/>
    <w:rsid w:val="00703BA3"/>
    <w:rsid w:val="0071429C"/>
    <w:rsid w:val="00721B8D"/>
    <w:rsid w:val="0072577A"/>
    <w:rsid w:val="00732E03"/>
    <w:rsid w:val="0073567B"/>
    <w:rsid w:val="00773799"/>
    <w:rsid w:val="007761A6"/>
    <w:rsid w:val="00781204"/>
    <w:rsid w:val="00783911"/>
    <w:rsid w:val="00793744"/>
    <w:rsid w:val="007B1841"/>
    <w:rsid w:val="007F2951"/>
    <w:rsid w:val="00811268"/>
    <w:rsid w:val="00873777"/>
    <w:rsid w:val="0088527B"/>
    <w:rsid w:val="008E0D90"/>
    <w:rsid w:val="008E4AB0"/>
    <w:rsid w:val="008F1041"/>
    <w:rsid w:val="008F61C4"/>
    <w:rsid w:val="00904958"/>
    <w:rsid w:val="00906EF1"/>
    <w:rsid w:val="0092450F"/>
    <w:rsid w:val="00931B2F"/>
    <w:rsid w:val="00944912"/>
    <w:rsid w:val="009465A1"/>
    <w:rsid w:val="00952D53"/>
    <w:rsid w:val="00963067"/>
    <w:rsid w:val="009B617E"/>
    <w:rsid w:val="009B670C"/>
    <w:rsid w:val="009D059B"/>
    <w:rsid w:val="009D44DE"/>
    <w:rsid w:val="009F4324"/>
    <w:rsid w:val="00A054EF"/>
    <w:rsid w:val="00A32C8F"/>
    <w:rsid w:val="00A40692"/>
    <w:rsid w:val="00A44062"/>
    <w:rsid w:val="00A47DFC"/>
    <w:rsid w:val="00A61223"/>
    <w:rsid w:val="00A65B21"/>
    <w:rsid w:val="00A91260"/>
    <w:rsid w:val="00AB0832"/>
    <w:rsid w:val="00B353B3"/>
    <w:rsid w:val="00B71EDF"/>
    <w:rsid w:val="00B74E90"/>
    <w:rsid w:val="00B804E3"/>
    <w:rsid w:val="00B94BC1"/>
    <w:rsid w:val="00BA2C3F"/>
    <w:rsid w:val="00BA2EC9"/>
    <w:rsid w:val="00BA63F2"/>
    <w:rsid w:val="00BB1A2B"/>
    <w:rsid w:val="00BD4163"/>
    <w:rsid w:val="00BE11DA"/>
    <w:rsid w:val="00BE616C"/>
    <w:rsid w:val="00C04CA1"/>
    <w:rsid w:val="00C214A2"/>
    <w:rsid w:val="00C232FD"/>
    <w:rsid w:val="00C301B5"/>
    <w:rsid w:val="00C55F63"/>
    <w:rsid w:val="00C70EF2"/>
    <w:rsid w:val="00C86030"/>
    <w:rsid w:val="00CB298A"/>
    <w:rsid w:val="00CC05AE"/>
    <w:rsid w:val="00CC2175"/>
    <w:rsid w:val="00CC3DBF"/>
    <w:rsid w:val="00CC5D0A"/>
    <w:rsid w:val="00CD0A19"/>
    <w:rsid w:val="00CD3707"/>
    <w:rsid w:val="00CD772B"/>
    <w:rsid w:val="00D10980"/>
    <w:rsid w:val="00D11F9D"/>
    <w:rsid w:val="00D257DD"/>
    <w:rsid w:val="00D26EE0"/>
    <w:rsid w:val="00D313E8"/>
    <w:rsid w:val="00D35ED2"/>
    <w:rsid w:val="00D43E34"/>
    <w:rsid w:val="00D46AD4"/>
    <w:rsid w:val="00D54F25"/>
    <w:rsid w:val="00D74F6D"/>
    <w:rsid w:val="00DC16DD"/>
    <w:rsid w:val="00DE6E47"/>
    <w:rsid w:val="00DF49FE"/>
    <w:rsid w:val="00E23E3C"/>
    <w:rsid w:val="00E37BA1"/>
    <w:rsid w:val="00E50745"/>
    <w:rsid w:val="00E51839"/>
    <w:rsid w:val="00E54D84"/>
    <w:rsid w:val="00E54FFF"/>
    <w:rsid w:val="00E60440"/>
    <w:rsid w:val="00E904D7"/>
    <w:rsid w:val="00E92F4A"/>
    <w:rsid w:val="00E96537"/>
    <w:rsid w:val="00EA12AC"/>
    <w:rsid w:val="00EB1478"/>
    <w:rsid w:val="00EB372D"/>
    <w:rsid w:val="00EC25B8"/>
    <w:rsid w:val="00ED127F"/>
    <w:rsid w:val="00ED5C15"/>
    <w:rsid w:val="00EE0E84"/>
    <w:rsid w:val="00EE63A5"/>
    <w:rsid w:val="00EF5556"/>
    <w:rsid w:val="00F35EB3"/>
    <w:rsid w:val="00F36C16"/>
    <w:rsid w:val="00F41D59"/>
    <w:rsid w:val="00F65183"/>
    <w:rsid w:val="00F7182A"/>
    <w:rsid w:val="00F73990"/>
    <w:rsid w:val="00F83A41"/>
    <w:rsid w:val="00FA1C53"/>
    <w:rsid w:val="00FB0258"/>
    <w:rsid w:val="00FC503C"/>
    <w:rsid w:val="00FD668A"/>
    <w:rsid w:val="00FE2F36"/>
    <w:rsid w:val="00FF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D"/>
    <w:rPr>
      <w:rFonts w:ascii="Times New Roman" w:eastAsia="Times New Roman" w:hAnsi="Times New Roman"/>
      <w:sz w:val="24"/>
      <w:szCs w:val="24"/>
    </w:rPr>
  </w:style>
  <w:style w:type="paragraph" w:styleId="Heading5">
    <w:name w:val="heading 5"/>
    <w:basedOn w:val="Normal"/>
    <w:next w:val="Normal"/>
    <w:link w:val="Heading5Char"/>
    <w:uiPriority w:val="9"/>
    <w:semiHidden/>
    <w:unhideWhenUsed/>
    <w:qFormat/>
    <w:rsid w:val="00E904D7"/>
    <w:pPr>
      <w:keepNext/>
      <w:keepLines/>
      <w:spacing w:before="200"/>
      <w:outlineLvl w:val="4"/>
    </w:pPr>
    <w:rPr>
      <w:rFonts w:ascii="Cambria" w:hAnsi="Cambria"/>
      <w:color w:val="243F60"/>
    </w:rPr>
  </w:style>
  <w:style w:type="paragraph" w:styleId="Heading7">
    <w:name w:val="heading 7"/>
    <w:basedOn w:val="Normal"/>
    <w:next w:val="Normal"/>
    <w:link w:val="Heading7Char"/>
    <w:uiPriority w:val="9"/>
    <w:semiHidden/>
    <w:unhideWhenUsed/>
    <w:qFormat/>
    <w:rsid w:val="00E904D7"/>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DC16DD"/>
    <w:pPr>
      <w:keepNext/>
      <w:jc w:val="center"/>
      <w:outlineLvl w:val="7"/>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C16DD"/>
    <w:rPr>
      <w:rFonts w:ascii="Times New Roman" w:eastAsia="Times New Roman" w:hAnsi="Times New Roman" w:cs="Times New Roman"/>
      <w:b/>
      <w:sz w:val="32"/>
      <w:szCs w:val="20"/>
      <w:u w:val="single"/>
    </w:rPr>
  </w:style>
  <w:style w:type="paragraph" w:styleId="BodyText">
    <w:name w:val="Body Text"/>
    <w:basedOn w:val="Normal"/>
    <w:link w:val="BodyTextChar"/>
    <w:rsid w:val="00DC16DD"/>
    <w:pPr>
      <w:jc w:val="both"/>
    </w:pPr>
  </w:style>
  <w:style w:type="character" w:customStyle="1" w:styleId="BodyTextChar">
    <w:name w:val="Body Text Char"/>
    <w:basedOn w:val="DefaultParagraphFont"/>
    <w:link w:val="BodyText"/>
    <w:rsid w:val="00DC16DD"/>
    <w:rPr>
      <w:rFonts w:ascii="Times New Roman" w:eastAsia="Times New Roman" w:hAnsi="Times New Roman" w:cs="Times New Roman"/>
      <w:sz w:val="24"/>
      <w:szCs w:val="24"/>
    </w:rPr>
  </w:style>
  <w:style w:type="paragraph" w:styleId="Header">
    <w:name w:val="header"/>
    <w:basedOn w:val="Normal"/>
    <w:link w:val="HeaderChar"/>
    <w:rsid w:val="00DC16DD"/>
    <w:pPr>
      <w:tabs>
        <w:tab w:val="center" w:pos="4320"/>
        <w:tab w:val="right" w:pos="8640"/>
      </w:tabs>
    </w:pPr>
  </w:style>
  <w:style w:type="character" w:customStyle="1" w:styleId="HeaderChar">
    <w:name w:val="Header Char"/>
    <w:basedOn w:val="DefaultParagraphFont"/>
    <w:link w:val="Header"/>
    <w:rsid w:val="00DC16DD"/>
    <w:rPr>
      <w:rFonts w:ascii="Times New Roman" w:eastAsia="Times New Roman" w:hAnsi="Times New Roman" w:cs="Times New Roman"/>
      <w:sz w:val="24"/>
      <w:szCs w:val="24"/>
    </w:rPr>
  </w:style>
  <w:style w:type="paragraph" w:styleId="Footer">
    <w:name w:val="footer"/>
    <w:basedOn w:val="Normal"/>
    <w:link w:val="FooterChar"/>
    <w:rsid w:val="00DC16DD"/>
    <w:pPr>
      <w:tabs>
        <w:tab w:val="center" w:pos="4320"/>
        <w:tab w:val="right" w:pos="8640"/>
      </w:tabs>
    </w:pPr>
  </w:style>
  <w:style w:type="character" w:customStyle="1" w:styleId="FooterChar">
    <w:name w:val="Footer Char"/>
    <w:basedOn w:val="DefaultParagraphFont"/>
    <w:link w:val="Footer"/>
    <w:rsid w:val="00DC16DD"/>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904D7"/>
    <w:rPr>
      <w:rFonts w:ascii="Cambria" w:eastAsia="Times New Roman" w:hAnsi="Cambria" w:cs="Times New Roman"/>
      <w:color w:val="243F60"/>
      <w:sz w:val="24"/>
      <w:szCs w:val="24"/>
    </w:rPr>
  </w:style>
  <w:style w:type="character" w:customStyle="1" w:styleId="Heading7Char">
    <w:name w:val="Heading 7 Char"/>
    <w:basedOn w:val="DefaultParagraphFont"/>
    <w:link w:val="Heading7"/>
    <w:uiPriority w:val="9"/>
    <w:semiHidden/>
    <w:rsid w:val="00E904D7"/>
    <w:rPr>
      <w:rFonts w:ascii="Cambria" w:eastAsia="Times New Roman" w:hAnsi="Cambria" w:cs="Times New Roman"/>
      <w:i/>
      <w:iCs/>
      <w:color w:val="404040"/>
      <w:sz w:val="24"/>
      <w:szCs w:val="24"/>
    </w:rPr>
  </w:style>
  <w:style w:type="paragraph" w:styleId="BodyTextIndent2">
    <w:name w:val="Body Text Indent 2"/>
    <w:basedOn w:val="Normal"/>
    <w:link w:val="BodyTextIndent2Char"/>
    <w:uiPriority w:val="99"/>
    <w:semiHidden/>
    <w:unhideWhenUsed/>
    <w:rsid w:val="00E904D7"/>
    <w:pPr>
      <w:spacing w:after="120" w:line="480" w:lineRule="auto"/>
      <w:ind w:left="360"/>
    </w:pPr>
  </w:style>
  <w:style w:type="character" w:customStyle="1" w:styleId="BodyTextIndent2Char">
    <w:name w:val="Body Text Indent 2 Char"/>
    <w:basedOn w:val="DefaultParagraphFont"/>
    <w:link w:val="BodyTextIndent2"/>
    <w:uiPriority w:val="99"/>
    <w:semiHidden/>
    <w:rsid w:val="00E904D7"/>
    <w:rPr>
      <w:rFonts w:ascii="Times New Roman" w:eastAsia="Times New Roman" w:hAnsi="Times New Roman" w:cs="Times New Roman"/>
      <w:sz w:val="24"/>
      <w:szCs w:val="24"/>
    </w:rPr>
  </w:style>
  <w:style w:type="paragraph" w:styleId="NoSpacing">
    <w:name w:val="No Spacing"/>
    <w:uiPriority w:val="1"/>
    <w:qFormat/>
    <w:rsid w:val="0073567B"/>
    <w:rPr>
      <w:rFonts w:ascii="Times New Roman" w:eastAsia="Times New Roman" w:hAnsi="Times New Roman"/>
    </w:rPr>
  </w:style>
  <w:style w:type="paragraph" w:styleId="ListParagraph">
    <w:name w:val="List Paragraph"/>
    <w:basedOn w:val="Normal"/>
    <w:uiPriority w:val="34"/>
    <w:qFormat/>
    <w:rsid w:val="00EB1478"/>
    <w:pPr>
      <w:ind w:left="720"/>
      <w:contextualSpacing/>
    </w:pPr>
  </w:style>
  <w:style w:type="character" w:customStyle="1" w:styleId="Header1">
    <w:name w:val="Header1"/>
    <w:basedOn w:val="DefaultParagraphFont"/>
    <w:rsid w:val="0088527B"/>
  </w:style>
  <w:style w:type="character" w:styleId="Hyperlink">
    <w:name w:val="Hyperlink"/>
    <w:basedOn w:val="DefaultParagraphFont"/>
    <w:rsid w:val="0088527B"/>
    <w:rPr>
      <w:color w:val="0000FF"/>
      <w:u w:val="single"/>
    </w:rPr>
  </w:style>
  <w:style w:type="paragraph" w:styleId="BalloonText">
    <w:name w:val="Balloon Text"/>
    <w:basedOn w:val="Normal"/>
    <w:link w:val="BalloonTextChar"/>
    <w:uiPriority w:val="99"/>
    <w:semiHidden/>
    <w:unhideWhenUsed/>
    <w:rsid w:val="00456895"/>
    <w:rPr>
      <w:rFonts w:ascii="Tahoma" w:hAnsi="Tahoma" w:cs="Tahoma"/>
      <w:sz w:val="16"/>
      <w:szCs w:val="16"/>
    </w:rPr>
  </w:style>
  <w:style w:type="character" w:customStyle="1" w:styleId="BalloonTextChar">
    <w:name w:val="Balloon Text Char"/>
    <w:basedOn w:val="DefaultParagraphFont"/>
    <w:link w:val="BalloonText"/>
    <w:uiPriority w:val="99"/>
    <w:semiHidden/>
    <w:rsid w:val="004568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983798">
      <w:bodyDiv w:val="1"/>
      <w:marLeft w:val="0"/>
      <w:marRight w:val="0"/>
      <w:marTop w:val="0"/>
      <w:marBottom w:val="0"/>
      <w:divBdr>
        <w:top w:val="none" w:sz="0" w:space="0" w:color="auto"/>
        <w:left w:val="none" w:sz="0" w:space="0" w:color="auto"/>
        <w:bottom w:val="none" w:sz="0" w:space="0" w:color="auto"/>
        <w:right w:val="none" w:sz="0" w:space="0" w:color="auto"/>
      </w:divBdr>
    </w:div>
    <w:div w:id="573508455">
      <w:bodyDiv w:val="1"/>
      <w:marLeft w:val="0"/>
      <w:marRight w:val="0"/>
      <w:marTop w:val="0"/>
      <w:marBottom w:val="0"/>
      <w:divBdr>
        <w:top w:val="none" w:sz="0" w:space="0" w:color="auto"/>
        <w:left w:val="none" w:sz="0" w:space="0" w:color="auto"/>
        <w:bottom w:val="none" w:sz="0" w:space="0" w:color="auto"/>
        <w:right w:val="none" w:sz="0" w:space="0" w:color="auto"/>
      </w:divBdr>
    </w:div>
    <w:div w:id="587689095">
      <w:bodyDiv w:val="1"/>
      <w:marLeft w:val="0"/>
      <w:marRight w:val="0"/>
      <w:marTop w:val="0"/>
      <w:marBottom w:val="0"/>
      <w:divBdr>
        <w:top w:val="none" w:sz="0" w:space="0" w:color="auto"/>
        <w:left w:val="none" w:sz="0" w:space="0" w:color="auto"/>
        <w:bottom w:val="none" w:sz="0" w:space="0" w:color="auto"/>
        <w:right w:val="none" w:sz="0" w:space="0" w:color="auto"/>
      </w:divBdr>
    </w:div>
    <w:div w:id="599413602">
      <w:bodyDiv w:val="1"/>
      <w:marLeft w:val="0"/>
      <w:marRight w:val="0"/>
      <w:marTop w:val="0"/>
      <w:marBottom w:val="0"/>
      <w:divBdr>
        <w:top w:val="none" w:sz="0" w:space="0" w:color="auto"/>
        <w:left w:val="none" w:sz="0" w:space="0" w:color="auto"/>
        <w:bottom w:val="none" w:sz="0" w:space="0" w:color="auto"/>
        <w:right w:val="none" w:sz="0" w:space="0" w:color="auto"/>
      </w:divBdr>
    </w:div>
    <w:div w:id="827407370">
      <w:bodyDiv w:val="1"/>
      <w:marLeft w:val="0"/>
      <w:marRight w:val="0"/>
      <w:marTop w:val="0"/>
      <w:marBottom w:val="0"/>
      <w:divBdr>
        <w:top w:val="none" w:sz="0" w:space="0" w:color="auto"/>
        <w:left w:val="none" w:sz="0" w:space="0" w:color="auto"/>
        <w:bottom w:val="none" w:sz="0" w:space="0" w:color="auto"/>
        <w:right w:val="none" w:sz="0" w:space="0" w:color="auto"/>
      </w:divBdr>
    </w:div>
    <w:div w:id="1116099216">
      <w:bodyDiv w:val="1"/>
      <w:marLeft w:val="0"/>
      <w:marRight w:val="0"/>
      <w:marTop w:val="0"/>
      <w:marBottom w:val="0"/>
      <w:divBdr>
        <w:top w:val="none" w:sz="0" w:space="0" w:color="auto"/>
        <w:left w:val="none" w:sz="0" w:space="0" w:color="auto"/>
        <w:bottom w:val="none" w:sz="0" w:space="0" w:color="auto"/>
        <w:right w:val="none" w:sz="0" w:space="0" w:color="auto"/>
      </w:divBdr>
    </w:div>
    <w:div w:id="1270550994">
      <w:bodyDiv w:val="1"/>
      <w:marLeft w:val="0"/>
      <w:marRight w:val="0"/>
      <w:marTop w:val="0"/>
      <w:marBottom w:val="0"/>
      <w:divBdr>
        <w:top w:val="none" w:sz="0" w:space="0" w:color="auto"/>
        <w:left w:val="none" w:sz="0" w:space="0" w:color="auto"/>
        <w:bottom w:val="none" w:sz="0" w:space="0" w:color="auto"/>
        <w:right w:val="none" w:sz="0" w:space="0" w:color="auto"/>
      </w:divBdr>
    </w:div>
    <w:div w:id="1284116393">
      <w:bodyDiv w:val="1"/>
      <w:marLeft w:val="0"/>
      <w:marRight w:val="0"/>
      <w:marTop w:val="0"/>
      <w:marBottom w:val="0"/>
      <w:divBdr>
        <w:top w:val="none" w:sz="0" w:space="0" w:color="auto"/>
        <w:left w:val="none" w:sz="0" w:space="0" w:color="auto"/>
        <w:bottom w:val="none" w:sz="0" w:space="0" w:color="auto"/>
        <w:right w:val="none" w:sz="0" w:space="0" w:color="auto"/>
      </w:divBdr>
    </w:div>
    <w:div w:id="1397514056">
      <w:bodyDiv w:val="1"/>
      <w:marLeft w:val="0"/>
      <w:marRight w:val="0"/>
      <w:marTop w:val="0"/>
      <w:marBottom w:val="0"/>
      <w:divBdr>
        <w:top w:val="none" w:sz="0" w:space="0" w:color="auto"/>
        <w:left w:val="none" w:sz="0" w:space="0" w:color="auto"/>
        <w:bottom w:val="none" w:sz="0" w:space="0" w:color="auto"/>
        <w:right w:val="none" w:sz="0" w:space="0" w:color="auto"/>
      </w:divBdr>
    </w:div>
    <w:div w:id="1628269584">
      <w:bodyDiv w:val="1"/>
      <w:marLeft w:val="0"/>
      <w:marRight w:val="0"/>
      <w:marTop w:val="0"/>
      <w:marBottom w:val="0"/>
      <w:divBdr>
        <w:top w:val="none" w:sz="0" w:space="0" w:color="auto"/>
        <w:left w:val="none" w:sz="0" w:space="0" w:color="auto"/>
        <w:bottom w:val="none" w:sz="0" w:space="0" w:color="auto"/>
        <w:right w:val="none" w:sz="0" w:space="0" w:color="auto"/>
      </w:divBdr>
    </w:div>
    <w:div w:id="1701861744">
      <w:bodyDiv w:val="1"/>
      <w:marLeft w:val="0"/>
      <w:marRight w:val="0"/>
      <w:marTop w:val="0"/>
      <w:marBottom w:val="0"/>
      <w:divBdr>
        <w:top w:val="none" w:sz="0" w:space="0" w:color="auto"/>
        <w:left w:val="none" w:sz="0" w:space="0" w:color="auto"/>
        <w:bottom w:val="none" w:sz="0" w:space="0" w:color="auto"/>
        <w:right w:val="none" w:sz="0" w:space="0" w:color="auto"/>
      </w:divBdr>
    </w:div>
    <w:div w:id="21051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well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CharactersWithSpaces>
  <SharedDoc>false</SharedDoc>
  <HLinks>
    <vt:vector size="6" baseType="variant">
      <vt:variant>
        <vt:i4>4784156</vt:i4>
      </vt:variant>
      <vt:variant>
        <vt:i4>0</vt:i4>
      </vt:variant>
      <vt:variant>
        <vt:i4>0</vt:i4>
      </vt:variant>
      <vt:variant>
        <vt:i4>5</vt:i4>
      </vt:variant>
      <vt:variant>
        <vt:lpwstr>http://www.agewellfoundation.org/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dc:creator>
  <cp:lastModifiedBy>Negi</cp:lastModifiedBy>
  <cp:revision>5</cp:revision>
  <cp:lastPrinted>2012-05-21T07:24:00Z</cp:lastPrinted>
  <dcterms:created xsi:type="dcterms:W3CDTF">2018-08-29T06:56:00Z</dcterms:created>
  <dcterms:modified xsi:type="dcterms:W3CDTF">2018-08-29T09:11:00Z</dcterms:modified>
</cp:coreProperties>
</file>