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0E3" w:rsidRDefault="00EC70E3" w:rsidP="0056213F">
      <w:pPr>
        <w:jc w:val="both"/>
        <w:rPr>
          <w:rFonts w:ascii="Times New Roman" w:hAnsi="Times New Roman" w:cs="Times New Roman"/>
          <w:b/>
          <w:sz w:val="24"/>
          <w:szCs w:val="24"/>
        </w:rPr>
      </w:pPr>
    </w:p>
    <w:p w:rsidR="00D23F6A" w:rsidRDefault="00342629" w:rsidP="0056213F">
      <w:pPr>
        <w:jc w:val="center"/>
        <w:rPr>
          <w:rFonts w:ascii="Times New Roman" w:hAnsi="Times New Roman" w:cs="Times New Roman"/>
          <w:b/>
          <w:sz w:val="40"/>
          <w:szCs w:val="40"/>
        </w:rPr>
      </w:pPr>
      <w:r>
        <w:rPr>
          <w:rFonts w:ascii="Times New Roman" w:hAnsi="Times New Roman" w:cs="Times New Roman"/>
          <w:b/>
          <w:noProof/>
          <w:sz w:val="24"/>
          <w:szCs w:val="24"/>
        </w:rPr>
        <w:drawing>
          <wp:inline distT="0" distB="0" distL="0" distR="0" wp14:anchorId="71AAFA52" wp14:editId="47520AAF">
            <wp:extent cx="4092904" cy="2416629"/>
            <wp:effectExtent l="0" t="0" r="3175" b="3175"/>
            <wp:docPr id="2" name="Picture 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3209" cy="2416809"/>
                    </a:xfrm>
                    <a:prstGeom prst="rect">
                      <a:avLst/>
                    </a:prstGeom>
                    <a:noFill/>
                    <a:ln>
                      <a:noFill/>
                    </a:ln>
                  </pic:spPr>
                </pic:pic>
              </a:graphicData>
            </a:graphic>
          </wp:inline>
        </w:drawing>
      </w:r>
    </w:p>
    <w:p w:rsidR="00D23F6A" w:rsidRDefault="00D23F6A" w:rsidP="0056213F">
      <w:pPr>
        <w:jc w:val="both"/>
        <w:rPr>
          <w:rFonts w:ascii="Times New Roman" w:hAnsi="Times New Roman" w:cs="Times New Roman"/>
          <w:b/>
          <w:sz w:val="40"/>
          <w:szCs w:val="40"/>
        </w:rPr>
      </w:pPr>
      <w:bookmarkStart w:id="0" w:name="_GoBack"/>
      <w:bookmarkEnd w:id="0"/>
    </w:p>
    <w:p w:rsidR="00D23F6A" w:rsidRDefault="00D23F6A" w:rsidP="0056213F">
      <w:pPr>
        <w:jc w:val="both"/>
        <w:rPr>
          <w:rFonts w:ascii="Times New Roman" w:hAnsi="Times New Roman" w:cs="Times New Roman"/>
          <w:b/>
          <w:sz w:val="40"/>
          <w:szCs w:val="40"/>
        </w:rPr>
      </w:pPr>
    </w:p>
    <w:p w:rsidR="00D23F6A" w:rsidRDefault="00D23F6A" w:rsidP="0056213F">
      <w:pPr>
        <w:jc w:val="both"/>
        <w:rPr>
          <w:rFonts w:ascii="Times New Roman" w:hAnsi="Times New Roman" w:cs="Times New Roman"/>
          <w:b/>
          <w:sz w:val="40"/>
          <w:szCs w:val="40"/>
        </w:rPr>
      </w:pPr>
    </w:p>
    <w:p w:rsidR="00EC70E3" w:rsidRPr="00EC70E3" w:rsidRDefault="009736E6" w:rsidP="0056213F">
      <w:pPr>
        <w:jc w:val="center"/>
        <w:rPr>
          <w:rFonts w:ascii="Times New Roman" w:hAnsi="Times New Roman" w:cs="Times New Roman"/>
          <w:b/>
          <w:sz w:val="40"/>
          <w:szCs w:val="40"/>
        </w:rPr>
      </w:pPr>
      <w:r>
        <w:rPr>
          <w:rFonts w:ascii="Times New Roman" w:hAnsi="Times New Roman" w:cs="Times New Roman"/>
          <w:b/>
          <w:sz w:val="40"/>
          <w:szCs w:val="40"/>
        </w:rPr>
        <w:t>UPLIFT SMALL ENTREPRENEUR FOR ECONOMIC GROWTH</w:t>
      </w:r>
    </w:p>
    <w:p w:rsidR="00EC70E3" w:rsidRDefault="00EC70E3" w:rsidP="0056213F">
      <w:pPr>
        <w:jc w:val="both"/>
        <w:rPr>
          <w:rFonts w:ascii="Times New Roman" w:hAnsi="Times New Roman" w:cs="Times New Roman"/>
          <w:b/>
          <w:sz w:val="24"/>
          <w:szCs w:val="24"/>
        </w:rPr>
      </w:pPr>
    </w:p>
    <w:p w:rsidR="00EC70E3" w:rsidRDefault="009736E6" w:rsidP="0056213F">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EC70E3" w:rsidRDefault="00EC70E3" w:rsidP="0056213F">
      <w:pPr>
        <w:jc w:val="both"/>
        <w:rPr>
          <w:rFonts w:ascii="Times New Roman" w:hAnsi="Times New Roman" w:cs="Times New Roman"/>
          <w:b/>
          <w:sz w:val="24"/>
          <w:szCs w:val="24"/>
        </w:rPr>
      </w:pPr>
    </w:p>
    <w:p w:rsidR="00EC70E3" w:rsidRDefault="00EC70E3" w:rsidP="0056213F">
      <w:pPr>
        <w:jc w:val="both"/>
        <w:rPr>
          <w:rFonts w:ascii="Times New Roman" w:hAnsi="Times New Roman" w:cs="Times New Roman"/>
          <w:b/>
          <w:sz w:val="24"/>
          <w:szCs w:val="24"/>
        </w:rPr>
      </w:pPr>
    </w:p>
    <w:p w:rsidR="00EC70E3" w:rsidRDefault="00EC70E3" w:rsidP="0056213F">
      <w:pPr>
        <w:jc w:val="both"/>
        <w:rPr>
          <w:rFonts w:ascii="Times New Roman" w:hAnsi="Times New Roman" w:cs="Times New Roman"/>
          <w:b/>
          <w:sz w:val="24"/>
          <w:szCs w:val="24"/>
        </w:rPr>
      </w:pPr>
    </w:p>
    <w:p w:rsidR="00EC70E3" w:rsidRDefault="00EC70E3" w:rsidP="0056213F">
      <w:pPr>
        <w:jc w:val="both"/>
        <w:rPr>
          <w:rFonts w:ascii="Times New Roman" w:hAnsi="Times New Roman" w:cs="Times New Roman"/>
          <w:b/>
          <w:sz w:val="24"/>
          <w:szCs w:val="24"/>
        </w:rPr>
      </w:pPr>
    </w:p>
    <w:p w:rsidR="009736E6" w:rsidRDefault="009736E6" w:rsidP="0056213F">
      <w:pPr>
        <w:jc w:val="both"/>
        <w:rPr>
          <w:rFonts w:ascii="Times New Roman" w:hAnsi="Times New Roman" w:cs="Times New Roman"/>
          <w:b/>
          <w:sz w:val="24"/>
          <w:szCs w:val="24"/>
        </w:rPr>
      </w:pPr>
    </w:p>
    <w:p w:rsidR="009736E6" w:rsidRDefault="009736E6" w:rsidP="0056213F">
      <w:pPr>
        <w:jc w:val="both"/>
        <w:rPr>
          <w:rFonts w:ascii="Times New Roman" w:hAnsi="Times New Roman" w:cs="Times New Roman"/>
          <w:b/>
          <w:sz w:val="24"/>
          <w:szCs w:val="24"/>
        </w:rPr>
      </w:pPr>
    </w:p>
    <w:p w:rsidR="00342629" w:rsidRDefault="009736E6" w:rsidP="0056213F">
      <w:pPr>
        <w:jc w:val="both"/>
        <w:rPr>
          <w:rFonts w:ascii="Times New Roman" w:hAnsi="Times New Roman" w:cs="Times New Roman"/>
          <w:b/>
          <w:sz w:val="24"/>
          <w:szCs w:val="24"/>
        </w:rPr>
      </w:pPr>
      <w:r>
        <w:rPr>
          <w:rFonts w:ascii="Times New Roman" w:hAnsi="Times New Roman" w:cs="Times New Roman"/>
          <w:b/>
          <w:sz w:val="24"/>
          <w:szCs w:val="24"/>
        </w:rPr>
        <w:t>Prepared By: Liberty Sparks</w:t>
      </w:r>
    </w:p>
    <w:p w:rsidR="00D83BAB" w:rsidRPr="00465A3B" w:rsidRDefault="00D83BAB" w:rsidP="0056213F">
      <w:pPr>
        <w:jc w:val="both"/>
        <w:rPr>
          <w:rFonts w:ascii="Times New Roman" w:hAnsi="Times New Roman" w:cs="Times New Roman"/>
          <w:b/>
          <w:sz w:val="24"/>
          <w:szCs w:val="24"/>
        </w:rPr>
      </w:pPr>
      <w:r w:rsidRPr="00465A3B">
        <w:rPr>
          <w:rFonts w:ascii="Times New Roman" w:hAnsi="Times New Roman" w:cs="Times New Roman"/>
          <w:b/>
          <w:sz w:val="24"/>
          <w:szCs w:val="24"/>
        </w:rPr>
        <w:lastRenderedPageBreak/>
        <w:t>Executive summary</w:t>
      </w:r>
    </w:p>
    <w:p w:rsidR="0056213F" w:rsidRPr="0056213F" w:rsidRDefault="0056213F" w:rsidP="0056213F">
      <w:pPr>
        <w:jc w:val="both"/>
        <w:rPr>
          <w:rFonts w:ascii="Times New Roman" w:hAnsi="Times New Roman" w:cs="Times New Roman"/>
          <w:sz w:val="24"/>
          <w:szCs w:val="24"/>
        </w:rPr>
      </w:pPr>
      <w:r w:rsidRPr="0056213F">
        <w:rPr>
          <w:rFonts w:ascii="Times New Roman" w:hAnsi="Times New Roman" w:cs="Times New Roman"/>
          <w:sz w:val="24"/>
          <w:szCs w:val="24"/>
        </w:rPr>
        <w:t>Small Business Entrepreneurship has been seen as a hub in generating income for the Majority of urban dwellers with no formal paid employment. In Tanzania, entry into small Business entrepreneurship is usually not seen as a problem. One can start a small business at any time and in any place. However, the development of this informal sector has been despised by many.</w:t>
      </w:r>
    </w:p>
    <w:p w:rsidR="0056213F" w:rsidRPr="0056213F" w:rsidRDefault="0056213F" w:rsidP="0056213F">
      <w:pPr>
        <w:jc w:val="both"/>
        <w:rPr>
          <w:rFonts w:ascii="Times New Roman" w:hAnsi="Times New Roman" w:cs="Times New Roman"/>
          <w:sz w:val="24"/>
          <w:szCs w:val="24"/>
        </w:rPr>
      </w:pPr>
      <w:r w:rsidRPr="0056213F">
        <w:rPr>
          <w:rFonts w:ascii="Times New Roman" w:hAnsi="Times New Roman" w:cs="Times New Roman"/>
          <w:sz w:val="24"/>
          <w:szCs w:val="24"/>
        </w:rPr>
        <w:t xml:space="preserve">most of small businesses they are operating their business without any official financial information concerning profit, liquidity and sale development, therefore Liberty Sparks desire to break the gape by providing education and advice for </w:t>
      </w:r>
      <w:proofErr w:type="gramStart"/>
      <w:r w:rsidRPr="0056213F">
        <w:rPr>
          <w:rFonts w:ascii="Times New Roman" w:hAnsi="Times New Roman" w:cs="Times New Roman"/>
          <w:sz w:val="24"/>
          <w:szCs w:val="24"/>
        </w:rPr>
        <w:t>free ,</w:t>
      </w:r>
      <w:proofErr w:type="gramEnd"/>
      <w:r w:rsidRPr="0056213F">
        <w:rPr>
          <w:rFonts w:ascii="Times New Roman" w:hAnsi="Times New Roman" w:cs="Times New Roman"/>
          <w:sz w:val="24"/>
          <w:szCs w:val="24"/>
        </w:rPr>
        <w:t xml:space="preserve">to small entrepreneurs starting with Dar </w:t>
      </w:r>
      <w:proofErr w:type="spellStart"/>
      <w:r w:rsidRPr="0056213F">
        <w:rPr>
          <w:rFonts w:ascii="Times New Roman" w:hAnsi="Times New Roman" w:cs="Times New Roman"/>
          <w:sz w:val="24"/>
          <w:szCs w:val="24"/>
        </w:rPr>
        <w:t>es</w:t>
      </w:r>
      <w:proofErr w:type="spellEnd"/>
      <w:r w:rsidRPr="0056213F">
        <w:rPr>
          <w:rFonts w:ascii="Times New Roman" w:hAnsi="Times New Roman" w:cs="Times New Roman"/>
          <w:sz w:val="24"/>
          <w:szCs w:val="24"/>
        </w:rPr>
        <w:t xml:space="preserve"> Salaam region in Tanzania, and also provide small loans start from $25-$50 depending on the need for zero interest rate.</w:t>
      </w:r>
    </w:p>
    <w:p w:rsidR="0056213F" w:rsidRPr="0056213F" w:rsidRDefault="0056213F" w:rsidP="0056213F">
      <w:pPr>
        <w:jc w:val="both"/>
        <w:rPr>
          <w:rFonts w:ascii="Times New Roman" w:hAnsi="Times New Roman" w:cs="Times New Roman"/>
          <w:sz w:val="24"/>
          <w:szCs w:val="24"/>
        </w:rPr>
      </w:pPr>
      <w:r w:rsidRPr="0056213F">
        <w:rPr>
          <w:rFonts w:ascii="Times New Roman" w:hAnsi="Times New Roman" w:cs="Times New Roman"/>
          <w:sz w:val="24"/>
          <w:szCs w:val="24"/>
        </w:rPr>
        <w:t>However, there will be criteria for the loan. The loan will consider the sustainability of the business and the value that business is creating to Individual and surrounding Population. The program will only support ongoing business and there will be an evaluation at each stage, and training to discuss challenges and success after every two weeks. The repayment of the loan will be 40-70 days depending on the amount injected, and the defaulters are directly disqualified from receiving our loans, however, proper procedures will be followed.</w:t>
      </w:r>
    </w:p>
    <w:p w:rsidR="0056213F" w:rsidRDefault="0056213F" w:rsidP="0056213F">
      <w:pPr>
        <w:jc w:val="both"/>
        <w:rPr>
          <w:rFonts w:ascii="Times New Roman" w:hAnsi="Times New Roman" w:cs="Times New Roman"/>
          <w:sz w:val="24"/>
          <w:szCs w:val="24"/>
        </w:rPr>
      </w:pPr>
      <w:r w:rsidRPr="0056213F">
        <w:rPr>
          <w:rFonts w:ascii="Times New Roman" w:hAnsi="Times New Roman" w:cs="Times New Roman"/>
          <w:sz w:val="24"/>
          <w:szCs w:val="24"/>
        </w:rPr>
        <w:t xml:space="preserve">Liberty Sparks is requesting the donation of 5000$, the amount will be able to support 100 small entrepreneurs in Dar </w:t>
      </w:r>
      <w:proofErr w:type="spellStart"/>
      <w:r w:rsidRPr="0056213F">
        <w:rPr>
          <w:rFonts w:ascii="Times New Roman" w:hAnsi="Times New Roman" w:cs="Times New Roman"/>
          <w:sz w:val="24"/>
          <w:szCs w:val="24"/>
        </w:rPr>
        <w:t>es</w:t>
      </w:r>
      <w:proofErr w:type="spellEnd"/>
      <w:r w:rsidRPr="0056213F">
        <w:rPr>
          <w:rFonts w:ascii="Times New Roman" w:hAnsi="Times New Roman" w:cs="Times New Roman"/>
          <w:sz w:val="24"/>
          <w:szCs w:val="24"/>
        </w:rPr>
        <w:t xml:space="preserve"> Salaam, who will be divided in a group of 10 people and trained for one month.</w:t>
      </w:r>
    </w:p>
    <w:p w:rsidR="00D83BAB" w:rsidRPr="003D3AED" w:rsidRDefault="00D83BAB" w:rsidP="0056213F">
      <w:pPr>
        <w:jc w:val="both"/>
        <w:rPr>
          <w:rFonts w:ascii="Times New Roman" w:hAnsi="Times New Roman" w:cs="Times New Roman"/>
          <w:b/>
          <w:sz w:val="24"/>
          <w:szCs w:val="24"/>
        </w:rPr>
      </w:pPr>
      <w:r w:rsidRPr="003D3AED">
        <w:rPr>
          <w:rFonts w:ascii="Times New Roman" w:hAnsi="Times New Roman" w:cs="Times New Roman"/>
          <w:b/>
          <w:sz w:val="24"/>
          <w:szCs w:val="24"/>
        </w:rPr>
        <w:t>Background</w:t>
      </w:r>
    </w:p>
    <w:p w:rsidR="0056213F" w:rsidRPr="0056213F" w:rsidRDefault="0056213F" w:rsidP="0056213F">
      <w:pPr>
        <w:jc w:val="both"/>
        <w:rPr>
          <w:rFonts w:ascii="Times New Roman" w:hAnsi="Times New Roman" w:cs="Times New Roman"/>
          <w:sz w:val="24"/>
          <w:szCs w:val="24"/>
        </w:rPr>
      </w:pPr>
      <w:r w:rsidRPr="0056213F">
        <w:rPr>
          <w:rFonts w:ascii="Times New Roman" w:hAnsi="Times New Roman" w:cs="Times New Roman"/>
          <w:sz w:val="24"/>
          <w:szCs w:val="24"/>
        </w:rPr>
        <w:t xml:space="preserve">Over the past fifteen years, Tanzania has embarked on an ambitious and long process of economic, social, and political reforms to improve the business environment and to increase economic growth and reduce poverty. In the past five years, despite adverse weather conditions and deteriorating terms of trade, the economy of Tanzania has been growing at an annual average rate of more than 4% (UNDAF, 2002-2006). Small Business Entrepreneurship has been seen as a hub in generating income for the Majority of urban dwellers with no formal paid employment. In Tanzania, entry into small Business entrepreneurship is usually not seen as a problem. One can start small business at any time and in any place. However, the development of this informal sector has been profoundly characterized by two parallel phenomena which are perhaps contradictory in character. One is the increasing politicization effort encouraging people to engage in Small and Medium Entrepreneurship (SME). This has led to the proliferation and mushrooming of small business most of which are in the form of petty trading, at least everywhere in the urban centers, second is accessibility to finance. 70% of the populations in Tanzania are excluded from reliable bank services and many businesses have indicated that they are aware of potential sources of funding; a major stumbling block for Tanzanian entrepreneurs is the cost and requirements needed to access funding which are believed to be prohibitive, especially for newer firms and largely due to the nature of the business they are operating. Only </w:t>
      </w:r>
      <w:r w:rsidRPr="0056213F">
        <w:rPr>
          <w:rFonts w:ascii="Times New Roman" w:hAnsi="Times New Roman" w:cs="Times New Roman"/>
          <w:sz w:val="24"/>
          <w:szCs w:val="24"/>
        </w:rPr>
        <w:lastRenderedPageBreak/>
        <w:t xml:space="preserve">26% of respondents representing newer firms believe that there is a sufficient supply of debt capital. In addition to collateral of over 130% being required by financiers, the need to furnish title deeds is a practical hurdle for obtaining loans, and it estimated that fewer than 20% of properties in Dar </w:t>
      </w:r>
      <w:proofErr w:type="spellStart"/>
      <w:r w:rsidRPr="0056213F">
        <w:rPr>
          <w:rFonts w:ascii="Times New Roman" w:hAnsi="Times New Roman" w:cs="Times New Roman"/>
          <w:sz w:val="24"/>
          <w:szCs w:val="24"/>
        </w:rPr>
        <w:t>es</w:t>
      </w:r>
      <w:proofErr w:type="spellEnd"/>
      <w:r w:rsidRPr="0056213F">
        <w:rPr>
          <w:rFonts w:ascii="Times New Roman" w:hAnsi="Times New Roman" w:cs="Times New Roman"/>
          <w:sz w:val="24"/>
          <w:szCs w:val="24"/>
        </w:rPr>
        <w:t xml:space="preserve"> Salaam are actually registered. As a result, many potential entrepreneurs are prevented from accessing secured debt financing from large financial institutions.</w:t>
      </w:r>
    </w:p>
    <w:p w:rsidR="009736E6" w:rsidRDefault="0056213F" w:rsidP="0056213F">
      <w:pPr>
        <w:jc w:val="both"/>
        <w:rPr>
          <w:rFonts w:ascii="Times New Roman" w:hAnsi="Times New Roman" w:cs="Times New Roman"/>
          <w:b/>
          <w:color w:val="000000" w:themeColor="text1"/>
          <w:sz w:val="24"/>
          <w:szCs w:val="24"/>
        </w:rPr>
      </w:pPr>
      <w:r w:rsidRPr="0056213F">
        <w:rPr>
          <w:rFonts w:ascii="Times New Roman" w:hAnsi="Times New Roman" w:cs="Times New Roman"/>
          <w:sz w:val="24"/>
          <w:szCs w:val="24"/>
        </w:rPr>
        <w:t>However most small businesses they are operating their business without any official financial information concerning profit, liquidity and sale development.</w:t>
      </w:r>
    </w:p>
    <w:p w:rsidR="00D83BAB" w:rsidRPr="003D3AED" w:rsidRDefault="00D83BAB" w:rsidP="0056213F">
      <w:pPr>
        <w:jc w:val="both"/>
        <w:rPr>
          <w:rFonts w:ascii="Times New Roman" w:hAnsi="Times New Roman" w:cs="Times New Roman"/>
          <w:b/>
          <w:color w:val="000000" w:themeColor="text1"/>
          <w:sz w:val="24"/>
          <w:szCs w:val="24"/>
        </w:rPr>
      </w:pPr>
      <w:proofErr w:type="gramStart"/>
      <w:r w:rsidRPr="003D3AED">
        <w:rPr>
          <w:rFonts w:ascii="Times New Roman" w:hAnsi="Times New Roman" w:cs="Times New Roman"/>
          <w:b/>
          <w:color w:val="000000" w:themeColor="text1"/>
          <w:sz w:val="24"/>
          <w:szCs w:val="24"/>
        </w:rPr>
        <w:t>Proposed Solution.</w:t>
      </w:r>
      <w:proofErr w:type="gramEnd"/>
    </w:p>
    <w:p w:rsidR="0056213F" w:rsidRDefault="0056213F" w:rsidP="0056213F">
      <w:pPr>
        <w:jc w:val="both"/>
        <w:rPr>
          <w:rFonts w:ascii="Times New Roman" w:hAnsi="Times New Roman" w:cs="Times New Roman"/>
          <w:sz w:val="24"/>
          <w:szCs w:val="24"/>
        </w:rPr>
      </w:pPr>
      <w:r w:rsidRPr="0056213F">
        <w:rPr>
          <w:rFonts w:ascii="Times New Roman" w:hAnsi="Times New Roman" w:cs="Times New Roman"/>
          <w:sz w:val="24"/>
          <w:szCs w:val="24"/>
        </w:rPr>
        <w:t xml:space="preserve">Liberty Sparks desire to break the gape by providing education and advice for free, to small entrepreneurs starting within Dar </w:t>
      </w:r>
      <w:proofErr w:type="spellStart"/>
      <w:r w:rsidRPr="0056213F">
        <w:rPr>
          <w:rFonts w:ascii="Times New Roman" w:hAnsi="Times New Roman" w:cs="Times New Roman"/>
          <w:sz w:val="24"/>
          <w:szCs w:val="24"/>
        </w:rPr>
        <w:t>es</w:t>
      </w:r>
      <w:proofErr w:type="spellEnd"/>
      <w:r w:rsidRPr="0056213F">
        <w:rPr>
          <w:rFonts w:ascii="Times New Roman" w:hAnsi="Times New Roman" w:cs="Times New Roman"/>
          <w:sz w:val="24"/>
          <w:szCs w:val="24"/>
        </w:rPr>
        <w:t xml:space="preserve"> Salaam region in Tanzania, and also provide small loans start from $25-$50 depending with the need with zero interest rate. However, there will be criteria for the loan. The loan will consider the sustainability of the business and the value that business is creating to surrounding Population. The program will only support ongoing business and there will be an evaluation at each stage, and training to discuss challenges and success after every two weeks. The repayment of the loan will be 40-70 days depending on the amount injected, and the defaulters will direct disqualified from receiving our loans, however, proper procedures will be followed. Liberty Sparks is requesting a donation of 5000$, the amount will be able to support 100 small entrepreneurs in Dar </w:t>
      </w:r>
      <w:proofErr w:type="spellStart"/>
      <w:r w:rsidRPr="0056213F">
        <w:rPr>
          <w:rFonts w:ascii="Times New Roman" w:hAnsi="Times New Roman" w:cs="Times New Roman"/>
          <w:sz w:val="24"/>
          <w:szCs w:val="24"/>
        </w:rPr>
        <w:t>es</w:t>
      </w:r>
      <w:proofErr w:type="spellEnd"/>
      <w:r w:rsidRPr="0056213F">
        <w:rPr>
          <w:rFonts w:ascii="Times New Roman" w:hAnsi="Times New Roman" w:cs="Times New Roman"/>
          <w:sz w:val="24"/>
          <w:szCs w:val="24"/>
        </w:rPr>
        <w:t xml:space="preserve"> Salaam, who will be divided in a group of 10 people and trained for one month.</w:t>
      </w:r>
    </w:p>
    <w:p w:rsidR="00512A31" w:rsidRPr="00512A31" w:rsidRDefault="00512A31" w:rsidP="0056213F">
      <w:pPr>
        <w:jc w:val="both"/>
        <w:rPr>
          <w:rFonts w:ascii="Times New Roman" w:hAnsi="Times New Roman" w:cs="Times New Roman"/>
          <w:b/>
          <w:color w:val="000000" w:themeColor="text1"/>
          <w:sz w:val="24"/>
          <w:szCs w:val="24"/>
        </w:rPr>
      </w:pPr>
      <w:r w:rsidRPr="00512A31">
        <w:rPr>
          <w:rFonts w:ascii="Times New Roman" w:hAnsi="Times New Roman" w:cs="Times New Roman"/>
          <w:b/>
          <w:color w:val="000000" w:themeColor="text1"/>
          <w:sz w:val="24"/>
          <w:szCs w:val="24"/>
        </w:rPr>
        <w:t xml:space="preserve">Outputs </w:t>
      </w:r>
    </w:p>
    <w:p w:rsidR="0056213F" w:rsidRPr="0056213F" w:rsidRDefault="0056213F" w:rsidP="0056213F">
      <w:pPr>
        <w:jc w:val="both"/>
        <w:rPr>
          <w:rFonts w:ascii="Times New Roman" w:hAnsi="Times New Roman" w:cs="Times New Roman"/>
          <w:sz w:val="24"/>
          <w:szCs w:val="24"/>
        </w:rPr>
      </w:pPr>
      <w:r w:rsidRPr="0056213F">
        <w:rPr>
          <w:rFonts w:ascii="Times New Roman" w:hAnsi="Times New Roman" w:cs="Times New Roman"/>
          <w:sz w:val="24"/>
          <w:szCs w:val="24"/>
        </w:rPr>
        <w:t xml:space="preserve">•    To provide small loans to the small entrepreneurs who </w:t>
      </w:r>
      <w:proofErr w:type="spellStart"/>
      <w:r w:rsidRPr="0056213F">
        <w:rPr>
          <w:rFonts w:ascii="Times New Roman" w:hAnsi="Times New Roman" w:cs="Times New Roman"/>
          <w:sz w:val="24"/>
          <w:szCs w:val="24"/>
        </w:rPr>
        <w:t>can not</w:t>
      </w:r>
      <w:proofErr w:type="spellEnd"/>
      <w:r w:rsidRPr="0056213F">
        <w:rPr>
          <w:rFonts w:ascii="Times New Roman" w:hAnsi="Times New Roman" w:cs="Times New Roman"/>
          <w:sz w:val="24"/>
          <w:szCs w:val="24"/>
        </w:rPr>
        <w:t xml:space="preserve"> access fund from financial institutions. </w:t>
      </w:r>
    </w:p>
    <w:p w:rsidR="0056213F" w:rsidRPr="0056213F" w:rsidRDefault="0056213F" w:rsidP="0056213F">
      <w:pPr>
        <w:jc w:val="both"/>
        <w:rPr>
          <w:rFonts w:ascii="Times New Roman" w:hAnsi="Times New Roman" w:cs="Times New Roman"/>
          <w:sz w:val="24"/>
          <w:szCs w:val="24"/>
        </w:rPr>
      </w:pPr>
      <w:r w:rsidRPr="0056213F">
        <w:rPr>
          <w:rFonts w:ascii="Times New Roman" w:hAnsi="Times New Roman" w:cs="Times New Roman"/>
          <w:sz w:val="24"/>
          <w:szCs w:val="24"/>
        </w:rPr>
        <w:t>•    To provide education to small entrepreneurs about market, branding, saving and selling process.</w:t>
      </w:r>
    </w:p>
    <w:p w:rsidR="0056213F" w:rsidRPr="0056213F" w:rsidRDefault="0056213F" w:rsidP="0056213F">
      <w:pPr>
        <w:jc w:val="both"/>
        <w:rPr>
          <w:rFonts w:ascii="Times New Roman" w:hAnsi="Times New Roman" w:cs="Times New Roman"/>
          <w:sz w:val="24"/>
          <w:szCs w:val="24"/>
        </w:rPr>
      </w:pPr>
      <w:r w:rsidRPr="0056213F">
        <w:rPr>
          <w:rFonts w:ascii="Times New Roman" w:hAnsi="Times New Roman" w:cs="Times New Roman"/>
          <w:sz w:val="24"/>
          <w:szCs w:val="24"/>
        </w:rPr>
        <w:t>•    To provide advice for free</w:t>
      </w:r>
    </w:p>
    <w:p w:rsidR="00512A31" w:rsidRPr="00512A31" w:rsidRDefault="00512A31" w:rsidP="0056213F">
      <w:pPr>
        <w:jc w:val="both"/>
        <w:rPr>
          <w:rFonts w:ascii="Times New Roman" w:hAnsi="Times New Roman" w:cs="Times New Roman"/>
          <w:b/>
          <w:color w:val="000000" w:themeColor="text1"/>
          <w:sz w:val="24"/>
          <w:szCs w:val="24"/>
        </w:rPr>
      </w:pPr>
      <w:r w:rsidRPr="00512A31">
        <w:rPr>
          <w:rFonts w:ascii="Times New Roman" w:hAnsi="Times New Roman" w:cs="Times New Roman"/>
          <w:b/>
          <w:color w:val="000000" w:themeColor="text1"/>
          <w:sz w:val="24"/>
          <w:szCs w:val="24"/>
        </w:rPr>
        <w:t>Outcomes:</w:t>
      </w:r>
    </w:p>
    <w:p w:rsidR="0056213F" w:rsidRPr="0056213F" w:rsidRDefault="0056213F" w:rsidP="0056213F">
      <w:pPr>
        <w:jc w:val="both"/>
        <w:rPr>
          <w:rFonts w:ascii="Times New Roman" w:hAnsi="Times New Roman" w:cs="Times New Roman"/>
          <w:sz w:val="24"/>
          <w:szCs w:val="24"/>
        </w:rPr>
      </w:pPr>
      <w:r w:rsidRPr="0056213F">
        <w:rPr>
          <w:rFonts w:ascii="Times New Roman" w:hAnsi="Times New Roman" w:cs="Times New Roman"/>
          <w:sz w:val="24"/>
          <w:szCs w:val="24"/>
        </w:rPr>
        <w:t>•    100 Entrepreneurs will receive loans to expand their business for sustainable growth.</w:t>
      </w:r>
    </w:p>
    <w:p w:rsidR="0056213F" w:rsidRPr="0056213F" w:rsidRDefault="0056213F" w:rsidP="0056213F">
      <w:pPr>
        <w:jc w:val="both"/>
        <w:rPr>
          <w:rFonts w:ascii="Times New Roman" w:hAnsi="Times New Roman" w:cs="Times New Roman"/>
          <w:sz w:val="24"/>
          <w:szCs w:val="24"/>
        </w:rPr>
      </w:pPr>
      <w:r w:rsidRPr="0056213F">
        <w:rPr>
          <w:rFonts w:ascii="Times New Roman" w:hAnsi="Times New Roman" w:cs="Times New Roman"/>
          <w:sz w:val="24"/>
          <w:szCs w:val="24"/>
        </w:rPr>
        <w:t>•    100 Entrepreneurs will receive training for business sustainability.</w:t>
      </w:r>
    </w:p>
    <w:p w:rsidR="0056213F" w:rsidRPr="0056213F" w:rsidRDefault="0056213F" w:rsidP="0056213F">
      <w:pPr>
        <w:jc w:val="both"/>
        <w:rPr>
          <w:rFonts w:ascii="Times New Roman" w:hAnsi="Times New Roman" w:cs="Times New Roman"/>
          <w:sz w:val="24"/>
          <w:szCs w:val="24"/>
        </w:rPr>
      </w:pPr>
      <w:r w:rsidRPr="0056213F">
        <w:rPr>
          <w:rFonts w:ascii="Times New Roman" w:hAnsi="Times New Roman" w:cs="Times New Roman"/>
          <w:sz w:val="24"/>
          <w:szCs w:val="24"/>
        </w:rPr>
        <w:t>•    100 Entrepreneurs will receive advice for sustainable growth.</w:t>
      </w:r>
    </w:p>
    <w:p w:rsidR="0056213F" w:rsidRDefault="0056213F" w:rsidP="0056213F">
      <w:pPr>
        <w:jc w:val="both"/>
        <w:rPr>
          <w:rFonts w:ascii="Times New Roman" w:hAnsi="Times New Roman" w:cs="Times New Roman"/>
          <w:b/>
          <w:sz w:val="24"/>
          <w:szCs w:val="24"/>
        </w:rPr>
      </w:pPr>
    </w:p>
    <w:p w:rsidR="0056213F" w:rsidRPr="0056213F" w:rsidRDefault="0056213F" w:rsidP="0056213F">
      <w:pPr>
        <w:jc w:val="both"/>
        <w:rPr>
          <w:rFonts w:ascii="Times New Roman" w:hAnsi="Times New Roman" w:cs="Times New Roman"/>
          <w:sz w:val="24"/>
          <w:szCs w:val="24"/>
        </w:rPr>
      </w:pPr>
      <w:r w:rsidRPr="0056213F">
        <w:rPr>
          <w:rFonts w:ascii="Times New Roman" w:hAnsi="Times New Roman" w:cs="Times New Roman"/>
          <w:b/>
          <w:sz w:val="24"/>
          <w:szCs w:val="24"/>
        </w:rPr>
        <w:t>Target Audience:</w:t>
      </w:r>
      <w:r w:rsidRPr="0056213F">
        <w:rPr>
          <w:rFonts w:ascii="Times New Roman" w:hAnsi="Times New Roman" w:cs="Times New Roman"/>
          <w:sz w:val="24"/>
          <w:szCs w:val="24"/>
        </w:rPr>
        <w:t xml:space="preserve"> Small Entrepreneurs in Dar </w:t>
      </w:r>
      <w:proofErr w:type="spellStart"/>
      <w:r w:rsidRPr="0056213F">
        <w:rPr>
          <w:rFonts w:ascii="Times New Roman" w:hAnsi="Times New Roman" w:cs="Times New Roman"/>
          <w:sz w:val="24"/>
          <w:szCs w:val="24"/>
        </w:rPr>
        <w:t>es</w:t>
      </w:r>
      <w:proofErr w:type="spellEnd"/>
      <w:r w:rsidRPr="0056213F">
        <w:rPr>
          <w:rFonts w:ascii="Times New Roman" w:hAnsi="Times New Roman" w:cs="Times New Roman"/>
          <w:sz w:val="24"/>
          <w:szCs w:val="24"/>
        </w:rPr>
        <w:t xml:space="preserve"> </w:t>
      </w:r>
      <w:proofErr w:type="gramStart"/>
      <w:r w:rsidRPr="0056213F">
        <w:rPr>
          <w:rFonts w:ascii="Times New Roman" w:hAnsi="Times New Roman" w:cs="Times New Roman"/>
          <w:sz w:val="24"/>
          <w:szCs w:val="24"/>
        </w:rPr>
        <w:t>salaam</w:t>
      </w:r>
      <w:proofErr w:type="gramEnd"/>
      <w:r w:rsidRPr="0056213F">
        <w:rPr>
          <w:rFonts w:ascii="Times New Roman" w:hAnsi="Times New Roman" w:cs="Times New Roman"/>
          <w:sz w:val="24"/>
          <w:szCs w:val="24"/>
        </w:rPr>
        <w:t>.</w:t>
      </w:r>
    </w:p>
    <w:p w:rsidR="0056213F" w:rsidRPr="0056213F" w:rsidRDefault="0056213F" w:rsidP="0056213F">
      <w:pPr>
        <w:jc w:val="both"/>
        <w:rPr>
          <w:rFonts w:ascii="Times New Roman" w:hAnsi="Times New Roman" w:cs="Times New Roman"/>
          <w:sz w:val="24"/>
          <w:szCs w:val="24"/>
        </w:rPr>
      </w:pPr>
      <w:r w:rsidRPr="0056213F">
        <w:rPr>
          <w:rFonts w:ascii="Times New Roman" w:hAnsi="Times New Roman" w:cs="Times New Roman"/>
          <w:b/>
          <w:sz w:val="24"/>
          <w:szCs w:val="24"/>
        </w:rPr>
        <w:t>Timeline:</w:t>
      </w:r>
      <w:r w:rsidRPr="0056213F">
        <w:rPr>
          <w:rFonts w:ascii="Times New Roman" w:hAnsi="Times New Roman" w:cs="Times New Roman"/>
          <w:sz w:val="24"/>
          <w:szCs w:val="24"/>
        </w:rPr>
        <w:t xml:space="preserve"> The project will start in August 2018.</w:t>
      </w:r>
    </w:p>
    <w:p w:rsidR="0056213F" w:rsidRPr="0056213F" w:rsidRDefault="0056213F" w:rsidP="0056213F">
      <w:pPr>
        <w:jc w:val="both"/>
        <w:rPr>
          <w:rFonts w:ascii="Times New Roman" w:hAnsi="Times New Roman" w:cs="Times New Roman"/>
          <w:b/>
          <w:sz w:val="24"/>
          <w:szCs w:val="24"/>
        </w:rPr>
      </w:pPr>
      <w:r w:rsidRPr="0056213F">
        <w:rPr>
          <w:rFonts w:ascii="Times New Roman" w:hAnsi="Times New Roman" w:cs="Times New Roman"/>
          <w:b/>
          <w:sz w:val="24"/>
          <w:szCs w:val="24"/>
        </w:rPr>
        <w:lastRenderedPageBreak/>
        <w:t xml:space="preserve">Marketing Strategies: </w:t>
      </w:r>
      <w:r w:rsidRPr="0056213F">
        <w:rPr>
          <w:rFonts w:ascii="Times New Roman" w:hAnsi="Times New Roman" w:cs="Times New Roman"/>
          <w:sz w:val="24"/>
          <w:szCs w:val="24"/>
        </w:rPr>
        <w:t xml:space="preserve">The promotion and marketing of this program will depend on the first recruit and beneficially of the program in each month where there will be </w:t>
      </w:r>
      <w:proofErr w:type="gramStart"/>
      <w:r w:rsidRPr="0056213F">
        <w:rPr>
          <w:rFonts w:ascii="Times New Roman" w:hAnsi="Times New Roman" w:cs="Times New Roman"/>
          <w:sz w:val="24"/>
          <w:szCs w:val="24"/>
        </w:rPr>
        <w:t>ten recruitment each month</w:t>
      </w:r>
      <w:proofErr w:type="gramEnd"/>
      <w:r w:rsidRPr="0056213F">
        <w:rPr>
          <w:rFonts w:ascii="Times New Roman" w:hAnsi="Times New Roman" w:cs="Times New Roman"/>
          <w:sz w:val="24"/>
          <w:szCs w:val="24"/>
        </w:rPr>
        <w:t>. This will involve Liberty Sparks team members, and other various mechanisms include blogs, publications, Media, and Facebook Event Page. The advertisement will target all free platform in Tanzania and outside by posting information in all areas that have a link to students as Follow.</w:t>
      </w:r>
    </w:p>
    <w:p w:rsidR="0056213F" w:rsidRPr="0056213F" w:rsidRDefault="0056213F" w:rsidP="0056213F">
      <w:pPr>
        <w:jc w:val="both"/>
        <w:rPr>
          <w:rFonts w:ascii="Times New Roman" w:hAnsi="Times New Roman" w:cs="Times New Roman"/>
          <w:sz w:val="24"/>
          <w:szCs w:val="24"/>
        </w:rPr>
      </w:pPr>
      <w:r w:rsidRPr="0056213F">
        <w:rPr>
          <w:rFonts w:ascii="Times New Roman" w:hAnsi="Times New Roman" w:cs="Times New Roman"/>
          <w:b/>
          <w:sz w:val="24"/>
          <w:szCs w:val="24"/>
        </w:rPr>
        <w:t>Evaluation and Reporting:</w:t>
      </w:r>
      <w:r w:rsidRPr="0056213F">
        <w:rPr>
          <w:rFonts w:ascii="Times New Roman" w:hAnsi="Times New Roman" w:cs="Times New Roman"/>
          <w:sz w:val="24"/>
          <w:szCs w:val="24"/>
        </w:rPr>
        <w:t xml:space="preserve"> Evaluating and reporting of the program will be conducted at three levels, before, in the mid and after the project by tracking the key result, challenge and lessons we learned. The evaluation process will be keen at all stages of activities to evaluate the program.  </w:t>
      </w:r>
    </w:p>
    <w:p w:rsidR="0056213F" w:rsidRPr="0056213F" w:rsidRDefault="0056213F" w:rsidP="0056213F">
      <w:pPr>
        <w:jc w:val="both"/>
        <w:rPr>
          <w:rFonts w:ascii="Times New Roman" w:hAnsi="Times New Roman" w:cs="Times New Roman"/>
          <w:sz w:val="24"/>
          <w:szCs w:val="24"/>
        </w:rPr>
      </w:pPr>
      <w:r w:rsidRPr="0056213F">
        <w:rPr>
          <w:rFonts w:ascii="Times New Roman" w:hAnsi="Times New Roman" w:cs="Times New Roman"/>
          <w:b/>
          <w:sz w:val="24"/>
          <w:szCs w:val="24"/>
        </w:rPr>
        <w:t>Funding Sources:</w:t>
      </w:r>
      <w:r w:rsidRPr="0056213F">
        <w:rPr>
          <w:rFonts w:ascii="Times New Roman" w:hAnsi="Times New Roman" w:cs="Times New Roman"/>
          <w:sz w:val="24"/>
          <w:szCs w:val="24"/>
        </w:rPr>
        <w:t xml:space="preserve"> The project fund will </w:t>
      </w:r>
      <w:proofErr w:type="gramStart"/>
      <w:r w:rsidRPr="0056213F">
        <w:rPr>
          <w:rFonts w:ascii="Times New Roman" w:hAnsi="Times New Roman" w:cs="Times New Roman"/>
          <w:sz w:val="24"/>
          <w:szCs w:val="24"/>
        </w:rPr>
        <w:t>be  Sponsors</w:t>
      </w:r>
      <w:proofErr w:type="gramEnd"/>
      <w:r w:rsidRPr="0056213F">
        <w:rPr>
          <w:rFonts w:ascii="Times New Roman" w:hAnsi="Times New Roman" w:cs="Times New Roman"/>
          <w:sz w:val="24"/>
          <w:szCs w:val="24"/>
        </w:rPr>
        <w:t xml:space="preserve"> and partners.   Liberty Sparks will facilitate Manpower. Financial and material support is expected from supporters. Liberty Sparks will support the program with Venue for the Training.</w:t>
      </w:r>
    </w:p>
    <w:p w:rsidR="0056213F" w:rsidRPr="0056213F" w:rsidRDefault="0056213F" w:rsidP="0056213F">
      <w:pPr>
        <w:jc w:val="both"/>
        <w:rPr>
          <w:rFonts w:ascii="Times New Roman" w:hAnsi="Times New Roman" w:cs="Times New Roman"/>
          <w:sz w:val="24"/>
          <w:szCs w:val="24"/>
        </w:rPr>
      </w:pPr>
      <w:r w:rsidRPr="0056213F">
        <w:rPr>
          <w:rFonts w:ascii="Times New Roman" w:hAnsi="Times New Roman" w:cs="Times New Roman"/>
          <w:b/>
          <w:sz w:val="24"/>
          <w:szCs w:val="24"/>
        </w:rPr>
        <w:t>Budget:</w:t>
      </w:r>
      <w:r w:rsidRPr="0056213F">
        <w:rPr>
          <w:rFonts w:ascii="Times New Roman" w:hAnsi="Times New Roman" w:cs="Times New Roman"/>
          <w:sz w:val="24"/>
          <w:szCs w:val="24"/>
        </w:rPr>
        <w:t xml:space="preserve"> See attached document for the Budget.</w:t>
      </w:r>
    </w:p>
    <w:p w:rsidR="00446C7F" w:rsidRDefault="00446C7F" w:rsidP="0056213F">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38"/>
        <w:gridCol w:w="5940"/>
        <w:gridCol w:w="2898"/>
      </w:tblGrid>
      <w:tr w:rsidR="00342629" w:rsidTr="00342629">
        <w:tc>
          <w:tcPr>
            <w:tcW w:w="738" w:type="dxa"/>
          </w:tcPr>
          <w:p w:rsidR="00342629" w:rsidRDefault="00342629" w:rsidP="0056213F">
            <w:pPr>
              <w:jc w:val="both"/>
              <w:rPr>
                <w:rFonts w:ascii="Times New Roman" w:hAnsi="Times New Roman" w:cs="Times New Roman"/>
                <w:sz w:val="24"/>
                <w:szCs w:val="24"/>
              </w:rPr>
            </w:pPr>
            <w:r>
              <w:rPr>
                <w:rFonts w:ascii="Times New Roman" w:hAnsi="Times New Roman" w:cs="Times New Roman"/>
                <w:sz w:val="24"/>
                <w:szCs w:val="24"/>
              </w:rPr>
              <w:t>No</w:t>
            </w:r>
          </w:p>
        </w:tc>
        <w:tc>
          <w:tcPr>
            <w:tcW w:w="5940" w:type="dxa"/>
          </w:tcPr>
          <w:p w:rsidR="00342629" w:rsidRPr="0056213F" w:rsidRDefault="00342629" w:rsidP="0056213F">
            <w:pPr>
              <w:jc w:val="both"/>
              <w:rPr>
                <w:rFonts w:ascii="Times New Roman" w:hAnsi="Times New Roman" w:cs="Times New Roman"/>
                <w:b/>
                <w:sz w:val="24"/>
                <w:szCs w:val="24"/>
              </w:rPr>
            </w:pPr>
            <w:proofErr w:type="spellStart"/>
            <w:r w:rsidRPr="0056213F">
              <w:rPr>
                <w:rFonts w:ascii="Times New Roman" w:hAnsi="Times New Roman" w:cs="Times New Roman"/>
                <w:b/>
                <w:sz w:val="24"/>
                <w:szCs w:val="24"/>
              </w:rPr>
              <w:t>Iterms</w:t>
            </w:r>
            <w:proofErr w:type="spellEnd"/>
          </w:p>
        </w:tc>
        <w:tc>
          <w:tcPr>
            <w:tcW w:w="2898" w:type="dxa"/>
          </w:tcPr>
          <w:p w:rsidR="00342629" w:rsidRPr="0056213F" w:rsidRDefault="00342629" w:rsidP="0056213F">
            <w:pPr>
              <w:jc w:val="both"/>
              <w:rPr>
                <w:rFonts w:ascii="Times New Roman" w:hAnsi="Times New Roman" w:cs="Times New Roman"/>
                <w:b/>
                <w:sz w:val="24"/>
                <w:szCs w:val="24"/>
              </w:rPr>
            </w:pPr>
            <w:r w:rsidRPr="0056213F">
              <w:rPr>
                <w:rFonts w:ascii="Times New Roman" w:hAnsi="Times New Roman" w:cs="Times New Roman"/>
                <w:b/>
                <w:sz w:val="24"/>
                <w:szCs w:val="24"/>
              </w:rPr>
              <w:t>Cost</w:t>
            </w:r>
          </w:p>
        </w:tc>
      </w:tr>
      <w:tr w:rsidR="00342629" w:rsidTr="00342629">
        <w:tc>
          <w:tcPr>
            <w:tcW w:w="738" w:type="dxa"/>
          </w:tcPr>
          <w:p w:rsidR="00342629" w:rsidRDefault="00342629" w:rsidP="0056213F">
            <w:pPr>
              <w:jc w:val="both"/>
              <w:rPr>
                <w:rFonts w:ascii="Times New Roman" w:hAnsi="Times New Roman" w:cs="Times New Roman"/>
                <w:sz w:val="24"/>
                <w:szCs w:val="24"/>
              </w:rPr>
            </w:pPr>
          </w:p>
        </w:tc>
        <w:tc>
          <w:tcPr>
            <w:tcW w:w="5940" w:type="dxa"/>
          </w:tcPr>
          <w:p w:rsidR="00342629" w:rsidRDefault="00342629" w:rsidP="0056213F">
            <w:pPr>
              <w:jc w:val="both"/>
              <w:rPr>
                <w:rFonts w:ascii="Times New Roman" w:hAnsi="Times New Roman" w:cs="Times New Roman"/>
                <w:sz w:val="24"/>
                <w:szCs w:val="24"/>
              </w:rPr>
            </w:pPr>
            <w:r>
              <w:rPr>
                <w:rFonts w:ascii="Times New Roman" w:hAnsi="Times New Roman" w:cs="Times New Roman"/>
                <w:sz w:val="24"/>
                <w:szCs w:val="24"/>
              </w:rPr>
              <w:t xml:space="preserve">Number of Entrepreneurs </w:t>
            </w:r>
          </w:p>
        </w:tc>
        <w:tc>
          <w:tcPr>
            <w:tcW w:w="2898" w:type="dxa"/>
          </w:tcPr>
          <w:p w:rsidR="00342629" w:rsidRDefault="00342629" w:rsidP="0056213F">
            <w:pPr>
              <w:jc w:val="both"/>
              <w:rPr>
                <w:rFonts w:ascii="Times New Roman" w:hAnsi="Times New Roman" w:cs="Times New Roman"/>
                <w:sz w:val="24"/>
                <w:szCs w:val="24"/>
              </w:rPr>
            </w:pPr>
            <w:r>
              <w:rPr>
                <w:rFonts w:ascii="Times New Roman" w:hAnsi="Times New Roman" w:cs="Times New Roman"/>
                <w:sz w:val="24"/>
                <w:szCs w:val="24"/>
              </w:rPr>
              <w:t>100</w:t>
            </w:r>
          </w:p>
        </w:tc>
      </w:tr>
      <w:tr w:rsidR="00342629" w:rsidTr="00342629">
        <w:tc>
          <w:tcPr>
            <w:tcW w:w="738" w:type="dxa"/>
          </w:tcPr>
          <w:p w:rsidR="00342629" w:rsidRDefault="00342629" w:rsidP="0056213F">
            <w:pPr>
              <w:jc w:val="both"/>
              <w:rPr>
                <w:rFonts w:ascii="Times New Roman" w:hAnsi="Times New Roman" w:cs="Times New Roman"/>
                <w:sz w:val="24"/>
                <w:szCs w:val="24"/>
              </w:rPr>
            </w:pPr>
          </w:p>
        </w:tc>
        <w:tc>
          <w:tcPr>
            <w:tcW w:w="5940" w:type="dxa"/>
          </w:tcPr>
          <w:p w:rsidR="00342629" w:rsidRDefault="00342629" w:rsidP="0056213F">
            <w:pPr>
              <w:jc w:val="both"/>
              <w:rPr>
                <w:rFonts w:ascii="Times New Roman" w:hAnsi="Times New Roman" w:cs="Times New Roman"/>
                <w:sz w:val="24"/>
                <w:szCs w:val="24"/>
              </w:rPr>
            </w:pPr>
            <w:r>
              <w:rPr>
                <w:rFonts w:ascii="Times New Roman" w:hAnsi="Times New Roman" w:cs="Times New Roman"/>
                <w:sz w:val="24"/>
                <w:szCs w:val="24"/>
              </w:rPr>
              <w:t xml:space="preserve">Project Officer </w:t>
            </w:r>
          </w:p>
        </w:tc>
        <w:tc>
          <w:tcPr>
            <w:tcW w:w="2898" w:type="dxa"/>
          </w:tcPr>
          <w:p w:rsidR="00342629" w:rsidRDefault="00342629" w:rsidP="0056213F">
            <w:pPr>
              <w:jc w:val="both"/>
              <w:rPr>
                <w:rFonts w:ascii="Times New Roman" w:hAnsi="Times New Roman" w:cs="Times New Roman"/>
                <w:sz w:val="24"/>
                <w:szCs w:val="24"/>
              </w:rPr>
            </w:pPr>
            <w:r>
              <w:rPr>
                <w:rFonts w:ascii="Times New Roman" w:hAnsi="Times New Roman" w:cs="Times New Roman"/>
                <w:sz w:val="24"/>
                <w:szCs w:val="24"/>
              </w:rPr>
              <w:t>2</w:t>
            </w:r>
          </w:p>
        </w:tc>
      </w:tr>
      <w:tr w:rsidR="00342629" w:rsidTr="00342629">
        <w:tc>
          <w:tcPr>
            <w:tcW w:w="738" w:type="dxa"/>
          </w:tcPr>
          <w:p w:rsidR="00342629" w:rsidRPr="0056213F" w:rsidRDefault="00342629" w:rsidP="0056213F">
            <w:pPr>
              <w:jc w:val="both"/>
              <w:rPr>
                <w:rFonts w:ascii="Times New Roman" w:hAnsi="Times New Roman" w:cs="Times New Roman"/>
                <w:i/>
                <w:sz w:val="24"/>
                <w:szCs w:val="24"/>
              </w:rPr>
            </w:pPr>
          </w:p>
        </w:tc>
        <w:tc>
          <w:tcPr>
            <w:tcW w:w="5940" w:type="dxa"/>
          </w:tcPr>
          <w:p w:rsidR="00342629" w:rsidRPr="0056213F" w:rsidRDefault="00342629" w:rsidP="0056213F">
            <w:pPr>
              <w:jc w:val="both"/>
              <w:rPr>
                <w:rFonts w:ascii="Times New Roman" w:hAnsi="Times New Roman" w:cs="Times New Roman"/>
                <w:b/>
                <w:i/>
                <w:sz w:val="24"/>
                <w:szCs w:val="24"/>
              </w:rPr>
            </w:pPr>
            <w:r w:rsidRPr="0056213F">
              <w:rPr>
                <w:rFonts w:ascii="Times New Roman" w:hAnsi="Times New Roman" w:cs="Times New Roman"/>
                <w:b/>
                <w:i/>
                <w:sz w:val="24"/>
                <w:szCs w:val="24"/>
              </w:rPr>
              <w:t>Total</w:t>
            </w:r>
          </w:p>
        </w:tc>
        <w:tc>
          <w:tcPr>
            <w:tcW w:w="2898" w:type="dxa"/>
          </w:tcPr>
          <w:p w:rsidR="00342629" w:rsidRPr="0056213F" w:rsidRDefault="00342629" w:rsidP="0056213F">
            <w:pPr>
              <w:jc w:val="both"/>
              <w:rPr>
                <w:rFonts w:ascii="Times New Roman" w:hAnsi="Times New Roman" w:cs="Times New Roman"/>
                <w:b/>
                <w:i/>
                <w:sz w:val="24"/>
                <w:szCs w:val="24"/>
              </w:rPr>
            </w:pPr>
            <w:r w:rsidRPr="0056213F">
              <w:rPr>
                <w:rFonts w:ascii="Times New Roman" w:hAnsi="Times New Roman" w:cs="Times New Roman"/>
                <w:b/>
                <w:i/>
                <w:sz w:val="24"/>
                <w:szCs w:val="24"/>
              </w:rPr>
              <w:t>102</w:t>
            </w:r>
          </w:p>
        </w:tc>
      </w:tr>
      <w:tr w:rsidR="00342629" w:rsidTr="00342629">
        <w:tc>
          <w:tcPr>
            <w:tcW w:w="738" w:type="dxa"/>
          </w:tcPr>
          <w:p w:rsidR="00342629" w:rsidRDefault="00342629" w:rsidP="0056213F">
            <w:pPr>
              <w:jc w:val="both"/>
              <w:rPr>
                <w:rFonts w:ascii="Times New Roman" w:hAnsi="Times New Roman" w:cs="Times New Roman"/>
                <w:sz w:val="24"/>
                <w:szCs w:val="24"/>
              </w:rPr>
            </w:pPr>
          </w:p>
        </w:tc>
        <w:tc>
          <w:tcPr>
            <w:tcW w:w="5940" w:type="dxa"/>
          </w:tcPr>
          <w:p w:rsidR="00342629" w:rsidRPr="00342629" w:rsidRDefault="00342629" w:rsidP="0056213F">
            <w:pPr>
              <w:jc w:val="both"/>
              <w:rPr>
                <w:rFonts w:ascii="Times New Roman" w:hAnsi="Times New Roman" w:cs="Times New Roman"/>
                <w:b/>
                <w:sz w:val="24"/>
                <w:szCs w:val="24"/>
              </w:rPr>
            </w:pPr>
            <w:r w:rsidRPr="00342629">
              <w:rPr>
                <w:rFonts w:ascii="Times New Roman" w:hAnsi="Times New Roman" w:cs="Times New Roman"/>
                <w:b/>
                <w:sz w:val="24"/>
                <w:szCs w:val="24"/>
              </w:rPr>
              <w:t>Cost</w:t>
            </w:r>
          </w:p>
        </w:tc>
        <w:tc>
          <w:tcPr>
            <w:tcW w:w="2898" w:type="dxa"/>
          </w:tcPr>
          <w:p w:rsidR="00342629" w:rsidRDefault="00342629" w:rsidP="0056213F">
            <w:pPr>
              <w:jc w:val="both"/>
              <w:rPr>
                <w:rFonts w:ascii="Times New Roman" w:hAnsi="Times New Roman" w:cs="Times New Roman"/>
                <w:sz w:val="24"/>
                <w:szCs w:val="24"/>
              </w:rPr>
            </w:pPr>
          </w:p>
        </w:tc>
      </w:tr>
      <w:tr w:rsidR="00342629" w:rsidTr="00342629">
        <w:tc>
          <w:tcPr>
            <w:tcW w:w="738" w:type="dxa"/>
          </w:tcPr>
          <w:p w:rsidR="00342629" w:rsidRDefault="00342629" w:rsidP="0056213F">
            <w:pPr>
              <w:jc w:val="both"/>
              <w:rPr>
                <w:rFonts w:ascii="Times New Roman" w:hAnsi="Times New Roman" w:cs="Times New Roman"/>
                <w:sz w:val="24"/>
                <w:szCs w:val="24"/>
              </w:rPr>
            </w:pPr>
          </w:p>
        </w:tc>
        <w:tc>
          <w:tcPr>
            <w:tcW w:w="5940" w:type="dxa"/>
          </w:tcPr>
          <w:p w:rsidR="00342629" w:rsidRDefault="0056213F" w:rsidP="0056213F">
            <w:pPr>
              <w:jc w:val="both"/>
              <w:rPr>
                <w:rFonts w:ascii="Times New Roman" w:hAnsi="Times New Roman" w:cs="Times New Roman"/>
                <w:sz w:val="24"/>
                <w:szCs w:val="24"/>
              </w:rPr>
            </w:pPr>
            <w:r>
              <w:rPr>
                <w:rFonts w:ascii="Times New Roman" w:hAnsi="Times New Roman" w:cs="Times New Roman"/>
                <w:sz w:val="24"/>
                <w:szCs w:val="24"/>
              </w:rPr>
              <w:t>Field Visiting(3times x 100)@ $@</w:t>
            </w:r>
          </w:p>
        </w:tc>
        <w:tc>
          <w:tcPr>
            <w:tcW w:w="2898" w:type="dxa"/>
          </w:tcPr>
          <w:p w:rsidR="00342629" w:rsidRDefault="0056213F" w:rsidP="0056213F">
            <w:pPr>
              <w:jc w:val="both"/>
              <w:rPr>
                <w:rFonts w:ascii="Times New Roman" w:hAnsi="Times New Roman" w:cs="Times New Roman"/>
                <w:sz w:val="24"/>
                <w:szCs w:val="24"/>
              </w:rPr>
            </w:pPr>
            <w:r>
              <w:rPr>
                <w:rFonts w:ascii="Times New Roman" w:hAnsi="Times New Roman" w:cs="Times New Roman"/>
                <w:sz w:val="24"/>
                <w:szCs w:val="24"/>
              </w:rPr>
              <w:t>$600</w:t>
            </w:r>
          </w:p>
        </w:tc>
      </w:tr>
      <w:tr w:rsidR="00342629" w:rsidTr="00342629">
        <w:tc>
          <w:tcPr>
            <w:tcW w:w="738" w:type="dxa"/>
          </w:tcPr>
          <w:p w:rsidR="00342629" w:rsidRDefault="00342629" w:rsidP="0056213F">
            <w:pPr>
              <w:jc w:val="both"/>
              <w:rPr>
                <w:rFonts w:ascii="Times New Roman" w:hAnsi="Times New Roman" w:cs="Times New Roman"/>
                <w:sz w:val="24"/>
                <w:szCs w:val="24"/>
              </w:rPr>
            </w:pPr>
          </w:p>
        </w:tc>
        <w:tc>
          <w:tcPr>
            <w:tcW w:w="5940" w:type="dxa"/>
          </w:tcPr>
          <w:p w:rsidR="00342629" w:rsidRDefault="0056213F" w:rsidP="0056213F">
            <w:pPr>
              <w:jc w:val="both"/>
              <w:rPr>
                <w:rFonts w:ascii="Times New Roman" w:hAnsi="Times New Roman" w:cs="Times New Roman"/>
                <w:sz w:val="24"/>
                <w:szCs w:val="24"/>
              </w:rPr>
            </w:pPr>
            <w:r>
              <w:rPr>
                <w:rFonts w:ascii="Times New Roman" w:hAnsi="Times New Roman" w:cs="Times New Roman"/>
                <w:sz w:val="24"/>
                <w:szCs w:val="24"/>
              </w:rPr>
              <w:t>Indoor Training</w:t>
            </w:r>
            <w:r w:rsidRPr="0056213F">
              <w:rPr>
                <w:rFonts w:ascii="Times New Roman" w:hAnsi="Times New Roman" w:cs="Times New Roman"/>
                <w:sz w:val="24"/>
                <w:szCs w:val="24"/>
              </w:rPr>
              <w:t>(3times x 100)@ $@</w:t>
            </w:r>
          </w:p>
        </w:tc>
        <w:tc>
          <w:tcPr>
            <w:tcW w:w="2898" w:type="dxa"/>
          </w:tcPr>
          <w:p w:rsidR="00342629" w:rsidRDefault="0056213F" w:rsidP="0056213F">
            <w:pPr>
              <w:jc w:val="both"/>
              <w:rPr>
                <w:rFonts w:ascii="Times New Roman" w:hAnsi="Times New Roman" w:cs="Times New Roman"/>
                <w:sz w:val="24"/>
                <w:szCs w:val="24"/>
              </w:rPr>
            </w:pPr>
            <w:r>
              <w:rPr>
                <w:rFonts w:ascii="Times New Roman" w:hAnsi="Times New Roman" w:cs="Times New Roman"/>
                <w:sz w:val="24"/>
                <w:szCs w:val="24"/>
              </w:rPr>
              <w:t>$600</w:t>
            </w:r>
          </w:p>
        </w:tc>
      </w:tr>
      <w:tr w:rsidR="00342629" w:rsidTr="0056213F">
        <w:trPr>
          <w:trHeight w:val="137"/>
        </w:trPr>
        <w:tc>
          <w:tcPr>
            <w:tcW w:w="738" w:type="dxa"/>
            <w:tcBorders>
              <w:bottom w:val="single" w:sz="4" w:space="0" w:color="auto"/>
            </w:tcBorders>
          </w:tcPr>
          <w:p w:rsidR="00342629" w:rsidRDefault="00342629" w:rsidP="0056213F">
            <w:pPr>
              <w:jc w:val="both"/>
              <w:rPr>
                <w:rFonts w:ascii="Times New Roman" w:hAnsi="Times New Roman" w:cs="Times New Roman"/>
                <w:sz w:val="24"/>
                <w:szCs w:val="24"/>
              </w:rPr>
            </w:pPr>
          </w:p>
        </w:tc>
        <w:tc>
          <w:tcPr>
            <w:tcW w:w="5940" w:type="dxa"/>
            <w:tcBorders>
              <w:bottom w:val="single" w:sz="4" w:space="0" w:color="auto"/>
            </w:tcBorders>
          </w:tcPr>
          <w:p w:rsidR="00342629" w:rsidRDefault="0056213F" w:rsidP="0056213F">
            <w:pPr>
              <w:jc w:val="both"/>
              <w:rPr>
                <w:rFonts w:ascii="Times New Roman" w:hAnsi="Times New Roman" w:cs="Times New Roman"/>
                <w:sz w:val="24"/>
                <w:szCs w:val="24"/>
              </w:rPr>
            </w:pPr>
            <w:proofErr w:type="spellStart"/>
            <w:r>
              <w:rPr>
                <w:rFonts w:ascii="Times New Roman" w:hAnsi="Times New Roman" w:cs="Times New Roman"/>
                <w:sz w:val="24"/>
                <w:szCs w:val="24"/>
              </w:rPr>
              <w:t>Transiction</w:t>
            </w:r>
            <w:proofErr w:type="spellEnd"/>
            <w:r>
              <w:rPr>
                <w:rFonts w:ascii="Times New Roman" w:hAnsi="Times New Roman" w:cs="Times New Roman"/>
                <w:sz w:val="24"/>
                <w:szCs w:val="24"/>
              </w:rPr>
              <w:t xml:space="preserve"> Cost</w:t>
            </w:r>
          </w:p>
        </w:tc>
        <w:tc>
          <w:tcPr>
            <w:tcW w:w="2898" w:type="dxa"/>
            <w:tcBorders>
              <w:bottom w:val="single" w:sz="4" w:space="0" w:color="auto"/>
            </w:tcBorders>
          </w:tcPr>
          <w:p w:rsidR="00342629" w:rsidRDefault="0056213F" w:rsidP="0056213F">
            <w:pPr>
              <w:jc w:val="both"/>
              <w:rPr>
                <w:rFonts w:ascii="Times New Roman" w:hAnsi="Times New Roman" w:cs="Times New Roman"/>
                <w:sz w:val="24"/>
                <w:szCs w:val="24"/>
              </w:rPr>
            </w:pPr>
            <w:r>
              <w:rPr>
                <w:rFonts w:ascii="Times New Roman" w:hAnsi="Times New Roman" w:cs="Times New Roman"/>
                <w:sz w:val="24"/>
                <w:szCs w:val="24"/>
              </w:rPr>
              <w:t>$100</w:t>
            </w:r>
          </w:p>
        </w:tc>
      </w:tr>
      <w:tr w:rsidR="0056213F" w:rsidTr="0056213F">
        <w:trPr>
          <w:trHeight w:val="137"/>
        </w:trPr>
        <w:tc>
          <w:tcPr>
            <w:tcW w:w="738" w:type="dxa"/>
            <w:tcBorders>
              <w:top w:val="single" w:sz="4" w:space="0" w:color="auto"/>
              <w:bottom w:val="single" w:sz="4" w:space="0" w:color="auto"/>
            </w:tcBorders>
          </w:tcPr>
          <w:p w:rsidR="0056213F" w:rsidRDefault="0056213F" w:rsidP="0056213F">
            <w:pPr>
              <w:jc w:val="both"/>
              <w:rPr>
                <w:rFonts w:ascii="Times New Roman" w:hAnsi="Times New Roman" w:cs="Times New Roman"/>
                <w:sz w:val="24"/>
                <w:szCs w:val="24"/>
              </w:rPr>
            </w:pPr>
          </w:p>
        </w:tc>
        <w:tc>
          <w:tcPr>
            <w:tcW w:w="5940" w:type="dxa"/>
            <w:tcBorders>
              <w:top w:val="single" w:sz="4" w:space="0" w:color="auto"/>
              <w:bottom w:val="single" w:sz="4" w:space="0" w:color="auto"/>
            </w:tcBorders>
          </w:tcPr>
          <w:p w:rsidR="0056213F" w:rsidRDefault="0056213F" w:rsidP="0056213F">
            <w:pPr>
              <w:jc w:val="both"/>
              <w:rPr>
                <w:rFonts w:ascii="Times New Roman" w:hAnsi="Times New Roman" w:cs="Times New Roman"/>
                <w:sz w:val="24"/>
                <w:szCs w:val="24"/>
              </w:rPr>
            </w:pPr>
            <w:r>
              <w:rPr>
                <w:rFonts w:ascii="Times New Roman" w:hAnsi="Times New Roman" w:cs="Times New Roman"/>
                <w:sz w:val="24"/>
                <w:szCs w:val="24"/>
              </w:rPr>
              <w:t>Loan Approve $25-$50 x 100Participants</w:t>
            </w:r>
          </w:p>
        </w:tc>
        <w:tc>
          <w:tcPr>
            <w:tcW w:w="2898" w:type="dxa"/>
            <w:tcBorders>
              <w:top w:val="single" w:sz="4" w:space="0" w:color="auto"/>
              <w:bottom w:val="single" w:sz="4" w:space="0" w:color="auto"/>
            </w:tcBorders>
          </w:tcPr>
          <w:p w:rsidR="0056213F" w:rsidRDefault="0056213F" w:rsidP="0056213F">
            <w:pPr>
              <w:jc w:val="both"/>
              <w:rPr>
                <w:rFonts w:ascii="Times New Roman" w:hAnsi="Times New Roman" w:cs="Times New Roman"/>
                <w:sz w:val="24"/>
                <w:szCs w:val="24"/>
              </w:rPr>
            </w:pPr>
            <w:r>
              <w:rPr>
                <w:rFonts w:ascii="Times New Roman" w:hAnsi="Times New Roman" w:cs="Times New Roman"/>
                <w:sz w:val="24"/>
                <w:szCs w:val="24"/>
              </w:rPr>
              <w:t>@5000</w:t>
            </w:r>
          </w:p>
        </w:tc>
      </w:tr>
      <w:tr w:rsidR="0056213F" w:rsidTr="0056213F">
        <w:trPr>
          <w:trHeight w:val="122"/>
        </w:trPr>
        <w:tc>
          <w:tcPr>
            <w:tcW w:w="738" w:type="dxa"/>
            <w:tcBorders>
              <w:top w:val="single" w:sz="4" w:space="0" w:color="auto"/>
              <w:bottom w:val="single" w:sz="4" w:space="0" w:color="auto"/>
            </w:tcBorders>
          </w:tcPr>
          <w:p w:rsidR="0056213F" w:rsidRDefault="0056213F" w:rsidP="0056213F">
            <w:pPr>
              <w:jc w:val="both"/>
              <w:rPr>
                <w:rFonts w:ascii="Times New Roman" w:hAnsi="Times New Roman" w:cs="Times New Roman"/>
                <w:sz w:val="24"/>
                <w:szCs w:val="24"/>
              </w:rPr>
            </w:pPr>
          </w:p>
        </w:tc>
        <w:tc>
          <w:tcPr>
            <w:tcW w:w="5940" w:type="dxa"/>
            <w:tcBorders>
              <w:top w:val="single" w:sz="4" w:space="0" w:color="auto"/>
              <w:bottom w:val="single" w:sz="4" w:space="0" w:color="auto"/>
            </w:tcBorders>
          </w:tcPr>
          <w:p w:rsidR="0056213F" w:rsidRDefault="0056213F" w:rsidP="0056213F">
            <w:pPr>
              <w:jc w:val="both"/>
              <w:rPr>
                <w:rFonts w:ascii="Times New Roman" w:hAnsi="Times New Roman" w:cs="Times New Roman"/>
                <w:sz w:val="24"/>
                <w:szCs w:val="24"/>
              </w:rPr>
            </w:pPr>
          </w:p>
        </w:tc>
        <w:tc>
          <w:tcPr>
            <w:tcW w:w="2898" w:type="dxa"/>
            <w:tcBorders>
              <w:top w:val="single" w:sz="4" w:space="0" w:color="auto"/>
              <w:bottom w:val="single" w:sz="4" w:space="0" w:color="auto"/>
            </w:tcBorders>
          </w:tcPr>
          <w:p w:rsidR="0056213F" w:rsidRDefault="0056213F" w:rsidP="0056213F">
            <w:pPr>
              <w:jc w:val="both"/>
              <w:rPr>
                <w:rFonts w:ascii="Times New Roman" w:hAnsi="Times New Roman" w:cs="Times New Roman"/>
                <w:sz w:val="24"/>
                <w:szCs w:val="24"/>
              </w:rPr>
            </w:pPr>
          </w:p>
        </w:tc>
      </w:tr>
      <w:tr w:rsidR="0056213F" w:rsidTr="0056213F">
        <w:trPr>
          <w:trHeight w:val="137"/>
        </w:trPr>
        <w:tc>
          <w:tcPr>
            <w:tcW w:w="738" w:type="dxa"/>
            <w:tcBorders>
              <w:top w:val="single" w:sz="4" w:space="0" w:color="auto"/>
            </w:tcBorders>
          </w:tcPr>
          <w:p w:rsidR="0056213F" w:rsidRDefault="0056213F" w:rsidP="0056213F">
            <w:pPr>
              <w:jc w:val="both"/>
              <w:rPr>
                <w:rFonts w:ascii="Times New Roman" w:hAnsi="Times New Roman" w:cs="Times New Roman"/>
                <w:sz w:val="24"/>
                <w:szCs w:val="24"/>
              </w:rPr>
            </w:pPr>
          </w:p>
        </w:tc>
        <w:tc>
          <w:tcPr>
            <w:tcW w:w="5940" w:type="dxa"/>
            <w:tcBorders>
              <w:top w:val="single" w:sz="4" w:space="0" w:color="auto"/>
            </w:tcBorders>
          </w:tcPr>
          <w:p w:rsidR="0056213F" w:rsidRPr="0056213F" w:rsidRDefault="0056213F" w:rsidP="0056213F">
            <w:pPr>
              <w:jc w:val="both"/>
              <w:rPr>
                <w:rFonts w:ascii="Times New Roman" w:hAnsi="Times New Roman" w:cs="Times New Roman"/>
                <w:b/>
                <w:sz w:val="24"/>
                <w:szCs w:val="24"/>
              </w:rPr>
            </w:pPr>
            <w:r w:rsidRPr="0056213F">
              <w:rPr>
                <w:rFonts w:ascii="Times New Roman" w:hAnsi="Times New Roman" w:cs="Times New Roman"/>
                <w:b/>
                <w:sz w:val="24"/>
                <w:szCs w:val="24"/>
              </w:rPr>
              <w:t>Total</w:t>
            </w:r>
          </w:p>
        </w:tc>
        <w:tc>
          <w:tcPr>
            <w:tcW w:w="2898" w:type="dxa"/>
            <w:tcBorders>
              <w:top w:val="single" w:sz="4" w:space="0" w:color="auto"/>
            </w:tcBorders>
          </w:tcPr>
          <w:p w:rsidR="0056213F" w:rsidRPr="0056213F" w:rsidRDefault="0056213F" w:rsidP="0056213F">
            <w:pPr>
              <w:jc w:val="both"/>
              <w:rPr>
                <w:rFonts w:ascii="Times New Roman" w:hAnsi="Times New Roman" w:cs="Times New Roman"/>
                <w:b/>
                <w:sz w:val="24"/>
                <w:szCs w:val="24"/>
              </w:rPr>
            </w:pPr>
            <w:r w:rsidRPr="0056213F">
              <w:rPr>
                <w:rFonts w:ascii="Times New Roman" w:hAnsi="Times New Roman" w:cs="Times New Roman"/>
                <w:b/>
                <w:sz w:val="24"/>
                <w:szCs w:val="24"/>
              </w:rPr>
              <w:t>6300</w:t>
            </w:r>
          </w:p>
        </w:tc>
      </w:tr>
    </w:tbl>
    <w:p w:rsidR="00446C7F" w:rsidRDefault="00446C7F" w:rsidP="0056213F">
      <w:pPr>
        <w:jc w:val="both"/>
        <w:rPr>
          <w:rFonts w:ascii="Times New Roman" w:hAnsi="Times New Roman" w:cs="Times New Roman"/>
          <w:sz w:val="24"/>
          <w:szCs w:val="24"/>
        </w:rPr>
      </w:pPr>
    </w:p>
    <w:p w:rsidR="0056213F" w:rsidRPr="0056213F" w:rsidRDefault="0056213F" w:rsidP="0056213F">
      <w:pPr>
        <w:jc w:val="both"/>
        <w:rPr>
          <w:rFonts w:ascii="Times New Roman" w:hAnsi="Times New Roman" w:cs="Times New Roman"/>
          <w:sz w:val="24"/>
          <w:szCs w:val="24"/>
        </w:rPr>
      </w:pPr>
      <w:r>
        <w:rPr>
          <w:rFonts w:ascii="Times New Roman" w:hAnsi="Times New Roman" w:cs="Times New Roman"/>
          <w:sz w:val="24"/>
          <w:szCs w:val="24"/>
        </w:rPr>
        <w:t xml:space="preserve"> </w:t>
      </w:r>
    </w:p>
    <w:p w:rsidR="0056213F" w:rsidRDefault="0056213F" w:rsidP="0056213F">
      <w:pPr>
        <w:jc w:val="both"/>
        <w:rPr>
          <w:rFonts w:ascii="Times New Roman" w:hAnsi="Times New Roman" w:cs="Times New Roman"/>
          <w:sz w:val="24"/>
          <w:szCs w:val="24"/>
        </w:rPr>
      </w:pPr>
    </w:p>
    <w:sectPr w:rsidR="0056213F" w:rsidSect="00E96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F5C41"/>
    <w:multiLevelType w:val="hybridMultilevel"/>
    <w:tmpl w:val="DC7AB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11576"/>
    <w:multiLevelType w:val="hybridMultilevel"/>
    <w:tmpl w:val="FF4A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12608E"/>
    <w:multiLevelType w:val="hybridMultilevel"/>
    <w:tmpl w:val="E54E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6833A1"/>
    <w:multiLevelType w:val="hybridMultilevel"/>
    <w:tmpl w:val="B0B0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916D6A"/>
    <w:multiLevelType w:val="hybridMultilevel"/>
    <w:tmpl w:val="136A3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1896800"/>
    <w:multiLevelType w:val="hybridMultilevel"/>
    <w:tmpl w:val="50CE8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EB73255"/>
    <w:multiLevelType w:val="hybridMultilevel"/>
    <w:tmpl w:val="F43A1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BAB"/>
    <w:rsid w:val="000922ED"/>
    <w:rsid w:val="000C55BA"/>
    <w:rsid w:val="000D7DC6"/>
    <w:rsid w:val="000E6E99"/>
    <w:rsid w:val="00150F8F"/>
    <w:rsid w:val="002235E7"/>
    <w:rsid w:val="002C7088"/>
    <w:rsid w:val="00342629"/>
    <w:rsid w:val="00373BE5"/>
    <w:rsid w:val="003D3AED"/>
    <w:rsid w:val="004415D1"/>
    <w:rsid w:val="00446C7F"/>
    <w:rsid w:val="00512A31"/>
    <w:rsid w:val="0056213F"/>
    <w:rsid w:val="00585642"/>
    <w:rsid w:val="00615B02"/>
    <w:rsid w:val="00650152"/>
    <w:rsid w:val="0068186D"/>
    <w:rsid w:val="006A40F6"/>
    <w:rsid w:val="006E40FB"/>
    <w:rsid w:val="007006D6"/>
    <w:rsid w:val="007718E6"/>
    <w:rsid w:val="008345CC"/>
    <w:rsid w:val="00860193"/>
    <w:rsid w:val="00876E0C"/>
    <w:rsid w:val="008930DB"/>
    <w:rsid w:val="009037A4"/>
    <w:rsid w:val="009040DF"/>
    <w:rsid w:val="009317A0"/>
    <w:rsid w:val="009736E6"/>
    <w:rsid w:val="00A75DAC"/>
    <w:rsid w:val="00A77ABF"/>
    <w:rsid w:val="00AA5A53"/>
    <w:rsid w:val="00B518D4"/>
    <w:rsid w:val="00B6207D"/>
    <w:rsid w:val="00BC6FDA"/>
    <w:rsid w:val="00C97EC7"/>
    <w:rsid w:val="00CF7039"/>
    <w:rsid w:val="00D0602B"/>
    <w:rsid w:val="00D23F6A"/>
    <w:rsid w:val="00D83BAB"/>
    <w:rsid w:val="00D84169"/>
    <w:rsid w:val="00D9416F"/>
    <w:rsid w:val="00E96BE1"/>
    <w:rsid w:val="00EC70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BA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3BA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D83BAB"/>
    <w:pPr>
      <w:ind w:left="720"/>
      <w:contextualSpacing/>
    </w:pPr>
  </w:style>
  <w:style w:type="table" w:styleId="TableGrid">
    <w:name w:val="Table Grid"/>
    <w:basedOn w:val="TableNormal"/>
    <w:uiPriority w:val="59"/>
    <w:rsid w:val="00D83BA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C7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0E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BA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3BA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D83BAB"/>
    <w:pPr>
      <w:ind w:left="720"/>
      <w:contextualSpacing/>
    </w:pPr>
  </w:style>
  <w:style w:type="table" w:styleId="TableGrid">
    <w:name w:val="Table Grid"/>
    <w:basedOn w:val="TableNormal"/>
    <w:uiPriority w:val="59"/>
    <w:rsid w:val="00D83BA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C7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0E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7B413-350B-4832-BEF0-7C74753DC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evan</cp:lastModifiedBy>
  <cp:revision>2</cp:revision>
  <dcterms:created xsi:type="dcterms:W3CDTF">2018-05-26T17:00:00Z</dcterms:created>
  <dcterms:modified xsi:type="dcterms:W3CDTF">2018-05-26T17:00:00Z</dcterms:modified>
</cp:coreProperties>
</file>