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23" w:rsidRPr="007660F4" w:rsidRDefault="00941123" w:rsidP="007660F4">
      <w:pPr>
        <w:spacing w:line="360" w:lineRule="auto"/>
        <w:jc w:val="center"/>
        <w:rPr>
          <w:rFonts w:ascii="Times New Roman" w:hAnsi="Times New Roman" w:cs="Times New Roman"/>
          <w:b/>
          <w:sz w:val="24"/>
          <w:szCs w:val="24"/>
        </w:rPr>
      </w:pPr>
      <w:r w:rsidRPr="007660F4">
        <w:rPr>
          <w:rFonts w:ascii="Times New Roman" w:hAnsi="Times New Roman" w:cs="Times New Roman"/>
          <w:b/>
          <w:sz w:val="24"/>
          <w:szCs w:val="24"/>
        </w:rPr>
        <w:t>PROJECT PROPOSAL</w:t>
      </w:r>
    </w:p>
    <w:p w:rsidR="005C4425" w:rsidRPr="007660F4" w:rsidRDefault="00941123" w:rsidP="00822F17">
      <w:pPr>
        <w:shd w:val="clear" w:color="auto" w:fill="FFFFFF"/>
        <w:spacing w:after="167" w:line="360" w:lineRule="auto"/>
        <w:textAlignment w:val="top"/>
        <w:rPr>
          <w:rFonts w:ascii="Times New Roman" w:hAnsi="Times New Roman" w:cs="Times New Roman"/>
          <w:sz w:val="24"/>
          <w:szCs w:val="24"/>
        </w:rPr>
      </w:pPr>
      <w:r w:rsidRPr="007660F4">
        <w:rPr>
          <w:rFonts w:ascii="Times New Roman" w:hAnsi="Times New Roman" w:cs="Times New Roman"/>
          <w:b/>
          <w:sz w:val="24"/>
          <w:szCs w:val="24"/>
        </w:rPr>
        <w:t>Project holder:</w:t>
      </w:r>
      <w:r w:rsidRPr="007660F4">
        <w:rPr>
          <w:rFonts w:ascii="Times New Roman" w:hAnsi="Times New Roman" w:cs="Times New Roman"/>
          <w:sz w:val="24"/>
          <w:szCs w:val="24"/>
        </w:rPr>
        <w:t xml:space="preserve"> </w:t>
      </w:r>
      <w:r w:rsidR="005C4425" w:rsidRPr="007660F4">
        <w:rPr>
          <w:rFonts w:ascii="Times New Roman" w:hAnsi="Times New Roman" w:cs="Times New Roman"/>
          <w:sz w:val="24"/>
          <w:szCs w:val="24"/>
        </w:rPr>
        <w:t xml:space="preserve">Solidarity </w:t>
      </w:r>
      <w:r w:rsidR="009254D1" w:rsidRPr="007660F4">
        <w:rPr>
          <w:rFonts w:ascii="Times New Roman" w:hAnsi="Times New Roman" w:cs="Times New Roman"/>
          <w:sz w:val="24"/>
          <w:szCs w:val="24"/>
        </w:rPr>
        <w:t>for Rural Development Organisation (SORUDEO)</w:t>
      </w:r>
      <w:r w:rsidR="00822F17">
        <w:rPr>
          <w:rFonts w:ascii="Times New Roman" w:hAnsi="Times New Roman" w:cs="Times New Roman"/>
          <w:sz w:val="24"/>
          <w:szCs w:val="24"/>
        </w:rPr>
        <w:t xml:space="preserve"> </w:t>
      </w:r>
      <w:hyperlink r:id="rId7" w:history="1">
        <w:r w:rsidR="009254D1" w:rsidRPr="007660F4">
          <w:rPr>
            <w:rStyle w:val="Hyperlink"/>
            <w:rFonts w:ascii="Times New Roman" w:hAnsi="Times New Roman" w:cs="Times New Roman"/>
            <w:sz w:val="24"/>
            <w:szCs w:val="24"/>
          </w:rPr>
          <w:t>www.sorudeo.</w:t>
        </w:r>
        <w:r w:rsidR="009254D1" w:rsidRPr="007660F4">
          <w:rPr>
            <w:rStyle w:val="Hyperlink"/>
            <w:rFonts w:ascii="Times New Roman" w:hAnsi="Times New Roman" w:cs="Times New Roman"/>
            <w:sz w:val="24"/>
            <w:szCs w:val="24"/>
          </w:rPr>
          <w:t>o</w:t>
        </w:r>
        <w:r w:rsidR="009254D1" w:rsidRPr="007660F4">
          <w:rPr>
            <w:rStyle w:val="Hyperlink"/>
            <w:rFonts w:ascii="Times New Roman" w:hAnsi="Times New Roman" w:cs="Times New Roman"/>
            <w:sz w:val="24"/>
            <w:szCs w:val="24"/>
          </w:rPr>
          <w:t>r</w:t>
        </w:r>
        <w:r w:rsidR="009254D1" w:rsidRPr="007660F4">
          <w:rPr>
            <w:rStyle w:val="Hyperlink"/>
            <w:rFonts w:ascii="Times New Roman" w:hAnsi="Times New Roman" w:cs="Times New Roman"/>
            <w:sz w:val="24"/>
            <w:szCs w:val="24"/>
          </w:rPr>
          <w:t>g.ug</w:t>
        </w:r>
      </w:hyperlink>
    </w:p>
    <w:p w:rsidR="00941123" w:rsidRPr="007660F4" w:rsidRDefault="001936E3" w:rsidP="007660F4">
      <w:pPr>
        <w:spacing w:line="360" w:lineRule="auto"/>
        <w:rPr>
          <w:rFonts w:ascii="Times New Roman" w:hAnsi="Times New Roman" w:cs="Times New Roman"/>
          <w:sz w:val="24"/>
          <w:szCs w:val="24"/>
        </w:rPr>
      </w:pPr>
      <w:r w:rsidRPr="007660F4">
        <w:rPr>
          <w:rFonts w:ascii="Times New Roman" w:hAnsi="Times New Roman" w:cs="Times New Roman"/>
          <w:b/>
          <w:color w:val="000000" w:themeColor="text1"/>
          <w:sz w:val="24"/>
          <w:szCs w:val="24"/>
        </w:rPr>
        <w:t>Project Title:</w:t>
      </w:r>
      <w:r w:rsidR="00E206D8" w:rsidRPr="007660F4">
        <w:rPr>
          <w:rFonts w:ascii="Times New Roman" w:hAnsi="Times New Roman" w:cs="Times New Roman"/>
          <w:color w:val="000000" w:themeColor="text1"/>
          <w:sz w:val="24"/>
          <w:szCs w:val="24"/>
        </w:rPr>
        <w:t xml:space="preserve"> </w:t>
      </w:r>
      <w:r w:rsidR="00E206D8" w:rsidRPr="007660F4">
        <w:rPr>
          <w:rFonts w:ascii="Times New Roman" w:hAnsi="Times New Roman" w:cs="Times New Roman"/>
          <w:sz w:val="24"/>
          <w:szCs w:val="24"/>
        </w:rPr>
        <w:t>Vulnerable Children Education and Care Support (VCECS) Project</w:t>
      </w:r>
    </w:p>
    <w:p w:rsidR="00941123" w:rsidRPr="007660F4" w:rsidRDefault="00941123" w:rsidP="007660F4">
      <w:pPr>
        <w:spacing w:line="360" w:lineRule="auto"/>
        <w:rPr>
          <w:rFonts w:ascii="Times New Roman" w:hAnsi="Times New Roman" w:cs="Times New Roman"/>
          <w:sz w:val="24"/>
          <w:szCs w:val="24"/>
        </w:rPr>
      </w:pPr>
      <w:r w:rsidRPr="00822F17">
        <w:rPr>
          <w:rFonts w:ascii="Times New Roman" w:hAnsi="Times New Roman" w:cs="Times New Roman"/>
          <w:b/>
          <w:sz w:val="24"/>
          <w:szCs w:val="24"/>
        </w:rPr>
        <w:t xml:space="preserve">Project </w:t>
      </w:r>
      <w:r w:rsidR="007660F4" w:rsidRPr="00822F17">
        <w:rPr>
          <w:rFonts w:ascii="Times New Roman" w:hAnsi="Times New Roman" w:cs="Times New Roman"/>
          <w:b/>
          <w:sz w:val="24"/>
          <w:szCs w:val="24"/>
        </w:rPr>
        <w:t>location</w:t>
      </w:r>
      <w:r w:rsidRPr="00822F17">
        <w:rPr>
          <w:rFonts w:ascii="Times New Roman" w:hAnsi="Times New Roman" w:cs="Times New Roman"/>
          <w:b/>
          <w:sz w:val="24"/>
          <w:szCs w:val="24"/>
        </w:rPr>
        <w:t>:</w:t>
      </w:r>
      <w:r w:rsidRPr="007660F4">
        <w:rPr>
          <w:rFonts w:ascii="Times New Roman" w:hAnsi="Times New Roman" w:cs="Times New Roman"/>
          <w:sz w:val="24"/>
          <w:szCs w:val="24"/>
        </w:rPr>
        <w:t xml:space="preserve"> </w:t>
      </w:r>
      <w:r w:rsidR="007660F4" w:rsidRPr="007660F4">
        <w:rPr>
          <w:rFonts w:ascii="Times New Roman" w:hAnsi="Times New Roman" w:cs="Times New Roman"/>
          <w:sz w:val="24"/>
          <w:szCs w:val="24"/>
        </w:rPr>
        <w:t>Kitgum and Amuru</w:t>
      </w:r>
      <w:r w:rsidRPr="007660F4">
        <w:rPr>
          <w:rFonts w:ascii="Times New Roman" w:hAnsi="Times New Roman" w:cs="Times New Roman"/>
          <w:sz w:val="24"/>
          <w:szCs w:val="24"/>
        </w:rPr>
        <w:t xml:space="preserve"> </w:t>
      </w:r>
      <w:r w:rsidR="00822F17">
        <w:rPr>
          <w:rFonts w:ascii="Times New Roman" w:hAnsi="Times New Roman" w:cs="Times New Roman"/>
          <w:sz w:val="24"/>
          <w:szCs w:val="24"/>
        </w:rPr>
        <w:t>districts, N</w:t>
      </w:r>
      <w:r w:rsidR="007660F4" w:rsidRPr="007660F4">
        <w:rPr>
          <w:rFonts w:ascii="Times New Roman" w:hAnsi="Times New Roman" w:cs="Times New Roman"/>
          <w:sz w:val="24"/>
          <w:szCs w:val="24"/>
        </w:rPr>
        <w:t>orthern Uganda</w:t>
      </w:r>
      <w:r w:rsidRPr="007660F4">
        <w:rPr>
          <w:rFonts w:ascii="Times New Roman" w:hAnsi="Times New Roman" w:cs="Times New Roman"/>
          <w:sz w:val="24"/>
          <w:szCs w:val="24"/>
        </w:rPr>
        <w:t xml:space="preserve"> (</w:t>
      </w:r>
      <w:r w:rsidR="007660F4" w:rsidRPr="007660F4">
        <w:rPr>
          <w:rFonts w:ascii="Times New Roman" w:hAnsi="Times New Roman" w:cs="Times New Roman"/>
          <w:sz w:val="24"/>
          <w:szCs w:val="24"/>
        </w:rPr>
        <w:t>Orom</w:t>
      </w:r>
      <w:r w:rsidRPr="007660F4">
        <w:rPr>
          <w:rFonts w:ascii="Times New Roman" w:hAnsi="Times New Roman" w:cs="Times New Roman"/>
          <w:sz w:val="24"/>
          <w:szCs w:val="24"/>
        </w:rPr>
        <w:t xml:space="preserve"> </w:t>
      </w:r>
      <w:r w:rsidR="007660F4" w:rsidRPr="007660F4">
        <w:rPr>
          <w:rFonts w:ascii="Times New Roman" w:hAnsi="Times New Roman" w:cs="Times New Roman"/>
          <w:sz w:val="24"/>
          <w:szCs w:val="24"/>
        </w:rPr>
        <w:t>and Pabo</w:t>
      </w:r>
      <w:r w:rsidRPr="007660F4">
        <w:rPr>
          <w:rFonts w:ascii="Times New Roman" w:hAnsi="Times New Roman" w:cs="Times New Roman"/>
          <w:sz w:val="24"/>
          <w:szCs w:val="24"/>
        </w:rPr>
        <w:t xml:space="preserve"> </w:t>
      </w:r>
      <w:r w:rsidR="007660F4" w:rsidRPr="007660F4">
        <w:rPr>
          <w:rFonts w:ascii="Times New Roman" w:hAnsi="Times New Roman" w:cs="Times New Roman"/>
          <w:sz w:val="24"/>
          <w:szCs w:val="24"/>
        </w:rPr>
        <w:t>sub-counties</w:t>
      </w:r>
      <w:r w:rsidRPr="007660F4">
        <w:rPr>
          <w:rFonts w:ascii="Times New Roman" w:hAnsi="Times New Roman" w:cs="Times New Roman"/>
          <w:sz w:val="24"/>
          <w:szCs w:val="24"/>
        </w:rPr>
        <w:t>)</w:t>
      </w:r>
    </w:p>
    <w:p w:rsidR="00941123" w:rsidRPr="007660F4" w:rsidRDefault="00941123" w:rsidP="007660F4">
      <w:pPr>
        <w:spacing w:line="360" w:lineRule="auto"/>
        <w:rPr>
          <w:rFonts w:ascii="Times New Roman" w:hAnsi="Times New Roman" w:cs="Times New Roman"/>
          <w:sz w:val="24"/>
          <w:szCs w:val="24"/>
        </w:rPr>
      </w:pPr>
      <w:r w:rsidRPr="00822F17">
        <w:rPr>
          <w:rFonts w:ascii="Times New Roman" w:hAnsi="Times New Roman" w:cs="Times New Roman"/>
          <w:b/>
          <w:sz w:val="24"/>
          <w:szCs w:val="24"/>
        </w:rPr>
        <w:t xml:space="preserve">Project </w:t>
      </w:r>
      <w:r w:rsidR="007660F4" w:rsidRPr="00822F17">
        <w:rPr>
          <w:rFonts w:ascii="Times New Roman" w:hAnsi="Times New Roman" w:cs="Times New Roman"/>
          <w:b/>
          <w:sz w:val="24"/>
          <w:szCs w:val="24"/>
        </w:rPr>
        <w:t>duration:</w:t>
      </w:r>
      <w:r w:rsidR="007660F4">
        <w:rPr>
          <w:rFonts w:ascii="Times New Roman" w:hAnsi="Times New Roman" w:cs="Times New Roman"/>
          <w:sz w:val="24"/>
          <w:szCs w:val="24"/>
        </w:rPr>
        <w:t xml:space="preserve"> </w:t>
      </w:r>
      <w:r w:rsidR="007660F4" w:rsidRPr="007660F4">
        <w:rPr>
          <w:rFonts w:ascii="Times New Roman" w:hAnsi="Times New Roman" w:cs="Times New Roman"/>
          <w:sz w:val="24"/>
          <w:szCs w:val="24"/>
        </w:rPr>
        <w:t>2 year strategy for the vulnerable children</w:t>
      </w:r>
    </w:p>
    <w:p w:rsidR="007660F4" w:rsidRDefault="00941123" w:rsidP="007660F4">
      <w:pPr>
        <w:spacing w:line="360" w:lineRule="auto"/>
        <w:rPr>
          <w:rFonts w:ascii="Times New Roman" w:hAnsi="Times New Roman" w:cs="Times New Roman"/>
          <w:sz w:val="24"/>
          <w:szCs w:val="24"/>
        </w:rPr>
      </w:pPr>
      <w:r w:rsidRPr="00822F17">
        <w:rPr>
          <w:rFonts w:ascii="Times New Roman" w:hAnsi="Times New Roman" w:cs="Times New Roman"/>
          <w:b/>
          <w:sz w:val="24"/>
          <w:szCs w:val="24"/>
        </w:rPr>
        <w:t xml:space="preserve">Project </w:t>
      </w:r>
      <w:r w:rsidR="007660F4" w:rsidRPr="00822F17">
        <w:rPr>
          <w:rFonts w:ascii="Times New Roman" w:hAnsi="Times New Roman" w:cs="Times New Roman"/>
          <w:b/>
          <w:sz w:val="24"/>
          <w:szCs w:val="24"/>
        </w:rPr>
        <w:t>Contact Person:</w:t>
      </w:r>
      <w:r w:rsidR="007660F4" w:rsidRPr="007660F4">
        <w:rPr>
          <w:rFonts w:ascii="Times New Roman" w:hAnsi="Times New Roman" w:cs="Times New Roman"/>
          <w:sz w:val="24"/>
          <w:szCs w:val="24"/>
        </w:rPr>
        <w:t xml:space="preserve"> </w:t>
      </w:r>
      <w:r w:rsidR="007660F4">
        <w:rPr>
          <w:rFonts w:ascii="Times New Roman" w:hAnsi="Times New Roman" w:cs="Times New Roman"/>
          <w:sz w:val="24"/>
          <w:szCs w:val="24"/>
        </w:rPr>
        <w:tab/>
      </w:r>
      <w:r w:rsidR="007660F4" w:rsidRPr="007660F4">
        <w:rPr>
          <w:rFonts w:ascii="Times New Roman" w:hAnsi="Times New Roman" w:cs="Times New Roman"/>
          <w:sz w:val="24"/>
          <w:szCs w:val="24"/>
        </w:rPr>
        <w:t>Okullu David</w:t>
      </w:r>
    </w:p>
    <w:p w:rsidR="00941123" w:rsidRPr="007660F4" w:rsidRDefault="007660F4" w:rsidP="007660F4">
      <w:pPr>
        <w:spacing w:line="360" w:lineRule="auto"/>
        <w:ind w:left="2160" w:firstLine="720"/>
        <w:rPr>
          <w:rFonts w:ascii="Times New Roman" w:hAnsi="Times New Roman" w:cs="Times New Roman"/>
          <w:sz w:val="24"/>
          <w:szCs w:val="24"/>
        </w:rPr>
      </w:pPr>
      <w:r w:rsidRPr="007660F4">
        <w:rPr>
          <w:rFonts w:ascii="Times New Roman" w:hAnsi="Times New Roman" w:cs="Times New Roman"/>
          <w:sz w:val="24"/>
          <w:szCs w:val="24"/>
        </w:rPr>
        <w:t>Executive Director</w:t>
      </w:r>
    </w:p>
    <w:p w:rsidR="00941123" w:rsidRPr="007660F4" w:rsidRDefault="007660F4" w:rsidP="007660F4">
      <w:pPr>
        <w:spacing w:line="360" w:lineRule="auto"/>
        <w:ind w:left="2880"/>
        <w:rPr>
          <w:rFonts w:ascii="Times New Roman" w:hAnsi="Times New Roman" w:cs="Times New Roman"/>
          <w:sz w:val="24"/>
          <w:szCs w:val="24"/>
        </w:rPr>
      </w:pPr>
      <w:r w:rsidRPr="007660F4">
        <w:rPr>
          <w:rFonts w:ascii="Times New Roman" w:hAnsi="Times New Roman" w:cs="Times New Roman"/>
          <w:sz w:val="24"/>
          <w:szCs w:val="24"/>
        </w:rPr>
        <w:t>Solidarity for Rural Development Organisation (SORUDEO)</w:t>
      </w:r>
    </w:p>
    <w:p w:rsidR="00941123" w:rsidRPr="007660F4" w:rsidRDefault="007660F4" w:rsidP="007660F4">
      <w:pPr>
        <w:spacing w:line="360" w:lineRule="auto"/>
        <w:ind w:left="2160" w:firstLine="720"/>
        <w:rPr>
          <w:rFonts w:ascii="Times New Roman" w:hAnsi="Times New Roman" w:cs="Times New Roman"/>
          <w:sz w:val="24"/>
          <w:szCs w:val="24"/>
          <w:lang w:val="de-DE"/>
        </w:rPr>
      </w:pPr>
      <w:r w:rsidRPr="007660F4">
        <w:rPr>
          <w:rFonts w:ascii="Times New Roman" w:hAnsi="Times New Roman" w:cs="Times New Roman"/>
          <w:sz w:val="24"/>
          <w:szCs w:val="24"/>
          <w:lang w:val="de-DE"/>
        </w:rPr>
        <w:t xml:space="preserve">Tel: </w:t>
      </w:r>
      <w:r w:rsidRPr="007660F4">
        <w:rPr>
          <w:rFonts w:ascii="Times New Roman" w:hAnsi="Times New Roman" w:cs="Times New Roman"/>
          <w:spacing w:val="3"/>
          <w:sz w:val="24"/>
          <w:szCs w:val="24"/>
        </w:rPr>
        <w:t>+</w:t>
      </w:r>
      <w:r w:rsidRPr="007660F4">
        <w:rPr>
          <w:rFonts w:ascii="Times New Roman" w:hAnsi="Times New Roman" w:cs="Times New Roman"/>
          <w:sz w:val="24"/>
          <w:szCs w:val="24"/>
        </w:rPr>
        <w:t>256 (0)7</w:t>
      </w:r>
      <w:r w:rsidRPr="007660F4">
        <w:rPr>
          <w:rFonts w:ascii="Times New Roman" w:hAnsi="Times New Roman" w:cs="Times New Roman"/>
          <w:spacing w:val="-2"/>
          <w:sz w:val="24"/>
          <w:szCs w:val="24"/>
        </w:rPr>
        <w:t>7</w:t>
      </w:r>
      <w:r w:rsidRPr="007660F4">
        <w:rPr>
          <w:rFonts w:ascii="Times New Roman" w:hAnsi="Times New Roman" w:cs="Times New Roman"/>
          <w:sz w:val="24"/>
          <w:szCs w:val="24"/>
        </w:rPr>
        <w:t>2 637475</w:t>
      </w:r>
    </w:p>
    <w:p w:rsidR="00941123" w:rsidRPr="007660F4" w:rsidRDefault="007660F4" w:rsidP="007660F4">
      <w:pPr>
        <w:spacing w:line="360" w:lineRule="auto"/>
        <w:ind w:left="2160" w:firstLine="720"/>
        <w:rPr>
          <w:rFonts w:ascii="Times New Roman" w:hAnsi="Times New Roman" w:cs="Times New Roman"/>
          <w:sz w:val="24"/>
          <w:szCs w:val="24"/>
          <w:lang w:val="de-DE"/>
        </w:rPr>
      </w:pPr>
      <w:r w:rsidRPr="007660F4">
        <w:rPr>
          <w:rFonts w:ascii="Times New Roman" w:hAnsi="Times New Roman" w:cs="Times New Roman"/>
          <w:sz w:val="24"/>
          <w:szCs w:val="24"/>
          <w:lang w:val="de-DE"/>
        </w:rPr>
        <w:t xml:space="preserve">E-Mail: </w:t>
      </w:r>
      <w:r w:rsidR="00822F17">
        <w:rPr>
          <w:rFonts w:ascii="Times New Roman" w:hAnsi="Times New Roman" w:cs="Times New Roman"/>
          <w:bCs/>
          <w:color w:val="0000FF"/>
          <w:sz w:val="24"/>
          <w:szCs w:val="24"/>
        </w:rPr>
        <w:t>informsorudeo@g</w:t>
      </w:r>
      <w:r w:rsidRPr="007660F4">
        <w:rPr>
          <w:rFonts w:ascii="Times New Roman" w:hAnsi="Times New Roman" w:cs="Times New Roman"/>
          <w:bCs/>
          <w:color w:val="0000FF"/>
          <w:sz w:val="24"/>
          <w:szCs w:val="24"/>
        </w:rPr>
        <w:t>mail.Com</w:t>
      </w:r>
    </w:p>
    <w:p w:rsidR="00941123" w:rsidRPr="007660F4" w:rsidRDefault="00941123" w:rsidP="007660F4">
      <w:pPr>
        <w:spacing w:line="360" w:lineRule="auto"/>
        <w:rPr>
          <w:rFonts w:ascii="Times New Roman" w:hAnsi="Times New Roman" w:cs="Times New Roman"/>
          <w:sz w:val="24"/>
          <w:szCs w:val="24"/>
        </w:rPr>
      </w:pPr>
      <w:r w:rsidRPr="00822F17">
        <w:rPr>
          <w:rFonts w:ascii="Times New Roman" w:hAnsi="Times New Roman" w:cs="Times New Roman"/>
          <w:b/>
          <w:sz w:val="24"/>
          <w:szCs w:val="24"/>
        </w:rPr>
        <w:t xml:space="preserve">Project </w:t>
      </w:r>
      <w:r w:rsidR="00822F17" w:rsidRPr="00822F17">
        <w:rPr>
          <w:rFonts w:ascii="Times New Roman" w:hAnsi="Times New Roman" w:cs="Times New Roman"/>
          <w:b/>
          <w:sz w:val="24"/>
          <w:szCs w:val="24"/>
        </w:rPr>
        <w:t>total cost:</w:t>
      </w:r>
      <w:r w:rsidR="00822F17">
        <w:rPr>
          <w:rFonts w:ascii="Times New Roman" w:hAnsi="Times New Roman" w:cs="Times New Roman"/>
          <w:sz w:val="24"/>
          <w:szCs w:val="24"/>
        </w:rPr>
        <w:t xml:space="preserve"> </w:t>
      </w:r>
      <w:r w:rsidRPr="007660F4">
        <w:rPr>
          <w:rFonts w:ascii="Times New Roman" w:hAnsi="Times New Roman" w:cs="Times New Roman"/>
          <w:sz w:val="24"/>
          <w:szCs w:val="24"/>
        </w:rPr>
        <w:t>$50,000.00 (Fifty thousand US dollars)</w:t>
      </w:r>
    </w:p>
    <w:p w:rsidR="00941123" w:rsidRPr="007660F4" w:rsidRDefault="00941123" w:rsidP="007660F4">
      <w:pPr>
        <w:spacing w:line="360" w:lineRule="auto"/>
        <w:rPr>
          <w:rFonts w:ascii="Times New Roman" w:hAnsi="Times New Roman" w:cs="Times New Roman"/>
          <w:sz w:val="24"/>
          <w:szCs w:val="24"/>
        </w:rPr>
      </w:pPr>
      <w:r w:rsidRPr="00822F17">
        <w:rPr>
          <w:rFonts w:ascii="Times New Roman" w:hAnsi="Times New Roman" w:cs="Times New Roman"/>
          <w:b/>
          <w:sz w:val="24"/>
          <w:szCs w:val="24"/>
        </w:rPr>
        <w:t>Date of project presentation:</w:t>
      </w:r>
      <w:r w:rsidRPr="007660F4">
        <w:rPr>
          <w:rFonts w:ascii="Times New Roman" w:hAnsi="Times New Roman" w:cs="Times New Roman"/>
          <w:sz w:val="24"/>
          <w:szCs w:val="24"/>
        </w:rPr>
        <w:t xml:space="preserve"> 1</w:t>
      </w:r>
      <w:r w:rsidRPr="007660F4">
        <w:rPr>
          <w:rFonts w:ascii="Times New Roman" w:hAnsi="Times New Roman" w:cs="Times New Roman"/>
          <w:sz w:val="24"/>
          <w:szCs w:val="24"/>
          <w:vertAlign w:val="superscript"/>
        </w:rPr>
        <w:t>st</w:t>
      </w:r>
      <w:r w:rsidRPr="007660F4">
        <w:rPr>
          <w:rFonts w:ascii="Times New Roman" w:hAnsi="Times New Roman" w:cs="Times New Roman"/>
          <w:sz w:val="24"/>
          <w:szCs w:val="24"/>
        </w:rPr>
        <w:t xml:space="preserve"> /08/2018</w:t>
      </w:r>
    </w:p>
    <w:p w:rsidR="00941123" w:rsidRPr="007660F4" w:rsidRDefault="00941123" w:rsidP="007660F4">
      <w:pPr>
        <w:spacing w:line="360" w:lineRule="auto"/>
        <w:jc w:val="both"/>
        <w:rPr>
          <w:rFonts w:ascii="Times New Roman" w:hAnsi="Times New Roman" w:cs="Times New Roman"/>
          <w:sz w:val="24"/>
          <w:szCs w:val="24"/>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941123" w:rsidRPr="007660F4" w:rsidRDefault="00941123" w:rsidP="007660F4">
      <w:pPr>
        <w:spacing w:line="360" w:lineRule="auto"/>
        <w:jc w:val="both"/>
        <w:rPr>
          <w:rFonts w:ascii="Times New Roman" w:hAnsi="Times New Roman" w:cs="Times New Roman"/>
          <w:sz w:val="24"/>
          <w:szCs w:val="24"/>
          <w:lang w:val="de-DE"/>
        </w:rPr>
      </w:pPr>
    </w:p>
    <w:p w:rsidR="00E206D8" w:rsidRPr="007660F4" w:rsidRDefault="00E206D8" w:rsidP="007660F4">
      <w:pPr>
        <w:spacing w:line="360" w:lineRule="auto"/>
        <w:jc w:val="both"/>
        <w:rPr>
          <w:rFonts w:ascii="Times New Roman" w:hAnsi="Times New Roman" w:cs="Times New Roman"/>
          <w:sz w:val="24"/>
          <w:szCs w:val="24"/>
        </w:rPr>
      </w:pPr>
    </w:p>
    <w:p w:rsidR="0058044A" w:rsidRPr="00FC010C" w:rsidRDefault="0058044A" w:rsidP="007660F4">
      <w:pPr>
        <w:pStyle w:val="ListParagraph"/>
        <w:numPr>
          <w:ilvl w:val="0"/>
          <w:numId w:val="13"/>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Organization Overview</w:t>
      </w:r>
      <w:r w:rsidR="005C4425" w:rsidRPr="00FC010C">
        <w:rPr>
          <w:rFonts w:ascii="Times New Roman" w:hAnsi="Times New Roman" w:cs="Times New Roman"/>
          <w:b/>
          <w:sz w:val="24"/>
          <w:szCs w:val="24"/>
        </w:rPr>
        <w:t xml:space="preserve"> </w:t>
      </w:r>
    </w:p>
    <w:p w:rsidR="0058044A"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Organization’s Objectives</w:t>
      </w:r>
    </w:p>
    <w:p w:rsidR="00AE50F2" w:rsidRPr="00FC010C" w:rsidRDefault="00AE50F2"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Vision</w:t>
      </w:r>
    </w:p>
    <w:p w:rsidR="0058044A"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Mission</w:t>
      </w:r>
    </w:p>
    <w:p w:rsidR="00FC010C" w:rsidRDefault="00FC010C" w:rsidP="007660F4">
      <w:pPr>
        <w:pStyle w:val="ListParagraph"/>
        <w:numPr>
          <w:ilvl w:val="1"/>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Philosophy </w:t>
      </w:r>
    </w:p>
    <w:p w:rsidR="00FC010C" w:rsidRPr="00FC010C" w:rsidRDefault="00FC010C" w:rsidP="007660F4">
      <w:pPr>
        <w:pStyle w:val="ListParagraph"/>
        <w:numPr>
          <w:ilvl w:val="1"/>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Motto</w:t>
      </w:r>
    </w:p>
    <w:p w:rsidR="008116E3"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Keys to Success</w:t>
      </w:r>
    </w:p>
    <w:p w:rsidR="002229EE" w:rsidRPr="00FC010C" w:rsidRDefault="002229EE" w:rsidP="007660F4">
      <w:pPr>
        <w:autoSpaceDE w:val="0"/>
        <w:autoSpaceDN w:val="0"/>
        <w:adjustRightInd w:val="0"/>
        <w:spacing w:after="0" w:line="360" w:lineRule="auto"/>
        <w:jc w:val="both"/>
        <w:rPr>
          <w:rFonts w:ascii="Times New Roman" w:hAnsi="Times New Roman" w:cs="Times New Roman"/>
          <w:b/>
          <w:bCs/>
          <w:sz w:val="24"/>
          <w:szCs w:val="24"/>
        </w:rPr>
      </w:pPr>
      <w:r w:rsidRPr="00FC010C">
        <w:rPr>
          <w:rFonts w:ascii="Times New Roman" w:hAnsi="Times New Roman" w:cs="Times New Roman"/>
          <w:b/>
          <w:bCs/>
          <w:sz w:val="24"/>
          <w:szCs w:val="24"/>
        </w:rPr>
        <w:t>Organization’s OBJECTIVES</w:t>
      </w:r>
    </w:p>
    <w:p w:rsidR="002229EE" w:rsidRPr="007660F4" w:rsidRDefault="002229EE" w:rsidP="007660F4">
      <w:pPr>
        <w:autoSpaceDE w:val="0"/>
        <w:autoSpaceDN w:val="0"/>
        <w:adjustRightInd w:val="0"/>
        <w:spacing w:after="0" w:line="360" w:lineRule="auto"/>
        <w:ind w:left="360"/>
        <w:jc w:val="both"/>
        <w:rPr>
          <w:rFonts w:ascii="Times New Roman" w:hAnsi="Times New Roman" w:cs="Times New Roman"/>
          <w:bCs/>
          <w:sz w:val="24"/>
          <w:szCs w:val="24"/>
        </w:rPr>
      </w:pPr>
    </w:p>
    <w:p w:rsidR="00D44A86" w:rsidRPr="007660F4" w:rsidRDefault="00D44A86" w:rsidP="007660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improve on agricultural production, food production, storage, processing and marketing agricultural produce.</w:t>
      </w:r>
    </w:p>
    <w:p w:rsidR="00D44A86" w:rsidRPr="007660F4" w:rsidRDefault="00D44A86" w:rsidP="007660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support rural community health care.</w:t>
      </w:r>
    </w:p>
    <w:p w:rsidR="00D44A86" w:rsidRPr="007660F4" w:rsidRDefault="00D44A86" w:rsidP="007660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promote adequate education to rural community adults and children; and care for orphans and vulnerable children.</w:t>
      </w:r>
    </w:p>
    <w:p w:rsidR="00D44A86" w:rsidRPr="007660F4" w:rsidRDefault="00D44A86" w:rsidP="007660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improve on forests and environment conservation.</w:t>
      </w:r>
    </w:p>
    <w:p w:rsidR="002229EE" w:rsidRPr="007660F4" w:rsidRDefault="00D44A86" w:rsidP="007660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create and boost rural socio-economic development activities.</w:t>
      </w:r>
    </w:p>
    <w:p w:rsidR="002229EE" w:rsidRPr="00FC010C" w:rsidRDefault="002229EE" w:rsidP="007660F4">
      <w:pPr>
        <w:tabs>
          <w:tab w:val="left" w:pos="720"/>
        </w:tabs>
        <w:autoSpaceDE w:val="0"/>
        <w:autoSpaceDN w:val="0"/>
        <w:adjustRightInd w:val="0"/>
        <w:spacing w:after="0" w:line="360" w:lineRule="auto"/>
        <w:ind w:left="720" w:hanging="360"/>
        <w:jc w:val="both"/>
        <w:rPr>
          <w:rFonts w:ascii="Times New Roman" w:hAnsi="Times New Roman" w:cs="Times New Roman"/>
          <w:b/>
          <w:bCs/>
          <w:sz w:val="24"/>
          <w:szCs w:val="24"/>
        </w:rPr>
      </w:pPr>
    </w:p>
    <w:p w:rsidR="00B8506E" w:rsidRPr="00FC010C" w:rsidRDefault="00FC010C" w:rsidP="00822F17">
      <w:pPr>
        <w:tabs>
          <w:tab w:val="left" w:pos="720"/>
        </w:tabs>
        <w:autoSpaceDE w:val="0"/>
        <w:autoSpaceDN w:val="0"/>
        <w:adjustRightInd w:val="0"/>
        <w:spacing w:after="0" w:line="360" w:lineRule="auto"/>
        <w:jc w:val="both"/>
        <w:rPr>
          <w:rFonts w:ascii="Times New Roman" w:hAnsi="Times New Roman" w:cs="Times New Roman"/>
          <w:b/>
          <w:bCs/>
          <w:sz w:val="24"/>
          <w:szCs w:val="24"/>
        </w:rPr>
      </w:pPr>
      <w:r w:rsidRPr="00FC010C">
        <w:rPr>
          <w:rFonts w:ascii="Times New Roman" w:hAnsi="Times New Roman" w:cs="Times New Roman"/>
          <w:b/>
          <w:bCs/>
          <w:sz w:val="24"/>
          <w:szCs w:val="24"/>
        </w:rPr>
        <w:t>Our Vision</w:t>
      </w:r>
    </w:p>
    <w:p w:rsidR="00D44A86" w:rsidRPr="007660F4" w:rsidRDefault="00D44A86" w:rsidP="007660F4">
      <w:pPr>
        <w:autoSpaceDE w:val="0"/>
        <w:autoSpaceDN w:val="0"/>
        <w:adjustRightInd w:val="0"/>
        <w:spacing w:after="0" w:line="360" w:lineRule="auto"/>
        <w:ind w:left="360"/>
        <w:jc w:val="both"/>
        <w:rPr>
          <w:rFonts w:ascii="Times New Roman" w:hAnsi="Times New Roman" w:cs="Times New Roman"/>
          <w:sz w:val="24"/>
          <w:szCs w:val="24"/>
        </w:rPr>
      </w:pPr>
      <w:r w:rsidRPr="007660F4">
        <w:rPr>
          <w:rFonts w:ascii="Times New Roman" w:hAnsi="Times New Roman" w:cs="Times New Roman"/>
          <w:sz w:val="24"/>
          <w:szCs w:val="24"/>
        </w:rPr>
        <w:t>An empowered diligent rural community free from hunger, poverty and violence.</w:t>
      </w:r>
    </w:p>
    <w:p w:rsidR="00822F17" w:rsidRDefault="00D44A86" w:rsidP="007660F4">
      <w:pPr>
        <w:tabs>
          <w:tab w:val="left" w:pos="720"/>
        </w:tabs>
        <w:autoSpaceDE w:val="0"/>
        <w:autoSpaceDN w:val="0"/>
        <w:adjustRightInd w:val="0"/>
        <w:spacing w:after="0"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xml:space="preserve"> </w:t>
      </w:r>
    </w:p>
    <w:p w:rsidR="00D44A86" w:rsidRPr="00FC010C" w:rsidRDefault="00D44A86" w:rsidP="007660F4">
      <w:pPr>
        <w:tabs>
          <w:tab w:val="left" w:pos="720"/>
        </w:tabs>
        <w:autoSpaceDE w:val="0"/>
        <w:autoSpaceDN w:val="0"/>
        <w:adjustRightInd w:val="0"/>
        <w:spacing w:after="0" w:line="360" w:lineRule="auto"/>
        <w:jc w:val="both"/>
        <w:rPr>
          <w:rFonts w:ascii="Times New Roman" w:hAnsi="Times New Roman" w:cs="Times New Roman"/>
          <w:b/>
          <w:bCs/>
          <w:sz w:val="24"/>
          <w:szCs w:val="24"/>
        </w:rPr>
      </w:pPr>
      <w:r w:rsidRPr="007660F4">
        <w:rPr>
          <w:rFonts w:ascii="Times New Roman" w:hAnsi="Times New Roman" w:cs="Times New Roman"/>
          <w:bCs/>
          <w:sz w:val="24"/>
          <w:szCs w:val="24"/>
        </w:rPr>
        <w:t xml:space="preserve"> </w:t>
      </w:r>
      <w:r w:rsidR="00FC010C" w:rsidRPr="00FC010C">
        <w:rPr>
          <w:rFonts w:ascii="Times New Roman" w:hAnsi="Times New Roman" w:cs="Times New Roman"/>
          <w:b/>
          <w:bCs/>
          <w:sz w:val="24"/>
          <w:szCs w:val="24"/>
        </w:rPr>
        <w:t>Our Mission</w:t>
      </w:r>
    </w:p>
    <w:p w:rsidR="00D44A86" w:rsidRPr="007660F4" w:rsidRDefault="00D44A86" w:rsidP="007660F4">
      <w:pPr>
        <w:autoSpaceDE w:val="0"/>
        <w:autoSpaceDN w:val="0"/>
        <w:adjustRightInd w:val="0"/>
        <w:spacing w:after="0" w:line="360" w:lineRule="auto"/>
        <w:ind w:left="360"/>
        <w:jc w:val="both"/>
        <w:rPr>
          <w:rFonts w:ascii="Times New Roman" w:hAnsi="Times New Roman" w:cs="Times New Roman"/>
          <w:sz w:val="24"/>
          <w:szCs w:val="24"/>
        </w:rPr>
      </w:pPr>
      <w:r w:rsidRPr="007660F4">
        <w:rPr>
          <w:rFonts w:ascii="Times New Roman" w:hAnsi="Times New Roman" w:cs="Times New Roman"/>
          <w:sz w:val="24"/>
          <w:szCs w:val="24"/>
        </w:rPr>
        <w:t>To facilitate the rural people in Northern Uganda to create for themselves a productive, united, healthy, literate, socially and economically empowered, prosperous and peaceful community.</w:t>
      </w:r>
      <w:bookmarkStart w:id="0" w:name="_Toc348261603"/>
    </w:p>
    <w:p w:rsidR="00822F17" w:rsidRPr="00FC010C" w:rsidRDefault="00822F17" w:rsidP="007660F4">
      <w:pPr>
        <w:autoSpaceDE w:val="0"/>
        <w:autoSpaceDN w:val="0"/>
        <w:adjustRightInd w:val="0"/>
        <w:spacing w:after="0" w:line="360" w:lineRule="auto"/>
        <w:jc w:val="both"/>
        <w:rPr>
          <w:rFonts w:ascii="Times New Roman" w:hAnsi="Times New Roman" w:cs="Times New Roman"/>
          <w:b/>
          <w:sz w:val="24"/>
          <w:szCs w:val="24"/>
        </w:rPr>
      </w:pPr>
    </w:p>
    <w:p w:rsidR="00D44A86" w:rsidRPr="00FC010C" w:rsidRDefault="00FC010C" w:rsidP="007660F4">
      <w:pPr>
        <w:autoSpaceDE w:val="0"/>
        <w:autoSpaceDN w:val="0"/>
        <w:adjustRightInd w:val="0"/>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Our Guiding Philosophy</w:t>
      </w:r>
      <w:bookmarkEnd w:id="0"/>
    </w:p>
    <w:p w:rsidR="00D44A86" w:rsidRPr="007660F4" w:rsidRDefault="00D44A86"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The philosophy and experience of SORUDEO is based on the reality that “all people are created equal and unique individually; and that we all have a right to a good: life, health, education, productive environment, economic progress and other basic human needs”. </w:t>
      </w:r>
    </w:p>
    <w:p w:rsidR="00D44A86" w:rsidRPr="00FC010C" w:rsidRDefault="00FC010C" w:rsidP="007660F4">
      <w:pPr>
        <w:autoSpaceDE w:val="0"/>
        <w:autoSpaceDN w:val="0"/>
        <w:adjustRightInd w:val="0"/>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lastRenderedPageBreak/>
        <w:t>Our Motto</w:t>
      </w:r>
    </w:p>
    <w:p w:rsidR="002229EE" w:rsidRPr="007660F4" w:rsidRDefault="00D44A86"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The motto of SORUDEO shall be “Together We Achieve”.</w:t>
      </w:r>
    </w:p>
    <w:p w:rsidR="002229EE" w:rsidRPr="00FC010C" w:rsidRDefault="00AE50F2" w:rsidP="007660F4">
      <w:p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Keys to Success</w:t>
      </w:r>
    </w:p>
    <w:p w:rsidR="00AE50F2" w:rsidRPr="007660F4" w:rsidRDefault="00AE50F2" w:rsidP="007660F4">
      <w:pPr>
        <w:pStyle w:val="ListParagraph"/>
        <w:numPr>
          <w:ilvl w:val="0"/>
          <w:numId w:val="9"/>
        </w:numPr>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Diligence and Commitmen</w:t>
      </w:r>
      <w:r w:rsidR="00D44A86" w:rsidRPr="007660F4">
        <w:rPr>
          <w:rFonts w:ascii="Times New Roman" w:hAnsi="Times New Roman" w:cs="Times New Roman"/>
          <w:sz w:val="24"/>
          <w:szCs w:val="24"/>
        </w:rPr>
        <w:t xml:space="preserve">t- from the Board of Directors </w:t>
      </w:r>
      <w:r w:rsidRPr="007660F4">
        <w:rPr>
          <w:rFonts w:ascii="Times New Roman" w:hAnsi="Times New Roman" w:cs="Times New Roman"/>
          <w:sz w:val="24"/>
          <w:szCs w:val="24"/>
        </w:rPr>
        <w:t>and SO</w:t>
      </w:r>
      <w:r w:rsidR="00D44A86" w:rsidRPr="007660F4">
        <w:rPr>
          <w:rFonts w:ascii="Times New Roman" w:hAnsi="Times New Roman" w:cs="Times New Roman"/>
          <w:sz w:val="24"/>
          <w:szCs w:val="24"/>
        </w:rPr>
        <w:t xml:space="preserve">RUDEO </w:t>
      </w:r>
      <w:r w:rsidRPr="007660F4">
        <w:rPr>
          <w:rFonts w:ascii="Times New Roman" w:hAnsi="Times New Roman" w:cs="Times New Roman"/>
          <w:sz w:val="24"/>
          <w:szCs w:val="24"/>
        </w:rPr>
        <w:t>as a whole, from the targeted beneficiaries and from the community.</w:t>
      </w:r>
    </w:p>
    <w:p w:rsidR="00AE50F2" w:rsidRPr="007660F4" w:rsidRDefault="00AE50F2" w:rsidP="007660F4">
      <w:pPr>
        <w:pStyle w:val="ListParagraph"/>
        <w:numPr>
          <w:ilvl w:val="0"/>
          <w:numId w:val="9"/>
        </w:numPr>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Sustainability- SO</w:t>
      </w:r>
      <w:r w:rsidR="00D44A86" w:rsidRPr="007660F4">
        <w:rPr>
          <w:rFonts w:ascii="Times New Roman" w:hAnsi="Times New Roman" w:cs="Times New Roman"/>
          <w:sz w:val="24"/>
          <w:szCs w:val="24"/>
        </w:rPr>
        <w:t xml:space="preserve">RUDEO </w:t>
      </w:r>
      <w:r w:rsidRPr="007660F4">
        <w:rPr>
          <w:rFonts w:ascii="Times New Roman" w:hAnsi="Times New Roman" w:cs="Times New Roman"/>
          <w:sz w:val="24"/>
          <w:szCs w:val="24"/>
        </w:rPr>
        <w:t>is striving to create programs that will build capacity and allow the organization to be self-sustaining. Benefitting in general the local community directly is the core of all of our activities.</w:t>
      </w:r>
    </w:p>
    <w:p w:rsidR="00C53CD0" w:rsidRPr="007660F4" w:rsidRDefault="00AE50F2" w:rsidP="007660F4">
      <w:pPr>
        <w:pStyle w:val="ListParagraph"/>
        <w:numPr>
          <w:ilvl w:val="0"/>
          <w:numId w:val="9"/>
        </w:numPr>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Need- </w:t>
      </w:r>
      <w:r w:rsidR="00C505CF" w:rsidRPr="007660F4">
        <w:rPr>
          <w:rFonts w:ascii="Times New Roman" w:hAnsi="Times New Roman" w:cs="Times New Roman"/>
          <w:sz w:val="24"/>
          <w:szCs w:val="24"/>
        </w:rPr>
        <w:t>Really in this post-war time, t</w:t>
      </w:r>
      <w:r w:rsidRPr="007660F4">
        <w:rPr>
          <w:rFonts w:ascii="Times New Roman" w:hAnsi="Times New Roman" w:cs="Times New Roman"/>
          <w:sz w:val="24"/>
          <w:szCs w:val="24"/>
        </w:rPr>
        <w:t>he people of Northern Uganda continue to struggle economically and socially</w:t>
      </w:r>
      <w:r w:rsidR="00C505CF" w:rsidRPr="007660F4">
        <w:rPr>
          <w:rFonts w:ascii="Times New Roman" w:hAnsi="Times New Roman" w:cs="Times New Roman"/>
          <w:sz w:val="24"/>
          <w:szCs w:val="24"/>
        </w:rPr>
        <w:t xml:space="preserve"> amidst trauma, illiteracy and abject poverty</w:t>
      </w:r>
      <w:r w:rsidR="00B32D54" w:rsidRPr="007660F4">
        <w:rPr>
          <w:rFonts w:ascii="Times New Roman" w:hAnsi="Times New Roman" w:cs="Times New Roman"/>
          <w:sz w:val="24"/>
          <w:szCs w:val="24"/>
        </w:rPr>
        <w:t xml:space="preserve"> with its consequences</w:t>
      </w:r>
      <w:r w:rsidRPr="007660F4">
        <w:rPr>
          <w:rFonts w:ascii="Times New Roman" w:hAnsi="Times New Roman" w:cs="Times New Roman"/>
          <w:sz w:val="24"/>
          <w:szCs w:val="24"/>
        </w:rPr>
        <w:t xml:space="preserve">. Our beliefs are firmly rooted in </w:t>
      </w:r>
      <w:r w:rsidR="00B32D54" w:rsidRPr="007660F4">
        <w:rPr>
          <w:rFonts w:ascii="Times New Roman" w:hAnsi="Times New Roman" w:cs="Times New Roman"/>
          <w:sz w:val="24"/>
          <w:szCs w:val="24"/>
        </w:rPr>
        <w:t xml:space="preserve">hard work </w:t>
      </w:r>
      <w:r w:rsidR="00C74B4F" w:rsidRPr="007660F4">
        <w:rPr>
          <w:rFonts w:ascii="Times New Roman" w:hAnsi="Times New Roman" w:cs="Times New Roman"/>
          <w:sz w:val="24"/>
          <w:szCs w:val="24"/>
        </w:rPr>
        <w:t xml:space="preserve">and innovations </w:t>
      </w:r>
      <w:r w:rsidR="008D5B69" w:rsidRPr="007660F4">
        <w:rPr>
          <w:rFonts w:ascii="Times New Roman" w:hAnsi="Times New Roman" w:cs="Times New Roman"/>
          <w:sz w:val="24"/>
          <w:szCs w:val="24"/>
        </w:rPr>
        <w:t>for all humanity for poverty reduction, economic growth and social transformation...in the rural areas.</w:t>
      </w:r>
    </w:p>
    <w:p w:rsidR="002229EE" w:rsidRPr="007660F4" w:rsidRDefault="002229EE" w:rsidP="007660F4">
      <w:pPr>
        <w:spacing w:after="0" w:line="360" w:lineRule="auto"/>
        <w:jc w:val="both"/>
        <w:rPr>
          <w:rFonts w:ascii="Times New Roman" w:hAnsi="Times New Roman" w:cs="Times New Roman"/>
          <w:sz w:val="24"/>
          <w:szCs w:val="24"/>
        </w:rPr>
      </w:pPr>
    </w:p>
    <w:p w:rsidR="0058044A" w:rsidRPr="00FC010C" w:rsidRDefault="0058044A" w:rsidP="007660F4">
      <w:pPr>
        <w:pStyle w:val="ListParagraph"/>
        <w:numPr>
          <w:ilvl w:val="0"/>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Organization Background and History</w:t>
      </w:r>
    </w:p>
    <w:p w:rsidR="0058044A"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Organizational Structure</w:t>
      </w:r>
    </w:p>
    <w:p w:rsidR="0058044A"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Legal Establishment</w:t>
      </w:r>
    </w:p>
    <w:p w:rsidR="0058044A"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History</w:t>
      </w:r>
    </w:p>
    <w:p w:rsidR="002229EE" w:rsidRPr="00FC010C" w:rsidRDefault="0058044A" w:rsidP="007660F4">
      <w:pPr>
        <w:pStyle w:val="ListParagraph"/>
        <w:numPr>
          <w:ilvl w:val="1"/>
          <w:numId w:val="7"/>
        </w:num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Location and Facilities</w:t>
      </w:r>
    </w:p>
    <w:p w:rsidR="002229EE" w:rsidRPr="00FC010C" w:rsidRDefault="002229EE" w:rsidP="00FC010C">
      <w:pPr>
        <w:pStyle w:val="ListParagraph"/>
        <w:spacing w:after="0" w:line="360" w:lineRule="auto"/>
        <w:ind w:left="360"/>
        <w:jc w:val="both"/>
        <w:rPr>
          <w:rFonts w:ascii="Times New Roman" w:hAnsi="Times New Roman" w:cs="Times New Roman"/>
          <w:b/>
          <w:sz w:val="24"/>
          <w:szCs w:val="24"/>
        </w:rPr>
      </w:pPr>
      <w:r w:rsidRPr="00FC010C">
        <w:rPr>
          <w:rFonts w:ascii="Times New Roman" w:hAnsi="Times New Roman" w:cs="Times New Roman"/>
          <w:b/>
          <w:sz w:val="24"/>
          <w:szCs w:val="24"/>
        </w:rPr>
        <w:t>Organization Background</w:t>
      </w:r>
    </w:p>
    <w:p w:rsidR="002229EE" w:rsidRPr="00FC010C" w:rsidRDefault="002229EE" w:rsidP="007660F4">
      <w:pPr>
        <w:pStyle w:val="ListParagraph"/>
        <w:spacing w:after="0" w:line="360" w:lineRule="auto"/>
        <w:ind w:left="792"/>
        <w:jc w:val="both"/>
        <w:rPr>
          <w:rFonts w:ascii="Times New Roman" w:hAnsi="Times New Roman" w:cs="Times New Roman"/>
          <w:b/>
          <w:sz w:val="24"/>
          <w:szCs w:val="24"/>
        </w:rPr>
      </w:pPr>
      <w:r w:rsidRPr="00FC010C">
        <w:rPr>
          <w:rFonts w:ascii="Times New Roman" w:hAnsi="Times New Roman" w:cs="Times New Roman"/>
          <w:b/>
          <w:sz w:val="24"/>
          <w:szCs w:val="24"/>
        </w:rPr>
        <w:t>Organizational Structure</w:t>
      </w:r>
    </w:p>
    <w:p w:rsidR="002229EE" w:rsidRPr="00FC010C" w:rsidRDefault="008E7E85" w:rsidP="007660F4">
      <w:pPr>
        <w:spacing w:line="360" w:lineRule="auto"/>
        <w:ind w:firstLine="720"/>
        <w:jc w:val="both"/>
        <w:rPr>
          <w:rFonts w:ascii="Times New Roman" w:hAnsi="Times New Roman" w:cs="Times New Roman"/>
          <w:b/>
          <w:sz w:val="24"/>
          <w:szCs w:val="24"/>
          <w:u w:val="single"/>
        </w:rPr>
      </w:pPr>
      <w:r w:rsidRPr="00FC010C">
        <w:rPr>
          <w:rFonts w:ascii="Times New Roman" w:hAnsi="Times New Roman" w:cs="Times New Roman"/>
          <w:b/>
          <w:sz w:val="24"/>
          <w:szCs w:val="24"/>
          <w:u w:val="single"/>
        </w:rPr>
        <w:t>Board of Directors</w:t>
      </w:r>
    </w:p>
    <w:p w:rsidR="002229EE" w:rsidRPr="007660F4" w:rsidRDefault="00A936D1"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Ocaya A. Emmanuel </w:t>
      </w:r>
    </w:p>
    <w:p w:rsidR="002229EE" w:rsidRPr="007660F4" w:rsidRDefault="00A936D1"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Latigi Lawrence Elvina </w:t>
      </w:r>
    </w:p>
    <w:p w:rsidR="002229EE" w:rsidRPr="007660F4" w:rsidRDefault="005E77DE"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Akot Irene</w:t>
      </w:r>
    </w:p>
    <w:p w:rsidR="005E77DE" w:rsidRPr="007660F4" w:rsidRDefault="005E77DE"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Ayoo Pauline</w:t>
      </w:r>
    </w:p>
    <w:p w:rsidR="005E77DE" w:rsidRPr="007660F4" w:rsidRDefault="00A936D1"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Julius Odoki </w:t>
      </w:r>
      <w:r w:rsidR="005E77DE" w:rsidRPr="007660F4">
        <w:rPr>
          <w:rFonts w:ascii="Times New Roman" w:hAnsi="Times New Roman" w:cs="Times New Roman"/>
          <w:sz w:val="24"/>
          <w:szCs w:val="24"/>
        </w:rPr>
        <w:t xml:space="preserve"> </w:t>
      </w:r>
    </w:p>
    <w:p w:rsidR="005E77DE" w:rsidRPr="007660F4" w:rsidRDefault="00A936D1"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Father David Okullu</w:t>
      </w:r>
    </w:p>
    <w:p w:rsidR="005E77DE" w:rsidRPr="007660F4" w:rsidRDefault="005E77DE" w:rsidP="007660F4">
      <w:pPr>
        <w:pStyle w:val="ListParagraph"/>
        <w:numPr>
          <w:ilvl w:val="0"/>
          <w:numId w:val="14"/>
        </w:num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Okello Richard</w:t>
      </w:r>
    </w:p>
    <w:p w:rsidR="002229EE" w:rsidRPr="00FC010C" w:rsidRDefault="0038024D" w:rsidP="007660F4">
      <w:pPr>
        <w:spacing w:line="360" w:lineRule="auto"/>
        <w:ind w:left="360" w:firstLine="360"/>
        <w:jc w:val="both"/>
        <w:rPr>
          <w:rFonts w:ascii="Times New Roman" w:hAnsi="Times New Roman" w:cs="Times New Roman"/>
          <w:b/>
          <w:sz w:val="24"/>
          <w:szCs w:val="24"/>
          <w:u w:val="single"/>
        </w:rPr>
      </w:pPr>
      <w:r w:rsidRPr="00FC010C">
        <w:rPr>
          <w:rFonts w:ascii="Times New Roman" w:hAnsi="Times New Roman" w:cs="Times New Roman"/>
          <w:b/>
          <w:sz w:val="24"/>
          <w:szCs w:val="24"/>
          <w:u w:val="single"/>
        </w:rPr>
        <w:t>Executive Director</w:t>
      </w:r>
      <w:r w:rsidR="008E7E85" w:rsidRPr="00FC010C">
        <w:rPr>
          <w:rFonts w:ascii="Times New Roman" w:hAnsi="Times New Roman" w:cs="Times New Roman"/>
          <w:b/>
          <w:sz w:val="24"/>
          <w:szCs w:val="24"/>
          <w:u w:val="single"/>
        </w:rPr>
        <w:t>/Secretary to Board of Directors</w:t>
      </w:r>
    </w:p>
    <w:p w:rsidR="002229EE" w:rsidRPr="007660F4" w:rsidRDefault="002229EE" w:rsidP="007660F4">
      <w:pPr>
        <w:spacing w:line="360" w:lineRule="auto"/>
        <w:ind w:left="1080" w:firstLine="360"/>
        <w:jc w:val="both"/>
        <w:rPr>
          <w:rFonts w:ascii="Times New Roman" w:hAnsi="Times New Roman" w:cs="Times New Roman"/>
          <w:sz w:val="24"/>
          <w:szCs w:val="24"/>
        </w:rPr>
      </w:pPr>
      <w:r w:rsidRPr="007660F4">
        <w:rPr>
          <w:rFonts w:ascii="Times New Roman" w:hAnsi="Times New Roman" w:cs="Times New Roman"/>
          <w:sz w:val="24"/>
          <w:szCs w:val="24"/>
        </w:rPr>
        <w:lastRenderedPageBreak/>
        <w:t xml:space="preserve">Father </w:t>
      </w:r>
      <w:r w:rsidR="00B8506E" w:rsidRPr="007660F4">
        <w:rPr>
          <w:rFonts w:ascii="Times New Roman" w:hAnsi="Times New Roman" w:cs="Times New Roman"/>
          <w:sz w:val="24"/>
          <w:szCs w:val="24"/>
        </w:rPr>
        <w:t>David Okullu</w:t>
      </w:r>
    </w:p>
    <w:p w:rsidR="002229EE" w:rsidRPr="00FC010C" w:rsidRDefault="002229EE" w:rsidP="007660F4">
      <w:pPr>
        <w:spacing w:line="360" w:lineRule="auto"/>
        <w:ind w:left="360" w:firstLine="360"/>
        <w:jc w:val="both"/>
        <w:rPr>
          <w:rFonts w:ascii="Times New Roman" w:hAnsi="Times New Roman" w:cs="Times New Roman"/>
          <w:b/>
          <w:sz w:val="24"/>
          <w:szCs w:val="24"/>
          <w:u w:val="single"/>
        </w:rPr>
      </w:pPr>
      <w:r w:rsidRPr="00FC010C">
        <w:rPr>
          <w:rFonts w:ascii="Times New Roman" w:hAnsi="Times New Roman" w:cs="Times New Roman"/>
          <w:b/>
          <w:sz w:val="24"/>
          <w:szCs w:val="24"/>
          <w:u w:val="single"/>
        </w:rPr>
        <w:t>Program Manager</w:t>
      </w:r>
    </w:p>
    <w:p w:rsidR="005E77DE" w:rsidRPr="007660F4" w:rsidRDefault="005E77DE"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     </w:t>
      </w:r>
      <w:r w:rsidRPr="007660F4">
        <w:rPr>
          <w:rFonts w:ascii="Times New Roman" w:hAnsi="Times New Roman" w:cs="Times New Roman"/>
          <w:sz w:val="24"/>
          <w:szCs w:val="24"/>
        </w:rPr>
        <w:tab/>
      </w:r>
      <w:r w:rsidRPr="007660F4">
        <w:rPr>
          <w:rFonts w:ascii="Times New Roman" w:hAnsi="Times New Roman" w:cs="Times New Roman"/>
          <w:sz w:val="24"/>
          <w:szCs w:val="24"/>
        </w:rPr>
        <w:tab/>
      </w:r>
      <w:r w:rsidR="00A936D1" w:rsidRPr="007660F4">
        <w:rPr>
          <w:rFonts w:ascii="Times New Roman" w:hAnsi="Times New Roman" w:cs="Times New Roman"/>
          <w:sz w:val="24"/>
          <w:szCs w:val="24"/>
        </w:rPr>
        <w:t xml:space="preserve">Emmanuel Ocen </w:t>
      </w:r>
    </w:p>
    <w:p w:rsidR="002229EE" w:rsidRPr="00FC010C" w:rsidRDefault="002229EE" w:rsidP="007660F4">
      <w:pPr>
        <w:spacing w:line="360" w:lineRule="auto"/>
        <w:ind w:left="360" w:firstLine="360"/>
        <w:jc w:val="both"/>
        <w:rPr>
          <w:rFonts w:ascii="Times New Roman" w:hAnsi="Times New Roman" w:cs="Times New Roman"/>
          <w:b/>
          <w:sz w:val="24"/>
          <w:szCs w:val="24"/>
          <w:u w:val="single"/>
        </w:rPr>
      </w:pPr>
      <w:r w:rsidRPr="00FC010C">
        <w:rPr>
          <w:rFonts w:ascii="Times New Roman" w:hAnsi="Times New Roman" w:cs="Times New Roman"/>
          <w:b/>
          <w:sz w:val="24"/>
          <w:szCs w:val="24"/>
          <w:u w:val="single"/>
        </w:rPr>
        <w:t>Program Division</w:t>
      </w:r>
    </w:p>
    <w:p w:rsidR="002229EE" w:rsidRPr="007660F4" w:rsidRDefault="002229EE" w:rsidP="007660F4">
      <w:pPr>
        <w:spacing w:line="360" w:lineRule="auto"/>
        <w:ind w:left="1080" w:firstLine="360"/>
        <w:jc w:val="both"/>
        <w:rPr>
          <w:rFonts w:ascii="Times New Roman" w:hAnsi="Times New Roman" w:cs="Times New Roman"/>
          <w:sz w:val="24"/>
          <w:szCs w:val="24"/>
        </w:rPr>
      </w:pPr>
      <w:r w:rsidRPr="007660F4">
        <w:rPr>
          <w:rFonts w:ascii="Times New Roman" w:hAnsi="Times New Roman" w:cs="Times New Roman"/>
          <w:sz w:val="24"/>
          <w:szCs w:val="24"/>
        </w:rPr>
        <w:t xml:space="preserve">Finance- </w:t>
      </w:r>
      <w:r w:rsidR="005E77DE" w:rsidRPr="007660F4">
        <w:rPr>
          <w:rFonts w:ascii="Times New Roman" w:hAnsi="Times New Roman" w:cs="Times New Roman"/>
          <w:sz w:val="24"/>
          <w:szCs w:val="24"/>
        </w:rPr>
        <w:t>Akot Irene</w:t>
      </w:r>
    </w:p>
    <w:p w:rsidR="002229EE" w:rsidRPr="007660F4" w:rsidRDefault="002229EE" w:rsidP="007660F4">
      <w:pPr>
        <w:spacing w:line="360" w:lineRule="auto"/>
        <w:ind w:left="720" w:firstLine="720"/>
        <w:jc w:val="both"/>
        <w:rPr>
          <w:rFonts w:ascii="Times New Roman" w:hAnsi="Times New Roman" w:cs="Times New Roman"/>
          <w:sz w:val="24"/>
          <w:szCs w:val="24"/>
        </w:rPr>
      </w:pPr>
      <w:r w:rsidRPr="007660F4">
        <w:rPr>
          <w:rFonts w:ascii="Times New Roman" w:hAnsi="Times New Roman" w:cs="Times New Roman"/>
          <w:sz w:val="24"/>
          <w:szCs w:val="24"/>
        </w:rPr>
        <w:t xml:space="preserve">Education- </w:t>
      </w:r>
      <w:r w:rsidR="005E77DE" w:rsidRPr="007660F4">
        <w:rPr>
          <w:rFonts w:ascii="Times New Roman" w:hAnsi="Times New Roman" w:cs="Times New Roman"/>
          <w:sz w:val="24"/>
          <w:szCs w:val="24"/>
        </w:rPr>
        <w:t>Ayoo Pauline</w:t>
      </w:r>
    </w:p>
    <w:p w:rsidR="002229EE" w:rsidRPr="007660F4" w:rsidRDefault="002229EE" w:rsidP="007660F4">
      <w:pPr>
        <w:spacing w:line="360" w:lineRule="auto"/>
        <w:ind w:left="720" w:firstLine="720"/>
        <w:jc w:val="both"/>
        <w:rPr>
          <w:rFonts w:ascii="Times New Roman" w:hAnsi="Times New Roman" w:cs="Times New Roman"/>
          <w:sz w:val="24"/>
          <w:szCs w:val="24"/>
        </w:rPr>
      </w:pPr>
      <w:r w:rsidRPr="007660F4">
        <w:rPr>
          <w:rFonts w:ascii="Times New Roman" w:hAnsi="Times New Roman" w:cs="Times New Roman"/>
          <w:sz w:val="24"/>
          <w:szCs w:val="24"/>
        </w:rPr>
        <w:t xml:space="preserve">Income Generating Projects- </w:t>
      </w:r>
      <w:r w:rsidR="005E77DE" w:rsidRPr="007660F4">
        <w:rPr>
          <w:rFonts w:ascii="Times New Roman" w:hAnsi="Times New Roman" w:cs="Times New Roman"/>
          <w:sz w:val="24"/>
          <w:szCs w:val="24"/>
        </w:rPr>
        <w:t>Emmanuel Ocen</w:t>
      </w:r>
    </w:p>
    <w:p w:rsidR="002229EE" w:rsidRPr="007660F4" w:rsidRDefault="002229EE" w:rsidP="007660F4">
      <w:pPr>
        <w:spacing w:line="360" w:lineRule="auto"/>
        <w:ind w:left="720" w:firstLine="720"/>
        <w:jc w:val="both"/>
        <w:rPr>
          <w:rFonts w:ascii="Times New Roman" w:hAnsi="Times New Roman" w:cs="Times New Roman"/>
          <w:sz w:val="24"/>
          <w:szCs w:val="24"/>
        </w:rPr>
      </w:pPr>
      <w:r w:rsidRPr="007660F4">
        <w:rPr>
          <w:rFonts w:ascii="Times New Roman" w:hAnsi="Times New Roman" w:cs="Times New Roman"/>
          <w:sz w:val="24"/>
          <w:szCs w:val="24"/>
        </w:rPr>
        <w:t xml:space="preserve">Administration- </w:t>
      </w:r>
      <w:r w:rsidR="005E77DE" w:rsidRPr="007660F4">
        <w:rPr>
          <w:rFonts w:ascii="Times New Roman" w:hAnsi="Times New Roman" w:cs="Times New Roman"/>
          <w:sz w:val="24"/>
          <w:szCs w:val="24"/>
        </w:rPr>
        <w:t>Okello Richard</w:t>
      </w:r>
    </w:p>
    <w:p w:rsidR="002229EE" w:rsidRPr="007660F4" w:rsidRDefault="0006774E" w:rsidP="007660F4">
      <w:pPr>
        <w:spacing w:line="360" w:lineRule="auto"/>
        <w:ind w:left="720" w:firstLine="720"/>
        <w:jc w:val="both"/>
        <w:rPr>
          <w:rFonts w:ascii="Times New Roman" w:hAnsi="Times New Roman" w:cs="Times New Roman"/>
          <w:sz w:val="24"/>
          <w:szCs w:val="24"/>
        </w:rPr>
      </w:pPr>
      <w:r w:rsidRPr="007660F4">
        <w:rPr>
          <w:rFonts w:ascii="Times New Roman" w:hAnsi="Times New Roman" w:cs="Times New Roman"/>
          <w:sz w:val="24"/>
          <w:szCs w:val="24"/>
        </w:rPr>
        <w:t>Internal Auditor-Okot John</w:t>
      </w:r>
    </w:p>
    <w:p w:rsidR="002229EE" w:rsidRPr="00FC010C" w:rsidRDefault="00822F17" w:rsidP="007660F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B3A97" w:rsidRPr="00FC010C">
        <w:rPr>
          <w:rFonts w:ascii="Times New Roman" w:hAnsi="Times New Roman" w:cs="Times New Roman"/>
          <w:b/>
          <w:sz w:val="24"/>
          <w:szCs w:val="24"/>
        </w:rPr>
        <w:t>Description of the Organisation (SORUDEO)</w:t>
      </w:r>
    </w:p>
    <w:p w:rsidR="00AB3A97" w:rsidRPr="007660F4" w:rsidRDefault="00AB3A97" w:rsidP="007660F4">
      <w:pPr>
        <w:spacing w:line="360" w:lineRule="auto"/>
        <w:jc w:val="both"/>
        <w:rPr>
          <w:rFonts w:ascii="Times New Roman" w:hAnsi="Times New Roman" w:cs="Times New Roman"/>
          <w:sz w:val="24"/>
          <w:szCs w:val="24"/>
          <w:lang w:val="en-GB"/>
        </w:rPr>
      </w:pPr>
      <w:r w:rsidRPr="007660F4">
        <w:rPr>
          <w:rFonts w:ascii="Times New Roman" w:hAnsi="Times New Roman" w:cs="Times New Roman"/>
          <w:sz w:val="24"/>
          <w:szCs w:val="24"/>
          <w:lang w:val="en-GB"/>
        </w:rPr>
        <w:t>SORUDEO is a self-help, rural-based, non-profit organization registered with the government of Uganda under registration number 11609; S.5914/12001, based in Kitgum district and currently operating in Northern Uganda.</w:t>
      </w:r>
      <w:r w:rsidRPr="007660F4">
        <w:rPr>
          <w:rFonts w:ascii="Times New Roman" w:hAnsi="Times New Roman" w:cs="Times New Roman"/>
          <w:bCs/>
          <w:sz w:val="24"/>
          <w:szCs w:val="24"/>
          <w:lang w:val="en-GB"/>
        </w:rPr>
        <w:t xml:space="preserve"> SORUDEO started in 2011 as a small, self-help village farmers group called “Solidarity Farmers Association” (SOFA), which aimed to eliminate food insecurity. In 2015 SOFA was transformed into </w:t>
      </w:r>
      <w:r w:rsidRPr="007660F4">
        <w:rPr>
          <w:rFonts w:ascii="Times New Roman" w:hAnsi="Times New Roman" w:cs="Times New Roman"/>
          <w:sz w:val="24"/>
          <w:szCs w:val="24"/>
          <w:lang w:val="en-GB"/>
        </w:rPr>
        <w:t>SORUDEO with expanded aims and scope: seeking to eliminate hunger, poverty and violence in rural areas through sustainable agriculture, education, health care, environmental conservation and socio-economic rural development.</w:t>
      </w:r>
    </w:p>
    <w:p w:rsidR="00AB3A97" w:rsidRPr="007660F4" w:rsidRDefault="00AB3A97" w:rsidP="007660F4">
      <w:pPr>
        <w:spacing w:line="360" w:lineRule="auto"/>
        <w:jc w:val="both"/>
        <w:rPr>
          <w:rFonts w:ascii="Times New Roman" w:hAnsi="Times New Roman" w:cs="Times New Roman"/>
          <w:sz w:val="24"/>
          <w:szCs w:val="24"/>
          <w:lang w:val="en-GB"/>
        </w:rPr>
      </w:pPr>
      <w:r w:rsidRPr="007660F4">
        <w:rPr>
          <w:rFonts w:ascii="Times New Roman" w:hAnsi="Times New Roman" w:cs="Times New Roman"/>
          <w:sz w:val="24"/>
          <w:szCs w:val="24"/>
          <w:lang w:val="en-GB"/>
        </w:rPr>
        <w:t>SORUDEO has implemented various development projects, namely; “Community Safe Water projects”, which aimed to reduce water-borne diseases and improve sanitation, hygiene and agricultural productivity by assisting a community-led initiative to drill bore-holes. More recent projects include “Training of farmers on modern farming and leadership skills”, “Child sponsorships” through connections to donors to sponsor rural orphans and vulnerable children, “The economic and psychosocial empowerment of rural widows and single mothers”, “integrated community peace building and reconciliation” and the "Integrated Rural Youth initiatives for Employment and Sustainable Livelihood Development project”, which focuses on the needs of the rural youth.</w:t>
      </w:r>
    </w:p>
    <w:p w:rsidR="00AB3A97" w:rsidRPr="007660F4" w:rsidRDefault="00AB3A97" w:rsidP="007660F4">
      <w:pPr>
        <w:spacing w:line="360" w:lineRule="auto"/>
        <w:jc w:val="both"/>
        <w:rPr>
          <w:rFonts w:ascii="Times New Roman" w:hAnsi="Times New Roman" w:cs="Times New Roman"/>
          <w:sz w:val="24"/>
          <w:szCs w:val="24"/>
          <w:lang w:val="en-GB"/>
        </w:rPr>
      </w:pPr>
    </w:p>
    <w:p w:rsidR="002229EE" w:rsidRPr="007660F4" w:rsidRDefault="00AB3A97" w:rsidP="007660F4">
      <w:pPr>
        <w:spacing w:line="360" w:lineRule="auto"/>
        <w:jc w:val="both"/>
        <w:rPr>
          <w:rFonts w:ascii="Times New Roman" w:hAnsi="Times New Roman" w:cs="Times New Roman"/>
          <w:sz w:val="24"/>
          <w:szCs w:val="24"/>
          <w:lang w:val="en-GB"/>
        </w:rPr>
      </w:pPr>
      <w:r w:rsidRPr="007660F4">
        <w:rPr>
          <w:rFonts w:ascii="Times New Roman" w:hAnsi="Times New Roman" w:cs="Times New Roman"/>
          <w:sz w:val="24"/>
          <w:szCs w:val="24"/>
          <w:lang w:val="en-GB"/>
        </w:rPr>
        <w:t>SORUDEO was initiated by a group of farmers and it continues to be community-based, and is guided by the needs and priorities of the beneficiaries. SORUDEO’s projects’ activities are community participatory and are owned by the beneficiaries.</w:t>
      </w:r>
    </w:p>
    <w:p w:rsidR="002229EE" w:rsidRPr="00FC010C" w:rsidRDefault="002229EE" w:rsidP="00822F17">
      <w:pPr>
        <w:spacing w:after="0" w:line="360" w:lineRule="auto"/>
        <w:jc w:val="both"/>
        <w:rPr>
          <w:rFonts w:ascii="Times New Roman" w:hAnsi="Times New Roman" w:cs="Times New Roman"/>
          <w:b/>
          <w:sz w:val="24"/>
          <w:szCs w:val="24"/>
        </w:rPr>
      </w:pPr>
      <w:r w:rsidRPr="00FC010C">
        <w:rPr>
          <w:rFonts w:ascii="Times New Roman" w:hAnsi="Times New Roman" w:cs="Times New Roman"/>
          <w:b/>
          <w:sz w:val="24"/>
          <w:szCs w:val="24"/>
        </w:rPr>
        <w:t xml:space="preserve">Location and </w:t>
      </w:r>
      <w:r w:rsidR="00B2425E" w:rsidRPr="00FC010C">
        <w:rPr>
          <w:rFonts w:ascii="Times New Roman" w:hAnsi="Times New Roman" w:cs="Times New Roman"/>
          <w:b/>
          <w:sz w:val="24"/>
          <w:szCs w:val="24"/>
        </w:rPr>
        <w:t>Contacts</w:t>
      </w:r>
    </w:p>
    <w:p w:rsidR="003636E4" w:rsidRPr="007660F4" w:rsidRDefault="00AB3A97" w:rsidP="007660F4">
      <w:pPr>
        <w:tabs>
          <w:tab w:val="left" w:pos="720"/>
        </w:tabs>
        <w:autoSpaceDE w:val="0"/>
        <w:autoSpaceDN w:val="0"/>
        <w:adjustRightInd w:val="0"/>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SORUDEO</w:t>
      </w:r>
      <w:r w:rsidR="003636E4" w:rsidRPr="007660F4">
        <w:rPr>
          <w:rFonts w:ascii="Times New Roman" w:hAnsi="Times New Roman" w:cs="Times New Roman"/>
          <w:sz w:val="24"/>
          <w:szCs w:val="24"/>
        </w:rPr>
        <w:t xml:space="preserve">’s Office is </w:t>
      </w:r>
      <w:r w:rsidR="00B2425E" w:rsidRPr="007660F4">
        <w:rPr>
          <w:rFonts w:ascii="Times New Roman" w:hAnsi="Times New Roman" w:cs="Times New Roman"/>
          <w:sz w:val="24"/>
          <w:szCs w:val="24"/>
        </w:rPr>
        <w:t>located in Orom Trading C</w:t>
      </w:r>
      <w:r w:rsidR="003636E4" w:rsidRPr="007660F4">
        <w:rPr>
          <w:rFonts w:ascii="Times New Roman" w:hAnsi="Times New Roman" w:cs="Times New Roman"/>
          <w:sz w:val="24"/>
          <w:szCs w:val="24"/>
        </w:rPr>
        <w:t xml:space="preserve">enter, Orom Sub County, Kitgum </w:t>
      </w:r>
      <w:r w:rsidR="00B2425E" w:rsidRPr="007660F4">
        <w:rPr>
          <w:rFonts w:ascii="Times New Roman" w:hAnsi="Times New Roman" w:cs="Times New Roman"/>
          <w:sz w:val="24"/>
          <w:szCs w:val="24"/>
        </w:rPr>
        <w:t>District</w:t>
      </w:r>
      <w:r w:rsidR="003636E4" w:rsidRPr="007660F4">
        <w:rPr>
          <w:rFonts w:ascii="Times New Roman" w:hAnsi="Times New Roman" w:cs="Times New Roman"/>
          <w:sz w:val="24"/>
          <w:szCs w:val="24"/>
        </w:rPr>
        <w:t xml:space="preserve"> in Norther</w:t>
      </w:r>
      <w:r w:rsidR="00B2425E" w:rsidRPr="007660F4">
        <w:rPr>
          <w:rFonts w:ascii="Times New Roman" w:hAnsi="Times New Roman" w:cs="Times New Roman"/>
          <w:sz w:val="24"/>
          <w:szCs w:val="24"/>
        </w:rPr>
        <w:t>n</w:t>
      </w:r>
      <w:r w:rsidR="003636E4" w:rsidRPr="007660F4">
        <w:rPr>
          <w:rFonts w:ascii="Times New Roman" w:hAnsi="Times New Roman" w:cs="Times New Roman"/>
          <w:sz w:val="24"/>
          <w:szCs w:val="24"/>
        </w:rPr>
        <w:t xml:space="preserve"> Uganda. The postal address shall be </w:t>
      </w:r>
      <w:r w:rsidR="00B2425E" w:rsidRPr="007660F4">
        <w:rPr>
          <w:rFonts w:ascii="Times New Roman" w:hAnsi="Times New Roman" w:cs="Times New Roman"/>
          <w:sz w:val="24"/>
          <w:szCs w:val="24"/>
        </w:rPr>
        <w:t xml:space="preserve">P.O. Box </w:t>
      </w:r>
      <w:r w:rsidR="003636E4" w:rsidRPr="007660F4">
        <w:rPr>
          <w:rFonts w:ascii="Times New Roman" w:hAnsi="Times New Roman" w:cs="Times New Roman"/>
          <w:sz w:val="24"/>
          <w:szCs w:val="24"/>
        </w:rPr>
        <w:t>255, Kitgum, Uganda. The office telephone number is 0</w:t>
      </w:r>
      <w:r w:rsidR="003636E4" w:rsidRPr="007660F4">
        <w:rPr>
          <w:rFonts w:ascii="Times New Roman" w:hAnsi="Times New Roman" w:cs="Times New Roman"/>
          <w:bCs/>
          <w:sz w:val="24"/>
          <w:szCs w:val="24"/>
        </w:rPr>
        <w:t xml:space="preserve">772 996 476 </w:t>
      </w:r>
      <w:r w:rsidR="003636E4" w:rsidRPr="007660F4">
        <w:rPr>
          <w:rFonts w:ascii="Times New Roman" w:hAnsi="Times New Roman" w:cs="Times New Roman"/>
          <w:sz w:val="24"/>
          <w:szCs w:val="24"/>
        </w:rPr>
        <w:t xml:space="preserve">or (external: </w:t>
      </w:r>
      <w:r w:rsidR="003636E4" w:rsidRPr="007660F4">
        <w:rPr>
          <w:rFonts w:ascii="Times New Roman" w:hAnsi="Times New Roman" w:cs="Times New Roman"/>
          <w:bCs/>
          <w:sz w:val="24"/>
          <w:szCs w:val="24"/>
        </w:rPr>
        <w:t>+256 772 996 476).</w:t>
      </w:r>
    </w:p>
    <w:p w:rsidR="00B436CB" w:rsidRPr="007660F4" w:rsidRDefault="00B436CB" w:rsidP="007660F4">
      <w:pPr>
        <w:shd w:val="clear" w:color="auto" w:fill="FFFFFF"/>
        <w:spacing w:after="167" w:line="360" w:lineRule="auto"/>
        <w:jc w:val="both"/>
        <w:textAlignment w:val="top"/>
        <w:rPr>
          <w:rFonts w:ascii="Times New Roman" w:hAnsi="Times New Roman" w:cs="Times New Roman"/>
          <w:color w:val="000000" w:themeColor="text1"/>
          <w:sz w:val="24"/>
          <w:szCs w:val="24"/>
        </w:rPr>
      </w:pPr>
    </w:p>
    <w:p w:rsidR="00B4245A" w:rsidRPr="00FC010C" w:rsidRDefault="00F157BD" w:rsidP="00822F17">
      <w:pPr>
        <w:spacing w:line="360" w:lineRule="auto"/>
        <w:jc w:val="both"/>
        <w:rPr>
          <w:rFonts w:ascii="Times New Roman" w:hAnsi="Times New Roman" w:cs="Times New Roman"/>
          <w:sz w:val="24"/>
          <w:szCs w:val="24"/>
        </w:rPr>
      </w:pPr>
      <w:r w:rsidRPr="00FC010C">
        <w:rPr>
          <w:rFonts w:ascii="Times New Roman" w:hAnsi="Times New Roman" w:cs="Times New Roman"/>
          <w:b/>
          <w:color w:val="000000" w:themeColor="text1"/>
          <w:sz w:val="24"/>
          <w:szCs w:val="24"/>
        </w:rPr>
        <w:t xml:space="preserve">Project Title: </w:t>
      </w:r>
      <w:r w:rsidRPr="00FC010C">
        <w:rPr>
          <w:rFonts w:ascii="Times New Roman" w:hAnsi="Times New Roman" w:cs="Times New Roman"/>
          <w:sz w:val="24"/>
          <w:szCs w:val="24"/>
        </w:rPr>
        <w:t>Vulnerable Children Education and Care Support (VCECS) Project</w:t>
      </w:r>
      <w:bookmarkStart w:id="1" w:name="_Toc348261605"/>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i w:val="0"/>
          <w:sz w:val="24"/>
          <w:szCs w:val="24"/>
        </w:rPr>
      </w:pPr>
      <w:r w:rsidRPr="00FC010C">
        <w:rPr>
          <w:rFonts w:ascii="Times New Roman" w:hAnsi="Times New Roman" w:cs="Times New Roman"/>
          <w:i w:val="0"/>
          <w:sz w:val="24"/>
          <w:szCs w:val="24"/>
        </w:rPr>
        <w:t>STATEMENT OF THE PROBLEM</w:t>
      </w:r>
      <w:bookmarkEnd w:id="1"/>
    </w:p>
    <w:p w:rsidR="000B4743" w:rsidRPr="007660F4" w:rsidRDefault="000B4743"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24 years of war have seriously undermined the educational potential of an entire generation of children in Northern Uganda, destroying the region's prospects for future development. At the dawn of peace in 2006; 737 schools in Northern Uganda (60 per cent of the total) were non-functioning; 250,000 children received no education at all. This project is a package of recovery to educate over 1,500 rural orphans and vulnerable children including disabilities children and to empower rural schools.</w:t>
      </w:r>
    </w:p>
    <w:p w:rsidR="00B4245A" w:rsidRPr="007660F4" w:rsidRDefault="000B4743"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Furthermore, d</w:t>
      </w:r>
      <w:r w:rsidR="00B4245A" w:rsidRPr="007660F4">
        <w:rPr>
          <w:rFonts w:ascii="Times New Roman" w:hAnsi="Times New Roman" w:cs="Times New Roman"/>
          <w:sz w:val="24"/>
          <w:szCs w:val="24"/>
        </w:rPr>
        <w:t>ue to increasing deaths of people as a result of HIV/AIDS, extreme poverty, long term impacts of wars in Northern Uganda and inadequate access to education, so many vulnerable children has been left on the streets and others as orphans wandering in the rural villages with no body to take care of them and giving them support. Most of the vulnerable rural children are left with their poor grandparents and some are left homeless hence ending up going to towns and living on streets.</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A UNICEF project document (2003) on orphans and vulnerable children indicates that approximately 2.1 million children in Uganda are on the streets and orphaned and, of these, 80% come from poor families.</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The child-headed household trend in Uganda is such that rural areas have 79.9%, of which 49.6% are male-headed and 30.3% are female-headed. The trend in urban areas is that of the </w:t>
      </w:r>
      <w:r w:rsidRPr="007660F4">
        <w:rPr>
          <w:rFonts w:ascii="Times New Roman" w:hAnsi="Times New Roman" w:cs="Times New Roman"/>
          <w:sz w:val="24"/>
          <w:szCs w:val="24"/>
        </w:rPr>
        <w:lastRenderedPageBreak/>
        <w:t>20% child-headed households, 10.5% are male-headed whereas 9.6% are female-headed (Uganda Bureau of Statistics-UBOS, 2000).</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Children’s vulnerability to poverty, adversity and HIV/AIDS is largely contextual but also indicative of the widespread situation in protecting them.</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Uganda currently has over 2 million orphaned children, the majority of whom were orphaned by HIV/AIDS (</w:t>
      </w:r>
      <w:r w:rsidRPr="007660F4">
        <w:rPr>
          <w:rFonts w:ascii="Times New Roman" w:hAnsi="Times New Roman" w:cs="Times New Roman"/>
          <w:i/>
          <w:iCs/>
          <w:sz w:val="24"/>
          <w:szCs w:val="24"/>
        </w:rPr>
        <w:t>Uganda Poverty Status Report</w:t>
      </w:r>
      <w:r w:rsidRPr="007660F4">
        <w:rPr>
          <w:rFonts w:ascii="Times New Roman" w:hAnsi="Times New Roman" w:cs="Times New Roman"/>
          <w:sz w:val="24"/>
          <w:szCs w:val="24"/>
        </w:rPr>
        <w:t>, 2003). The number is expected to rise in the next decade and this will increase the risk of children turning to the streets, and becoming beggars and thieves.</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The rise in the proportion of child-headed households and child laborers means a rise in percentages of the illiterate, early pregnancies, and related consequences such as infant and maternal mortality rates, increased incidence of those who are infected by sexually transmitted diseases (STDs) and HIV/AIDS, and drug abuse. While the Government will continue to increase spending on reproductive health services, it will also be losing valuable human resources. The cycle of child poverty will thus be passed on to next generation and become chronic. It is evident that the HIV/AIDS, lack of education, poverty and impacts of war scourges are increasingly taking its toll on those who should otherwise be enjoying childhood in Uganda.</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A large proportion of deprived children have acquired psychopathological behavior, increasingly becoming involved in crime, drug abuse and violence. Many, too, are vulnerable to HIV/AIDS and yet they also enter the labor market at very young ages, all of which seriously affects their growth and well-being. Children under this category experience extreme poverty, which is compounded household, community and national poverty.</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Our recent needs </w:t>
      </w:r>
      <w:r w:rsidR="00970ED6" w:rsidRPr="007660F4">
        <w:rPr>
          <w:rFonts w:ascii="Times New Roman" w:hAnsi="Times New Roman" w:cs="Times New Roman"/>
          <w:sz w:val="24"/>
          <w:szCs w:val="24"/>
        </w:rPr>
        <w:t xml:space="preserve">assessment </w:t>
      </w:r>
      <w:r w:rsidRPr="007660F4">
        <w:rPr>
          <w:rFonts w:ascii="Times New Roman" w:hAnsi="Times New Roman" w:cs="Times New Roman"/>
          <w:sz w:val="24"/>
          <w:szCs w:val="24"/>
        </w:rPr>
        <w:t xml:space="preserve">on child poverty confirmed that children are a vulnerable category of the population, and that policy and institutional frameworks are taking longer to cope with changing sources of crisis and adversity. A link between large/polygamous families with poverty, and the high level of household population (six to </w:t>
      </w:r>
      <w:r w:rsidR="00970ED6" w:rsidRPr="007660F4">
        <w:rPr>
          <w:rFonts w:ascii="Times New Roman" w:hAnsi="Times New Roman" w:cs="Times New Roman"/>
          <w:sz w:val="24"/>
          <w:szCs w:val="24"/>
        </w:rPr>
        <w:t xml:space="preserve">twelve </w:t>
      </w:r>
      <w:r w:rsidRPr="007660F4">
        <w:rPr>
          <w:rFonts w:ascii="Times New Roman" w:hAnsi="Times New Roman" w:cs="Times New Roman"/>
          <w:sz w:val="24"/>
          <w:szCs w:val="24"/>
        </w:rPr>
        <w:t xml:space="preserve">members), increases the difficulty of providing adequate coverage and quality of public services such as education, health and housing for families, especially for </w:t>
      </w:r>
      <w:r w:rsidR="00970ED6" w:rsidRPr="007660F4">
        <w:rPr>
          <w:rFonts w:ascii="Times New Roman" w:hAnsi="Times New Roman" w:cs="Times New Roman"/>
          <w:sz w:val="24"/>
          <w:szCs w:val="24"/>
        </w:rPr>
        <w:t xml:space="preserve">vulnerable </w:t>
      </w:r>
      <w:r w:rsidRPr="007660F4">
        <w:rPr>
          <w:rFonts w:ascii="Times New Roman" w:hAnsi="Times New Roman" w:cs="Times New Roman"/>
          <w:sz w:val="24"/>
          <w:szCs w:val="24"/>
        </w:rPr>
        <w:t>children. Poor health reduces the productive capacity of households and limits children’s access to their basic needs.</w:t>
      </w:r>
      <w:r w:rsidR="00970ED6" w:rsidRPr="007660F4">
        <w:rPr>
          <w:rFonts w:ascii="Times New Roman" w:hAnsi="Times New Roman" w:cs="Times New Roman"/>
          <w:sz w:val="24"/>
          <w:szCs w:val="24"/>
        </w:rPr>
        <w:t xml:space="preserve"> As a result, vulnerable children are ignored in many development processes, including education. </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lastRenderedPageBreak/>
        <w:t>The magnitude and complexity of the problem of child poverty in Uganda is large and growing, and cannot be ignored when designing national development and poverty reduction strategies. Unfortunately, children and young people continue to be marginalized in spite of interventions, especially where assumptions are made that interventions that address adult and household needs are also good for all children, including boys and girls of school-going and non-school-going ages. This partly explains why child poverty is underrepresented in most studies on poverty in Uganda (Save the Children UK, 2003)</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i w:val="0"/>
          <w:sz w:val="24"/>
          <w:szCs w:val="24"/>
        </w:rPr>
      </w:pPr>
      <w:bookmarkStart w:id="2" w:name="_toc185"/>
      <w:bookmarkStart w:id="3" w:name="_Toc348261606"/>
      <w:bookmarkEnd w:id="2"/>
      <w:r w:rsidRPr="00FC010C">
        <w:rPr>
          <w:rFonts w:ascii="Times New Roman" w:hAnsi="Times New Roman" w:cs="Times New Roman"/>
          <w:i w:val="0"/>
          <w:sz w:val="24"/>
          <w:szCs w:val="24"/>
        </w:rPr>
        <w:t>JUSTIFICATION</w:t>
      </w:r>
      <w:bookmarkEnd w:id="3"/>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The rationale for this project on </w:t>
      </w:r>
      <w:r w:rsidR="000B4743" w:rsidRPr="007660F4">
        <w:rPr>
          <w:rFonts w:ascii="Times New Roman" w:hAnsi="Times New Roman" w:cs="Times New Roman"/>
          <w:sz w:val="24"/>
          <w:szCs w:val="24"/>
        </w:rPr>
        <w:t xml:space="preserve">vulnerable </w:t>
      </w:r>
      <w:r w:rsidRPr="007660F4">
        <w:rPr>
          <w:rFonts w:ascii="Times New Roman" w:hAnsi="Times New Roman" w:cs="Times New Roman"/>
          <w:sz w:val="24"/>
          <w:szCs w:val="24"/>
        </w:rPr>
        <w:t xml:space="preserve">children in abject poverty in </w:t>
      </w:r>
      <w:r w:rsidR="000B4743" w:rsidRPr="007660F4">
        <w:rPr>
          <w:rFonts w:ascii="Times New Roman" w:hAnsi="Times New Roman" w:cs="Times New Roman"/>
          <w:sz w:val="24"/>
          <w:szCs w:val="24"/>
        </w:rPr>
        <w:t xml:space="preserve">Northern </w:t>
      </w:r>
      <w:r w:rsidRPr="007660F4">
        <w:rPr>
          <w:rFonts w:ascii="Times New Roman" w:hAnsi="Times New Roman" w:cs="Times New Roman"/>
          <w:sz w:val="24"/>
          <w:szCs w:val="24"/>
        </w:rPr>
        <w:t>Uganda is based on the problems resulting from the fact that children in post war and poverty situation are invisible, yet they constitute a disproportionately large section of the (poor) population. Children are subsumed within the most referred to poverty categories: households, communities and people; yet among these they always occupy a position of least power and influence (Save the Children Fund UK, 2003), and focus tends to concentrate on adult-related poverty. Children are vulnerable to shocks and adversities and, consequently, are hardest hit by poverty. Given that childhood is the most crucial developmental period in an individual’s lifetime, any damage at this stage can lead to a perpetuation of the cycles of poverty, resulting in intergenerational and/or chronic poverty. Interventi</w:t>
      </w:r>
      <w:r w:rsidR="0084310E" w:rsidRPr="007660F4">
        <w:rPr>
          <w:rFonts w:ascii="Times New Roman" w:hAnsi="Times New Roman" w:cs="Times New Roman"/>
          <w:sz w:val="24"/>
          <w:szCs w:val="24"/>
        </w:rPr>
        <w:t xml:space="preserve">ons such as </w:t>
      </w:r>
      <w:r w:rsidRPr="007660F4">
        <w:rPr>
          <w:rFonts w:ascii="Times New Roman" w:hAnsi="Times New Roman" w:cs="Times New Roman"/>
          <w:sz w:val="24"/>
          <w:szCs w:val="24"/>
        </w:rPr>
        <w:t>education</w:t>
      </w:r>
      <w:r w:rsidR="0084310E" w:rsidRPr="007660F4">
        <w:rPr>
          <w:rFonts w:ascii="Times New Roman" w:hAnsi="Times New Roman" w:cs="Times New Roman"/>
          <w:sz w:val="24"/>
          <w:szCs w:val="24"/>
        </w:rPr>
        <w:t xml:space="preserve"> empowerment </w:t>
      </w:r>
      <w:r w:rsidRPr="007660F4">
        <w:rPr>
          <w:rFonts w:ascii="Times New Roman" w:hAnsi="Times New Roman" w:cs="Times New Roman"/>
          <w:sz w:val="24"/>
          <w:szCs w:val="24"/>
        </w:rPr>
        <w:t>and childcare mitigate against the monumental odds.</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i w:val="0"/>
          <w:sz w:val="24"/>
          <w:szCs w:val="24"/>
        </w:rPr>
      </w:pPr>
      <w:bookmarkStart w:id="4" w:name="_toc189"/>
      <w:bookmarkStart w:id="5" w:name="_Toc348261607"/>
      <w:bookmarkEnd w:id="4"/>
      <w:r w:rsidRPr="00FC010C">
        <w:rPr>
          <w:rFonts w:ascii="Times New Roman" w:hAnsi="Times New Roman" w:cs="Times New Roman"/>
          <w:i w:val="0"/>
          <w:sz w:val="24"/>
          <w:szCs w:val="24"/>
        </w:rPr>
        <w:t>PROGRAMME DISCRIPTION</w:t>
      </w:r>
      <w:bookmarkEnd w:id="5"/>
    </w:p>
    <w:p w:rsidR="0084310E"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This programme will be run in </w:t>
      </w:r>
      <w:r w:rsidR="0084310E" w:rsidRPr="007660F4">
        <w:rPr>
          <w:rFonts w:ascii="Times New Roman" w:hAnsi="Times New Roman" w:cs="Times New Roman"/>
          <w:sz w:val="24"/>
          <w:szCs w:val="24"/>
        </w:rPr>
        <w:t>Orom and Pabo sub counties in Kitgum and Amuru districts respectively. The</w:t>
      </w:r>
      <w:r w:rsidRPr="007660F4">
        <w:rPr>
          <w:rFonts w:ascii="Times New Roman" w:hAnsi="Times New Roman" w:cs="Times New Roman"/>
          <w:sz w:val="24"/>
          <w:szCs w:val="24"/>
        </w:rPr>
        <w:t xml:space="preserve"> </w:t>
      </w:r>
      <w:r w:rsidR="0084310E" w:rsidRPr="007660F4">
        <w:rPr>
          <w:rFonts w:ascii="Times New Roman" w:hAnsi="Times New Roman" w:cs="Times New Roman"/>
          <w:sz w:val="24"/>
          <w:szCs w:val="24"/>
        </w:rPr>
        <w:t xml:space="preserve">beneficiaries who are vulnerable children will be </w:t>
      </w:r>
      <w:r w:rsidRPr="007660F4">
        <w:rPr>
          <w:rFonts w:ascii="Times New Roman" w:hAnsi="Times New Roman" w:cs="Times New Roman"/>
          <w:sz w:val="24"/>
          <w:szCs w:val="24"/>
        </w:rPr>
        <w:t xml:space="preserve">living in homes of their guardians and other people who endeavored to give them care. </w:t>
      </w:r>
    </w:p>
    <w:p w:rsidR="00B5673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The focus of </w:t>
      </w:r>
      <w:r w:rsidR="00B5673A" w:rsidRPr="007660F4">
        <w:rPr>
          <w:rFonts w:ascii="Times New Roman" w:hAnsi="Times New Roman" w:cs="Times New Roman"/>
          <w:sz w:val="24"/>
          <w:szCs w:val="24"/>
        </w:rPr>
        <w:t>SORUDEO now is to brighten the future of the rural orphans and vulnerable children by providing them with academic materials (like exercise books, pens, school bags, mathematical sets, text books etc), PTA school fees, school uniforms, children sports and games equipments, computers and computer trainings and training of school management in rural schools</w:t>
      </w:r>
      <w:r w:rsidR="004B469E" w:rsidRPr="007660F4">
        <w:rPr>
          <w:rFonts w:ascii="Times New Roman" w:hAnsi="Times New Roman" w:cs="Times New Roman"/>
          <w:sz w:val="24"/>
          <w:szCs w:val="24"/>
        </w:rPr>
        <w:t xml:space="preserve"> for effective school management</w:t>
      </w:r>
      <w:r w:rsidR="00B5673A" w:rsidRPr="007660F4">
        <w:rPr>
          <w:rFonts w:ascii="Times New Roman" w:hAnsi="Times New Roman" w:cs="Times New Roman"/>
          <w:sz w:val="24"/>
          <w:szCs w:val="24"/>
        </w:rPr>
        <w:t xml:space="preserve">. </w:t>
      </w:r>
      <w:r w:rsidR="004B469E" w:rsidRPr="007660F4">
        <w:rPr>
          <w:rFonts w:ascii="Times New Roman" w:hAnsi="Times New Roman" w:cs="Times New Roman"/>
          <w:sz w:val="24"/>
          <w:szCs w:val="24"/>
        </w:rPr>
        <w:t xml:space="preserve">The project also supports spiritual and psychosocial </w:t>
      </w:r>
      <w:r w:rsidR="004B469E" w:rsidRPr="007660F4">
        <w:rPr>
          <w:rFonts w:ascii="Times New Roman" w:hAnsi="Times New Roman" w:cs="Times New Roman"/>
          <w:sz w:val="24"/>
          <w:szCs w:val="24"/>
        </w:rPr>
        <w:lastRenderedPageBreak/>
        <w:t xml:space="preserve">support </w:t>
      </w:r>
      <w:r w:rsidR="0003412F" w:rsidRPr="007660F4">
        <w:rPr>
          <w:rFonts w:ascii="Times New Roman" w:hAnsi="Times New Roman" w:cs="Times New Roman"/>
          <w:sz w:val="24"/>
          <w:szCs w:val="24"/>
        </w:rPr>
        <w:t xml:space="preserve">to both teachers and children </w:t>
      </w:r>
      <w:r w:rsidR="004B469E" w:rsidRPr="007660F4">
        <w:rPr>
          <w:rFonts w:ascii="Times New Roman" w:hAnsi="Times New Roman" w:cs="Times New Roman"/>
          <w:sz w:val="24"/>
          <w:szCs w:val="24"/>
        </w:rPr>
        <w:t xml:space="preserve">and the renovation of latrines and urinary shelters for good sanitation and hygiene in rural schools. </w:t>
      </w:r>
      <w:r w:rsidR="00B5673A" w:rsidRPr="007660F4">
        <w:rPr>
          <w:rFonts w:ascii="Times New Roman" w:hAnsi="Times New Roman" w:cs="Times New Roman"/>
          <w:sz w:val="24"/>
          <w:szCs w:val="24"/>
        </w:rPr>
        <w:t xml:space="preserve"> </w:t>
      </w:r>
    </w:p>
    <w:p w:rsidR="00B4245A" w:rsidRPr="007660F4" w:rsidRDefault="00B4245A" w:rsidP="007660F4">
      <w:pPr>
        <w:spacing w:before="100" w:beforeAutospacing="1" w:after="100" w:afterAutospacing="1"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xml:space="preserve">A study of vulnerable children carried out in the </w:t>
      </w:r>
      <w:r w:rsidR="00D24196" w:rsidRPr="007660F4">
        <w:rPr>
          <w:rFonts w:ascii="Times New Roman" w:hAnsi="Times New Roman" w:cs="Times New Roman"/>
          <w:bCs/>
          <w:sz w:val="24"/>
          <w:szCs w:val="24"/>
        </w:rPr>
        <w:t>project area indicates that the vulnerable children are suffering from</w:t>
      </w:r>
      <w:r w:rsidRPr="007660F4">
        <w:rPr>
          <w:rFonts w:ascii="Times New Roman" w:hAnsi="Times New Roman" w:cs="Times New Roman"/>
          <w:bCs/>
          <w:sz w:val="24"/>
          <w:szCs w:val="24"/>
        </w:rPr>
        <w:t>; exploitation and violence, abuse and malnutrition, impacts of wars and HIV/AIDS, poverty, no-one to care for them and no school education. These children are defenseless. They are discriminated against and branded as criminals</w:t>
      </w:r>
      <w:r w:rsidR="00D24196" w:rsidRPr="007660F4">
        <w:rPr>
          <w:rFonts w:ascii="Times New Roman" w:hAnsi="Times New Roman" w:cs="Times New Roman"/>
          <w:bCs/>
          <w:sz w:val="24"/>
          <w:szCs w:val="24"/>
        </w:rPr>
        <w:t xml:space="preserve"> because of their lifestyles. Some of these children </w:t>
      </w:r>
      <w:r w:rsidRPr="007660F4">
        <w:rPr>
          <w:rFonts w:ascii="Times New Roman" w:hAnsi="Times New Roman" w:cs="Times New Roman"/>
          <w:bCs/>
          <w:sz w:val="24"/>
          <w:szCs w:val="24"/>
        </w:rPr>
        <w:t>have already experienced violence and negligence. This project target vulnerable children to return to a well-ordered life</w:t>
      </w:r>
      <w:r w:rsidR="00D24196" w:rsidRPr="007660F4">
        <w:rPr>
          <w:rFonts w:ascii="Times New Roman" w:hAnsi="Times New Roman" w:cs="Times New Roman"/>
          <w:bCs/>
          <w:sz w:val="24"/>
          <w:szCs w:val="24"/>
        </w:rPr>
        <w:t xml:space="preserve"> through education</w:t>
      </w:r>
      <w:r w:rsidRPr="007660F4">
        <w:rPr>
          <w:rFonts w:ascii="Times New Roman" w:hAnsi="Times New Roman" w:cs="Times New Roman"/>
          <w:bCs/>
          <w:sz w:val="24"/>
          <w:szCs w:val="24"/>
        </w:rPr>
        <w:t xml:space="preserve">. </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In the </w:t>
      </w:r>
      <w:r w:rsidR="00D24196" w:rsidRPr="007660F4">
        <w:rPr>
          <w:rFonts w:ascii="Times New Roman" w:hAnsi="Times New Roman" w:cs="Times New Roman"/>
          <w:sz w:val="24"/>
          <w:szCs w:val="24"/>
        </w:rPr>
        <w:t xml:space="preserve">society, </w:t>
      </w:r>
      <w:r w:rsidR="002D3B63" w:rsidRPr="007660F4">
        <w:rPr>
          <w:rFonts w:ascii="Times New Roman" w:hAnsi="Times New Roman" w:cs="Times New Roman"/>
          <w:sz w:val="24"/>
          <w:szCs w:val="24"/>
        </w:rPr>
        <w:t xml:space="preserve">many children </w:t>
      </w:r>
      <w:r w:rsidR="00D24196" w:rsidRPr="007660F4">
        <w:rPr>
          <w:rFonts w:ascii="Times New Roman" w:hAnsi="Times New Roman" w:cs="Times New Roman"/>
          <w:sz w:val="24"/>
          <w:szCs w:val="24"/>
        </w:rPr>
        <w:t xml:space="preserve">are faced with </w:t>
      </w:r>
      <w:r w:rsidRPr="007660F4">
        <w:rPr>
          <w:rFonts w:ascii="Times New Roman" w:hAnsi="Times New Roman" w:cs="Times New Roman"/>
          <w:sz w:val="24"/>
          <w:szCs w:val="24"/>
        </w:rPr>
        <w:t xml:space="preserve">numerous dangers. Girls and boys are forced into prostitution, raped; girls get pregnant against their will. Drugs, hunger and illnesses threaten the lives of </w:t>
      </w:r>
      <w:r w:rsidR="00DA30D5" w:rsidRPr="007660F4">
        <w:rPr>
          <w:rFonts w:ascii="Times New Roman" w:hAnsi="Times New Roman" w:cs="Times New Roman"/>
          <w:sz w:val="24"/>
          <w:szCs w:val="24"/>
        </w:rPr>
        <w:t xml:space="preserve">rural orphans and vulnerable </w:t>
      </w:r>
      <w:r w:rsidRPr="007660F4">
        <w:rPr>
          <w:rFonts w:ascii="Times New Roman" w:hAnsi="Times New Roman" w:cs="Times New Roman"/>
          <w:sz w:val="24"/>
          <w:szCs w:val="24"/>
        </w:rPr>
        <w:t xml:space="preserve">children </w:t>
      </w:r>
      <w:r w:rsidR="00DA30D5" w:rsidRPr="007660F4">
        <w:rPr>
          <w:rFonts w:ascii="Times New Roman" w:hAnsi="Times New Roman" w:cs="Times New Roman"/>
          <w:sz w:val="24"/>
          <w:szCs w:val="24"/>
        </w:rPr>
        <w:t>including children living with disabilities</w:t>
      </w:r>
      <w:r w:rsidRPr="007660F4">
        <w:rPr>
          <w:rFonts w:ascii="Times New Roman" w:hAnsi="Times New Roman" w:cs="Times New Roman"/>
          <w:sz w:val="24"/>
          <w:szCs w:val="24"/>
        </w:rPr>
        <w:t>.</w:t>
      </w:r>
      <w:r w:rsidR="002D3B63" w:rsidRPr="007660F4">
        <w:rPr>
          <w:rFonts w:ascii="Times New Roman" w:hAnsi="Times New Roman" w:cs="Times New Roman"/>
          <w:sz w:val="24"/>
          <w:szCs w:val="24"/>
        </w:rPr>
        <w:t xml:space="preserve"> The safe place for them is to be in schools. </w:t>
      </w:r>
    </w:p>
    <w:p w:rsidR="00B4245A" w:rsidRPr="007660F4" w:rsidRDefault="002D3B63"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In the schools, the staff of SORUDEO helps</w:t>
      </w:r>
      <w:r w:rsidR="00B4245A" w:rsidRPr="007660F4">
        <w:rPr>
          <w:rFonts w:ascii="Times New Roman" w:hAnsi="Times New Roman" w:cs="Times New Roman"/>
          <w:sz w:val="24"/>
          <w:szCs w:val="24"/>
        </w:rPr>
        <w:t xml:space="preserve"> the children to work through their experiences, the injuries they suffered and the broken links with </w:t>
      </w:r>
      <w:r w:rsidRPr="007660F4">
        <w:rPr>
          <w:rFonts w:ascii="Times New Roman" w:hAnsi="Times New Roman" w:cs="Times New Roman"/>
          <w:sz w:val="24"/>
          <w:szCs w:val="24"/>
        </w:rPr>
        <w:t xml:space="preserve">their families. Acting in plays, games and sports give </w:t>
      </w:r>
      <w:r w:rsidR="00B4245A" w:rsidRPr="007660F4">
        <w:rPr>
          <w:rFonts w:ascii="Times New Roman" w:hAnsi="Times New Roman" w:cs="Times New Roman"/>
          <w:sz w:val="24"/>
          <w:szCs w:val="24"/>
        </w:rPr>
        <w:t>the girls and boys the opportunity to have positive contact with audiences and this reduces their fear of contact with</w:t>
      </w:r>
      <w:r w:rsidRPr="007660F4">
        <w:rPr>
          <w:rFonts w:ascii="Times New Roman" w:hAnsi="Times New Roman" w:cs="Times New Roman"/>
          <w:sz w:val="24"/>
          <w:szCs w:val="24"/>
        </w:rPr>
        <w:t xml:space="preserve"> people. </w:t>
      </w:r>
      <w:r w:rsidR="004A60DC" w:rsidRPr="007660F4">
        <w:rPr>
          <w:rFonts w:ascii="Times New Roman" w:hAnsi="Times New Roman" w:cs="Times New Roman"/>
          <w:sz w:val="24"/>
          <w:szCs w:val="24"/>
        </w:rPr>
        <w:t>Preventative measures are</w:t>
      </w:r>
      <w:r w:rsidRPr="007660F4">
        <w:rPr>
          <w:rFonts w:ascii="Times New Roman" w:hAnsi="Times New Roman" w:cs="Times New Roman"/>
          <w:sz w:val="24"/>
          <w:szCs w:val="24"/>
        </w:rPr>
        <w:t xml:space="preserve"> exposed to children to be always careful to attackers that can destroy their life</w:t>
      </w:r>
      <w:r w:rsidR="00B4245A" w:rsidRPr="007660F4">
        <w:rPr>
          <w:rFonts w:ascii="Times New Roman" w:hAnsi="Times New Roman" w:cs="Times New Roman"/>
          <w:sz w:val="24"/>
          <w:szCs w:val="24"/>
        </w:rPr>
        <w:t xml:space="preserve">. </w:t>
      </w:r>
      <w:r w:rsidRPr="007660F4">
        <w:rPr>
          <w:rFonts w:ascii="Times New Roman" w:hAnsi="Times New Roman" w:cs="Times New Roman"/>
          <w:sz w:val="24"/>
          <w:szCs w:val="24"/>
        </w:rPr>
        <w:t xml:space="preserve">This project explains </w:t>
      </w:r>
      <w:r w:rsidR="00B4245A" w:rsidRPr="007660F4">
        <w:rPr>
          <w:rFonts w:ascii="Times New Roman" w:hAnsi="Times New Roman" w:cs="Times New Roman"/>
          <w:sz w:val="24"/>
          <w:szCs w:val="24"/>
        </w:rPr>
        <w:t xml:space="preserve">the health risks vulnerable children face in the </w:t>
      </w:r>
      <w:r w:rsidRPr="007660F4">
        <w:rPr>
          <w:rFonts w:ascii="Times New Roman" w:hAnsi="Times New Roman" w:cs="Times New Roman"/>
          <w:sz w:val="24"/>
          <w:szCs w:val="24"/>
        </w:rPr>
        <w:t xml:space="preserve">rural areas </w:t>
      </w:r>
      <w:r w:rsidR="00B4245A" w:rsidRPr="007660F4">
        <w:rPr>
          <w:rFonts w:ascii="Times New Roman" w:hAnsi="Times New Roman" w:cs="Times New Roman"/>
          <w:sz w:val="24"/>
          <w:szCs w:val="24"/>
        </w:rPr>
        <w:t>and try to protect them from HIV/AIDS, impacts of wars, poverty, ignorance, violence and abuse.</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i w:val="0"/>
          <w:sz w:val="24"/>
          <w:szCs w:val="24"/>
        </w:rPr>
      </w:pPr>
      <w:bookmarkStart w:id="6" w:name="_toc195"/>
      <w:bookmarkStart w:id="7" w:name="_Toc348261608"/>
      <w:bookmarkEnd w:id="6"/>
      <w:r w:rsidRPr="00FC010C">
        <w:rPr>
          <w:rFonts w:ascii="Times New Roman" w:hAnsi="Times New Roman" w:cs="Times New Roman"/>
          <w:i w:val="0"/>
          <w:sz w:val="24"/>
          <w:szCs w:val="24"/>
        </w:rPr>
        <w:t>PROGRAMME PURPOSE</w:t>
      </w:r>
      <w:bookmarkEnd w:id="7"/>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The purpose of this programme is</w:t>
      </w:r>
      <w:r w:rsidR="002D3B63" w:rsidRPr="007660F4">
        <w:rPr>
          <w:rFonts w:ascii="Times New Roman" w:hAnsi="Times New Roman" w:cs="Times New Roman"/>
          <w:sz w:val="24"/>
          <w:szCs w:val="24"/>
        </w:rPr>
        <w:t xml:space="preserve"> to reduce the suffering of orphans and </w:t>
      </w:r>
      <w:r w:rsidRPr="007660F4">
        <w:rPr>
          <w:rFonts w:ascii="Times New Roman" w:hAnsi="Times New Roman" w:cs="Times New Roman"/>
          <w:sz w:val="24"/>
          <w:szCs w:val="24"/>
        </w:rPr>
        <w:t xml:space="preserve">vulnerable children, </w:t>
      </w:r>
      <w:r w:rsidR="002D3B63" w:rsidRPr="007660F4">
        <w:rPr>
          <w:rFonts w:ascii="Times New Roman" w:hAnsi="Times New Roman" w:cs="Times New Roman"/>
          <w:sz w:val="24"/>
          <w:szCs w:val="24"/>
        </w:rPr>
        <w:t xml:space="preserve">including children living with disabilities to </w:t>
      </w:r>
      <w:r w:rsidRPr="007660F4">
        <w:rPr>
          <w:rFonts w:ascii="Times New Roman" w:hAnsi="Times New Roman" w:cs="Times New Roman"/>
          <w:sz w:val="24"/>
          <w:szCs w:val="24"/>
        </w:rPr>
        <w:t xml:space="preserve">build their capacity </w:t>
      </w:r>
      <w:r w:rsidR="002D3B63" w:rsidRPr="007660F4">
        <w:rPr>
          <w:rFonts w:ascii="Times New Roman" w:hAnsi="Times New Roman" w:cs="Times New Roman"/>
          <w:sz w:val="24"/>
          <w:szCs w:val="24"/>
        </w:rPr>
        <w:t xml:space="preserve">through giving them education, care, love </w:t>
      </w:r>
      <w:r w:rsidRPr="007660F4">
        <w:rPr>
          <w:rFonts w:ascii="Times New Roman" w:hAnsi="Times New Roman" w:cs="Times New Roman"/>
          <w:sz w:val="24"/>
          <w:szCs w:val="24"/>
        </w:rPr>
        <w:t xml:space="preserve">and simple activities to do </w:t>
      </w:r>
      <w:r w:rsidR="002D3B63" w:rsidRPr="007660F4">
        <w:rPr>
          <w:rFonts w:ascii="Times New Roman" w:hAnsi="Times New Roman" w:cs="Times New Roman"/>
          <w:sz w:val="24"/>
          <w:szCs w:val="24"/>
        </w:rPr>
        <w:t xml:space="preserve">like computer training </w:t>
      </w:r>
      <w:r w:rsidRPr="007660F4">
        <w:rPr>
          <w:rFonts w:ascii="Times New Roman" w:hAnsi="Times New Roman" w:cs="Times New Roman"/>
          <w:sz w:val="24"/>
          <w:szCs w:val="24"/>
        </w:rPr>
        <w:t>so that they become productive and responsible adulthoods in the society.</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i w:val="0"/>
          <w:sz w:val="24"/>
          <w:szCs w:val="24"/>
        </w:rPr>
      </w:pPr>
      <w:bookmarkStart w:id="8" w:name="_toc198"/>
      <w:bookmarkStart w:id="9" w:name="_Toc348261609"/>
      <w:bookmarkEnd w:id="8"/>
      <w:r w:rsidRPr="00FC010C">
        <w:rPr>
          <w:rFonts w:ascii="Times New Roman" w:hAnsi="Times New Roman" w:cs="Times New Roman"/>
          <w:i w:val="0"/>
          <w:sz w:val="24"/>
          <w:szCs w:val="24"/>
        </w:rPr>
        <w:t>SPECIFIC OBJECTIVES</w:t>
      </w:r>
      <w:bookmarkEnd w:id="9"/>
    </w:p>
    <w:p w:rsidR="00B4245A" w:rsidRPr="007660F4" w:rsidRDefault="00B4245A" w:rsidP="007660F4">
      <w:pPr>
        <w:numPr>
          <w:ilvl w:val="0"/>
          <w:numId w:val="16"/>
        </w:numPr>
        <w:tabs>
          <w:tab w:val="left" w:pos="720"/>
        </w:tabs>
        <w:suppressAutoHyphens/>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provide adequate education to the</w:t>
      </w:r>
      <w:r w:rsidR="004A60DC" w:rsidRPr="007660F4">
        <w:rPr>
          <w:rFonts w:ascii="Times New Roman" w:hAnsi="Times New Roman" w:cs="Times New Roman"/>
          <w:sz w:val="24"/>
          <w:szCs w:val="24"/>
        </w:rPr>
        <w:t xml:space="preserve"> rural vulnerable </w:t>
      </w:r>
      <w:r w:rsidRPr="007660F4">
        <w:rPr>
          <w:rFonts w:ascii="Times New Roman" w:hAnsi="Times New Roman" w:cs="Times New Roman"/>
          <w:sz w:val="24"/>
          <w:szCs w:val="24"/>
        </w:rPr>
        <w:t xml:space="preserve">children to make them good citizens </w:t>
      </w:r>
      <w:r w:rsidR="004A60DC" w:rsidRPr="007660F4">
        <w:rPr>
          <w:rFonts w:ascii="Times New Roman" w:hAnsi="Times New Roman" w:cs="Times New Roman"/>
          <w:sz w:val="24"/>
          <w:szCs w:val="24"/>
        </w:rPr>
        <w:t>and have</w:t>
      </w:r>
      <w:r w:rsidRPr="007660F4">
        <w:rPr>
          <w:rFonts w:ascii="Times New Roman" w:hAnsi="Times New Roman" w:cs="Times New Roman"/>
          <w:sz w:val="24"/>
          <w:szCs w:val="24"/>
        </w:rPr>
        <w:t xml:space="preserve"> a better future through </w:t>
      </w:r>
      <w:r w:rsidR="004A60DC" w:rsidRPr="007660F4">
        <w:rPr>
          <w:rFonts w:ascii="Times New Roman" w:hAnsi="Times New Roman" w:cs="Times New Roman"/>
          <w:sz w:val="24"/>
          <w:szCs w:val="24"/>
        </w:rPr>
        <w:t>provision of sponsorship</w:t>
      </w:r>
      <w:r w:rsidR="00721EDE" w:rsidRPr="007660F4">
        <w:rPr>
          <w:rFonts w:ascii="Times New Roman" w:hAnsi="Times New Roman" w:cs="Times New Roman"/>
          <w:sz w:val="24"/>
          <w:szCs w:val="24"/>
        </w:rPr>
        <w:t xml:space="preserve">, </w:t>
      </w:r>
      <w:r w:rsidR="004A60DC" w:rsidRPr="007660F4">
        <w:rPr>
          <w:rFonts w:ascii="Times New Roman" w:hAnsi="Times New Roman" w:cs="Times New Roman"/>
          <w:sz w:val="24"/>
          <w:szCs w:val="24"/>
        </w:rPr>
        <w:t>basic academic materials</w:t>
      </w:r>
      <w:r w:rsidR="00721EDE" w:rsidRPr="007660F4">
        <w:rPr>
          <w:rFonts w:ascii="Times New Roman" w:hAnsi="Times New Roman" w:cs="Times New Roman"/>
          <w:sz w:val="24"/>
          <w:szCs w:val="24"/>
        </w:rPr>
        <w:t xml:space="preserve"> and computer trainings</w:t>
      </w:r>
      <w:r w:rsidR="004A60DC" w:rsidRPr="007660F4">
        <w:rPr>
          <w:rFonts w:ascii="Times New Roman" w:hAnsi="Times New Roman" w:cs="Times New Roman"/>
          <w:sz w:val="24"/>
          <w:szCs w:val="24"/>
        </w:rPr>
        <w:t>.</w:t>
      </w:r>
      <w:r w:rsidRPr="007660F4">
        <w:rPr>
          <w:rFonts w:ascii="Times New Roman" w:hAnsi="Times New Roman" w:cs="Times New Roman"/>
          <w:sz w:val="24"/>
          <w:szCs w:val="24"/>
        </w:rPr>
        <w:t xml:space="preserve">  </w:t>
      </w:r>
    </w:p>
    <w:p w:rsidR="00B4245A" w:rsidRPr="007660F4" w:rsidRDefault="00B4245A" w:rsidP="007660F4">
      <w:pPr>
        <w:numPr>
          <w:ilvl w:val="0"/>
          <w:numId w:val="16"/>
        </w:numPr>
        <w:tabs>
          <w:tab w:val="left" w:pos="720"/>
        </w:tabs>
        <w:suppressAutoHyphens/>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lastRenderedPageBreak/>
        <w:t>To improve</w:t>
      </w:r>
      <w:r w:rsidR="004A60DC" w:rsidRPr="007660F4">
        <w:rPr>
          <w:rFonts w:ascii="Times New Roman" w:hAnsi="Times New Roman" w:cs="Times New Roman"/>
          <w:sz w:val="24"/>
          <w:szCs w:val="24"/>
        </w:rPr>
        <w:t xml:space="preserve"> health of </w:t>
      </w:r>
      <w:r w:rsidRPr="007660F4">
        <w:rPr>
          <w:rFonts w:ascii="Times New Roman" w:hAnsi="Times New Roman" w:cs="Times New Roman"/>
          <w:sz w:val="24"/>
          <w:szCs w:val="24"/>
        </w:rPr>
        <w:t>vulnera</w:t>
      </w:r>
      <w:r w:rsidR="004A60DC" w:rsidRPr="007660F4">
        <w:rPr>
          <w:rFonts w:ascii="Times New Roman" w:hAnsi="Times New Roman" w:cs="Times New Roman"/>
          <w:sz w:val="24"/>
          <w:szCs w:val="24"/>
        </w:rPr>
        <w:t xml:space="preserve">ble children in rural schools </w:t>
      </w:r>
      <w:r w:rsidR="00721EDE" w:rsidRPr="007660F4">
        <w:rPr>
          <w:rFonts w:ascii="Times New Roman" w:hAnsi="Times New Roman" w:cs="Times New Roman"/>
          <w:sz w:val="24"/>
          <w:szCs w:val="24"/>
        </w:rPr>
        <w:t>through</w:t>
      </w:r>
      <w:r w:rsidR="004A60DC" w:rsidRPr="007660F4">
        <w:rPr>
          <w:rFonts w:ascii="Times New Roman" w:hAnsi="Times New Roman" w:cs="Times New Roman"/>
          <w:sz w:val="24"/>
          <w:szCs w:val="24"/>
        </w:rPr>
        <w:t xml:space="preserve"> renovations of latrines and shelters</w:t>
      </w:r>
      <w:r w:rsidR="00636656" w:rsidRPr="007660F4">
        <w:rPr>
          <w:rFonts w:ascii="Times New Roman" w:hAnsi="Times New Roman" w:cs="Times New Roman"/>
          <w:sz w:val="24"/>
          <w:szCs w:val="24"/>
        </w:rPr>
        <w:t>, giving of games and sports equipments</w:t>
      </w:r>
      <w:r w:rsidRPr="007660F4">
        <w:rPr>
          <w:rFonts w:ascii="Times New Roman" w:hAnsi="Times New Roman" w:cs="Times New Roman"/>
          <w:sz w:val="24"/>
          <w:szCs w:val="24"/>
        </w:rPr>
        <w:t xml:space="preserve">. </w:t>
      </w:r>
    </w:p>
    <w:p w:rsidR="00B4245A" w:rsidRPr="007660F4" w:rsidRDefault="00B4245A" w:rsidP="007660F4">
      <w:pPr>
        <w:numPr>
          <w:ilvl w:val="0"/>
          <w:numId w:val="16"/>
        </w:numPr>
        <w:tabs>
          <w:tab w:val="left" w:pos="720"/>
        </w:tabs>
        <w:suppressAutoHyphens/>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To train </w:t>
      </w:r>
      <w:r w:rsidR="004A60DC" w:rsidRPr="007660F4">
        <w:rPr>
          <w:rFonts w:ascii="Times New Roman" w:hAnsi="Times New Roman" w:cs="Times New Roman"/>
          <w:sz w:val="24"/>
          <w:szCs w:val="24"/>
        </w:rPr>
        <w:t xml:space="preserve">school management committees for effective school management to enable rural </w:t>
      </w:r>
      <w:r w:rsidRPr="007660F4">
        <w:rPr>
          <w:rFonts w:ascii="Times New Roman" w:hAnsi="Times New Roman" w:cs="Times New Roman"/>
          <w:sz w:val="24"/>
          <w:szCs w:val="24"/>
        </w:rPr>
        <w:t xml:space="preserve">children get adequate </w:t>
      </w:r>
      <w:r w:rsidR="004A60DC" w:rsidRPr="007660F4">
        <w:rPr>
          <w:rFonts w:ascii="Times New Roman" w:hAnsi="Times New Roman" w:cs="Times New Roman"/>
          <w:sz w:val="24"/>
          <w:szCs w:val="24"/>
        </w:rPr>
        <w:t xml:space="preserve">learning, </w:t>
      </w:r>
      <w:r w:rsidRPr="007660F4">
        <w:rPr>
          <w:rFonts w:ascii="Times New Roman" w:hAnsi="Times New Roman" w:cs="Times New Roman"/>
          <w:sz w:val="24"/>
          <w:szCs w:val="24"/>
        </w:rPr>
        <w:t xml:space="preserve">care, love and </w:t>
      </w:r>
      <w:r w:rsidR="004A60DC" w:rsidRPr="007660F4">
        <w:rPr>
          <w:rFonts w:ascii="Times New Roman" w:hAnsi="Times New Roman" w:cs="Times New Roman"/>
          <w:sz w:val="24"/>
          <w:szCs w:val="24"/>
        </w:rPr>
        <w:t xml:space="preserve">good school results. </w:t>
      </w:r>
    </w:p>
    <w:p w:rsidR="00B4245A" w:rsidRPr="007660F4" w:rsidRDefault="00B4245A" w:rsidP="007660F4">
      <w:pPr>
        <w:numPr>
          <w:ilvl w:val="0"/>
          <w:numId w:val="16"/>
        </w:numPr>
        <w:tabs>
          <w:tab w:val="left" w:pos="720"/>
        </w:tabs>
        <w:suppressAutoHyphens/>
        <w:spacing w:after="0" w:line="360" w:lineRule="auto"/>
        <w:jc w:val="both"/>
        <w:rPr>
          <w:rFonts w:ascii="Times New Roman" w:hAnsi="Times New Roman" w:cs="Times New Roman"/>
          <w:sz w:val="24"/>
          <w:szCs w:val="24"/>
        </w:rPr>
      </w:pPr>
      <w:r w:rsidRPr="007660F4">
        <w:rPr>
          <w:rFonts w:ascii="Times New Roman" w:hAnsi="Times New Roman" w:cs="Times New Roman"/>
          <w:sz w:val="24"/>
          <w:szCs w:val="24"/>
        </w:rPr>
        <w:t>To create awareness to the</w:t>
      </w:r>
      <w:r w:rsidR="00721EDE" w:rsidRPr="007660F4">
        <w:rPr>
          <w:rFonts w:ascii="Times New Roman" w:hAnsi="Times New Roman" w:cs="Times New Roman"/>
          <w:sz w:val="24"/>
          <w:szCs w:val="24"/>
        </w:rPr>
        <w:t xml:space="preserve"> communities </w:t>
      </w:r>
      <w:r w:rsidRPr="007660F4">
        <w:rPr>
          <w:rFonts w:ascii="Times New Roman" w:hAnsi="Times New Roman" w:cs="Times New Roman"/>
          <w:sz w:val="24"/>
          <w:szCs w:val="24"/>
        </w:rPr>
        <w:t>on the need to protect and support the vulnerable children as well as protecting their rights</w:t>
      </w:r>
      <w:r w:rsidR="00721EDE" w:rsidRPr="007660F4">
        <w:rPr>
          <w:rFonts w:ascii="Times New Roman" w:hAnsi="Times New Roman" w:cs="Times New Roman"/>
          <w:sz w:val="24"/>
          <w:szCs w:val="24"/>
        </w:rPr>
        <w:t xml:space="preserve"> through spiritual counseling and psychosocial support</w:t>
      </w:r>
      <w:r w:rsidRPr="007660F4">
        <w:rPr>
          <w:rFonts w:ascii="Times New Roman" w:hAnsi="Times New Roman" w:cs="Times New Roman"/>
          <w:sz w:val="24"/>
          <w:szCs w:val="24"/>
        </w:rPr>
        <w:t>.</w:t>
      </w:r>
    </w:p>
    <w:p w:rsidR="00636656" w:rsidRPr="00FC010C" w:rsidRDefault="00FC010C" w:rsidP="00822F17">
      <w:pPr>
        <w:pStyle w:val="Heading2"/>
        <w:numPr>
          <w:ilvl w:val="1"/>
          <w:numId w:val="0"/>
        </w:numPr>
        <w:tabs>
          <w:tab w:val="num" w:pos="0"/>
        </w:tabs>
        <w:spacing w:line="360" w:lineRule="auto"/>
        <w:jc w:val="both"/>
        <w:rPr>
          <w:rFonts w:ascii="Times New Roman" w:hAnsi="Times New Roman" w:cs="Times New Roman"/>
          <w:i w:val="0"/>
          <w:sz w:val="24"/>
          <w:szCs w:val="24"/>
        </w:rPr>
      </w:pPr>
      <w:bookmarkStart w:id="10" w:name="_toc205"/>
      <w:bookmarkStart w:id="11" w:name="_Toc348261610"/>
      <w:bookmarkEnd w:id="10"/>
      <w:r w:rsidRPr="00FC010C">
        <w:rPr>
          <w:rFonts w:ascii="Times New Roman" w:hAnsi="Times New Roman" w:cs="Times New Roman"/>
          <w:i w:val="0"/>
          <w:sz w:val="24"/>
          <w:szCs w:val="24"/>
        </w:rPr>
        <w:t>COMPARISONS OF STUDIES AND CHILD PERSPECTIVES</w:t>
      </w:r>
      <w:bookmarkEnd w:id="11"/>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sz w:val="24"/>
          <w:szCs w:val="24"/>
        </w:rPr>
        <w:t xml:space="preserve">Child poverty can be analyzed both subjectively and objectively. Studies such as Save the Children UK 2003 have analyzed child poverty indicators on the basis of how they relate with institutional frameworks through which monitoring would be effected. </w:t>
      </w:r>
    </w:p>
    <w:p w:rsidR="00B4245A" w:rsidRPr="00FC010C" w:rsidRDefault="00B4245A" w:rsidP="00822F17">
      <w:pPr>
        <w:pStyle w:val="Heading2"/>
        <w:numPr>
          <w:ilvl w:val="1"/>
          <w:numId w:val="0"/>
        </w:numPr>
        <w:tabs>
          <w:tab w:val="num" w:pos="0"/>
        </w:tabs>
        <w:spacing w:line="360" w:lineRule="auto"/>
        <w:jc w:val="both"/>
        <w:rPr>
          <w:rFonts w:ascii="Times New Roman" w:hAnsi="Times New Roman" w:cs="Times New Roman"/>
          <w:i w:val="0"/>
          <w:sz w:val="24"/>
          <w:szCs w:val="24"/>
        </w:rPr>
      </w:pPr>
      <w:bookmarkStart w:id="12" w:name="_toc209"/>
      <w:bookmarkStart w:id="13" w:name="_Toc348261611"/>
      <w:bookmarkEnd w:id="12"/>
      <w:r w:rsidRPr="00FC010C">
        <w:rPr>
          <w:rFonts w:ascii="Times New Roman" w:hAnsi="Times New Roman" w:cs="Times New Roman"/>
          <w:i w:val="0"/>
          <w:sz w:val="24"/>
          <w:szCs w:val="24"/>
        </w:rPr>
        <w:t>Characteristics of child poverty in key domains</w:t>
      </w:r>
      <w:bookmarkEnd w:id="13"/>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bCs w:val="0"/>
          <w:i w:val="0"/>
          <w:sz w:val="24"/>
          <w:szCs w:val="24"/>
        </w:rPr>
      </w:pPr>
      <w:bookmarkStart w:id="14" w:name="_Toc348261612"/>
      <w:r w:rsidRPr="00FC010C">
        <w:rPr>
          <w:rFonts w:ascii="Times New Roman" w:hAnsi="Times New Roman" w:cs="Times New Roman"/>
          <w:bCs w:val="0"/>
          <w:i w:val="0"/>
          <w:sz w:val="24"/>
          <w:szCs w:val="24"/>
        </w:rPr>
        <w:t>Personal, emotional and spiritual well-being</w:t>
      </w:r>
      <w:bookmarkEnd w:id="14"/>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•Lack of parental guidance, care and love</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Not having the means to get what one wants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Inability to solve daily problems, both as a result of lack of money as well as lack of initiative and innovation that results from financial poverty (‘poverty of the mind’)</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Being dependent on others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religious grounding</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Discrimination and deprivation</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Alcohol abuse by parents</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bCs w:val="0"/>
          <w:i w:val="0"/>
          <w:sz w:val="24"/>
          <w:szCs w:val="24"/>
        </w:rPr>
      </w:pPr>
      <w:bookmarkStart w:id="15" w:name="_Toc348261613"/>
      <w:r w:rsidRPr="00FC010C">
        <w:rPr>
          <w:rFonts w:ascii="Times New Roman" w:hAnsi="Times New Roman" w:cs="Times New Roman"/>
          <w:bCs w:val="0"/>
          <w:i w:val="0"/>
          <w:sz w:val="24"/>
          <w:szCs w:val="24"/>
        </w:rPr>
        <w:t>Physical well-being</w:t>
      </w:r>
      <w:bookmarkEnd w:id="15"/>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proper housing structures and hygienic condition like toilets</w:t>
      </w:r>
      <w:r w:rsidR="00721EDE" w:rsidRPr="007660F4">
        <w:rPr>
          <w:rFonts w:ascii="Times New Roman" w:hAnsi="Times New Roman" w:cs="Times New Roman"/>
          <w:bCs/>
          <w:sz w:val="24"/>
          <w:szCs w:val="24"/>
        </w:rPr>
        <w:t>, latrines and urinary shelers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access to health care</w:t>
      </w:r>
      <w:r w:rsidR="00721EDE" w:rsidRPr="007660F4">
        <w:rPr>
          <w:rFonts w:ascii="Times New Roman" w:hAnsi="Times New Roman" w:cs="Times New Roman"/>
          <w:bCs/>
          <w:sz w:val="24"/>
          <w:szCs w:val="24"/>
        </w:rPr>
        <w:t xml:space="preserve"> </w:t>
      </w:r>
      <w:r w:rsidRPr="007660F4">
        <w:rPr>
          <w:rFonts w:ascii="Times New Roman" w:hAnsi="Times New Roman" w:cs="Times New Roman"/>
          <w:bCs/>
          <w:sz w:val="24"/>
          <w:szCs w:val="24"/>
        </w:rPr>
        <w:t>(Medicine, immunization)</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lastRenderedPageBreak/>
        <w:t>• Vulnerable to disease</w:t>
      </w:r>
      <w:r w:rsidR="00721EDE" w:rsidRPr="007660F4">
        <w:rPr>
          <w:rFonts w:ascii="Times New Roman" w:hAnsi="Times New Roman" w:cs="Times New Roman"/>
          <w:bCs/>
          <w:sz w:val="24"/>
          <w:szCs w:val="24"/>
        </w:rPr>
        <w:t>s</w:t>
      </w:r>
      <w:r w:rsidRPr="007660F4">
        <w:rPr>
          <w:rFonts w:ascii="Times New Roman" w:hAnsi="Times New Roman" w:cs="Times New Roman"/>
          <w:bCs/>
          <w:sz w:val="24"/>
          <w:szCs w:val="24"/>
        </w:rPr>
        <w:t>, especially</w:t>
      </w:r>
      <w:r w:rsidR="00721EDE" w:rsidRPr="007660F4">
        <w:rPr>
          <w:rFonts w:ascii="Times New Roman" w:hAnsi="Times New Roman" w:cs="Times New Roman"/>
          <w:bCs/>
          <w:sz w:val="24"/>
          <w:szCs w:val="24"/>
        </w:rPr>
        <w:t xml:space="preserve"> HIV/AIDs, typhoid </w:t>
      </w:r>
      <w:r w:rsidRPr="007660F4">
        <w:rPr>
          <w:rFonts w:ascii="Times New Roman" w:hAnsi="Times New Roman" w:cs="Times New Roman"/>
          <w:bCs/>
          <w:sz w:val="24"/>
          <w:szCs w:val="24"/>
        </w:rPr>
        <w:t>and malaria</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bCs w:val="0"/>
          <w:i w:val="0"/>
          <w:sz w:val="24"/>
          <w:szCs w:val="24"/>
        </w:rPr>
      </w:pPr>
      <w:bookmarkStart w:id="16" w:name="_Toc348261614"/>
      <w:r w:rsidRPr="00FC010C">
        <w:rPr>
          <w:rFonts w:ascii="Times New Roman" w:hAnsi="Times New Roman" w:cs="Times New Roman"/>
          <w:bCs w:val="0"/>
          <w:i w:val="0"/>
          <w:sz w:val="24"/>
          <w:szCs w:val="24"/>
        </w:rPr>
        <w:t>Family and social well-being</w:t>
      </w:r>
      <w:bookmarkEnd w:id="16"/>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one or both parents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Being forced to live on the street because parents cannot support all/any of children</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Family breakdown</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Polygamous family</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Households with many children and with no use of family planning</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Inability to enroll in school or to pursue education on an ongoing basis as a result of school costs, uniform, books, pens, etc.</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xml:space="preserve">• Lack of protection from </w:t>
      </w:r>
      <w:r w:rsidR="00721EDE" w:rsidRPr="007660F4">
        <w:rPr>
          <w:rFonts w:ascii="Times New Roman" w:hAnsi="Times New Roman" w:cs="Times New Roman"/>
          <w:bCs/>
          <w:sz w:val="24"/>
          <w:szCs w:val="24"/>
        </w:rPr>
        <w:t xml:space="preserve">violence, </w:t>
      </w:r>
      <w:r w:rsidRPr="007660F4">
        <w:rPr>
          <w:rFonts w:ascii="Times New Roman" w:hAnsi="Times New Roman" w:cs="Times New Roman"/>
          <w:bCs/>
          <w:sz w:val="24"/>
          <w:szCs w:val="24"/>
        </w:rPr>
        <w:t>abuse, exploitation</w:t>
      </w:r>
    </w:p>
    <w:p w:rsidR="00B4245A" w:rsidRPr="00FC010C" w:rsidRDefault="00B4245A" w:rsidP="007660F4">
      <w:pPr>
        <w:pStyle w:val="Heading2"/>
        <w:spacing w:line="360" w:lineRule="auto"/>
        <w:ind w:left="0" w:firstLine="0"/>
        <w:jc w:val="both"/>
        <w:rPr>
          <w:rFonts w:ascii="Times New Roman" w:hAnsi="Times New Roman" w:cs="Times New Roman"/>
          <w:bCs w:val="0"/>
          <w:i w:val="0"/>
          <w:sz w:val="24"/>
          <w:szCs w:val="24"/>
        </w:rPr>
      </w:pPr>
      <w:bookmarkStart w:id="17" w:name="_Toc348261615"/>
      <w:r w:rsidRPr="00FC010C">
        <w:rPr>
          <w:rFonts w:ascii="Times New Roman" w:hAnsi="Times New Roman" w:cs="Times New Roman"/>
          <w:bCs w:val="0"/>
          <w:i w:val="0"/>
          <w:sz w:val="24"/>
          <w:szCs w:val="24"/>
        </w:rPr>
        <w:t>Financial and material well-being</w:t>
      </w:r>
      <w:bookmarkEnd w:id="17"/>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money, clothing, food, accommodation, material goods su</w:t>
      </w:r>
      <w:r w:rsidR="00721EDE" w:rsidRPr="007660F4">
        <w:rPr>
          <w:rFonts w:ascii="Times New Roman" w:hAnsi="Times New Roman" w:cs="Times New Roman"/>
          <w:bCs/>
          <w:sz w:val="24"/>
          <w:szCs w:val="24"/>
        </w:rPr>
        <w:t xml:space="preserve">ch as bicycles, books, bedding, </w:t>
      </w:r>
      <w:r w:rsidRPr="007660F4">
        <w:rPr>
          <w:rFonts w:ascii="Times New Roman" w:hAnsi="Times New Roman" w:cs="Times New Roman"/>
          <w:bCs/>
          <w:sz w:val="24"/>
          <w:szCs w:val="24"/>
        </w:rPr>
        <w:t>cooking</w:t>
      </w:r>
      <w:r w:rsidR="00721EDE" w:rsidRPr="007660F4">
        <w:rPr>
          <w:rFonts w:ascii="Times New Roman" w:hAnsi="Times New Roman" w:cs="Times New Roman"/>
          <w:bCs/>
          <w:sz w:val="24"/>
          <w:szCs w:val="24"/>
        </w:rPr>
        <w:t xml:space="preserve"> utensils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land</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skills</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opportunities and sources of income</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Child labour exploitation</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w:t>
      </w:r>
      <w:r w:rsidR="00721EDE" w:rsidRPr="007660F4">
        <w:rPr>
          <w:rFonts w:ascii="Times New Roman" w:hAnsi="Times New Roman" w:cs="Times New Roman"/>
          <w:bCs/>
          <w:sz w:val="24"/>
          <w:szCs w:val="24"/>
        </w:rPr>
        <w:t>ack of access to transport and c</w:t>
      </w:r>
      <w:r w:rsidRPr="007660F4">
        <w:rPr>
          <w:rFonts w:ascii="Times New Roman" w:hAnsi="Times New Roman" w:cs="Times New Roman"/>
          <w:bCs/>
          <w:sz w:val="24"/>
          <w:szCs w:val="24"/>
        </w:rPr>
        <w:t>ommunication facilities.</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bCs w:val="0"/>
          <w:i w:val="0"/>
          <w:sz w:val="24"/>
          <w:szCs w:val="24"/>
        </w:rPr>
      </w:pPr>
      <w:bookmarkStart w:id="18" w:name="_Toc348261616"/>
      <w:r w:rsidRPr="00FC010C">
        <w:rPr>
          <w:rFonts w:ascii="Times New Roman" w:hAnsi="Times New Roman" w:cs="Times New Roman"/>
          <w:bCs w:val="0"/>
          <w:i w:val="0"/>
          <w:sz w:val="24"/>
          <w:szCs w:val="24"/>
        </w:rPr>
        <w:t>Political well-being</w:t>
      </w:r>
      <w:bookmarkEnd w:id="18"/>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freedom of speech</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Living in a war-affected area</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security</w:t>
      </w:r>
    </w:p>
    <w:p w:rsidR="00B4245A" w:rsidRPr="00FC010C" w:rsidRDefault="00B4245A" w:rsidP="007660F4">
      <w:pPr>
        <w:pStyle w:val="Heading2"/>
        <w:numPr>
          <w:ilvl w:val="1"/>
          <w:numId w:val="0"/>
        </w:numPr>
        <w:tabs>
          <w:tab w:val="num" w:pos="0"/>
        </w:tabs>
        <w:spacing w:line="360" w:lineRule="auto"/>
        <w:jc w:val="both"/>
        <w:rPr>
          <w:rFonts w:ascii="Times New Roman" w:hAnsi="Times New Roman" w:cs="Times New Roman"/>
          <w:bCs w:val="0"/>
          <w:i w:val="0"/>
          <w:sz w:val="24"/>
          <w:szCs w:val="24"/>
        </w:rPr>
      </w:pPr>
      <w:bookmarkStart w:id="19" w:name="_Toc348261617"/>
      <w:r w:rsidRPr="00FC010C">
        <w:rPr>
          <w:rFonts w:ascii="Times New Roman" w:hAnsi="Times New Roman" w:cs="Times New Roman"/>
          <w:bCs w:val="0"/>
          <w:i w:val="0"/>
          <w:sz w:val="24"/>
          <w:szCs w:val="24"/>
        </w:rPr>
        <w:lastRenderedPageBreak/>
        <w:t>Environmental well-being</w:t>
      </w:r>
      <w:bookmarkEnd w:id="19"/>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Living in an area susceptible to land</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•Slides, floods and drought</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clean and safe water</w:t>
      </w:r>
    </w:p>
    <w:p w:rsidR="00B4245A" w:rsidRPr="007660F4" w:rsidRDefault="00B4245A" w:rsidP="007660F4">
      <w:pPr>
        <w:spacing w:line="360" w:lineRule="auto"/>
        <w:jc w:val="both"/>
        <w:rPr>
          <w:rFonts w:ascii="Times New Roman" w:hAnsi="Times New Roman" w:cs="Times New Roman"/>
          <w:bCs/>
          <w:sz w:val="24"/>
          <w:szCs w:val="24"/>
        </w:rPr>
      </w:pPr>
      <w:r w:rsidRPr="007660F4">
        <w:rPr>
          <w:rFonts w:ascii="Times New Roman" w:hAnsi="Times New Roman" w:cs="Times New Roman"/>
          <w:bCs/>
          <w:sz w:val="24"/>
          <w:szCs w:val="24"/>
        </w:rPr>
        <w:t>• Lack of latrines</w:t>
      </w:r>
    </w:p>
    <w:p w:rsidR="00B4245A" w:rsidRPr="007660F4" w:rsidRDefault="00B4245A" w:rsidP="007660F4">
      <w:pPr>
        <w:spacing w:line="360" w:lineRule="auto"/>
        <w:jc w:val="both"/>
        <w:rPr>
          <w:rFonts w:ascii="Times New Roman" w:hAnsi="Times New Roman" w:cs="Times New Roman"/>
          <w:sz w:val="24"/>
          <w:szCs w:val="24"/>
        </w:rPr>
      </w:pPr>
      <w:r w:rsidRPr="007660F4">
        <w:rPr>
          <w:rFonts w:ascii="Times New Roman" w:hAnsi="Times New Roman" w:cs="Times New Roman"/>
          <w:i/>
          <w:iCs/>
          <w:sz w:val="24"/>
          <w:szCs w:val="24"/>
        </w:rPr>
        <w:t>Source: Silent Majority: Child Poverty in Uganda</w:t>
      </w:r>
      <w:r w:rsidRPr="007660F4">
        <w:rPr>
          <w:rFonts w:ascii="Times New Roman" w:hAnsi="Times New Roman" w:cs="Times New Roman"/>
          <w:sz w:val="24"/>
          <w:szCs w:val="24"/>
        </w:rPr>
        <w:t>, Save the Children UK, 2002.</w:t>
      </w:r>
      <w:bookmarkStart w:id="20" w:name="_toc267"/>
      <w:bookmarkEnd w:id="20"/>
    </w:p>
    <w:p w:rsidR="00541F65" w:rsidRPr="00FC010C" w:rsidRDefault="00541F65" w:rsidP="007660F4">
      <w:pPr>
        <w:pStyle w:val="NormalWeb"/>
        <w:shd w:val="clear" w:color="auto" w:fill="FFFFFF"/>
        <w:spacing w:line="360" w:lineRule="auto"/>
        <w:textAlignment w:val="top"/>
        <w:rPr>
          <w:rStyle w:val="Strong"/>
          <w:color w:val="333330"/>
        </w:rPr>
      </w:pPr>
      <w:r w:rsidRPr="00FC010C">
        <w:rPr>
          <w:rStyle w:val="Strong"/>
          <w:color w:val="333330"/>
        </w:rPr>
        <w:t>Use of the funds being requested</w:t>
      </w:r>
    </w:p>
    <w:p w:rsidR="00541F65" w:rsidRPr="007660F4" w:rsidRDefault="00541F65" w:rsidP="007660F4">
      <w:pPr>
        <w:pStyle w:val="NormalWeb"/>
        <w:shd w:val="clear" w:color="auto" w:fill="FFFFFF"/>
        <w:spacing w:line="360" w:lineRule="auto"/>
        <w:textAlignment w:val="top"/>
      </w:pPr>
      <w:r w:rsidRPr="007660F4">
        <w:rPr>
          <w:color w:val="333330"/>
        </w:rPr>
        <w:t xml:space="preserve">100% of the funds being requested will be used for the objectives above and accountability will be timely presented to the donors. </w:t>
      </w:r>
    </w:p>
    <w:p w:rsidR="00FF6F3B" w:rsidRPr="00FC010C" w:rsidRDefault="00FF6F3B" w:rsidP="007660F4">
      <w:pPr>
        <w:shd w:val="clear" w:color="auto" w:fill="FFFFFF"/>
        <w:spacing w:after="167" w:line="360" w:lineRule="auto"/>
        <w:jc w:val="both"/>
        <w:textAlignment w:val="top"/>
        <w:rPr>
          <w:rFonts w:ascii="Times New Roman" w:hAnsi="Times New Roman" w:cs="Times New Roman"/>
          <w:b/>
          <w:color w:val="333330"/>
          <w:sz w:val="24"/>
          <w:szCs w:val="24"/>
        </w:rPr>
      </w:pPr>
      <w:r w:rsidRPr="00FC010C">
        <w:rPr>
          <w:rFonts w:ascii="Times New Roman" w:hAnsi="Times New Roman" w:cs="Times New Roman"/>
          <w:b/>
          <w:color w:val="333330"/>
          <w:sz w:val="24"/>
          <w:szCs w:val="24"/>
        </w:rPr>
        <w:t>Conclusion</w:t>
      </w:r>
    </w:p>
    <w:p w:rsidR="00FF6F3B" w:rsidRPr="007660F4" w:rsidRDefault="00FF6F3B" w:rsidP="007660F4">
      <w:pPr>
        <w:shd w:val="clear" w:color="auto" w:fill="FFFFFF"/>
        <w:spacing w:after="167" w:line="360" w:lineRule="auto"/>
        <w:jc w:val="both"/>
        <w:textAlignment w:val="top"/>
        <w:rPr>
          <w:rFonts w:ascii="Times New Roman" w:hAnsi="Times New Roman" w:cs="Times New Roman"/>
          <w:color w:val="333330"/>
          <w:sz w:val="24"/>
          <w:szCs w:val="24"/>
        </w:rPr>
      </w:pPr>
      <w:r w:rsidRPr="007660F4">
        <w:rPr>
          <w:rFonts w:ascii="Times New Roman" w:hAnsi="Times New Roman" w:cs="Times New Roman"/>
          <w:color w:val="333330"/>
          <w:sz w:val="24"/>
          <w:szCs w:val="24"/>
        </w:rPr>
        <w:t xml:space="preserve">Thank you very much in advance for considering our project to </w:t>
      </w:r>
      <w:r w:rsidR="00541F65" w:rsidRPr="007660F4">
        <w:rPr>
          <w:rFonts w:ascii="Times New Roman" w:hAnsi="Times New Roman" w:cs="Times New Roman"/>
          <w:color w:val="333330"/>
          <w:sz w:val="24"/>
          <w:szCs w:val="24"/>
        </w:rPr>
        <w:t>save the lives of vulnerable rural children</w:t>
      </w:r>
      <w:r w:rsidRPr="007660F4">
        <w:rPr>
          <w:rFonts w:ascii="Times New Roman" w:hAnsi="Times New Roman" w:cs="Times New Roman"/>
          <w:color w:val="333330"/>
          <w:sz w:val="24"/>
          <w:szCs w:val="24"/>
        </w:rPr>
        <w:t xml:space="preserve">. </w:t>
      </w:r>
    </w:p>
    <w:p w:rsidR="000D3668" w:rsidRPr="007660F4" w:rsidRDefault="00FF6F3B" w:rsidP="007660F4">
      <w:pPr>
        <w:shd w:val="clear" w:color="auto" w:fill="FFFFFF"/>
        <w:spacing w:after="167" w:line="360" w:lineRule="auto"/>
        <w:jc w:val="both"/>
        <w:textAlignment w:val="top"/>
        <w:rPr>
          <w:rFonts w:ascii="Times New Roman" w:hAnsi="Times New Roman" w:cs="Times New Roman"/>
          <w:color w:val="333330"/>
          <w:sz w:val="24"/>
          <w:szCs w:val="24"/>
        </w:rPr>
      </w:pPr>
      <w:r w:rsidRPr="007660F4">
        <w:rPr>
          <w:rFonts w:ascii="Times New Roman" w:hAnsi="Times New Roman" w:cs="Times New Roman"/>
          <w:color w:val="333330"/>
          <w:sz w:val="24"/>
          <w:szCs w:val="24"/>
        </w:rPr>
        <w:t xml:space="preserve">Please, make us know if we can provide any additional </w:t>
      </w:r>
      <w:r w:rsidR="00F12E81" w:rsidRPr="007660F4">
        <w:rPr>
          <w:rFonts w:ascii="Times New Roman" w:hAnsi="Times New Roman" w:cs="Times New Roman"/>
          <w:color w:val="333330"/>
          <w:sz w:val="24"/>
          <w:szCs w:val="24"/>
        </w:rPr>
        <w:t xml:space="preserve">pieces of </w:t>
      </w:r>
      <w:r w:rsidRPr="007660F4">
        <w:rPr>
          <w:rFonts w:ascii="Times New Roman" w:hAnsi="Times New Roman" w:cs="Times New Roman"/>
          <w:color w:val="333330"/>
          <w:sz w:val="24"/>
          <w:szCs w:val="24"/>
        </w:rPr>
        <w:t>information.</w:t>
      </w:r>
    </w:p>
    <w:p w:rsidR="000D3668" w:rsidRPr="00FC010C" w:rsidRDefault="00541F65" w:rsidP="007660F4">
      <w:pPr>
        <w:shd w:val="clear" w:color="auto" w:fill="FFFFFF"/>
        <w:spacing w:after="167" w:line="360" w:lineRule="auto"/>
        <w:jc w:val="both"/>
        <w:textAlignment w:val="top"/>
        <w:rPr>
          <w:rFonts w:ascii="Times New Roman" w:hAnsi="Times New Roman" w:cs="Times New Roman"/>
          <w:b/>
          <w:color w:val="333330"/>
          <w:sz w:val="24"/>
          <w:szCs w:val="24"/>
        </w:rPr>
      </w:pPr>
      <w:r w:rsidRPr="00FC010C">
        <w:rPr>
          <w:rFonts w:ascii="Times New Roman" w:hAnsi="Times New Roman" w:cs="Times New Roman"/>
          <w:b/>
          <w:color w:val="333330"/>
          <w:sz w:val="24"/>
          <w:szCs w:val="24"/>
        </w:rPr>
        <w:t>Rev</w:t>
      </w:r>
      <w:r w:rsidR="00F25607" w:rsidRPr="00FC010C">
        <w:rPr>
          <w:rFonts w:ascii="Times New Roman" w:hAnsi="Times New Roman" w:cs="Times New Roman"/>
          <w:b/>
          <w:color w:val="333330"/>
          <w:sz w:val="24"/>
          <w:szCs w:val="24"/>
        </w:rPr>
        <w:t>. David Okullu</w:t>
      </w:r>
    </w:p>
    <w:p w:rsidR="000D3668" w:rsidRPr="00FC010C" w:rsidRDefault="000D3668" w:rsidP="007660F4">
      <w:pPr>
        <w:shd w:val="clear" w:color="auto" w:fill="FFFFFF"/>
        <w:spacing w:after="167" w:line="360" w:lineRule="auto"/>
        <w:jc w:val="both"/>
        <w:textAlignment w:val="top"/>
        <w:rPr>
          <w:rFonts w:ascii="Times New Roman" w:hAnsi="Times New Roman" w:cs="Times New Roman"/>
          <w:b/>
          <w:sz w:val="24"/>
          <w:szCs w:val="24"/>
          <w:u w:val="single"/>
        </w:rPr>
      </w:pPr>
      <w:r w:rsidRPr="00FC010C">
        <w:rPr>
          <w:rFonts w:ascii="Times New Roman" w:hAnsi="Times New Roman" w:cs="Times New Roman"/>
          <w:b/>
          <w:sz w:val="24"/>
          <w:szCs w:val="24"/>
          <w:u w:val="single"/>
        </w:rPr>
        <w:t>Executive Director</w:t>
      </w:r>
    </w:p>
    <w:p w:rsidR="00823CD2" w:rsidRPr="007660F4" w:rsidRDefault="00F157BD" w:rsidP="007660F4">
      <w:pPr>
        <w:shd w:val="clear" w:color="auto" w:fill="FFFFFF"/>
        <w:spacing w:after="167" w:line="360" w:lineRule="auto"/>
        <w:jc w:val="both"/>
        <w:textAlignment w:val="top"/>
        <w:rPr>
          <w:rFonts w:ascii="Times New Roman" w:hAnsi="Times New Roman" w:cs="Times New Roman"/>
          <w:sz w:val="24"/>
          <w:szCs w:val="24"/>
        </w:rPr>
      </w:pPr>
      <w:hyperlink r:id="rId8" w:history="1">
        <w:r w:rsidRPr="007660F4">
          <w:rPr>
            <w:rStyle w:val="Hyperlink"/>
            <w:rFonts w:ascii="Times New Roman" w:hAnsi="Times New Roman" w:cs="Times New Roman"/>
            <w:sz w:val="24"/>
            <w:szCs w:val="24"/>
          </w:rPr>
          <w:t>informsorudeo@sorudeo.org.ug</w:t>
        </w:r>
      </w:hyperlink>
    </w:p>
    <w:p w:rsidR="00F157BD" w:rsidRPr="007660F4" w:rsidRDefault="00F157BD" w:rsidP="007660F4">
      <w:pPr>
        <w:shd w:val="clear" w:color="auto" w:fill="FFFFFF"/>
        <w:spacing w:after="167" w:line="360" w:lineRule="auto"/>
        <w:jc w:val="both"/>
        <w:textAlignment w:val="top"/>
        <w:rPr>
          <w:rFonts w:ascii="Times New Roman" w:hAnsi="Times New Roman" w:cs="Times New Roman"/>
          <w:sz w:val="24"/>
          <w:szCs w:val="24"/>
        </w:rPr>
      </w:pPr>
      <w:hyperlink r:id="rId9" w:history="1">
        <w:r w:rsidRPr="007660F4">
          <w:rPr>
            <w:rStyle w:val="Hyperlink"/>
            <w:rFonts w:ascii="Times New Roman" w:hAnsi="Times New Roman" w:cs="Times New Roman"/>
            <w:sz w:val="24"/>
            <w:szCs w:val="24"/>
          </w:rPr>
          <w:t>informsorudeo@gmail.com</w:t>
        </w:r>
      </w:hyperlink>
      <w:r w:rsidRPr="007660F4">
        <w:rPr>
          <w:rFonts w:ascii="Times New Roman" w:hAnsi="Times New Roman" w:cs="Times New Roman"/>
          <w:sz w:val="24"/>
          <w:szCs w:val="24"/>
        </w:rPr>
        <w:t xml:space="preserve"> </w:t>
      </w:r>
    </w:p>
    <w:p w:rsidR="00A024B5" w:rsidRPr="00822F17" w:rsidRDefault="00F157BD" w:rsidP="00822F17">
      <w:pPr>
        <w:shd w:val="clear" w:color="auto" w:fill="FFFFFF"/>
        <w:spacing w:after="167" w:line="360" w:lineRule="auto"/>
        <w:jc w:val="both"/>
        <w:textAlignment w:val="top"/>
        <w:rPr>
          <w:rFonts w:ascii="Times New Roman" w:hAnsi="Times New Roman" w:cs="Times New Roman"/>
          <w:color w:val="333330"/>
          <w:sz w:val="24"/>
          <w:szCs w:val="24"/>
        </w:rPr>
      </w:pPr>
      <w:r w:rsidRPr="007660F4">
        <w:rPr>
          <w:rFonts w:ascii="Times New Roman" w:hAnsi="Times New Roman" w:cs="Times New Roman"/>
          <w:sz w:val="24"/>
          <w:szCs w:val="24"/>
        </w:rPr>
        <w:t xml:space="preserve">Mobile telephone number: </w:t>
      </w:r>
      <w:r w:rsidR="00823CD2" w:rsidRPr="007660F4">
        <w:rPr>
          <w:rFonts w:ascii="Times New Roman" w:hAnsi="Times New Roman" w:cs="Times New Roman"/>
          <w:sz w:val="24"/>
          <w:szCs w:val="24"/>
        </w:rPr>
        <w:t>+256-772-637475</w:t>
      </w:r>
    </w:p>
    <w:sectPr w:rsidR="00A024B5" w:rsidRPr="00822F17" w:rsidSect="000C0E7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9D" w:rsidRDefault="00F5139D" w:rsidP="000A03F0">
      <w:pPr>
        <w:spacing w:after="0" w:line="240" w:lineRule="auto"/>
      </w:pPr>
      <w:r>
        <w:separator/>
      </w:r>
    </w:p>
  </w:endnote>
  <w:endnote w:type="continuationSeparator" w:id="1">
    <w:p w:rsidR="00F5139D" w:rsidRDefault="00F5139D" w:rsidP="000A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029"/>
      <w:docPartObj>
        <w:docPartGallery w:val="Page Numbers (Bottom of Page)"/>
        <w:docPartUnique/>
      </w:docPartObj>
    </w:sdtPr>
    <w:sdtContent>
      <w:p w:rsidR="00636656" w:rsidRDefault="00636656">
        <w:pPr>
          <w:pStyle w:val="Footer"/>
          <w:jc w:val="center"/>
        </w:pPr>
        <w:fldSimple w:instr=" PAGE   \* MERGEFORMAT ">
          <w:r w:rsidR="00FC010C">
            <w:rPr>
              <w:noProof/>
            </w:rPr>
            <w:t>1</w:t>
          </w:r>
        </w:fldSimple>
      </w:p>
    </w:sdtContent>
  </w:sdt>
  <w:p w:rsidR="00636656" w:rsidRDefault="00636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9D" w:rsidRDefault="00F5139D" w:rsidP="000A03F0">
      <w:pPr>
        <w:spacing w:after="0" w:line="240" w:lineRule="auto"/>
      </w:pPr>
      <w:r>
        <w:separator/>
      </w:r>
    </w:p>
  </w:footnote>
  <w:footnote w:type="continuationSeparator" w:id="1">
    <w:p w:rsidR="00F5139D" w:rsidRDefault="00F5139D" w:rsidP="000A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nsid w:val="135D0567"/>
    <w:multiLevelType w:val="hybridMultilevel"/>
    <w:tmpl w:val="CA90B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159A"/>
    <w:multiLevelType w:val="hybridMultilevel"/>
    <w:tmpl w:val="C630A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A5AFE"/>
    <w:multiLevelType w:val="hybridMultilevel"/>
    <w:tmpl w:val="0C5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47540"/>
    <w:multiLevelType w:val="hybridMultilevel"/>
    <w:tmpl w:val="A824F37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A4C39"/>
    <w:multiLevelType w:val="hybridMultilevel"/>
    <w:tmpl w:val="F2DC86D6"/>
    <w:lvl w:ilvl="0" w:tplc="C6AC2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49011A"/>
    <w:multiLevelType w:val="multilevel"/>
    <w:tmpl w:val="5120ADF0"/>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1C77C7"/>
    <w:multiLevelType w:val="hybridMultilevel"/>
    <w:tmpl w:val="A2E806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1617FF"/>
    <w:multiLevelType w:val="hybridMultilevel"/>
    <w:tmpl w:val="990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85AEE"/>
    <w:multiLevelType w:val="hybridMultilevel"/>
    <w:tmpl w:val="2F2E6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70302"/>
    <w:multiLevelType w:val="hybridMultilevel"/>
    <w:tmpl w:val="01D0C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C67DA"/>
    <w:multiLevelType w:val="hybridMultilevel"/>
    <w:tmpl w:val="0A7A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C6201"/>
    <w:multiLevelType w:val="hybridMultilevel"/>
    <w:tmpl w:val="EADEFA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36F4BA84">
      <w:start w:val="4"/>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3055F"/>
    <w:multiLevelType w:val="multilevel"/>
    <w:tmpl w:val="B440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92EFB"/>
    <w:multiLevelType w:val="hybridMultilevel"/>
    <w:tmpl w:val="F2DC86D6"/>
    <w:lvl w:ilvl="0" w:tplc="C6AC2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713605"/>
    <w:multiLevelType w:val="hybridMultilevel"/>
    <w:tmpl w:val="48041D00"/>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74F9555F"/>
    <w:multiLevelType w:val="hybridMultilevel"/>
    <w:tmpl w:val="2F2E6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10"/>
  </w:num>
  <w:num w:numId="6">
    <w:abstractNumId w:val="17"/>
  </w:num>
  <w:num w:numId="7">
    <w:abstractNumId w:val="5"/>
  </w:num>
  <w:num w:numId="8">
    <w:abstractNumId w:val="7"/>
  </w:num>
  <w:num w:numId="9">
    <w:abstractNumId w:val="16"/>
  </w:num>
  <w:num w:numId="10">
    <w:abstractNumId w:val="13"/>
  </w:num>
  <w:num w:numId="11">
    <w:abstractNumId w:val="12"/>
  </w:num>
  <w:num w:numId="12">
    <w:abstractNumId w:val="8"/>
  </w:num>
  <w:num w:numId="13">
    <w:abstractNumId w:val="2"/>
  </w:num>
  <w:num w:numId="14">
    <w:abstractNumId w:val="15"/>
  </w:num>
  <w:num w:numId="15">
    <w:abstractNumId w:val="6"/>
  </w:num>
  <w:num w:numId="16">
    <w:abstractNumId w:val="0"/>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34C36"/>
    <w:rsid w:val="0002302E"/>
    <w:rsid w:val="00026EDD"/>
    <w:rsid w:val="0003412F"/>
    <w:rsid w:val="00064BCC"/>
    <w:rsid w:val="0006774E"/>
    <w:rsid w:val="00067C5A"/>
    <w:rsid w:val="00074872"/>
    <w:rsid w:val="00090010"/>
    <w:rsid w:val="00097D64"/>
    <w:rsid w:val="000A03F0"/>
    <w:rsid w:val="000B4743"/>
    <w:rsid w:val="000C0E7B"/>
    <w:rsid w:val="000D3668"/>
    <w:rsid w:val="000E2FE6"/>
    <w:rsid w:val="000F531D"/>
    <w:rsid w:val="000F7537"/>
    <w:rsid w:val="00106F6C"/>
    <w:rsid w:val="00131E27"/>
    <w:rsid w:val="001936E3"/>
    <w:rsid w:val="00196862"/>
    <w:rsid w:val="001B5D6B"/>
    <w:rsid w:val="001D0E03"/>
    <w:rsid w:val="001E585B"/>
    <w:rsid w:val="002229EE"/>
    <w:rsid w:val="00237F9F"/>
    <w:rsid w:val="00243BD0"/>
    <w:rsid w:val="00255516"/>
    <w:rsid w:val="0027003A"/>
    <w:rsid w:val="00281BB9"/>
    <w:rsid w:val="002B0010"/>
    <w:rsid w:val="002D3B63"/>
    <w:rsid w:val="002E5900"/>
    <w:rsid w:val="00310CC3"/>
    <w:rsid w:val="00323634"/>
    <w:rsid w:val="00337152"/>
    <w:rsid w:val="00350624"/>
    <w:rsid w:val="003636E4"/>
    <w:rsid w:val="0038024D"/>
    <w:rsid w:val="003851A5"/>
    <w:rsid w:val="003A54C7"/>
    <w:rsid w:val="003B71E8"/>
    <w:rsid w:val="003C1500"/>
    <w:rsid w:val="003E3C91"/>
    <w:rsid w:val="003F616F"/>
    <w:rsid w:val="00422C2A"/>
    <w:rsid w:val="00425EA0"/>
    <w:rsid w:val="00440E00"/>
    <w:rsid w:val="0048600A"/>
    <w:rsid w:val="004A36DB"/>
    <w:rsid w:val="004A60DC"/>
    <w:rsid w:val="004B469E"/>
    <w:rsid w:val="005163DB"/>
    <w:rsid w:val="00520EE9"/>
    <w:rsid w:val="00541F65"/>
    <w:rsid w:val="00561EAF"/>
    <w:rsid w:val="0058044A"/>
    <w:rsid w:val="005C4425"/>
    <w:rsid w:val="005C4D20"/>
    <w:rsid w:val="005C7142"/>
    <w:rsid w:val="005E77DE"/>
    <w:rsid w:val="00600E7E"/>
    <w:rsid w:val="0061476C"/>
    <w:rsid w:val="0061756E"/>
    <w:rsid w:val="00636656"/>
    <w:rsid w:val="00643A5F"/>
    <w:rsid w:val="00673201"/>
    <w:rsid w:val="006C22B7"/>
    <w:rsid w:val="006F3D14"/>
    <w:rsid w:val="006F47C9"/>
    <w:rsid w:val="00721EDE"/>
    <w:rsid w:val="007318B3"/>
    <w:rsid w:val="007401AB"/>
    <w:rsid w:val="00742485"/>
    <w:rsid w:val="007660F4"/>
    <w:rsid w:val="0077022A"/>
    <w:rsid w:val="007A266D"/>
    <w:rsid w:val="007A6596"/>
    <w:rsid w:val="007A7552"/>
    <w:rsid w:val="007D345B"/>
    <w:rsid w:val="007E2783"/>
    <w:rsid w:val="008116E3"/>
    <w:rsid w:val="00822F17"/>
    <w:rsid w:val="00823CD2"/>
    <w:rsid w:val="0084310E"/>
    <w:rsid w:val="00872C0C"/>
    <w:rsid w:val="00886C33"/>
    <w:rsid w:val="008B0A2D"/>
    <w:rsid w:val="008D5B69"/>
    <w:rsid w:val="008E7E85"/>
    <w:rsid w:val="009254D1"/>
    <w:rsid w:val="00941123"/>
    <w:rsid w:val="009656A2"/>
    <w:rsid w:val="00970ED6"/>
    <w:rsid w:val="00985628"/>
    <w:rsid w:val="009A72EB"/>
    <w:rsid w:val="009B379D"/>
    <w:rsid w:val="009B48BE"/>
    <w:rsid w:val="009D5581"/>
    <w:rsid w:val="009F187A"/>
    <w:rsid w:val="00A00E70"/>
    <w:rsid w:val="00A024B5"/>
    <w:rsid w:val="00A06754"/>
    <w:rsid w:val="00A2440F"/>
    <w:rsid w:val="00A266C0"/>
    <w:rsid w:val="00A55D47"/>
    <w:rsid w:val="00A80139"/>
    <w:rsid w:val="00A91691"/>
    <w:rsid w:val="00A936D1"/>
    <w:rsid w:val="00A955C8"/>
    <w:rsid w:val="00AB3A97"/>
    <w:rsid w:val="00AC3C32"/>
    <w:rsid w:val="00AC5119"/>
    <w:rsid w:val="00AE50F2"/>
    <w:rsid w:val="00B2425E"/>
    <w:rsid w:val="00B32D54"/>
    <w:rsid w:val="00B3403A"/>
    <w:rsid w:val="00B4245A"/>
    <w:rsid w:val="00B436CB"/>
    <w:rsid w:val="00B5050F"/>
    <w:rsid w:val="00B50DEE"/>
    <w:rsid w:val="00B53FBF"/>
    <w:rsid w:val="00B5673A"/>
    <w:rsid w:val="00B82025"/>
    <w:rsid w:val="00B8506E"/>
    <w:rsid w:val="00B93FD6"/>
    <w:rsid w:val="00BA74F1"/>
    <w:rsid w:val="00BB1981"/>
    <w:rsid w:val="00BD068C"/>
    <w:rsid w:val="00BD117B"/>
    <w:rsid w:val="00BD33D3"/>
    <w:rsid w:val="00C00829"/>
    <w:rsid w:val="00C1281D"/>
    <w:rsid w:val="00C36BED"/>
    <w:rsid w:val="00C45061"/>
    <w:rsid w:val="00C475B7"/>
    <w:rsid w:val="00C505CF"/>
    <w:rsid w:val="00C53CD0"/>
    <w:rsid w:val="00C62A03"/>
    <w:rsid w:val="00C7027E"/>
    <w:rsid w:val="00C73F96"/>
    <w:rsid w:val="00C74B4F"/>
    <w:rsid w:val="00C87177"/>
    <w:rsid w:val="00C92BB5"/>
    <w:rsid w:val="00CC2BBD"/>
    <w:rsid w:val="00CE62E5"/>
    <w:rsid w:val="00CE6639"/>
    <w:rsid w:val="00D1375A"/>
    <w:rsid w:val="00D211C5"/>
    <w:rsid w:val="00D24196"/>
    <w:rsid w:val="00D27597"/>
    <w:rsid w:val="00D44A86"/>
    <w:rsid w:val="00D62DC7"/>
    <w:rsid w:val="00D718E1"/>
    <w:rsid w:val="00DA30D5"/>
    <w:rsid w:val="00DA60D3"/>
    <w:rsid w:val="00DF4D16"/>
    <w:rsid w:val="00E05B5A"/>
    <w:rsid w:val="00E206D8"/>
    <w:rsid w:val="00E432F7"/>
    <w:rsid w:val="00EA2136"/>
    <w:rsid w:val="00EC121D"/>
    <w:rsid w:val="00EC4810"/>
    <w:rsid w:val="00ED5DC0"/>
    <w:rsid w:val="00EE2101"/>
    <w:rsid w:val="00EF1BAF"/>
    <w:rsid w:val="00F12E81"/>
    <w:rsid w:val="00F157BD"/>
    <w:rsid w:val="00F25607"/>
    <w:rsid w:val="00F34C36"/>
    <w:rsid w:val="00F40CBC"/>
    <w:rsid w:val="00F5139D"/>
    <w:rsid w:val="00F54C9C"/>
    <w:rsid w:val="00F714A9"/>
    <w:rsid w:val="00F77843"/>
    <w:rsid w:val="00FC010C"/>
    <w:rsid w:val="00FC55C7"/>
    <w:rsid w:val="00FD7969"/>
    <w:rsid w:val="00FE2170"/>
    <w:rsid w:val="00FE4D4C"/>
    <w:rsid w:val="00FE7543"/>
    <w:rsid w:val="00FF6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7B"/>
  </w:style>
  <w:style w:type="paragraph" w:styleId="Heading2">
    <w:name w:val="heading 2"/>
    <w:basedOn w:val="Normal"/>
    <w:next w:val="Normal"/>
    <w:link w:val="Heading2Char"/>
    <w:qFormat/>
    <w:rsid w:val="00D44A86"/>
    <w:pPr>
      <w:keepNext/>
      <w:suppressAutoHyphens/>
      <w:spacing w:before="240" w:after="60" w:line="240" w:lineRule="auto"/>
      <w:ind w:left="1440" w:hanging="3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C3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B82025"/>
    <w:rPr>
      <w:b/>
      <w:bCs/>
    </w:rPr>
  </w:style>
  <w:style w:type="paragraph" w:styleId="ListParagraph">
    <w:name w:val="List Paragraph"/>
    <w:basedOn w:val="Normal"/>
    <w:uiPriority w:val="34"/>
    <w:qFormat/>
    <w:rsid w:val="001B5D6B"/>
    <w:pPr>
      <w:ind w:left="720"/>
      <w:contextualSpacing/>
    </w:pPr>
  </w:style>
  <w:style w:type="paragraph" w:styleId="Header">
    <w:name w:val="header"/>
    <w:basedOn w:val="Normal"/>
    <w:link w:val="HeaderChar"/>
    <w:uiPriority w:val="99"/>
    <w:semiHidden/>
    <w:unhideWhenUsed/>
    <w:rsid w:val="000A0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3F0"/>
  </w:style>
  <w:style w:type="paragraph" w:styleId="Footer">
    <w:name w:val="footer"/>
    <w:basedOn w:val="Normal"/>
    <w:link w:val="FooterChar"/>
    <w:uiPriority w:val="99"/>
    <w:unhideWhenUsed/>
    <w:rsid w:val="000A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F0"/>
  </w:style>
  <w:style w:type="character" w:styleId="Hyperlink">
    <w:name w:val="Hyperlink"/>
    <w:basedOn w:val="DefaultParagraphFont"/>
    <w:uiPriority w:val="99"/>
    <w:unhideWhenUsed/>
    <w:rsid w:val="00823CD2"/>
    <w:rPr>
      <w:color w:val="0000FF" w:themeColor="hyperlink"/>
      <w:u w:val="single"/>
    </w:rPr>
  </w:style>
  <w:style w:type="character" w:styleId="FollowedHyperlink">
    <w:name w:val="FollowedHyperlink"/>
    <w:basedOn w:val="DefaultParagraphFont"/>
    <w:uiPriority w:val="99"/>
    <w:semiHidden/>
    <w:unhideWhenUsed/>
    <w:rsid w:val="009254D1"/>
    <w:rPr>
      <w:color w:val="800080" w:themeColor="followedHyperlink"/>
      <w:u w:val="single"/>
    </w:rPr>
  </w:style>
  <w:style w:type="character" w:customStyle="1" w:styleId="Heading2Char">
    <w:name w:val="Heading 2 Char"/>
    <w:basedOn w:val="DefaultParagraphFont"/>
    <w:link w:val="Heading2"/>
    <w:rsid w:val="00D44A86"/>
    <w:rPr>
      <w:rFonts w:ascii="Arial" w:eastAsia="Times New Roman" w:hAnsi="Arial"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915746477">
      <w:bodyDiv w:val="1"/>
      <w:marLeft w:val="0"/>
      <w:marRight w:val="0"/>
      <w:marTop w:val="0"/>
      <w:marBottom w:val="0"/>
      <w:divBdr>
        <w:top w:val="none" w:sz="0" w:space="0" w:color="auto"/>
        <w:left w:val="none" w:sz="0" w:space="0" w:color="auto"/>
        <w:bottom w:val="none" w:sz="0" w:space="0" w:color="auto"/>
        <w:right w:val="none" w:sz="0" w:space="0" w:color="auto"/>
      </w:divBdr>
      <w:divsChild>
        <w:div w:id="666052442">
          <w:marLeft w:val="0"/>
          <w:marRight w:val="0"/>
          <w:marTop w:val="0"/>
          <w:marBottom w:val="0"/>
          <w:divBdr>
            <w:top w:val="none" w:sz="0" w:space="0" w:color="auto"/>
            <w:left w:val="none" w:sz="0" w:space="0" w:color="auto"/>
            <w:bottom w:val="none" w:sz="0" w:space="0" w:color="auto"/>
            <w:right w:val="none" w:sz="0" w:space="0" w:color="auto"/>
          </w:divBdr>
          <w:divsChild>
            <w:div w:id="355280647">
              <w:marLeft w:val="0"/>
              <w:marRight w:val="0"/>
              <w:marTop w:val="0"/>
              <w:marBottom w:val="0"/>
              <w:divBdr>
                <w:top w:val="none" w:sz="0" w:space="0" w:color="auto"/>
                <w:left w:val="none" w:sz="0" w:space="0" w:color="auto"/>
                <w:bottom w:val="none" w:sz="0" w:space="0" w:color="auto"/>
                <w:right w:val="none" w:sz="0" w:space="0" w:color="auto"/>
              </w:divBdr>
            </w:div>
            <w:div w:id="1095445196">
              <w:marLeft w:val="0"/>
              <w:marRight w:val="0"/>
              <w:marTop w:val="0"/>
              <w:marBottom w:val="0"/>
              <w:divBdr>
                <w:top w:val="none" w:sz="0" w:space="0" w:color="auto"/>
                <w:left w:val="none" w:sz="0" w:space="0" w:color="auto"/>
                <w:bottom w:val="none" w:sz="0" w:space="0" w:color="auto"/>
                <w:right w:val="none" w:sz="0" w:space="0" w:color="auto"/>
              </w:divBdr>
            </w:div>
            <w:div w:id="1713111820">
              <w:marLeft w:val="0"/>
              <w:marRight w:val="0"/>
              <w:marTop w:val="0"/>
              <w:marBottom w:val="0"/>
              <w:divBdr>
                <w:top w:val="none" w:sz="0" w:space="0" w:color="auto"/>
                <w:left w:val="none" w:sz="0" w:space="0" w:color="auto"/>
                <w:bottom w:val="none" w:sz="0" w:space="0" w:color="auto"/>
                <w:right w:val="none" w:sz="0" w:space="0" w:color="auto"/>
              </w:divBdr>
            </w:div>
            <w:div w:id="2009596923">
              <w:marLeft w:val="0"/>
              <w:marRight w:val="0"/>
              <w:marTop w:val="0"/>
              <w:marBottom w:val="0"/>
              <w:divBdr>
                <w:top w:val="none" w:sz="0" w:space="0" w:color="auto"/>
                <w:left w:val="none" w:sz="0" w:space="0" w:color="auto"/>
                <w:bottom w:val="none" w:sz="0" w:space="0" w:color="auto"/>
                <w:right w:val="none" w:sz="0" w:space="0" w:color="auto"/>
              </w:divBdr>
            </w:div>
            <w:div w:id="1236083481">
              <w:marLeft w:val="0"/>
              <w:marRight w:val="0"/>
              <w:marTop w:val="0"/>
              <w:marBottom w:val="0"/>
              <w:divBdr>
                <w:top w:val="none" w:sz="0" w:space="0" w:color="auto"/>
                <w:left w:val="none" w:sz="0" w:space="0" w:color="auto"/>
                <w:bottom w:val="none" w:sz="0" w:space="0" w:color="auto"/>
                <w:right w:val="none" w:sz="0" w:space="0" w:color="auto"/>
              </w:divBdr>
            </w:div>
            <w:div w:id="97876614">
              <w:marLeft w:val="0"/>
              <w:marRight w:val="0"/>
              <w:marTop w:val="0"/>
              <w:marBottom w:val="0"/>
              <w:divBdr>
                <w:top w:val="none" w:sz="0" w:space="0" w:color="auto"/>
                <w:left w:val="none" w:sz="0" w:space="0" w:color="auto"/>
                <w:bottom w:val="none" w:sz="0" w:space="0" w:color="auto"/>
                <w:right w:val="none" w:sz="0" w:space="0" w:color="auto"/>
              </w:divBdr>
            </w:div>
            <w:div w:id="85926973">
              <w:marLeft w:val="0"/>
              <w:marRight w:val="0"/>
              <w:marTop w:val="0"/>
              <w:marBottom w:val="0"/>
              <w:divBdr>
                <w:top w:val="none" w:sz="0" w:space="0" w:color="auto"/>
                <w:left w:val="none" w:sz="0" w:space="0" w:color="auto"/>
                <w:bottom w:val="none" w:sz="0" w:space="0" w:color="auto"/>
                <w:right w:val="none" w:sz="0" w:space="0" w:color="auto"/>
              </w:divBdr>
            </w:div>
            <w:div w:id="1458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sorudeo@sorudeo.org.ug" TargetMode="External"/><Relationship Id="rId3" Type="http://schemas.openxmlformats.org/officeDocument/2006/relationships/settings" Target="settings.xml"/><Relationship Id="rId7" Type="http://schemas.openxmlformats.org/officeDocument/2006/relationships/hyperlink" Target="http://www.sorudeo.org.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sorud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11</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dc:creator>
  <cp:keywords/>
  <dc:description/>
  <cp:lastModifiedBy>FATHER</cp:lastModifiedBy>
  <cp:revision>133</cp:revision>
  <dcterms:created xsi:type="dcterms:W3CDTF">2013-02-07T08:22:00Z</dcterms:created>
  <dcterms:modified xsi:type="dcterms:W3CDTF">2018-07-31T10:15:00Z</dcterms:modified>
</cp:coreProperties>
</file>