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308" w:rsidRPr="004B0111" w:rsidRDefault="00291B95" w:rsidP="004B1558">
      <w:pPr>
        <w:jc w:val="center"/>
        <w:rPr>
          <w:b/>
          <w:bCs/>
          <w:sz w:val="26"/>
          <w:szCs w:val="26"/>
        </w:rPr>
      </w:pPr>
      <w:r w:rsidRPr="004B0111">
        <w:rPr>
          <w:b/>
          <w:bCs/>
          <w:sz w:val="26"/>
          <w:szCs w:val="26"/>
        </w:rPr>
        <w:t>Swajan Social Development &amp; Health Education Samiti</w:t>
      </w:r>
    </w:p>
    <w:p w:rsidR="00265632" w:rsidRPr="00185484" w:rsidRDefault="00291B95" w:rsidP="00185484">
      <w:pPr>
        <w:jc w:val="center"/>
        <w:rPr>
          <w:b/>
          <w:bCs/>
          <w:sz w:val="26"/>
          <w:szCs w:val="26"/>
        </w:rPr>
      </w:pPr>
      <w:r w:rsidRPr="004B0111">
        <w:rPr>
          <w:b/>
          <w:bCs/>
          <w:sz w:val="26"/>
          <w:szCs w:val="26"/>
        </w:rPr>
        <w:t xml:space="preserve">Jaipur – Rajasthan </w:t>
      </w:r>
    </w:p>
    <w:p w:rsidR="00265632" w:rsidRPr="00B86034" w:rsidRDefault="00265632" w:rsidP="00265632">
      <w:pPr>
        <w:shd w:val="clear" w:color="auto" w:fill="FFFFFF" w:themeFill="background1"/>
        <w:tabs>
          <w:tab w:val="left" w:pos="8640"/>
        </w:tabs>
        <w:jc w:val="both"/>
        <w:rPr>
          <w:rFonts w:cstheme="minorHAnsi"/>
        </w:rPr>
      </w:pPr>
      <w:r w:rsidRPr="00B86034">
        <w:rPr>
          <w:rFonts w:cstheme="minorHAnsi"/>
        </w:rPr>
        <w:t>Swajan Social Development &amp; Health Education Samiti (SSDHES) is a voluntary and non-profitable organization. It was registered under Rajasthan Society Registration Act on 25</w:t>
      </w:r>
      <w:r w:rsidRPr="00E272BE">
        <w:rPr>
          <w:rFonts w:cstheme="minorHAnsi"/>
        </w:rPr>
        <w:t>th</w:t>
      </w:r>
      <w:r w:rsidRPr="00B86034">
        <w:rPr>
          <w:rFonts w:cstheme="minorHAnsi"/>
        </w:rPr>
        <w:t>, June, 2010 and pursuing activities in the field of community development by sensitization and promoting people on various developmental issues in a capability to work in all over Rajasthan. Swajan believes in a collective and coordinated strategy wherein it involves the efforts of various individuals, groups, NGOs and CBOs in the direction of development of the target population.</w:t>
      </w:r>
    </w:p>
    <w:p w:rsidR="00265632" w:rsidRDefault="00265632" w:rsidP="00265632">
      <w:pPr>
        <w:shd w:val="clear" w:color="auto" w:fill="FFFFFF" w:themeFill="background1"/>
        <w:autoSpaceDE w:val="0"/>
        <w:autoSpaceDN w:val="0"/>
        <w:adjustRightInd w:val="0"/>
        <w:jc w:val="both"/>
        <w:rPr>
          <w:rFonts w:cstheme="minorHAnsi"/>
        </w:rPr>
      </w:pPr>
      <w:r w:rsidRPr="00B86034">
        <w:rPr>
          <w:rFonts w:cstheme="minorHAnsi"/>
        </w:rPr>
        <w:t>The vision is addresses the issues of community development i.e. unemployment, livelihood, health, environment, social welfare and economic development and rights of women &amp; children etc.</w:t>
      </w:r>
    </w:p>
    <w:p w:rsidR="00185484" w:rsidRDefault="00185484" w:rsidP="00265632">
      <w:pPr>
        <w:shd w:val="clear" w:color="auto" w:fill="FFFFFF" w:themeFill="background1"/>
        <w:autoSpaceDE w:val="0"/>
        <w:autoSpaceDN w:val="0"/>
        <w:adjustRightInd w:val="0"/>
        <w:jc w:val="both"/>
        <w:rPr>
          <w:rFonts w:cstheme="minorHAnsi"/>
        </w:rPr>
      </w:pPr>
      <w:r w:rsidRPr="00B84A5A">
        <w:rPr>
          <w:rStyle w:val="BookTitle"/>
          <w:szCs w:val="28"/>
        </w:rPr>
        <w:t>VISION</w:t>
      </w:r>
    </w:p>
    <w:p w:rsidR="00185484" w:rsidRDefault="00185484" w:rsidP="00185484">
      <w:pPr>
        <w:autoSpaceDE w:val="0"/>
        <w:autoSpaceDN w:val="0"/>
        <w:adjustRightInd w:val="0"/>
        <w:jc w:val="both"/>
      </w:pPr>
      <w:r w:rsidRPr="00482341">
        <w:t xml:space="preserve">The organization vision is </w:t>
      </w:r>
      <w:r>
        <w:t xml:space="preserve">to address the issues of community development i.e. </w:t>
      </w:r>
      <w:r w:rsidRPr="00482341">
        <w:t xml:space="preserve">unemployment, </w:t>
      </w:r>
      <w:r>
        <w:t xml:space="preserve">livelihood, </w:t>
      </w:r>
      <w:r w:rsidRPr="0027724A">
        <w:t>health, environment, social w</w:t>
      </w:r>
      <w:r>
        <w:t xml:space="preserve">elfare and economic development and </w:t>
      </w:r>
      <w:r w:rsidRPr="00482341">
        <w:t>rights of women &amp; children</w:t>
      </w:r>
      <w:r>
        <w:t xml:space="preserve"> etc.</w:t>
      </w:r>
    </w:p>
    <w:p w:rsidR="00185484" w:rsidRDefault="00185484" w:rsidP="00185484">
      <w:pPr>
        <w:autoSpaceDE w:val="0"/>
        <w:autoSpaceDN w:val="0"/>
        <w:adjustRightInd w:val="0"/>
        <w:jc w:val="both"/>
        <w:rPr>
          <w:rStyle w:val="BookTitle"/>
          <w:szCs w:val="28"/>
        </w:rPr>
      </w:pPr>
      <w:r w:rsidRPr="00B84A5A">
        <w:rPr>
          <w:rStyle w:val="BookTitle"/>
          <w:szCs w:val="28"/>
        </w:rPr>
        <w:t>MISSION</w:t>
      </w:r>
    </w:p>
    <w:p w:rsidR="00185484" w:rsidRPr="00185484" w:rsidRDefault="00185484" w:rsidP="00185484">
      <w:pPr>
        <w:autoSpaceDE w:val="0"/>
        <w:autoSpaceDN w:val="0"/>
        <w:adjustRightInd w:val="0"/>
        <w:jc w:val="both"/>
        <w:rPr>
          <w:rFonts w:asciiTheme="majorHAnsi" w:eastAsiaTheme="majorEastAsia" w:hAnsiTheme="majorHAnsi"/>
          <w:bCs/>
          <w:i/>
          <w:smallCaps/>
          <w:sz w:val="24"/>
          <w:szCs w:val="24"/>
        </w:rPr>
      </w:pPr>
      <w:r w:rsidRPr="00482341">
        <w:t xml:space="preserve">Our mission is to provide continuous efforts </w:t>
      </w:r>
      <w:r>
        <w:t>for providing supports to people, organizations</w:t>
      </w:r>
      <w:r w:rsidRPr="00482341">
        <w:t xml:space="preserve"> and partner</w:t>
      </w:r>
      <w:r>
        <w:t>s for the community development.</w:t>
      </w:r>
    </w:p>
    <w:p w:rsidR="00185484" w:rsidRPr="00F43C45" w:rsidRDefault="00185484" w:rsidP="00185484">
      <w:pPr>
        <w:framePr w:hSpace="180" w:wrap="around" w:vAnchor="text" w:hAnchor="margin" w:x="108" w:y="1"/>
        <w:rPr>
          <w:rStyle w:val="BookTitle"/>
          <w:color w:val="000000" w:themeColor="text1"/>
        </w:rPr>
      </w:pPr>
      <w:r w:rsidRPr="00F43C45">
        <w:rPr>
          <w:rStyle w:val="BookTitle"/>
          <w:color w:val="000000" w:themeColor="text1"/>
        </w:rPr>
        <w:t>OBJECTIVES:</w:t>
      </w:r>
    </w:p>
    <w:p w:rsidR="00185484" w:rsidRPr="00F43C45" w:rsidRDefault="00185484" w:rsidP="00185484">
      <w:pPr>
        <w:framePr w:hSpace="180" w:wrap="around" w:vAnchor="text" w:hAnchor="margin" w:x="108" w:y="1"/>
        <w:numPr>
          <w:ilvl w:val="0"/>
          <w:numId w:val="3"/>
        </w:numPr>
        <w:tabs>
          <w:tab w:val="left" w:pos="270"/>
        </w:tabs>
        <w:spacing w:after="0"/>
        <w:ind w:left="270" w:hanging="270"/>
        <w:rPr>
          <w:color w:val="000000" w:themeColor="text1"/>
        </w:rPr>
      </w:pPr>
      <w:r w:rsidRPr="00F43C45">
        <w:rPr>
          <w:color w:val="000000" w:themeColor="text1"/>
        </w:rPr>
        <w:t xml:space="preserve">To ensure the optimum resources utilization available in society for the social, educational and </w:t>
      </w:r>
      <w:proofErr w:type="spellStart"/>
      <w:r w:rsidRPr="00F43C45">
        <w:rPr>
          <w:color w:val="000000" w:themeColor="text1"/>
        </w:rPr>
        <w:t>economical</w:t>
      </w:r>
      <w:proofErr w:type="spellEnd"/>
      <w:r w:rsidRPr="00F43C45">
        <w:rPr>
          <w:color w:val="000000" w:themeColor="text1"/>
        </w:rPr>
        <w:t xml:space="preserve"> development of community with specific reference to Youth.</w:t>
      </w:r>
    </w:p>
    <w:p w:rsidR="00185484" w:rsidRPr="00F43C45" w:rsidRDefault="00185484" w:rsidP="00185484">
      <w:pPr>
        <w:framePr w:hSpace="180" w:wrap="around" w:vAnchor="text" w:hAnchor="margin" w:x="108" w:y="1"/>
        <w:numPr>
          <w:ilvl w:val="0"/>
          <w:numId w:val="3"/>
        </w:numPr>
        <w:tabs>
          <w:tab w:val="left" w:pos="270"/>
        </w:tabs>
        <w:spacing w:after="0"/>
        <w:ind w:left="270" w:hanging="270"/>
        <w:rPr>
          <w:color w:val="000000" w:themeColor="text1"/>
        </w:rPr>
      </w:pPr>
      <w:r w:rsidRPr="00F43C45">
        <w:rPr>
          <w:color w:val="000000" w:themeColor="text1"/>
        </w:rPr>
        <w:t>To best utilize the every possible opportunity for vocational training leading self-employment and placement.</w:t>
      </w:r>
    </w:p>
    <w:p w:rsidR="00185484" w:rsidRPr="00F43C45" w:rsidRDefault="00185484" w:rsidP="00185484">
      <w:pPr>
        <w:framePr w:hSpace="180" w:wrap="around" w:vAnchor="text" w:hAnchor="margin" w:x="108" w:y="1"/>
        <w:numPr>
          <w:ilvl w:val="0"/>
          <w:numId w:val="3"/>
        </w:numPr>
        <w:tabs>
          <w:tab w:val="left" w:pos="270"/>
        </w:tabs>
        <w:spacing w:after="0"/>
        <w:ind w:left="270" w:hanging="270"/>
        <w:rPr>
          <w:color w:val="000000" w:themeColor="text1"/>
        </w:rPr>
      </w:pPr>
      <w:r w:rsidRPr="00F43C45">
        <w:rPr>
          <w:color w:val="000000" w:themeColor="text1"/>
        </w:rPr>
        <w:t>To promote and make rural development real sustainable the volunteer cadre in project locale by identifying, capacitating and regular mentoring to keep them active.</w:t>
      </w:r>
    </w:p>
    <w:p w:rsidR="00185484" w:rsidRPr="00F43C45" w:rsidRDefault="00185484" w:rsidP="00185484">
      <w:pPr>
        <w:framePr w:hSpace="180" w:wrap="around" w:vAnchor="text" w:hAnchor="margin" w:x="108" w:y="1"/>
        <w:numPr>
          <w:ilvl w:val="0"/>
          <w:numId w:val="3"/>
        </w:numPr>
        <w:tabs>
          <w:tab w:val="left" w:pos="270"/>
        </w:tabs>
        <w:spacing w:after="0"/>
        <w:ind w:left="270" w:hanging="270"/>
        <w:rPr>
          <w:color w:val="000000" w:themeColor="text1"/>
        </w:rPr>
      </w:pPr>
      <w:r w:rsidRPr="00F43C45">
        <w:rPr>
          <w:color w:val="000000" w:themeColor="text1"/>
        </w:rPr>
        <w:t>To reach the unreached, especially women to provide convergence in health, environment, social welfare and Economic Development.</w:t>
      </w:r>
    </w:p>
    <w:p w:rsidR="00185484" w:rsidRPr="00F43C45" w:rsidRDefault="00185484" w:rsidP="00185484">
      <w:pPr>
        <w:framePr w:hSpace="180" w:wrap="around" w:vAnchor="text" w:hAnchor="margin" w:x="108" w:y="1"/>
        <w:numPr>
          <w:ilvl w:val="0"/>
          <w:numId w:val="3"/>
        </w:numPr>
        <w:tabs>
          <w:tab w:val="left" w:pos="270"/>
        </w:tabs>
        <w:spacing w:after="0"/>
        <w:ind w:left="270" w:hanging="270"/>
        <w:rPr>
          <w:color w:val="000000" w:themeColor="text1"/>
        </w:rPr>
      </w:pPr>
      <w:r w:rsidRPr="00F43C45">
        <w:rPr>
          <w:color w:val="000000" w:themeColor="text1"/>
        </w:rPr>
        <w:t>To generate Health awareness with an objective “Health for All” and initiate health seeking behavior at community level.</w:t>
      </w:r>
    </w:p>
    <w:p w:rsidR="00185484" w:rsidRDefault="00185484" w:rsidP="00185484">
      <w:pPr>
        <w:framePr w:hSpace="180" w:wrap="around" w:vAnchor="text" w:hAnchor="margin" w:x="108" w:y="1"/>
        <w:numPr>
          <w:ilvl w:val="0"/>
          <w:numId w:val="3"/>
        </w:numPr>
        <w:tabs>
          <w:tab w:val="left" w:pos="270"/>
        </w:tabs>
        <w:spacing w:after="0"/>
        <w:ind w:left="270" w:hanging="270"/>
        <w:rPr>
          <w:color w:val="000000" w:themeColor="text1"/>
        </w:rPr>
      </w:pPr>
      <w:r w:rsidRPr="00F43C45">
        <w:rPr>
          <w:color w:val="000000" w:themeColor="text1"/>
        </w:rPr>
        <w:t>To conduct research and impact evaluation studies for generating real data base and dissemination with stake holders of the community development to focus them for the current needs for further programme implications.</w:t>
      </w:r>
    </w:p>
    <w:p w:rsidR="00185484" w:rsidRPr="00185484" w:rsidRDefault="00185484" w:rsidP="00185484">
      <w:pPr>
        <w:framePr w:hSpace="180" w:wrap="around" w:vAnchor="text" w:hAnchor="margin" w:x="108" w:y="1"/>
        <w:numPr>
          <w:ilvl w:val="0"/>
          <w:numId w:val="3"/>
        </w:numPr>
        <w:tabs>
          <w:tab w:val="left" w:pos="270"/>
        </w:tabs>
        <w:spacing w:after="0"/>
        <w:ind w:left="270" w:hanging="270"/>
        <w:rPr>
          <w:color w:val="000000" w:themeColor="text1"/>
        </w:rPr>
      </w:pPr>
      <w:r w:rsidRPr="00185484">
        <w:rPr>
          <w:color w:val="000000" w:themeColor="text1"/>
        </w:rPr>
        <w:t>To organize various training and capacity building programmes for community developmental issues.</w:t>
      </w:r>
    </w:p>
    <w:p w:rsidR="00185484" w:rsidRDefault="00185484" w:rsidP="00265632">
      <w:pPr>
        <w:shd w:val="clear" w:color="auto" w:fill="FFFFFF" w:themeFill="background1"/>
        <w:rPr>
          <w:rFonts w:cstheme="minorHAnsi"/>
        </w:rPr>
      </w:pPr>
    </w:p>
    <w:p w:rsidR="00185484" w:rsidRDefault="00185484" w:rsidP="00265632">
      <w:pPr>
        <w:shd w:val="clear" w:color="auto" w:fill="FFFFFF" w:themeFill="background1"/>
        <w:rPr>
          <w:rFonts w:cstheme="minorHAnsi"/>
        </w:rPr>
      </w:pPr>
    </w:p>
    <w:p w:rsidR="00D7774E" w:rsidRDefault="00D7774E" w:rsidP="00265632">
      <w:pPr>
        <w:shd w:val="clear" w:color="auto" w:fill="FFFFFF" w:themeFill="background1"/>
        <w:rPr>
          <w:rFonts w:cstheme="minorHAnsi"/>
        </w:rPr>
      </w:pPr>
    </w:p>
    <w:p w:rsidR="00D7774E" w:rsidRDefault="00D7774E" w:rsidP="00265632">
      <w:pPr>
        <w:shd w:val="clear" w:color="auto" w:fill="FFFFFF" w:themeFill="background1"/>
        <w:rPr>
          <w:rFonts w:cstheme="minorHAnsi"/>
        </w:rPr>
      </w:pPr>
    </w:p>
    <w:p w:rsidR="00690A35" w:rsidRDefault="00690A35" w:rsidP="00265632">
      <w:pPr>
        <w:shd w:val="clear" w:color="auto" w:fill="FFFFFF" w:themeFill="background1"/>
        <w:rPr>
          <w:rFonts w:cstheme="minorHAnsi"/>
        </w:rPr>
      </w:pPr>
    </w:p>
    <w:p w:rsidR="00265632" w:rsidRPr="00690A35" w:rsidRDefault="00265632" w:rsidP="00265632">
      <w:pPr>
        <w:shd w:val="clear" w:color="auto" w:fill="FFFFFF" w:themeFill="background1"/>
        <w:rPr>
          <w:rFonts w:cstheme="minorHAnsi"/>
          <w:b/>
          <w:bCs/>
        </w:rPr>
      </w:pPr>
      <w:r w:rsidRPr="00690A35">
        <w:rPr>
          <w:rFonts w:cstheme="minorHAnsi"/>
          <w:b/>
          <w:bCs/>
        </w:rPr>
        <w:lastRenderedPageBreak/>
        <w:t>PROJECT ACTIVITIES:</w:t>
      </w:r>
    </w:p>
    <w:p w:rsidR="00265632" w:rsidRPr="00E272BE" w:rsidRDefault="00265632" w:rsidP="00265632">
      <w:pPr>
        <w:pStyle w:val="ListParagraph"/>
        <w:widowControl/>
        <w:numPr>
          <w:ilvl w:val="0"/>
          <w:numId w:val="2"/>
        </w:numPr>
        <w:shd w:val="clear" w:color="auto" w:fill="FFFFFF" w:themeFill="background1"/>
        <w:tabs>
          <w:tab w:val="left" w:pos="6975"/>
        </w:tabs>
        <w:spacing w:after="160" w:line="259" w:lineRule="auto"/>
        <w:contextualSpacing/>
        <w:rPr>
          <w:rFonts w:cstheme="minorHAnsi"/>
        </w:rPr>
      </w:pPr>
      <w:r w:rsidRPr="00E272BE">
        <w:rPr>
          <w:rFonts w:cstheme="minorHAnsi"/>
        </w:rPr>
        <w:t>Eye Check-up cum Awareness Camp for Rural Population  and distribution of spectacles</w:t>
      </w:r>
    </w:p>
    <w:p w:rsidR="00265632" w:rsidRPr="00E272BE" w:rsidRDefault="00265632" w:rsidP="00265632">
      <w:pPr>
        <w:pStyle w:val="ListParagraph"/>
        <w:widowControl/>
        <w:numPr>
          <w:ilvl w:val="0"/>
          <w:numId w:val="2"/>
        </w:numPr>
        <w:shd w:val="clear" w:color="auto" w:fill="FFFFFF" w:themeFill="background1"/>
        <w:tabs>
          <w:tab w:val="num" w:pos="270"/>
          <w:tab w:val="left" w:pos="6383"/>
        </w:tabs>
        <w:spacing w:after="160" w:line="259" w:lineRule="auto"/>
        <w:contextualSpacing/>
        <w:jc w:val="both"/>
        <w:rPr>
          <w:rFonts w:cstheme="minorHAnsi"/>
        </w:rPr>
      </w:pPr>
      <w:r w:rsidRPr="00E272BE">
        <w:rPr>
          <w:rFonts w:cstheme="minorHAnsi"/>
        </w:rPr>
        <w:t xml:space="preserve">School Bag and stationery Distribution Programme for primary students of Government Schools </w:t>
      </w:r>
    </w:p>
    <w:p w:rsidR="00265632" w:rsidRPr="00E272BE" w:rsidRDefault="00265632" w:rsidP="00265632">
      <w:pPr>
        <w:pStyle w:val="ListParagraph"/>
        <w:widowControl/>
        <w:numPr>
          <w:ilvl w:val="0"/>
          <w:numId w:val="2"/>
        </w:numPr>
        <w:shd w:val="clear" w:color="auto" w:fill="FFFFFF" w:themeFill="background1"/>
        <w:tabs>
          <w:tab w:val="num" w:pos="270"/>
          <w:tab w:val="left" w:pos="6383"/>
        </w:tabs>
        <w:spacing w:after="160" w:line="259" w:lineRule="auto"/>
        <w:contextualSpacing/>
        <w:jc w:val="both"/>
        <w:rPr>
          <w:rFonts w:cstheme="minorHAnsi"/>
        </w:rPr>
      </w:pPr>
      <w:r w:rsidRPr="00E272BE">
        <w:rPr>
          <w:rFonts w:cstheme="minorHAnsi"/>
        </w:rPr>
        <w:t>Sweaters Distribution Programme among students of Government School</w:t>
      </w:r>
    </w:p>
    <w:p w:rsidR="00265632" w:rsidRPr="00E272BE" w:rsidRDefault="00265632" w:rsidP="00265632">
      <w:pPr>
        <w:pStyle w:val="ListParagraph"/>
        <w:widowControl/>
        <w:numPr>
          <w:ilvl w:val="0"/>
          <w:numId w:val="2"/>
        </w:numPr>
        <w:shd w:val="clear" w:color="auto" w:fill="FFFFFF" w:themeFill="background1"/>
        <w:tabs>
          <w:tab w:val="left" w:pos="6383"/>
        </w:tabs>
        <w:spacing w:after="160" w:line="259" w:lineRule="auto"/>
        <w:contextualSpacing/>
        <w:jc w:val="both"/>
        <w:rPr>
          <w:rFonts w:cstheme="minorHAnsi"/>
        </w:rPr>
      </w:pPr>
      <w:r w:rsidRPr="00E272BE">
        <w:rPr>
          <w:rFonts w:cstheme="minorHAnsi"/>
        </w:rPr>
        <w:t>Dustbins Distribution Programme in Government schools.</w:t>
      </w:r>
    </w:p>
    <w:p w:rsidR="00265632" w:rsidRPr="00E272BE" w:rsidRDefault="00265632" w:rsidP="00265632">
      <w:pPr>
        <w:pStyle w:val="ListParagraph"/>
        <w:widowControl/>
        <w:numPr>
          <w:ilvl w:val="0"/>
          <w:numId w:val="2"/>
        </w:numPr>
        <w:shd w:val="clear" w:color="auto" w:fill="FFFFFF" w:themeFill="background1"/>
        <w:tabs>
          <w:tab w:val="num" w:pos="270"/>
          <w:tab w:val="left" w:pos="6383"/>
        </w:tabs>
        <w:spacing w:after="160" w:line="259" w:lineRule="auto"/>
        <w:contextualSpacing/>
        <w:jc w:val="both"/>
        <w:rPr>
          <w:rFonts w:cstheme="minorHAnsi"/>
        </w:rPr>
      </w:pPr>
      <w:r w:rsidRPr="00E272BE">
        <w:rPr>
          <w:rFonts w:cstheme="minorHAnsi"/>
        </w:rPr>
        <w:t>Sports kit distribution in government schools</w:t>
      </w:r>
    </w:p>
    <w:p w:rsidR="00265632" w:rsidRPr="00E272BE" w:rsidRDefault="00265632" w:rsidP="00265632">
      <w:pPr>
        <w:pStyle w:val="ListParagraph"/>
        <w:widowControl/>
        <w:numPr>
          <w:ilvl w:val="0"/>
          <w:numId w:val="2"/>
        </w:numPr>
        <w:shd w:val="clear" w:color="auto" w:fill="FFFFFF" w:themeFill="background1"/>
        <w:tabs>
          <w:tab w:val="num" w:pos="270"/>
          <w:tab w:val="left" w:pos="6383"/>
        </w:tabs>
        <w:spacing w:after="160" w:line="259" w:lineRule="auto"/>
        <w:contextualSpacing/>
        <w:jc w:val="both"/>
        <w:rPr>
          <w:rFonts w:cstheme="minorHAnsi"/>
        </w:rPr>
      </w:pPr>
      <w:r w:rsidRPr="00E272BE">
        <w:rPr>
          <w:rFonts w:cstheme="minorHAnsi"/>
        </w:rPr>
        <w:t>School Uniform</w:t>
      </w:r>
      <w:r>
        <w:rPr>
          <w:rFonts w:cstheme="minorHAnsi"/>
        </w:rPr>
        <w:t xml:space="preserve"> distribute </w:t>
      </w:r>
      <w:r w:rsidRPr="00E272BE">
        <w:rPr>
          <w:rFonts w:cstheme="minorHAnsi"/>
        </w:rPr>
        <w:t>on in government schools</w:t>
      </w:r>
    </w:p>
    <w:p w:rsidR="00265632" w:rsidRPr="00E272BE" w:rsidRDefault="00265632" w:rsidP="00265632">
      <w:pPr>
        <w:pStyle w:val="ListParagraph"/>
        <w:widowControl/>
        <w:numPr>
          <w:ilvl w:val="0"/>
          <w:numId w:val="2"/>
        </w:numPr>
        <w:shd w:val="clear" w:color="auto" w:fill="FFFFFF" w:themeFill="background1"/>
        <w:tabs>
          <w:tab w:val="left" w:pos="6975"/>
        </w:tabs>
        <w:spacing w:after="160" w:line="259" w:lineRule="auto"/>
        <w:contextualSpacing/>
        <w:rPr>
          <w:rFonts w:cstheme="minorHAnsi"/>
        </w:rPr>
      </w:pPr>
      <w:r w:rsidRPr="00E272BE">
        <w:rPr>
          <w:rFonts w:cstheme="minorHAnsi"/>
        </w:rPr>
        <w:t xml:space="preserve">HIV Awareness Rally among college students on World AIDS Day – 1st December </w:t>
      </w:r>
    </w:p>
    <w:p w:rsidR="00265632" w:rsidRPr="00E272BE" w:rsidRDefault="00265632" w:rsidP="00265632">
      <w:pPr>
        <w:pStyle w:val="ListParagraph"/>
        <w:widowControl/>
        <w:numPr>
          <w:ilvl w:val="0"/>
          <w:numId w:val="2"/>
        </w:numPr>
        <w:shd w:val="clear" w:color="auto" w:fill="FFFFFF" w:themeFill="background1"/>
        <w:spacing w:after="160" w:line="259" w:lineRule="auto"/>
        <w:contextualSpacing/>
        <w:jc w:val="both"/>
        <w:rPr>
          <w:rFonts w:cstheme="minorHAnsi"/>
        </w:rPr>
      </w:pPr>
      <w:r w:rsidRPr="00E272BE">
        <w:rPr>
          <w:rFonts w:cstheme="minorHAnsi"/>
        </w:rPr>
        <w:t>Workshop on HIV AIDS with BSF soldiers</w:t>
      </w:r>
    </w:p>
    <w:p w:rsidR="00265632" w:rsidRPr="00E272BE" w:rsidRDefault="00265632" w:rsidP="00265632">
      <w:pPr>
        <w:pStyle w:val="ListParagraph"/>
        <w:widowControl/>
        <w:numPr>
          <w:ilvl w:val="0"/>
          <w:numId w:val="2"/>
        </w:numPr>
        <w:shd w:val="clear" w:color="auto" w:fill="FFFFFF" w:themeFill="background1"/>
        <w:tabs>
          <w:tab w:val="left" w:pos="6975"/>
        </w:tabs>
        <w:spacing w:after="160" w:line="259" w:lineRule="auto"/>
        <w:contextualSpacing/>
        <w:rPr>
          <w:rFonts w:cstheme="minorHAnsi"/>
        </w:rPr>
      </w:pPr>
      <w:r w:rsidRPr="00E272BE">
        <w:rPr>
          <w:rFonts w:cstheme="minorHAnsi"/>
        </w:rPr>
        <w:t>Observation of World TB Day with Government Hospital</w:t>
      </w:r>
    </w:p>
    <w:p w:rsidR="00265632" w:rsidRPr="00E272BE" w:rsidRDefault="00265632" w:rsidP="00265632">
      <w:pPr>
        <w:pStyle w:val="ListParagraph"/>
        <w:widowControl/>
        <w:numPr>
          <w:ilvl w:val="0"/>
          <w:numId w:val="2"/>
        </w:numPr>
        <w:shd w:val="clear" w:color="auto" w:fill="FFFFFF" w:themeFill="background1"/>
        <w:spacing w:after="160" w:line="259" w:lineRule="auto"/>
        <w:contextualSpacing/>
        <w:jc w:val="both"/>
        <w:rPr>
          <w:rFonts w:cstheme="minorHAnsi"/>
        </w:rPr>
      </w:pPr>
      <w:r w:rsidRPr="00E272BE">
        <w:rPr>
          <w:rFonts w:cstheme="minorHAnsi"/>
        </w:rPr>
        <w:t>Green Action Week (Organic food and farming for all)</w:t>
      </w:r>
    </w:p>
    <w:p w:rsidR="00265632" w:rsidRPr="00E272BE" w:rsidRDefault="00265632" w:rsidP="00265632">
      <w:pPr>
        <w:pStyle w:val="ListParagraph"/>
        <w:widowControl/>
        <w:numPr>
          <w:ilvl w:val="0"/>
          <w:numId w:val="2"/>
        </w:numPr>
        <w:shd w:val="clear" w:color="auto" w:fill="FFFFFF" w:themeFill="background1"/>
        <w:tabs>
          <w:tab w:val="left" w:pos="6383"/>
        </w:tabs>
        <w:spacing w:after="160" w:line="259" w:lineRule="auto"/>
        <w:contextualSpacing/>
        <w:jc w:val="both"/>
        <w:rPr>
          <w:rFonts w:cstheme="minorHAnsi"/>
        </w:rPr>
      </w:pPr>
      <w:r w:rsidRPr="00E272BE">
        <w:rPr>
          <w:rFonts w:cstheme="minorHAnsi"/>
        </w:rPr>
        <w:t xml:space="preserve">Women Entrepreneurship&amp; Skill Development Training Programme </w:t>
      </w:r>
    </w:p>
    <w:p w:rsidR="00265632" w:rsidRPr="00E272BE" w:rsidRDefault="00265632" w:rsidP="00265632">
      <w:pPr>
        <w:pStyle w:val="ListParagraph"/>
        <w:widowControl/>
        <w:numPr>
          <w:ilvl w:val="0"/>
          <w:numId w:val="2"/>
        </w:numPr>
        <w:shd w:val="clear" w:color="auto" w:fill="FFFFFF" w:themeFill="background1"/>
        <w:tabs>
          <w:tab w:val="left" w:pos="6975"/>
        </w:tabs>
        <w:spacing w:after="160" w:line="259" w:lineRule="auto"/>
        <w:contextualSpacing/>
        <w:rPr>
          <w:rFonts w:cstheme="minorHAnsi"/>
        </w:rPr>
      </w:pPr>
      <w:r w:rsidRPr="00E272BE">
        <w:rPr>
          <w:rFonts w:cstheme="minorHAnsi"/>
        </w:rPr>
        <w:t xml:space="preserve">Blood Donation Camp </w:t>
      </w:r>
    </w:p>
    <w:p w:rsidR="00265632" w:rsidRDefault="00265632" w:rsidP="00265632">
      <w:pPr>
        <w:pStyle w:val="ListParagraph"/>
        <w:widowControl/>
        <w:numPr>
          <w:ilvl w:val="0"/>
          <w:numId w:val="2"/>
        </w:numPr>
        <w:shd w:val="clear" w:color="auto" w:fill="FFFFFF" w:themeFill="background1"/>
        <w:tabs>
          <w:tab w:val="left" w:pos="6975"/>
        </w:tabs>
        <w:spacing w:after="160" w:line="259" w:lineRule="auto"/>
        <w:contextualSpacing/>
        <w:rPr>
          <w:rFonts w:cstheme="minorHAnsi"/>
        </w:rPr>
      </w:pPr>
      <w:r w:rsidRPr="00E272BE">
        <w:rPr>
          <w:rFonts w:cstheme="minorHAnsi"/>
        </w:rPr>
        <w:t xml:space="preserve">National Environment Awareness Programme </w:t>
      </w:r>
    </w:p>
    <w:p w:rsidR="00185484" w:rsidRDefault="00185484" w:rsidP="00185484">
      <w:pPr>
        <w:shd w:val="clear" w:color="auto" w:fill="FFFFFF" w:themeFill="background1"/>
        <w:tabs>
          <w:tab w:val="left" w:pos="6975"/>
        </w:tabs>
        <w:spacing w:after="160" w:line="259" w:lineRule="auto"/>
        <w:contextualSpacing/>
        <w:rPr>
          <w:rFonts w:cstheme="minorHAnsi"/>
        </w:rPr>
      </w:pPr>
    </w:p>
    <w:p w:rsidR="00185484" w:rsidRDefault="00185484" w:rsidP="00185484">
      <w:pPr>
        <w:shd w:val="clear" w:color="auto" w:fill="FFFFFF" w:themeFill="background1"/>
        <w:tabs>
          <w:tab w:val="left" w:pos="6975"/>
        </w:tabs>
        <w:spacing w:after="160" w:line="259" w:lineRule="auto"/>
        <w:contextualSpacing/>
        <w:rPr>
          <w:rFonts w:cstheme="minorHAnsi"/>
        </w:rPr>
      </w:pPr>
    </w:p>
    <w:p w:rsidR="00185484" w:rsidRDefault="00185484" w:rsidP="00185484">
      <w:pPr>
        <w:shd w:val="clear" w:color="auto" w:fill="FFFFFF" w:themeFill="background1"/>
        <w:tabs>
          <w:tab w:val="left" w:pos="6975"/>
        </w:tabs>
        <w:spacing w:after="160" w:line="259" w:lineRule="auto"/>
        <w:contextualSpacing/>
        <w:rPr>
          <w:rFonts w:cstheme="minorHAnsi"/>
        </w:rPr>
      </w:pPr>
    </w:p>
    <w:p w:rsidR="00185484" w:rsidRDefault="00185484" w:rsidP="00185484">
      <w:pPr>
        <w:shd w:val="clear" w:color="auto" w:fill="FFFFFF" w:themeFill="background1"/>
        <w:tabs>
          <w:tab w:val="left" w:pos="6975"/>
        </w:tabs>
        <w:spacing w:after="160" w:line="259" w:lineRule="auto"/>
        <w:contextualSpacing/>
        <w:rPr>
          <w:rFonts w:cstheme="minorHAnsi"/>
        </w:rPr>
      </w:pPr>
    </w:p>
    <w:p w:rsidR="00185484" w:rsidRDefault="00185484" w:rsidP="00185484">
      <w:pPr>
        <w:shd w:val="clear" w:color="auto" w:fill="FFFFFF" w:themeFill="background1"/>
        <w:tabs>
          <w:tab w:val="left" w:pos="6975"/>
        </w:tabs>
        <w:spacing w:after="160" w:line="259" w:lineRule="auto"/>
        <w:contextualSpacing/>
        <w:rPr>
          <w:rFonts w:cstheme="minorHAnsi"/>
        </w:rPr>
      </w:pPr>
    </w:p>
    <w:p w:rsidR="00185484" w:rsidRDefault="00185484" w:rsidP="00185484">
      <w:pPr>
        <w:shd w:val="clear" w:color="auto" w:fill="FFFFFF" w:themeFill="background1"/>
        <w:tabs>
          <w:tab w:val="left" w:pos="6975"/>
        </w:tabs>
        <w:spacing w:after="160" w:line="259" w:lineRule="auto"/>
        <w:contextualSpacing/>
        <w:rPr>
          <w:rFonts w:cstheme="minorHAnsi"/>
        </w:rPr>
      </w:pPr>
    </w:p>
    <w:p w:rsidR="00185484" w:rsidRDefault="00185484" w:rsidP="00185484">
      <w:pPr>
        <w:shd w:val="clear" w:color="auto" w:fill="FFFFFF" w:themeFill="background1"/>
        <w:tabs>
          <w:tab w:val="left" w:pos="6975"/>
        </w:tabs>
        <w:spacing w:after="160" w:line="259" w:lineRule="auto"/>
        <w:contextualSpacing/>
        <w:rPr>
          <w:rFonts w:cstheme="minorHAnsi"/>
        </w:rPr>
      </w:pPr>
    </w:p>
    <w:p w:rsidR="00185484" w:rsidRDefault="00185484" w:rsidP="00185484">
      <w:pPr>
        <w:shd w:val="clear" w:color="auto" w:fill="FFFFFF" w:themeFill="background1"/>
        <w:tabs>
          <w:tab w:val="left" w:pos="6975"/>
        </w:tabs>
        <w:spacing w:after="160" w:line="259" w:lineRule="auto"/>
        <w:contextualSpacing/>
        <w:rPr>
          <w:rFonts w:cstheme="minorHAnsi"/>
        </w:rPr>
      </w:pPr>
    </w:p>
    <w:p w:rsidR="00185484" w:rsidRDefault="00185484" w:rsidP="00185484">
      <w:pPr>
        <w:shd w:val="clear" w:color="auto" w:fill="FFFFFF" w:themeFill="background1"/>
        <w:tabs>
          <w:tab w:val="left" w:pos="6975"/>
        </w:tabs>
        <w:spacing w:after="160" w:line="259" w:lineRule="auto"/>
        <w:contextualSpacing/>
        <w:rPr>
          <w:rFonts w:cstheme="minorHAnsi"/>
        </w:rPr>
      </w:pPr>
    </w:p>
    <w:p w:rsidR="00185484" w:rsidRDefault="00185484" w:rsidP="00185484">
      <w:pPr>
        <w:shd w:val="clear" w:color="auto" w:fill="FFFFFF" w:themeFill="background1"/>
        <w:tabs>
          <w:tab w:val="left" w:pos="6975"/>
        </w:tabs>
        <w:spacing w:after="160" w:line="259" w:lineRule="auto"/>
        <w:contextualSpacing/>
        <w:rPr>
          <w:rFonts w:cstheme="minorHAnsi"/>
        </w:rPr>
      </w:pPr>
    </w:p>
    <w:p w:rsidR="00185484" w:rsidRDefault="00185484" w:rsidP="00185484">
      <w:pPr>
        <w:shd w:val="clear" w:color="auto" w:fill="FFFFFF" w:themeFill="background1"/>
        <w:tabs>
          <w:tab w:val="left" w:pos="6975"/>
        </w:tabs>
        <w:spacing w:after="160" w:line="259" w:lineRule="auto"/>
        <w:contextualSpacing/>
        <w:rPr>
          <w:rFonts w:cstheme="minorHAnsi"/>
        </w:rPr>
      </w:pPr>
    </w:p>
    <w:p w:rsidR="00185484" w:rsidRDefault="00185484" w:rsidP="00185484">
      <w:pPr>
        <w:shd w:val="clear" w:color="auto" w:fill="FFFFFF" w:themeFill="background1"/>
        <w:tabs>
          <w:tab w:val="left" w:pos="6975"/>
        </w:tabs>
        <w:spacing w:after="160" w:line="259" w:lineRule="auto"/>
        <w:contextualSpacing/>
        <w:rPr>
          <w:rFonts w:cstheme="minorHAnsi"/>
        </w:rPr>
      </w:pPr>
    </w:p>
    <w:p w:rsidR="00185484" w:rsidRDefault="00185484" w:rsidP="00185484">
      <w:pPr>
        <w:shd w:val="clear" w:color="auto" w:fill="FFFFFF" w:themeFill="background1"/>
        <w:tabs>
          <w:tab w:val="left" w:pos="6975"/>
        </w:tabs>
        <w:spacing w:after="160" w:line="259" w:lineRule="auto"/>
        <w:contextualSpacing/>
        <w:rPr>
          <w:rFonts w:cstheme="minorHAnsi"/>
        </w:rPr>
      </w:pPr>
    </w:p>
    <w:p w:rsidR="00185484" w:rsidRDefault="00185484" w:rsidP="00185484">
      <w:pPr>
        <w:shd w:val="clear" w:color="auto" w:fill="FFFFFF" w:themeFill="background1"/>
        <w:tabs>
          <w:tab w:val="left" w:pos="6975"/>
        </w:tabs>
        <w:spacing w:after="160" w:line="259" w:lineRule="auto"/>
        <w:contextualSpacing/>
        <w:rPr>
          <w:rFonts w:cstheme="minorHAnsi"/>
        </w:rPr>
      </w:pPr>
    </w:p>
    <w:p w:rsidR="00185484" w:rsidRDefault="00185484" w:rsidP="00185484">
      <w:pPr>
        <w:shd w:val="clear" w:color="auto" w:fill="FFFFFF" w:themeFill="background1"/>
        <w:tabs>
          <w:tab w:val="left" w:pos="6975"/>
        </w:tabs>
        <w:spacing w:after="160" w:line="259" w:lineRule="auto"/>
        <w:contextualSpacing/>
        <w:rPr>
          <w:rFonts w:cstheme="minorHAnsi"/>
        </w:rPr>
      </w:pPr>
    </w:p>
    <w:p w:rsidR="00185484" w:rsidRDefault="00185484" w:rsidP="00185484">
      <w:pPr>
        <w:shd w:val="clear" w:color="auto" w:fill="FFFFFF" w:themeFill="background1"/>
        <w:tabs>
          <w:tab w:val="left" w:pos="6975"/>
        </w:tabs>
        <w:spacing w:after="160" w:line="259" w:lineRule="auto"/>
        <w:contextualSpacing/>
        <w:rPr>
          <w:rFonts w:cstheme="minorHAnsi"/>
        </w:rPr>
      </w:pPr>
    </w:p>
    <w:p w:rsidR="00185484" w:rsidRDefault="00185484" w:rsidP="00185484">
      <w:pPr>
        <w:shd w:val="clear" w:color="auto" w:fill="FFFFFF" w:themeFill="background1"/>
        <w:tabs>
          <w:tab w:val="left" w:pos="6975"/>
        </w:tabs>
        <w:spacing w:after="160" w:line="259" w:lineRule="auto"/>
        <w:contextualSpacing/>
        <w:rPr>
          <w:rFonts w:cstheme="minorHAnsi"/>
        </w:rPr>
      </w:pPr>
    </w:p>
    <w:p w:rsidR="00185484" w:rsidRDefault="00185484" w:rsidP="00185484">
      <w:pPr>
        <w:shd w:val="clear" w:color="auto" w:fill="FFFFFF" w:themeFill="background1"/>
        <w:tabs>
          <w:tab w:val="left" w:pos="6975"/>
        </w:tabs>
        <w:spacing w:after="160" w:line="259" w:lineRule="auto"/>
        <w:contextualSpacing/>
        <w:rPr>
          <w:rFonts w:cstheme="minorHAnsi"/>
        </w:rPr>
      </w:pPr>
    </w:p>
    <w:p w:rsidR="00185484" w:rsidRDefault="00185484" w:rsidP="00185484">
      <w:pPr>
        <w:shd w:val="clear" w:color="auto" w:fill="FFFFFF" w:themeFill="background1"/>
        <w:tabs>
          <w:tab w:val="left" w:pos="6975"/>
        </w:tabs>
        <w:spacing w:after="160" w:line="259" w:lineRule="auto"/>
        <w:contextualSpacing/>
        <w:rPr>
          <w:rFonts w:cstheme="minorHAnsi"/>
        </w:rPr>
      </w:pPr>
    </w:p>
    <w:p w:rsidR="00185484" w:rsidRDefault="00185484" w:rsidP="00185484">
      <w:pPr>
        <w:shd w:val="clear" w:color="auto" w:fill="FFFFFF" w:themeFill="background1"/>
        <w:tabs>
          <w:tab w:val="left" w:pos="6975"/>
        </w:tabs>
        <w:spacing w:after="160" w:line="259" w:lineRule="auto"/>
        <w:contextualSpacing/>
        <w:rPr>
          <w:rFonts w:cstheme="minorHAnsi"/>
        </w:rPr>
      </w:pPr>
    </w:p>
    <w:p w:rsidR="00185484" w:rsidRDefault="00185484" w:rsidP="00185484">
      <w:pPr>
        <w:shd w:val="clear" w:color="auto" w:fill="FFFFFF" w:themeFill="background1"/>
        <w:tabs>
          <w:tab w:val="left" w:pos="6975"/>
        </w:tabs>
        <w:spacing w:after="160" w:line="259" w:lineRule="auto"/>
        <w:contextualSpacing/>
        <w:rPr>
          <w:rFonts w:cstheme="minorHAnsi"/>
        </w:rPr>
      </w:pPr>
    </w:p>
    <w:p w:rsidR="00185484" w:rsidRDefault="00185484" w:rsidP="00185484">
      <w:pPr>
        <w:shd w:val="clear" w:color="auto" w:fill="FFFFFF" w:themeFill="background1"/>
        <w:tabs>
          <w:tab w:val="left" w:pos="6975"/>
        </w:tabs>
        <w:spacing w:after="160" w:line="259" w:lineRule="auto"/>
        <w:contextualSpacing/>
        <w:rPr>
          <w:rFonts w:cstheme="minorHAnsi"/>
        </w:rPr>
      </w:pPr>
    </w:p>
    <w:p w:rsidR="00185484" w:rsidRDefault="00185484" w:rsidP="00185484">
      <w:pPr>
        <w:shd w:val="clear" w:color="auto" w:fill="FFFFFF" w:themeFill="background1"/>
        <w:tabs>
          <w:tab w:val="left" w:pos="6975"/>
        </w:tabs>
        <w:spacing w:after="160" w:line="259" w:lineRule="auto"/>
        <w:contextualSpacing/>
        <w:rPr>
          <w:rFonts w:cstheme="minorHAnsi"/>
        </w:rPr>
      </w:pPr>
    </w:p>
    <w:p w:rsidR="00185484" w:rsidRDefault="00185484" w:rsidP="00185484">
      <w:pPr>
        <w:shd w:val="clear" w:color="auto" w:fill="FFFFFF" w:themeFill="background1"/>
        <w:tabs>
          <w:tab w:val="left" w:pos="6975"/>
        </w:tabs>
        <w:spacing w:after="160" w:line="259" w:lineRule="auto"/>
        <w:contextualSpacing/>
        <w:rPr>
          <w:rFonts w:cstheme="minorHAnsi"/>
        </w:rPr>
      </w:pPr>
    </w:p>
    <w:p w:rsidR="00185484" w:rsidRDefault="00185484" w:rsidP="00185484">
      <w:pPr>
        <w:shd w:val="clear" w:color="auto" w:fill="FFFFFF" w:themeFill="background1"/>
        <w:tabs>
          <w:tab w:val="left" w:pos="6975"/>
        </w:tabs>
        <w:spacing w:after="160" w:line="259" w:lineRule="auto"/>
        <w:contextualSpacing/>
        <w:rPr>
          <w:rFonts w:cstheme="minorHAnsi"/>
        </w:rPr>
      </w:pPr>
    </w:p>
    <w:p w:rsidR="00185484" w:rsidRDefault="00185484" w:rsidP="00185484">
      <w:pPr>
        <w:shd w:val="clear" w:color="auto" w:fill="FFFFFF" w:themeFill="background1"/>
        <w:tabs>
          <w:tab w:val="left" w:pos="6975"/>
        </w:tabs>
        <w:spacing w:after="160" w:line="259" w:lineRule="auto"/>
        <w:contextualSpacing/>
        <w:rPr>
          <w:rFonts w:cstheme="minorHAnsi"/>
        </w:rPr>
      </w:pPr>
    </w:p>
    <w:p w:rsidR="00D7774E" w:rsidRDefault="00D7774E" w:rsidP="00185484">
      <w:pPr>
        <w:shd w:val="clear" w:color="auto" w:fill="FFFFFF" w:themeFill="background1"/>
        <w:tabs>
          <w:tab w:val="left" w:pos="6975"/>
        </w:tabs>
        <w:spacing w:after="160" w:line="259" w:lineRule="auto"/>
        <w:contextualSpacing/>
        <w:rPr>
          <w:rFonts w:cstheme="minorHAnsi"/>
        </w:rPr>
      </w:pPr>
    </w:p>
    <w:p w:rsidR="00D7774E" w:rsidRDefault="00D7774E" w:rsidP="00185484">
      <w:pPr>
        <w:shd w:val="clear" w:color="auto" w:fill="FFFFFF" w:themeFill="background1"/>
        <w:tabs>
          <w:tab w:val="left" w:pos="6975"/>
        </w:tabs>
        <w:spacing w:after="160" w:line="259" w:lineRule="auto"/>
        <w:contextualSpacing/>
        <w:rPr>
          <w:rFonts w:cstheme="minorHAnsi"/>
        </w:rPr>
      </w:pPr>
    </w:p>
    <w:p w:rsidR="00D7774E" w:rsidRDefault="00D7774E" w:rsidP="00185484">
      <w:pPr>
        <w:shd w:val="clear" w:color="auto" w:fill="FFFFFF" w:themeFill="background1"/>
        <w:tabs>
          <w:tab w:val="left" w:pos="6975"/>
        </w:tabs>
        <w:spacing w:after="160" w:line="259" w:lineRule="auto"/>
        <w:contextualSpacing/>
        <w:rPr>
          <w:rFonts w:cstheme="minorHAnsi"/>
        </w:rPr>
      </w:pPr>
    </w:p>
    <w:p w:rsidR="00D7774E" w:rsidRDefault="00D7774E" w:rsidP="00185484">
      <w:pPr>
        <w:shd w:val="clear" w:color="auto" w:fill="FFFFFF" w:themeFill="background1"/>
        <w:tabs>
          <w:tab w:val="left" w:pos="6975"/>
        </w:tabs>
        <w:spacing w:after="160" w:line="259" w:lineRule="auto"/>
        <w:contextualSpacing/>
        <w:rPr>
          <w:rFonts w:cstheme="minorHAnsi"/>
        </w:rPr>
      </w:pPr>
    </w:p>
    <w:p w:rsidR="00D7774E" w:rsidRDefault="00D7774E" w:rsidP="00185484">
      <w:pPr>
        <w:shd w:val="clear" w:color="auto" w:fill="FFFFFF" w:themeFill="background1"/>
        <w:tabs>
          <w:tab w:val="left" w:pos="6975"/>
        </w:tabs>
        <w:spacing w:after="160" w:line="259" w:lineRule="auto"/>
        <w:contextualSpacing/>
        <w:rPr>
          <w:rFonts w:cstheme="minorHAnsi"/>
        </w:rPr>
      </w:pPr>
    </w:p>
    <w:p w:rsidR="00D7774E" w:rsidRDefault="00D7774E" w:rsidP="00185484">
      <w:pPr>
        <w:shd w:val="clear" w:color="auto" w:fill="FFFFFF" w:themeFill="background1"/>
        <w:tabs>
          <w:tab w:val="left" w:pos="6975"/>
        </w:tabs>
        <w:spacing w:after="160" w:line="259" w:lineRule="auto"/>
        <w:contextualSpacing/>
        <w:rPr>
          <w:rFonts w:cstheme="minorHAnsi"/>
        </w:rPr>
      </w:pPr>
    </w:p>
    <w:p w:rsidR="00185484" w:rsidRDefault="00185484" w:rsidP="00185484">
      <w:pPr>
        <w:shd w:val="clear" w:color="auto" w:fill="FFFFFF" w:themeFill="background1"/>
        <w:tabs>
          <w:tab w:val="left" w:pos="6975"/>
        </w:tabs>
        <w:spacing w:after="160" w:line="259" w:lineRule="auto"/>
        <w:contextualSpacing/>
        <w:rPr>
          <w:rFonts w:cstheme="minorHAnsi"/>
        </w:rPr>
      </w:pPr>
    </w:p>
    <w:tbl>
      <w:tblPr>
        <w:tblStyle w:val="TableGrid"/>
        <w:tblpPr w:leftFromText="180" w:rightFromText="180" w:vertAnchor="text" w:horzAnchor="margin" w:tblpY="202"/>
        <w:tblW w:w="9961" w:type="dxa"/>
        <w:tblLook w:val="04A0" w:firstRow="1" w:lastRow="0" w:firstColumn="1" w:lastColumn="0" w:noHBand="0" w:noVBand="1"/>
      </w:tblPr>
      <w:tblGrid>
        <w:gridCol w:w="810"/>
        <w:gridCol w:w="3481"/>
        <w:gridCol w:w="5670"/>
      </w:tblGrid>
      <w:tr w:rsidR="00D7774E" w:rsidRPr="004B1558" w:rsidTr="00D7774E">
        <w:tc>
          <w:tcPr>
            <w:tcW w:w="810" w:type="dxa"/>
          </w:tcPr>
          <w:p w:rsidR="00D7774E" w:rsidRPr="00337308" w:rsidRDefault="00D7774E" w:rsidP="00D7774E">
            <w:pPr>
              <w:pStyle w:val="NoSpacing"/>
              <w:spacing w:line="276" w:lineRule="auto"/>
              <w:jc w:val="center"/>
              <w:rPr>
                <w:b/>
                <w:bCs/>
              </w:rPr>
            </w:pPr>
            <w:r w:rsidRPr="00337308">
              <w:rPr>
                <w:b/>
                <w:bCs/>
              </w:rPr>
              <w:lastRenderedPageBreak/>
              <w:t>S.N.</w:t>
            </w:r>
          </w:p>
        </w:tc>
        <w:tc>
          <w:tcPr>
            <w:tcW w:w="3481" w:type="dxa"/>
          </w:tcPr>
          <w:p w:rsidR="00D7774E" w:rsidRPr="004B1558" w:rsidRDefault="00D7774E" w:rsidP="00D7774E">
            <w:pPr>
              <w:pStyle w:val="NoSpacing"/>
              <w:spacing w:line="276" w:lineRule="auto"/>
              <w:jc w:val="center"/>
              <w:rPr>
                <w:b/>
                <w:bCs/>
              </w:rPr>
            </w:pPr>
            <w:r w:rsidRPr="004B1558">
              <w:rPr>
                <w:b/>
                <w:bCs/>
              </w:rPr>
              <w:t>Particulars</w:t>
            </w:r>
          </w:p>
        </w:tc>
        <w:tc>
          <w:tcPr>
            <w:tcW w:w="5670" w:type="dxa"/>
          </w:tcPr>
          <w:p w:rsidR="00D7774E" w:rsidRPr="004B1558" w:rsidRDefault="00D7774E" w:rsidP="00D7774E">
            <w:pPr>
              <w:pStyle w:val="NoSpacing"/>
              <w:spacing w:line="276" w:lineRule="auto"/>
              <w:jc w:val="center"/>
              <w:rPr>
                <w:b/>
                <w:bCs/>
              </w:rPr>
            </w:pPr>
            <w:r w:rsidRPr="004B1558">
              <w:rPr>
                <w:b/>
                <w:bCs/>
              </w:rPr>
              <w:t>Description</w:t>
            </w:r>
          </w:p>
        </w:tc>
      </w:tr>
      <w:tr w:rsidR="00D7774E" w:rsidTr="00D7774E">
        <w:tc>
          <w:tcPr>
            <w:tcW w:w="810" w:type="dxa"/>
          </w:tcPr>
          <w:p w:rsidR="00D7774E" w:rsidRPr="00D7774E" w:rsidRDefault="00D7774E" w:rsidP="00D7774E">
            <w:pPr>
              <w:pStyle w:val="NoSpacing"/>
              <w:spacing w:line="276" w:lineRule="auto"/>
              <w:jc w:val="center"/>
              <w:rPr>
                <w:b/>
                <w:bCs/>
              </w:rPr>
            </w:pPr>
            <w:r w:rsidRPr="00D7774E">
              <w:rPr>
                <w:b/>
                <w:bCs/>
              </w:rPr>
              <w:t>1.</w:t>
            </w:r>
          </w:p>
        </w:tc>
        <w:tc>
          <w:tcPr>
            <w:tcW w:w="3481" w:type="dxa"/>
          </w:tcPr>
          <w:p w:rsidR="00D7774E" w:rsidRPr="00C3191A" w:rsidRDefault="00D7774E" w:rsidP="00D7774E">
            <w:pPr>
              <w:pStyle w:val="NoSpacing"/>
              <w:spacing w:line="276" w:lineRule="auto"/>
              <w:rPr>
                <w:b/>
                <w:bCs/>
              </w:rPr>
            </w:pPr>
            <w:r w:rsidRPr="00C3191A">
              <w:rPr>
                <w:b/>
                <w:bCs/>
              </w:rPr>
              <w:t xml:space="preserve">Name of Organization </w:t>
            </w:r>
          </w:p>
        </w:tc>
        <w:tc>
          <w:tcPr>
            <w:tcW w:w="5670" w:type="dxa"/>
          </w:tcPr>
          <w:p w:rsidR="00D7774E" w:rsidRDefault="00D7774E" w:rsidP="00D7774E">
            <w:pPr>
              <w:pStyle w:val="NoSpacing"/>
              <w:spacing w:line="276" w:lineRule="auto"/>
            </w:pPr>
            <w:r>
              <w:t>Swajan Social Development &amp; Health Education Samiti</w:t>
            </w:r>
          </w:p>
        </w:tc>
      </w:tr>
      <w:tr w:rsidR="00D7774E" w:rsidTr="00D7774E">
        <w:tc>
          <w:tcPr>
            <w:tcW w:w="810" w:type="dxa"/>
            <w:vMerge w:val="restart"/>
          </w:tcPr>
          <w:p w:rsidR="00D7774E" w:rsidRPr="00D7774E" w:rsidRDefault="00D7774E" w:rsidP="00D7774E">
            <w:pPr>
              <w:pStyle w:val="NoSpacing"/>
              <w:spacing w:line="276" w:lineRule="auto"/>
              <w:jc w:val="center"/>
              <w:rPr>
                <w:b/>
                <w:bCs/>
              </w:rPr>
            </w:pPr>
          </w:p>
          <w:p w:rsidR="00D7774E" w:rsidRPr="00D7774E" w:rsidRDefault="00D7774E" w:rsidP="00D7774E">
            <w:pPr>
              <w:pStyle w:val="NoSpacing"/>
              <w:spacing w:line="276" w:lineRule="auto"/>
              <w:jc w:val="center"/>
              <w:rPr>
                <w:b/>
                <w:bCs/>
              </w:rPr>
            </w:pPr>
          </w:p>
          <w:p w:rsidR="00D7774E" w:rsidRPr="00D7774E" w:rsidRDefault="00D7774E" w:rsidP="00D7774E">
            <w:pPr>
              <w:pStyle w:val="NoSpacing"/>
              <w:spacing w:line="276" w:lineRule="auto"/>
              <w:jc w:val="center"/>
              <w:rPr>
                <w:b/>
                <w:bCs/>
              </w:rPr>
            </w:pPr>
            <w:r w:rsidRPr="00D7774E">
              <w:rPr>
                <w:b/>
                <w:bCs/>
              </w:rPr>
              <w:t>2.</w:t>
            </w:r>
          </w:p>
          <w:p w:rsidR="00D7774E" w:rsidRPr="00D7774E" w:rsidRDefault="00D7774E" w:rsidP="00D7774E">
            <w:pPr>
              <w:pStyle w:val="NoSpacing"/>
              <w:spacing w:line="276" w:lineRule="auto"/>
              <w:jc w:val="center"/>
              <w:rPr>
                <w:b/>
                <w:bCs/>
              </w:rPr>
            </w:pPr>
          </w:p>
        </w:tc>
        <w:tc>
          <w:tcPr>
            <w:tcW w:w="3481" w:type="dxa"/>
          </w:tcPr>
          <w:p w:rsidR="00D7774E" w:rsidRPr="00C3191A" w:rsidRDefault="00D7774E" w:rsidP="00D7774E">
            <w:pPr>
              <w:pStyle w:val="NoSpacing"/>
              <w:spacing w:line="276" w:lineRule="auto"/>
              <w:rPr>
                <w:b/>
                <w:bCs/>
              </w:rPr>
            </w:pPr>
            <w:r w:rsidRPr="00C3191A">
              <w:rPr>
                <w:b/>
                <w:bCs/>
              </w:rPr>
              <w:t xml:space="preserve">Address of Head Office </w:t>
            </w:r>
          </w:p>
        </w:tc>
        <w:tc>
          <w:tcPr>
            <w:tcW w:w="5670" w:type="dxa"/>
          </w:tcPr>
          <w:p w:rsidR="00D7774E" w:rsidRDefault="00D7774E" w:rsidP="00D7774E">
            <w:pPr>
              <w:pStyle w:val="NoSpacing"/>
              <w:spacing w:line="276" w:lineRule="auto"/>
            </w:pPr>
            <w:r>
              <w:t xml:space="preserve">223- Opposite Padmini Palace Hotel , Kharbuja Mandi, M.D Road, Jaipur- 302004, Rajasthan, India </w:t>
            </w:r>
          </w:p>
        </w:tc>
      </w:tr>
      <w:tr w:rsidR="00D7774E" w:rsidTr="00D7774E">
        <w:tc>
          <w:tcPr>
            <w:tcW w:w="810" w:type="dxa"/>
            <w:vMerge/>
          </w:tcPr>
          <w:p w:rsidR="00D7774E" w:rsidRPr="00D7774E" w:rsidRDefault="00D7774E" w:rsidP="00D7774E">
            <w:pPr>
              <w:pStyle w:val="NoSpacing"/>
              <w:spacing w:line="276" w:lineRule="auto"/>
              <w:jc w:val="center"/>
              <w:rPr>
                <w:b/>
                <w:bCs/>
              </w:rPr>
            </w:pPr>
          </w:p>
        </w:tc>
        <w:tc>
          <w:tcPr>
            <w:tcW w:w="3481" w:type="dxa"/>
          </w:tcPr>
          <w:p w:rsidR="00D7774E" w:rsidRDefault="00D7774E" w:rsidP="00D7774E">
            <w:pPr>
              <w:pStyle w:val="NoSpacing"/>
              <w:spacing w:line="276" w:lineRule="auto"/>
            </w:pPr>
            <w:r>
              <w:t>Phone No.</w:t>
            </w:r>
          </w:p>
        </w:tc>
        <w:tc>
          <w:tcPr>
            <w:tcW w:w="5670" w:type="dxa"/>
          </w:tcPr>
          <w:p w:rsidR="00D7774E" w:rsidRDefault="00D7774E" w:rsidP="00D7774E">
            <w:pPr>
              <w:pStyle w:val="NoSpacing"/>
              <w:spacing w:line="276" w:lineRule="auto"/>
            </w:pPr>
            <w:r>
              <w:t>08561968161</w:t>
            </w:r>
          </w:p>
        </w:tc>
      </w:tr>
      <w:tr w:rsidR="00D7774E" w:rsidTr="00D7774E">
        <w:tc>
          <w:tcPr>
            <w:tcW w:w="810" w:type="dxa"/>
            <w:vMerge/>
          </w:tcPr>
          <w:p w:rsidR="00D7774E" w:rsidRPr="00D7774E" w:rsidRDefault="00D7774E" w:rsidP="00D7774E">
            <w:pPr>
              <w:pStyle w:val="NoSpacing"/>
              <w:spacing w:line="276" w:lineRule="auto"/>
              <w:jc w:val="center"/>
              <w:rPr>
                <w:b/>
                <w:bCs/>
              </w:rPr>
            </w:pPr>
          </w:p>
        </w:tc>
        <w:tc>
          <w:tcPr>
            <w:tcW w:w="3481" w:type="dxa"/>
          </w:tcPr>
          <w:p w:rsidR="00D7774E" w:rsidRDefault="00D7774E" w:rsidP="00D7774E">
            <w:pPr>
              <w:pStyle w:val="NoSpacing"/>
              <w:spacing w:line="276" w:lineRule="auto"/>
            </w:pPr>
            <w:r>
              <w:t>E-Mail</w:t>
            </w:r>
          </w:p>
        </w:tc>
        <w:tc>
          <w:tcPr>
            <w:tcW w:w="5670" w:type="dxa"/>
          </w:tcPr>
          <w:p w:rsidR="00D7774E" w:rsidRDefault="004A7619" w:rsidP="00D7774E">
            <w:pPr>
              <w:pStyle w:val="NoSpacing"/>
              <w:spacing w:line="276" w:lineRule="auto"/>
            </w:pPr>
            <w:hyperlink r:id="rId6" w:history="1">
              <w:r w:rsidR="00D7774E" w:rsidRPr="00231ABF">
                <w:rPr>
                  <w:rStyle w:val="Hyperlink"/>
                </w:rPr>
                <w:t>swajanjaipur@gmail.com</w:t>
              </w:r>
            </w:hyperlink>
            <w:r w:rsidR="00D7774E">
              <w:t xml:space="preserve">, </w:t>
            </w:r>
            <w:hyperlink r:id="rId7" w:history="1">
              <w:r w:rsidR="00D7774E" w:rsidRPr="00231ABF">
                <w:rPr>
                  <w:rStyle w:val="Hyperlink"/>
                </w:rPr>
                <w:t>ssdhes@gmail.com</w:t>
              </w:r>
            </w:hyperlink>
          </w:p>
        </w:tc>
      </w:tr>
      <w:tr w:rsidR="00D7774E" w:rsidTr="00D7774E">
        <w:tc>
          <w:tcPr>
            <w:tcW w:w="810" w:type="dxa"/>
          </w:tcPr>
          <w:p w:rsidR="00D7774E" w:rsidRPr="00D7774E" w:rsidRDefault="00D7774E" w:rsidP="00D7774E">
            <w:pPr>
              <w:pStyle w:val="NoSpacing"/>
              <w:spacing w:line="276" w:lineRule="auto"/>
              <w:jc w:val="center"/>
              <w:rPr>
                <w:b/>
                <w:bCs/>
              </w:rPr>
            </w:pPr>
            <w:r w:rsidRPr="00D7774E">
              <w:rPr>
                <w:b/>
                <w:bCs/>
              </w:rPr>
              <w:t>3.</w:t>
            </w:r>
          </w:p>
        </w:tc>
        <w:tc>
          <w:tcPr>
            <w:tcW w:w="3481" w:type="dxa"/>
          </w:tcPr>
          <w:p w:rsidR="00D7774E" w:rsidRPr="00C3191A" w:rsidRDefault="00D7774E" w:rsidP="00D7774E">
            <w:pPr>
              <w:pStyle w:val="NoSpacing"/>
              <w:spacing w:line="276" w:lineRule="auto"/>
              <w:rPr>
                <w:b/>
                <w:bCs/>
              </w:rPr>
            </w:pPr>
            <w:r w:rsidRPr="00C3191A">
              <w:rPr>
                <w:b/>
                <w:bCs/>
              </w:rPr>
              <w:t xml:space="preserve">Name &amp; Designation of Chief Executive </w:t>
            </w:r>
          </w:p>
        </w:tc>
        <w:tc>
          <w:tcPr>
            <w:tcW w:w="5670" w:type="dxa"/>
          </w:tcPr>
          <w:p w:rsidR="00D7774E" w:rsidRDefault="00D7774E" w:rsidP="00D7774E">
            <w:pPr>
              <w:pStyle w:val="NoSpacing"/>
              <w:spacing w:line="276" w:lineRule="auto"/>
            </w:pPr>
            <w:r>
              <w:t xml:space="preserve">Sh. Pankaj Bhatnagar- President </w:t>
            </w:r>
          </w:p>
          <w:p w:rsidR="00D7774E" w:rsidRDefault="00D7774E" w:rsidP="00D7774E">
            <w:pPr>
              <w:pStyle w:val="NoSpacing"/>
              <w:spacing w:line="276" w:lineRule="auto"/>
            </w:pPr>
            <w:r>
              <w:t xml:space="preserve">Mrs. Kalpana </w:t>
            </w:r>
            <w:proofErr w:type="spellStart"/>
            <w:r>
              <w:t>Panthi</w:t>
            </w:r>
            <w:proofErr w:type="spellEnd"/>
            <w:r>
              <w:t>- Secretary</w:t>
            </w:r>
          </w:p>
        </w:tc>
      </w:tr>
      <w:tr w:rsidR="00D7774E" w:rsidTr="00D7774E">
        <w:tc>
          <w:tcPr>
            <w:tcW w:w="810" w:type="dxa"/>
            <w:vMerge w:val="restart"/>
          </w:tcPr>
          <w:p w:rsidR="00D7774E" w:rsidRPr="00D7774E" w:rsidRDefault="00D7774E" w:rsidP="00D7774E">
            <w:pPr>
              <w:pStyle w:val="NoSpacing"/>
              <w:spacing w:line="276" w:lineRule="auto"/>
              <w:jc w:val="center"/>
              <w:rPr>
                <w:b/>
                <w:bCs/>
              </w:rPr>
            </w:pPr>
          </w:p>
          <w:p w:rsidR="00D7774E" w:rsidRPr="00D7774E" w:rsidRDefault="00D7774E" w:rsidP="00D7774E">
            <w:pPr>
              <w:pStyle w:val="NoSpacing"/>
              <w:spacing w:line="276" w:lineRule="auto"/>
              <w:jc w:val="center"/>
              <w:rPr>
                <w:b/>
                <w:bCs/>
              </w:rPr>
            </w:pPr>
          </w:p>
          <w:p w:rsidR="00D7774E" w:rsidRPr="00D7774E" w:rsidRDefault="00D7774E" w:rsidP="00D7774E">
            <w:pPr>
              <w:pStyle w:val="NoSpacing"/>
              <w:spacing w:line="276" w:lineRule="auto"/>
              <w:jc w:val="center"/>
              <w:rPr>
                <w:b/>
                <w:bCs/>
              </w:rPr>
            </w:pPr>
          </w:p>
          <w:p w:rsidR="00D7774E" w:rsidRPr="00D7774E" w:rsidRDefault="00D7774E" w:rsidP="00D7774E">
            <w:pPr>
              <w:pStyle w:val="NoSpacing"/>
              <w:spacing w:line="276" w:lineRule="auto"/>
              <w:jc w:val="center"/>
              <w:rPr>
                <w:b/>
                <w:bCs/>
              </w:rPr>
            </w:pPr>
            <w:r w:rsidRPr="00D7774E">
              <w:rPr>
                <w:b/>
                <w:bCs/>
              </w:rPr>
              <w:t>4.</w:t>
            </w:r>
          </w:p>
          <w:p w:rsidR="00D7774E" w:rsidRPr="00D7774E" w:rsidRDefault="00D7774E" w:rsidP="00D7774E">
            <w:pPr>
              <w:pStyle w:val="NoSpacing"/>
              <w:spacing w:line="276" w:lineRule="auto"/>
              <w:jc w:val="center"/>
              <w:rPr>
                <w:b/>
                <w:bCs/>
              </w:rPr>
            </w:pPr>
          </w:p>
        </w:tc>
        <w:tc>
          <w:tcPr>
            <w:tcW w:w="3481" w:type="dxa"/>
            <w:vMerge w:val="restart"/>
          </w:tcPr>
          <w:p w:rsidR="00D7774E" w:rsidRDefault="00D7774E" w:rsidP="00D7774E">
            <w:pPr>
              <w:pStyle w:val="NoSpacing"/>
              <w:spacing w:line="276" w:lineRule="auto"/>
            </w:pPr>
          </w:p>
          <w:p w:rsidR="00D7774E" w:rsidRDefault="00D7774E" w:rsidP="00D7774E">
            <w:pPr>
              <w:pStyle w:val="NoSpacing"/>
              <w:spacing w:line="276" w:lineRule="auto"/>
              <w:rPr>
                <w:b/>
                <w:bCs/>
              </w:rPr>
            </w:pPr>
          </w:p>
          <w:p w:rsidR="00D7774E" w:rsidRPr="00C3191A" w:rsidRDefault="00D7774E" w:rsidP="00D7774E">
            <w:pPr>
              <w:pStyle w:val="NoSpacing"/>
              <w:spacing w:line="276" w:lineRule="auto"/>
              <w:rPr>
                <w:b/>
                <w:bCs/>
              </w:rPr>
            </w:pPr>
            <w:r w:rsidRPr="00C3191A">
              <w:rPr>
                <w:b/>
                <w:bCs/>
              </w:rPr>
              <w:t>Legal Status</w:t>
            </w:r>
          </w:p>
        </w:tc>
        <w:tc>
          <w:tcPr>
            <w:tcW w:w="5670" w:type="dxa"/>
          </w:tcPr>
          <w:p w:rsidR="00D7774E" w:rsidRDefault="00D7774E" w:rsidP="00D7774E">
            <w:pPr>
              <w:pStyle w:val="NoSpacing"/>
              <w:spacing w:line="276" w:lineRule="auto"/>
            </w:pPr>
            <w:r>
              <w:t>Registration under Rajasthan Society Act.1958</w:t>
            </w:r>
          </w:p>
          <w:p w:rsidR="00D7774E" w:rsidRDefault="00D7774E" w:rsidP="00D7774E">
            <w:pPr>
              <w:pStyle w:val="NoSpacing"/>
              <w:spacing w:line="276" w:lineRule="auto"/>
            </w:pPr>
            <w:r>
              <w:t>343/JAIPUR/2010-11</w:t>
            </w:r>
          </w:p>
        </w:tc>
      </w:tr>
      <w:tr w:rsidR="00D7774E" w:rsidTr="00D7774E">
        <w:tc>
          <w:tcPr>
            <w:tcW w:w="810" w:type="dxa"/>
            <w:vMerge/>
          </w:tcPr>
          <w:p w:rsidR="00D7774E" w:rsidRPr="00D7774E" w:rsidRDefault="00D7774E" w:rsidP="00D7774E">
            <w:pPr>
              <w:pStyle w:val="NoSpacing"/>
              <w:spacing w:line="276" w:lineRule="auto"/>
              <w:jc w:val="center"/>
              <w:rPr>
                <w:b/>
                <w:bCs/>
              </w:rPr>
            </w:pPr>
          </w:p>
        </w:tc>
        <w:tc>
          <w:tcPr>
            <w:tcW w:w="3481" w:type="dxa"/>
            <w:vMerge/>
          </w:tcPr>
          <w:p w:rsidR="00D7774E" w:rsidRDefault="00D7774E" w:rsidP="00D7774E">
            <w:pPr>
              <w:pStyle w:val="NoSpacing"/>
              <w:spacing w:line="276" w:lineRule="auto"/>
            </w:pPr>
          </w:p>
        </w:tc>
        <w:tc>
          <w:tcPr>
            <w:tcW w:w="5670" w:type="dxa"/>
          </w:tcPr>
          <w:p w:rsidR="00D7774E" w:rsidRDefault="00D7774E" w:rsidP="00D7774E">
            <w:pPr>
              <w:pStyle w:val="NoSpacing"/>
              <w:spacing w:line="276" w:lineRule="auto"/>
            </w:pPr>
            <w:r>
              <w:t>Registration under INCOME TAX Act.12A Code Register</w:t>
            </w:r>
          </w:p>
          <w:p w:rsidR="00D7774E" w:rsidRDefault="00D7774E" w:rsidP="00D7774E">
            <w:pPr>
              <w:pStyle w:val="NoSpacing"/>
              <w:spacing w:line="276" w:lineRule="auto"/>
            </w:pPr>
            <w:r>
              <w:t>No.45/9</w:t>
            </w:r>
          </w:p>
        </w:tc>
      </w:tr>
      <w:tr w:rsidR="00D7774E" w:rsidTr="00D7774E">
        <w:tc>
          <w:tcPr>
            <w:tcW w:w="810" w:type="dxa"/>
            <w:vMerge/>
          </w:tcPr>
          <w:p w:rsidR="00D7774E" w:rsidRPr="00D7774E" w:rsidRDefault="00D7774E" w:rsidP="00D7774E">
            <w:pPr>
              <w:pStyle w:val="NoSpacing"/>
              <w:spacing w:line="276" w:lineRule="auto"/>
              <w:jc w:val="center"/>
              <w:rPr>
                <w:b/>
                <w:bCs/>
              </w:rPr>
            </w:pPr>
          </w:p>
        </w:tc>
        <w:tc>
          <w:tcPr>
            <w:tcW w:w="3481" w:type="dxa"/>
            <w:vMerge/>
          </w:tcPr>
          <w:p w:rsidR="00D7774E" w:rsidRDefault="00D7774E" w:rsidP="00D7774E">
            <w:pPr>
              <w:pStyle w:val="NoSpacing"/>
              <w:spacing w:line="276" w:lineRule="auto"/>
            </w:pPr>
          </w:p>
        </w:tc>
        <w:tc>
          <w:tcPr>
            <w:tcW w:w="5670" w:type="dxa"/>
          </w:tcPr>
          <w:p w:rsidR="00D7774E" w:rsidRPr="00834347" w:rsidRDefault="00D7774E" w:rsidP="00D7774E">
            <w:pPr>
              <w:pStyle w:val="NoSpacing"/>
              <w:spacing w:line="276" w:lineRule="auto"/>
            </w:pPr>
            <w:r w:rsidRPr="00834347">
              <w:t>Registered under 80 G (5)(vi) OF THE INDOME TAX ACT ,1961</w:t>
            </w:r>
          </w:p>
          <w:p w:rsidR="00D7774E" w:rsidRDefault="00D7774E" w:rsidP="00D7774E">
            <w:pPr>
              <w:pStyle w:val="NoSpacing"/>
              <w:spacing w:line="276" w:lineRule="auto"/>
            </w:pPr>
            <w:r w:rsidRPr="00834347">
              <w:t>No. AAFAS4671M/08/15-16/S-662/80G</w:t>
            </w:r>
          </w:p>
        </w:tc>
      </w:tr>
      <w:tr w:rsidR="00D7774E" w:rsidTr="00D7774E">
        <w:tc>
          <w:tcPr>
            <w:tcW w:w="810" w:type="dxa"/>
            <w:vMerge/>
          </w:tcPr>
          <w:p w:rsidR="00D7774E" w:rsidRPr="00D7774E" w:rsidRDefault="00D7774E" w:rsidP="00D7774E">
            <w:pPr>
              <w:pStyle w:val="NoSpacing"/>
              <w:spacing w:line="276" w:lineRule="auto"/>
              <w:jc w:val="center"/>
              <w:rPr>
                <w:b/>
                <w:bCs/>
              </w:rPr>
            </w:pPr>
          </w:p>
        </w:tc>
        <w:tc>
          <w:tcPr>
            <w:tcW w:w="3481" w:type="dxa"/>
            <w:vMerge/>
          </w:tcPr>
          <w:p w:rsidR="00D7774E" w:rsidRDefault="00D7774E" w:rsidP="00D7774E">
            <w:pPr>
              <w:pStyle w:val="NoSpacing"/>
              <w:spacing w:line="276" w:lineRule="auto"/>
            </w:pPr>
          </w:p>
        </w:tc>
        <w:tc>
          <w:tcPr>
            <w:tcW w:w="5670" w:type="dxa"/>
          </w:tcPr>
          <w:p w:rsidR="00D7774E" w:rsidRPr="00834347" w:rsidRDefault="00D7774E" w:rsidP="00D7774E">
            <w:pPr>
              <w:pStyle w:val="NoSpacing"/>
              <w:spacing w:line="276" w:lineRule="auto"/>
            </w:pPr>
            <w:r w:rsidRPr="00834347">
              <w:t>Registered under</w:t>
            </w:r>
            <w:r>
              <w:t xml:space="preserve"> FCRA Act 2010/No. 125560297 dated         31-05-2017</w:t>
            </w:r>
          </w:p>
        </w:tc>
      </w:tr>
      <w:tr w:rsidR="00D7774E" w:rsidTr="00D7774E">
        <w:tc>
          <w:tcPr>
            <w:tcW w:w="810" w:type="dxa"/>
            <w:vMerge/>
          </w:tcPr>
          <w:p w:rsidR="00D7774E" w:rsidRPr="00D7774E" w:rsidRDefault="00D7774E" w:rsidP="00D7774E">
            <w:pPr>
              <w:pStyle w:val="NoSpacing"/>
              <w:spacing w:line="276" w:lineRule="auto"/>
              <w:jc w:val="center"/>
              <w:rPr>
                <w:b/>
                <w:bCs/>
              </w:rPr>
            </w:pPr>
          </w:p>
        </w:tc>
        <w:tc>
          <w:tcPr>
            <w:tcW w:w="3481" w:type="dxa"/>
            <w:vMerge/>
          </w:tcPr>
          <w:p w:rsidR="00D7774E" w:rsidRDefault="00D7774E" w:rsidP="00D7774E">
            <w:pPr>
              <w:pStyle w:val="NoSpacing"/>
              <w:spacing w:line="276" w:lineRule="auto"/>
            </w:pPr>
          </w:p>
        </w:tc>
        <w:tc>
          <w:tcPr>
            <w:tcW w:w="5670" w:type="dxa"/>
          </w:tcPr>
          <w:p w:rsidR="00D7774E" w:rsidRPr="00834347" w:rsidRDefault="00D7774E" w:rsidP="00D7774E">
            <w:pPr>
              <w:pStyle w:val="NoSpacing"/>
              <w:spacing w:line="276" w:lineRule="auto"/>
            </w:pPr>
            <w:r>
              <w:rPr>
                <w:lang w:bidi="hi-IN"/>
              </w:rPr>
              <w:t xml:space="preserve">Registration No. NITI </w:t>
            </w:r>
            <w:proofErr w:type="spellStart"/>
            <w:r>
              <w:rPr>
                <w:lang w:bidi="hi-IN"/>
              </w:rPr>
              <w:t>Aayog</w:t>
            </w:r>
            <w:proofErr w:type="spellEnd"/>
            <w:r>
              <w:rPr>
                <w:lang w:bidi="hi-IN"/>
              </w:rPr>
              <w:t xml:space="preserve"> (</w:t>
            </w:r>
            <w:proofErr w:type="spellStart"/>
            <w:r>
              <w:rPr>
                <w:lang w:bidi="hi-IN"/>
              </w:rPr>
              <w:t>Darpan</w:t>
            </w:r>
            <w:proofErr w:type="spellEnd"/>
            <w:r>
              <w:rPr>
                <w:lang w:bidi="hi-IN"/>
              </w:rPr>
              <w:t xml:space="preserve">) - </w:t>
            </w:r>
            <w:r>
              <w:t>RJ/2012/0051484</w:t>
            </w:r>
          </w:p>
        </w:tc>
      </w:tr>
      <w:tr w:rsidR="00D7774E" w:rsidTr="00D7774E">
        <w:tc>
          <w:tcPr>
            <w:tcW w:w="810" w:type="dxa"/>
            <w:vMerge/>
          </w:tcPr>
          <w:p w:rsidR="00D7774E" w:rsidRPr="00D7774E" w:rsidRDefault="00D7774E" w:rsidP="00D7774E">
            <w:pPr>
              <w:pStyle w:val="NoSpacing"/>
              <w:spacing w:line="276" w:lineRule="auto"/>
              <w:jc w:val="center"/>
              <w:rPr>
                <w:b/>
                <w:bCs/>
              </w:rPr>
            </w:pPr>
          </w:p>
        </w:tc>
        <w:tc>
          <w:tcPr>
            <w:tcW w:w="3481" w:type="dxa"/>
          </w:tcPr>
          <w:p w:rsidR="00D7774E" w:rsidRDefault="00D7774E" w:rsidP="00D7774E">
            <w:pPr>
              <w:pStyle w:val="NoSpacing"/>
              <w:spacing w:line="276" w:lineRule="auto"/>
            </w:pPr>
            <w:r>
              <w:t>Registration No.</w:t>
            </w:r>
          </w:p>
        </w:tc>
        <w:tc>
          <w:tcPr>
            <w:tcW w:w="5670" w:type="dxa"/>
          </w:tcPr>
          <w:p w:rsidR="00D7774E" w:rsidRDefault="00D7774E" w:rsidP="00D7774E">
            <w:pPr>
              <w:pStyle w:val="NoSpacing"/>
              <w:spacing w:line="276" w:lineRule="auto"/>
            </w:pPr>
            <w:r>
              <w:t>343/JAIPUR/2010-11</w:t>
            </w:r>
          </w:p>
        </w:tc>
      </w:tr>
      <w:tr w:rsidR="00D7774E" w:rsidTr="00D7774E">
        <w:tc>
          <w:tcPr>
            <w:tcW w:w="810" w:type="dxa"/>
            <w:vMerge/>
          </w:tcPr>
          <w:p w:rsidR="00D7774E" w:rsidRPr="00D7774E" w:rsidRDefault="00D7774E" w:rsidP="00D7774E">
            <w:pPr>
              <w:pStyle w:val="NoSpacing"/>
              <w:spacing w:line="276" w:lineRule="auto"/>
              <w:jc w:val="center"/>
              <w:rPr>
                <w:b/>
                <w:bCs/>
              </w:rPr>
            </w:pPr>
          </w:p>
        </w:tc>
        <w:tc>
          <w:tcPr>
            <w:tcW w:w="3481" w:type="dxa"/>
          </w:tcPr>
          <w:p w:rsidR="00D7774E" w:rsidRDefault="00D7774E" w:rsidP="00D7774E">
            <w:pPr>
              <w:pStyle w:val="NoSpacing"/>
              <w:spacing w:line="276" w:lineRule="auto"/>
            </w:pPr>
            <w:r>
              <w:t>Registration Date</w:t>
            </w:r>
          </w:p>
        </w:tc>
        <w:tc>
          <w:tcPr>
            <w:tcW w:w="5670" w:type="dxa"/>
          </w:tcPr>
          <w:p w:rsidR="00D7774E" w:rsidRDefault="00D7774E" w:rsidP="00D7774E">
            <w:pPr>
              <w:pStyle w:val="NoSpacing"/>
              <w:spacing w:line="276" w:lineRule="auto"/>
            </w:pPr>
            <w:r>
              <w:t>25</w:t>
            </w:r>
            <w:r>
              <w:rPr>
                <w:vertAlign w:val="superscript"/>
              </w:rPr>
              <w:t xml:space="preserve">th </w:t>
            </w:r>
            <w:r>
              <w:t>June, 2010</w:t>
            </w:r>
          </w:p>
        </w:tc>
      </w:tr>
      <w:tr w:rsidR="00D7774E" w:rsidTr="00D7774E">
        <w:tc>
          <w:tcPr>
            <w:tcW w:w="810" w:type="dxa"/>
            <w:vMerge/>
          </w:tcPr>
          <w:p w:rsidR="00D7774E" w:rsidRPr="00D7774E" w:rsidRDefault="00D7774E" w:rsidP="00D7774E">
            <w:pPr>
              <w:pStyle w:val="NoSpacing"/>
              <w:spacing w:line="276" w:lineRule="auto"/>
              <w:jc w:val="center"/>
              <w:rPr>
                <w:b/>
                <w:bCs/>
              </w:rPr>
            </w:pPr>
          </w:p>
        </w:tc>
        <w:tc>
          <w:tcPr>
            <w:tcW w:w="3481" w:type="dxa"/>
          </w:tcPr>
          <w:p w:rsidR="00D7774E" w:rsidRDefault="00D7774E" w:rsidP="00D7774E">
            <w:pPr>
              <w:pStyle w:val="NoSpacing"/>
              <w:spacing w:line="276" w:lineRule="auto"/>
            </w:pPr>
            <w:r>
              <w:t>PAN No.</w:t>
            </w:r>
          </w:p>
        </w:tc>
        <w:tc>
          <w:tcPr>
            <w:tcW w:w="5670" w:type="dxa"/>
          </w:tcPr>
          <w:p w:rsidR="00D7774E" w:rsidRDefault="00D7774E" w:rsidP="00D7774E">
            <w:pPr>
              <w:pStyle w:val="NoSpacing"/>
              <w:spacing w:line="276" w:lineRule="auto"/>
            </w:pPr>
            <w:r>
              <w:t>AAFAS4671M</w:t>
            </w:r>
          </w:p>
        </w:tc>
      </w:tr>
      <w:tr w:rsidR="00D7774E" w:rsidTr="00D7774E">
        <w:tc>
          <w:tcPr>
            <w:tcW w:w="810" w:type="dxa"/>
            <w:vMerge w:val="restart"/>
          </w:tcPr>
          <w:p w:rsidR="00D7774E" w:rsidRPr="00D7774E" w:rsidRDefault="00D7774E" w:rsidP="00D7774E">
            <w:pPr>
              <w:pStyle w:val="NoSpacing"/>
              <w:spacing w:line="276" w:lineRule="auto"/>
              <w:jc w:val="center"/>
              <w:rPr>
                <w:b/>
                <w:bCs/>
              </w:rPr>
            </w:pPr>
          </w:p>
          <w:p w:rsidR="00D7774E" w:rsidRPr="00D7774E" w:rsidRDefault="00D7774E" w:rsidP="00D7774E">
            <w:pPr>
              <w:pStyle w:val="NoSpacing"/>
              <w:spacing w:line="276" w:lineRule="auto"/>
              <w:jc w:val="center"/>
              <w:rPr>
                <w:b/>
                <w:bCs/>
              </w:rPr>
            </w:pPr>
          </w:p>
          <w:p w:rsidR="00D7774E" w:rsidRPr="00D7774E" w:rsidRDefault="00D7774E" w:rsidP="00D7774E">
            <w:pPr>
              <w:pStyle w:val="NoSpacing"/>
              <w:spacing w:line="276" w:lineRule="auto"/>
              <w:jc w:val="center"/>
              <w:rPr>
                <w:b/>
                <w:bCs/>
              </w:rPr>
            </w:pPr>
            <w:r w:rsidRPr="00D7774E">
              <w:rPr>
                <w:b/>
                <w:bCs/>
              </w:rPr>
              <w:t>5.</w:t>
            </w:r>
          </w:p>
        </w:tc>
        <w:tc>
          <w:tcPr>
            <w:tcW w:w="3481" w:type="dxa"/>
          </w:tcPr>
          <w:p w:rsidR="00D7774E" w:rsidRPr="00C3191A" w:rsidRDefault="00D7774E" w:rsidP="00D7774E">
            <w:pPr>
              <w:pStyle w:val="NoSpacing"/>
              <w:spacing w:line="276" w:lineRule="auto"/>
              <w:rPr>
                <w:b/>
                <w:bCs/>
              </w:rPr>
            </w:pPr>
            <w:r w:rsidRPr="00C3191A">
              <w:rPr>
                <w:b/>
                <w:bCs/>
              </w:rPr>
              <w:t xml:space="preserve">Infrastructure </w:t>
            </w:r>
          </w:p>
        </w:tc>
        <w:tc>
          <w:tcPr>
            <w:tcW w:w="5670" w:type="dxa"/>
          </w:tcPr>
          <w:p w:rsidR="00D7774E" w:rsidRDefault="00D7774E" w:rsidP="00D7774E">
            <w:pPr>
              <w:pStyle w:val="NoSpacing"/>
              <w:spacing w:line="276" w:lineRule="auto"/>
            </w:pPr>
          </w:p>
        </w:tc>
      </w:tr>
      <w:tr w:rsidR="00D7774E" w:rsidTr="00D7774E">
        <w:tc>
          <w:tcPr>
            <w:tcW w:w="810" w:type="dxa"/>
            <w:vMerge/>
          </w:tcPr>
          <w:p w:rsidR="00D7774E" w:rsidRPr="00D7774E" w:rsidRDefault="00D7774E" w:rsidP="00D7774E">
            <w:pPr>
              <w:pStyle w:val="NoSpacing"/>
              <w:spacing w:line="276" w:lineRule="auto"/>
              <w:jc w:val="center"/>
              <w:rPr>
                <w:b/>
                <w:bCs/>
              </w:rPr>
            </w:pPr>
          </w:p>
        </w:tc>
        <w:tc>
          <w:tcPr>
            <w:tcW w:w="3481" w:type="dxa"/>
          </w:tcPr>
          <w:p w:rsidR="00D7774E" w:rsidRDefault="00D7774E" w:rsidP="00D7774E">
            <w:pPr>
              <w:pStyle w:val="NoSpacing"/>
              <w:spacing w:line="276" w:lineRule="auto"/>
            </w:pPr>
            <w:r>
              <w:t xml:space="preserve">Land &amp; Building </w:t>
            </w:r>
          </w:p>
        </w:tc>
        <w:tc>
          <w:tcPr>
            <w:tcW w:w="5670" w:type="dxa"/>
          </w:tcPr>
          <w:p w:rsidR="00D7774E" w:rsidRDefault="00D7774E" w:rsidP="00D7774E">
            <w:pPr>
              <w:pStyle w:val="NoSpacing"/>
              <w:spacing w:line="276" w:lineRule="auto"/>
            </w:pPr>
            <w:r>
              <w:t>Rented</w:t>
            </w:r>
          </w:p>
        </w:tc>
      </w:tr>
      <w:tr w:rsidR="00D7774E" w:rsidTr="00D7774E">
        <w:tc>
          <w:tcPr>
            <w:tcW w:w="810" w:type="dxa"/>
            <w:vMerge/>
          </w:tcPr>
          <w:p w:rsidR="00D7774E" w:rsidRPr="00D7774E" w:rsidRDefault="00D7774E" w:rsidP="00D7774E">
            <w:pPr>
              <w:pStyle w:val="NoSpacing"/>
              <w:spacing w:line="276" w:lineRule="auto"/>
              <w:jc w:val="center"/>
              <w:rPr>
                <w:b/>
                <w:bCs/>
              </w:rPr>
            </w:pPr>
          </w:p>
        </w:tc>
        <w:tc>
          <w:tcPr>
            <w:tcW w:w="3481" w:type="dxa"/>
          </w:tcPr>
          <w:p w:rsidR="00D7774E" w:rsidRDefault="00D7774E" w:rsidP="00D7774E">
            <w:pPr>
              <w:pStyle w:val="NoSpacing"/>
              <w:spacing w:line="276" w:lineRule="auto"/>
            </w:pPr>
            <w:r>
              <w:t>Basic Office Equipment</w:t>
            </w:r>
          </w:p>
        </w:tc>
        <w:tc>
          <w:tcPr>
            <w:tcW w:w="5670" w:type="dxa"/>
          </w:tcPr>
          <w:p w:rsidR="00D7774E" w:rsidRDefault="00D7774E" w:rsidP="00D7774E">
            <w:pPr>
              <w:pStyle w:val="NoSpacing"/>
              <w:spacing w:line="276" w:lineRule="auto"/>
            </w:pPr>
            <w:r>
              <w:t>All required Equipment</w:t>
            </w:r>
          </w:p>
        </w:tc>
      </w:tr>
      <w:tr w:rsidR="00D7774E" w:rsidTr="00D7774E">
        <w:tc>
          <w:tcPr>
            <w:tcW w:w="810" w:type="dxa"/>
            <w:vMerge/>
          </w:tcPr>
          <w:p w:rsidR="00D7774E" w:rsidRPr="00D7774E" w:rsidRDefault="00D7774E" w:rsidP="00D7774E">
            <w:pPr>
              <w:pStyle w:val="NoSpacing"/>
              <w:spacing w:line="276" w:lineRule="auto"/>
              <w:jc w:val="center"/>
              <w:rPr>
                <w:b/>
                <w:bCs/>
              </w:rPr>
            </w:pPr>
          </w:p>
        </w:tc>
        <w:tc>
          <w:tcPr>
            <w:tcW w:w="3481" w:type="dxa"/>
          </w:tcPr>
          <w:p w:rsidR="00D7774E" w:rsidRDefault="00D7774E" w:rsidP="00D7774E">
            <w:pPr>
              <w:pStyle w:val="NoSpacing"/>
              <w:spacing w:line="276" w:lineRule="auto"/>
            </w:pPr>
            <w:r>
              <w:t xml:space="preserve">Fix Assets/Moveable Assets </w:t>
            </w:r>
          </w:p>
        </w:tc>
        <w:tc>
          <w:tcPr>
            <w:tcW w:w="5670" w:type="dxa"/>
          </w:tcPr>
          <w:p w:rsidR="00D7774E" w:rsidRDefault="00D7774E" w:rsidP="00D7774E">
            <w:pPr>
              <w:pStyle w:val="NoSpacing"/>
              <w:spacing w:line="276" w:lineRule="auto"/>
            </w:pPr>
            <w:r>
              <w:t>All required Equipment</w:t>
            </w:r>
          </w:p>
        </w:tc>
      </w:tr>
      <w:tr w:rsidR="00D7774E" w:rsidTr="00D7774E">
        <w:tc>
          <w:tcPr>
            <w:tcW w:w="810" w:type="dxa"/>
            <w:vMerge w:val="restart"/>
          </w:tcPr>
          <w:p w:rsidR="00D7774E" w:rsidRPr="00D7774E" w:rsidRDefault="00D7774E" w:rsidP="00D7774E">
            <w:pPr>
              <w:pStyle w:val="NoSpacing"/>
              <w:spacing w:line="276" w:lineRule="auto"/>
              <w:jc w:val="center"/>
              <w:rPr>
                <w:b/>
                <w:bCs/>
              </w:rPr>
            </w:pPr>
          </w:p>
          <w:p w:rsidR="00D7774E" w:rsidRPr="00D7774E" w:rsidRDefault="00D7774E" w:rsidP="00D7774E">
            <w:pPr>
              <w:pStyle w:val="NoSpacing"/>
              <w:spacing w:line="276" w:lineRule="auto"/>
              <w:jc w:val="center"/>
              <w:rPr>
                <w:b/>
                <w:bCs/>
              </w:rPr>
            </w:pPr>
          </w:p>
          <w:p w:rsidR="00D7774E" w:rsidRPr="00D7774E" w:rsidRDefault="00D7774E" w:rsidP="00D7774E">
            <w:pPr>
              <w:pStyle w:val="NoSpacing"/>
              <w:spacing w:line="276" w:lineRule="auto"/>
              <w:jc w:val="center"/>
              <w:rPr>
                <w:b/>
                <w:bCs/>
              </w:rPr>
            </w:pPr>
          </w:p>
          <w:p w:rsidR="00D7774E" w:rsidRPr="00D7774E" w:rsidRDefault="00D7774E" w:rsidP="00D7774E">
            <w:pPr>
              <w:pStyle w:val="NoSpacing"/>
              <w:spacing w:line="276" w:lineRule="auto"/>
              <w:jc w:val="center"/>
              <w:rPr>
                <w:b/>
                <w:bCs/>
              </w:rPr>
            </w:pPr>
            <w:r w:rsidRPr="00D7774E">
              <w:rPr>
                <w:b/>
                <w:bCs/>
              </w:rPr>
              <w:t>6.</w:t>
            </w:r>
          </w:p>
        </w:tc>
        <w:tc>
          <w:tcPr>
            <w:tcW w:w="3481" w:type="dxa"/>
          </w:tcPr>
          <w:p w:rsidR="00D7774E" w:rsidRPr="00C3191A" w:rsidRDefault="00D7774E" w:rsidP="00D7774E">
            <w:pPr>
              <w:pStyle w:val="NoSpacing"/>
              <w:spacing w:line="276" w:lineRule="auto"/>
              <w:rPr>
                <w:b/>
                <w:bCs/>
              </w:rPr>
            </w:pPr>
            <w:r w:rsidRPr="00C3191A">
              <w:rPr>
                <w:b/>
                <w:bCs/>
              </w:rPr>
              <w:t xml:space="preserve">Liabilities </w:t>
            </w:r>
          </w:p>
        </w:tc>
        <w:tc>
          <w:tcPr>
            <w:tcW w:w="5670" w:type="dxa"/>
          </w:tcPr>
          <w:p w:rsidR="00D7774E" w:rsidRDefault="00D7774E" w:rsidP="00D7774E">
            <w:pPr>
              <w:pStyle w:val="NoSpacing"/>
              <w:spacing w:line="276" w:lineRule="auto"/>
            </w:pPr>
            <w:r>
              <w:t>No</w:t>
            </w:r>
          </w:p>
        </w:tc>
      </w:tr>
      <w:tr w:rsidR="00D7774E" w:rsidTr="00D7774E">
        <w:tc>
          <w:tcPr>
            <w:tcW w:w="810" w:type="dxa"/>
            <w:vMerge/>
          </w:tcPr>
          <w:p w:rsidR="00D7774E" w:rsidRPr="00D7774E" w:rsidRDefault="00D7774E" w:rsidP="00D7774E">
            <w:pPr>
              <w:pStyle w:val="NoSpacing"/>
              <w:spacing w:line="276" w:lineRule="auto"/>
              <w:jc w:val="center"/>
              <w:rPr>
                <w:b/>
                <w:bCs/>
              </w:rPr>
            </w:pPr>
          </w:p>
        </w:tc>
        <w:tc>
          <w:tcPr>
            <w:tcW w:w="3481" w:type="dxa"/>
          </w:tcPr>
          <w:p w:rsidR="00D7774E" w:rsidRDefault="00D7774E" w:rsidP="00D7774E">
            <w:pPr>
              <w:pStyle w:val="NoSpacing"/>
              <w:spacing w:line="276" w:lineRule="auto"/>
            </w:pPr>
            <w:r>
              <w:t>Experience with NGOs/CBOs</w:t>
            </w:r>
          </w:p>
        </w:tc>
        <w:tc>
          <w:tcPr>
            <w:tcW w:w="5670" w:type="dxa"/>
          </w:tcPr>
          <w:p w:rsidR="00D7774E" w:rsidRDefault="00D7774E" w:rsidP="00D7774E">
            <w:pPr>
              <w:pStyle w:val="NoSpacing"/>
              <w:spacing w:line="276" w:lineRule="auto"/>
            </w:pPr>
            <w:r>
              <w:t>Very Cooperative and Fruitful</w:t>
            </w:r>
          </w:p>
        </w:tc>
      </w:tr>
      <w:tr w:rsidR="00D7774E" w:rsidTr="00D7774E">
        <w:tc>
          <w:tcPr>
            <w:tcW w:w="810" w:type="dxa"/>
            <w:vMerge/>
          </w:tcPr>
          <w:p w:rsidR="00D7774E" w:rsidRPr="00D7774E" w:rsidRDefault="00D7774E" w:rsidP="00D7774E">
            <w:pPr>
              <w:pStyle w:val="NoSpacing"/>
              <w:spacing w:line="276" w:lineRule="auto"/>
              <w:jc w:val="center"/>
              <w:rPr>
                <w:b/>
                <w:bCs/>
              </w:rPr>
            </w:pPr>
          </w:p>
        </w:tc>
        <w:tc>
          <w:tcPr>
            <w:tcW w:w="3481" w:type="dxa"/>
          </w:tcPr>
          <w:p w:rsidR="00D7774E" w:rsidRDefault="00D7774E" w:rsidP="00D7774E">
            <w:pPr>
              <w:pStyle w:val="NoSpacing"/>
              <w:spacing w:line="276" w:lineRule="auto"/>
            </w:pPr>
            <w:r>
              <w:t>Present with NGO in the District</w:t>
            </w:r>
          </w:p>
        </w:tc>
        <w:tc>
          <w:tcPr>
            <w:tcW w:w="5670" w:type="dxa"/>
          </w:tcPr>
          <w:p w:rsidR="00D7774E" w:rsidRDefault="00D7774E" w:rsidP="00D7774E">
            <w:pPr>
              <w:pStyle w:val="NoSpacing"/>
              <w:spacing w:line="276" w:lineRule="auto"/>
            </w:pPr>
            <w:r>
              <w:t>Jaipur</w:t>
            </w:r>
          </w:p>
        </w:tc>
      </w:tr>
      <w:tr w:rsidR="00D7774E" w:rsidTr="00D7774E">
        <w:tc>
          <w:tcPr>
            <w:tcW w:w="810" w:type="dxa"/>
            <w:vMerge/>
          </w:tcPr>
          <w:p w:rsidR="00D7774E" w:rsidRPr="00D7774E" w:rsidRDefault="00D7774E" w:rsidP="00D7774E">
            <w:pPr>
              <w:pStyle w:val="NoSpacing"/>
              <w:spacing w:line="276" w:lineRule="auto"/>
              <w:jc w:val="center"/>
              <w:rPr>
                <w:b/>
                <w:bCs/>
              </w:rPr>
            </w:pPr>
          </w:p>
        </w:tc>
        <w:tc>
          <w:tcPr>
            <w:tcW w:w="3481" w:type="dxa"/>
          </w:tcPr>
          <w:p w:rsidR="00D7774E" w:rsidRDefault="00D7774E" w:rsidP="00D7774E">
            <w:pPr>
              <w:pStyle w:val="NoSpacing"/>
              <w:spacing w:line="276" w:lineRule="auto"/>
            </w:pPr>
            <w:r>
              <w:t>Has any Government Ministry/ Development ever Block Listed or imposed funding restrictions on NGO</w:t>
            </w:r>
          </w:p>
        </w:tc>
        <w:tc>
          <w:tcPr>
            <w:tcW w:w="5670" w:type="dxa"/>
          </w:tcPr>
          <w:p w:rsidR="00D7774E" w:rsidRDefault="00D7774E" w:rsidP="00D7774E">
            <w:pPr>
              <w:pStyle w:val="NoSpacing"/>
              <w:spacing w:line="276" w:lineRule="auto"/>
            </w:pPr>
            <w:r>
              <w:t xml:space="preserve">Never </w:t>
            </w:r>
          </w:p>
        </w:tc>
      </w:tr>
      <w:tr w:rsidR="004A7619" w:rsidTr="00D7774E">
        <w:tc>
          <w:tcPr>
            <w:tcW w:w="810" w:type="dxa"/>
            <w:vMerge w:val="restart"/>
          </w:tcPr>
          <w:p w:rsidR="004A7619" w:rsidRPr="00D7774E" w:rsidRDefault="004A7619" w:rsidP="00D7774E">
            <w:pPr>
              <w:pStyle w:val="NoSpacing"/>
              <w:spacing w:line="276" w:lineRule="auto"/>
              <w:jc w:val="center"/>
              <w:rPr>
                <w:b/>
                <w:bCs/>
              </w:rPr>
            </w:pPr>
            <w:bookmarkStart w:id="0" w:name="_GoBack" w:colFirst="0" w:colLast="0"/>
          </w:p>
          <w:p w:rsidR="004A7619" w:rsidRPr="00D7774E" w:rsidRDefault="004A7619" w:rsidP="00D7774E">
            <w:pPr>
              <w:pStyle w:val="NoSpacing"/>
              <w:spacing w:line="276" w:lineRule="auto"/>
              <w:jc w:val="center"/>
              <w:rPr>
                <w:b/>
                <w:bCs/>
              </w:rPr>
            </w:pPr>
          </w:p>
          <w:p w:rsidR="004A7619" w:rsidRPr="00D7774E" w:rsidRDefault="004A7619" w:rsidP="00D7774E">
            <w:pPr>
              <w:pStyle w:val="NoSpacing"/>
              <w:spacing w:line="276" w:lineRule="auto"/>
              <w:jc w:val="center"/>
              <w:rPr>
                <w:b/>
                <w:bCs/>
              </w:rPr>
            </w:pPr>
            <w:r w:rsidRPr="00D7774E">
              <w:rPr>
                <w:b/>
                <w:bCs/>
              </w:rPr>
              <w:t>7.</w:t>
            </w:r>
          </w:p>
        </w:tc>
        <w:tc>
          <w:tcPr>
            <w:tcW w:w="3481" w:type="dxa"/>
          </w:tcPr>
          <w:p w:rsidR="004A7619" w:rsidRPr="00ED696E" w:rsidRDefault="004A7619" w:rsidP="00D7774E">
            <w:pPr>
              <w:pStyle w:val="NoSpacing"/>
              <w:spacing w:line="276" w:lineRule="auto"/>
              <w:rPr>
                <w:b/>
                <w:bCs/>
              </w:rPr>
            </w:pPr>
            <w:r w:rsidRPr="00ED696E">
              <w:rPr>
                <w:b/>
                <w:bCs/>
              </w:rPr>
              <w:t>Account Details</w:t>
            </w:r>
          </w:p>
        </w:tc>
        <w:tc>
          <w:tcPr>
            <w:tcW w:w="5670" w:type="dxa"/>
          </w:tcPr>
          <w:p w:rsidR="004A7619" w:rsidRDefault="004A7619" w:rsidP="00D7774E">
            <w:pPr>
              <w:pStyle w:val="NoSpacing"/>
              <w:spacing w:line="276" w:lineRule="auto"/>
            </w:pPr>
          </w:p>
        </w:tc>
      </w:tr>
      <w:bookmarkEnd w:id="0"/>
      <w:tr w:rsidR="004A7619" w:rsidTr="00D7774E">
        <w:tc>
          <w:tcPr>
            <w:tcW w:w="810" w:type="dxa"/>
            <w:vMerge/>
          </w:tcPr>
          <w:p w:rsidR="004A7619" w:rsidRPr="00337308" w:rsidRDefault="004A7619" w:rsidP="00D7774E">
            <w:pPr>
              <w:pStyle w:val="NoSpacing"/>
              <w:spacing w:line="276" w:lineRule="auto"/>
              <w:jc w:val="center"/>
            </w:pPr>
          </w:p>
        </w:tc>
        <w:tc>
          <w:tcPr>
            <w:tcW w:w="3481" w:type="dxa"/>
          </w:tcPr>
          <w:p w:rsidR="004A7619" w:rsidRDefault="004A7619" w:rsidP="00D7774E">
            <w:pPr>
              <w:pStyle w:val="NoSpacing"/>
              <w:spacing w:line="276" w:lineRule="auto"/>
            </w:pPr>
            <w:r>
              <w:t>Name of the Bank</w:t>
            </w:r>
          </w:p>
        </w:tc>
        <w:tc>
          <w:tcPr>
            <w:tcW w:w="5670" w:type="dxa"/>
          </w:tcPr>
          <w:p w:rsidR="004A7619" w:rsidRDefault="004A7619" w:rsidP="00D7774E">
            <w:pPr>
              <w:pStyle w:val="NoSpacing"/>
              <w:spacing w:line="276" w:lineRule="auto"/>
            </w:pPr>
            <w:r>
              <w:t>Bank of Baroda</w:t>
            </w:r>
          </w:p>
        </w:tc>
      </w:tr>
      <w:tr w:rsidR="004A7619" w:rsidTr="00D7774E">
        <w:tc>
          <w:tcPr>
            <w:tcW w:w="810" w:type="dxa"/>
            <w:vMerge/>
          </w:tcPr>
          <w:p w:rsidR="004A7619" w:rsidRPr="00337308" w:rsidRDefault="004A7619" w:rsidP="00D7774E">
            <w:pPr>
              <w:pStyle w:val="NoSpacing"/>
              <w:spacing w:line="276" w:lineRule="auto"/>
              <w:jc w:val="center"/>
            </w:pPr>
          </w:p>
        </w:tc>
        <w:tc>
          <w:tcPr>
            <w:tcW w:w="3481" w:type="dxa"/>
          </w:tcPr>
          <w:p w:rsidR="004A7619" w:rsidRDefault="004A7619" w:rsidP="00D7774E">
            <w:pPr>
              <w:pStyle w:val="NoSpacing"/>
              <w:spacing w:line="276" w:lineRule="auto"/>
            </w:pPr>
            <w:r>
              <w:t>Branch</w:t>
            </w:r>
          </w:p>
        </w:tc>
        <w:tc>
          <w:tcPr>
            <w:tcW w:w="5670" w:type="dxa"/>
          </w:tcPr>
          <w:p w:rsidR="004A7619" w:rsidRDefault="004A7619" w:rsidP="00D7774E">
            <w:pPr>
              <w:pStyle w:val="NoSpacing"/>
              <w:spacing w:line="276" w:lineRule="auto"/>
            </w:pPr>
            <w:r>
              <w:t xml:space="preserve">IDS, Jhalana Institutional Area, Jaipur  </w:t>
            </w:r>
          </w:p>
        </w:tc>
      </w:tr>
      <w:tr w:rsidR="004A7619" w:rsidTr="00D7774E">
        <w:tc>
          <w:tcPr>
            <w:tcW w:w="810" w:type="dxa"/>
            <w:vMerge/>
          </w:tcPr>
          <w:p w:rsidR="004A7619" w:rsidRPr="00337308" w:rsidRDefault="004A7619" w:rsidP="00D7774E">
            <w:pPr>
              <w:pStyle w:val="NoSpacing"/>
              <w:spacing w:line="276" w:lineRule="auto"/>
              <w:jc w:val="center"/>
            </w:pPr>
          </w:p>
        </w:tc>
        <w:tc>
          <w:tcPr>
            <w:tcW w:w="3481" w:type="dxa"/>
          </w:tcPr>
          <w:p w:rsidR="004A7619" w:rsidRDefault="004A7619" w:rsidP="00D7774E">
            <w:pPr>
              <w:pStyle w:val="NoSpacing"/>
              <w:spacing w:line="276" w:lineRule="auto"/>
            </w:pPr>
            <w:r>
              <w:t>Account No.</w:t>
            </w:r>
          </w:p>
        </w:tc>
        <w:tc>
          <w:tcPr>
            <w:tcW w:w="5670" w:type="dxa"/>
          </w:tcPr>
          <w:p w:rsidR="004A7619" w:rsidRDefault="004A7619" w:rsidP="00D7774E">
            <w:pPr>
              <w:pStyle w:val="NoSpacing"/>
              <w:spacing w:line="276" w:lineRule="auto"/>
            </w:pPr>
            <w:r>
              <w:t>98150100002821</w:t>
            </w:r>
          </w:p>
        </w:tc>
      </w:tr>
      <w:tr w:rsidR="004A7619" w:rsidTr="00D7774E">
        <w:tc>
          <w:tcPr>
            <w:tcW w:w="810" w:type="dxa"/>
            <w:vMerge/>
          </w:tcPr>
          <w:p w:rsidR="004A7619" w:rsidRPr="00337308" w:rsidRDefault="004A7619" w:rsidP="00D7774E">
            <w:pPr>
              <w:pStyle w:val="NoSpacing"/>
              <w:spacing w:line="276" w:lineRule="auto"/>
              <w:jc w:val="center"/>
            </w:pPr>
          </w:p>
        </w:tc>
        <w:tc>
          <w:tcPr>
            <w:tcW w:w="3481" w:type="dxa"/>
          </w:tcPr>
          <w:p w:rsidR="004A7619" w:rsidRDefault="004A7619" w:rsidP="00D7774E">
            <w:pPr>
              <w:pStyle w:val="NoSpacing"/>
              <w:spacing w:line="276" w:lineRule="auto"/>
            </w:pPr>
            <w:r>
              <w:t>IFSC Code.</w:t>
            </w:r>
          </w:p>
        </w:tc>
        <w:tc>
          <w:tcPr>
            <w:tcW w:w="5670" w:type="dxa"/>
          </w:tcPr>
          <w:p w:rsidR="004A7619" w:rsidRDefault="004A7619" w:rsidP="00D7774E">
            <w:pPr>
              <w:pStyle w:val="NoSpacing"/>
              <w:spacing w:line="276" w:lineRule="auto"/>
            </w:pPr>
            <w:r>
              <w:t>BARB0EXTNEH</w:t>
            </w:r>
          </w:p>
        </w:tc>
      </w:tr>
      <w:tr w:rsidR="004A7619" w:rsidTr="00D7774E">
        <w:tc>
          <w:tcPr>
            <w:tcW w:w="810" w:type="dxa"/>
            <w:vMerge/>
          </w:tcPr>
          <w:p w:rsidR="004A7619" w:rsidRPr="00690A35" w:rsidRDefault="004A7619" w:rsidP="00D7774E">
            <w:pPr>
              <w:pStyle w:val="NoSpacing"/>
              <w:spacing w:line="276" w:lineRule="auto"/>
              <w:jc w:val="center"/>
              <w:rPr>
                <w:b/>
                <w:bCs/>
              </w:rPr>
            </w:pPr>
          </w:p>
        </w:tc>
        <w:tc>
          <w:tcPr>
            <w:tcW w:w="3481" w:type="dxa"/>
          </w:tcPr>
          <w:p w:rsidR="004A7619" w:rsidRPr="00690A35" w:rsidRDefault="004A7619" w:rsidP="00D7774E">
            <w:pPr>
              <w:pStyle w:val="NoSpacing"/>
              <w:tabs>
                <w:tab w:val="right" w:pos="3265"/>
              </w:tabs>
              <w:spacing w:line="276" w:lineRule="auto"/>
              <w:rPr>
                <w:b/>
                <w:bCs/>
              </w:rPr>
            </w:pPr>
            <w:r w:rsidRPr="00690A35">
              <w:rPr>
                <w:b/>
                <w:bCs/>
              </w:rPr>
              <w:t xml:space="preserve">Account Details – FCRA </w:t>
            </w:r>
            <w:r>
              <w:rPr>
                <w:b/>
                <w:bCs/>
              </w:rPr>
              <w:tab/>
            </w:r>
          </w:p>
        </w:tc>
        <w:tc>
          <w:tcPr>
            <w:tcW w:w="5670" w:type="dxa"/>
          </w:tcPr>
          <w:p w:rsidR="004A7619" w:rsidRDefault="004A7619" w:rsidP="00D7774E">
            <w:pPr>
              <w:pStyle w:val="NoSpacing"/>
              <w:spacing w:line="276" w:lineRule="auto"/>
            </w:pPr>
          </w:p>
        </w:tc>
      </w:tr>
      <w:tr w:rsidR="004A7619" w:rsidTr="00D7774E">
        <w:tc>
          <w:tcPr>
            <w:tcW w:w="810" w:type="dxa"/>
            <w:vMerge/>
          </w:tcPr>
          <w:p w:rsidR="004A7619" w:rsidRPr="00690A35" w:rsidRDefault="004A7619" w:rsidP="00D7774E">
            <w:pPr>
              <w:pStyle w:val="NoSpacing"/>
              <w:spacing w:line="276" w:lineRule="auto"/>
              <w:jc w:val="center"/>
              <w:rPr>
                <w:b/>
                <w:bCs/>
              </w:rPr>
            </w:pPr>
          </w:p>
        </w:tc>
        <w:tc>
          <w:tcPr>
            <w:tcW w:w="3481" w:type="dxa"/>
          </w:tcPr>
          <w:p w:rsidR="004A7619" w:rsidRDefault="004A7619" w:rsidP="00D7774E">
            <w:pPr>
              <w:pStyle w:val="NoSpacing"/>
              <w:spacing w:line="276" w:lineRule="auto"/>
            </w:pPr>
            <w:r>
              <w:t>Name of the Bank</w:t>
            </w:r>
          </w:p>
        </w:tc>
        <w:tc>
          <w:tcPr>
            <w:tcW w:w="5670" w:type="dxa"/>
          </w:tcPr>
          <w:p w:rsidR="004A7619" w:rsidRDefault="004A7619" w:rsidP="00D7774E">
            <w:pPr>
              <w:pStyle w:val="NoSpacing"/>
              <w:spacing w:line="276" w:lineRule="auto"/>
            </w:pPr>
            <w:r>
              <w:t xml:space="preserve">AXIS BANK </w:t>
            </w:r>
          </w:p>
        </w:tc>
      </w:tr>
      <w:tr w:rsidR="004A7619" w:rsidTr="00D7774E">
        <w:tc>
          <w:tcPr>
            <w:tcW w:w="810" w:type="dxa"/>
            <w:vMerge/>
          </w:tcPr>
          <w:p w:rsidR="004A7619" w:rsidRPr="00690A35" w:rsidRDefault="004A7619" w:rsidP="00D7774E">
            <w:pPr>
              <w:pStyle w:val="NoSpacing"/>
              <w:spacing w:line="276" w:lineRule="auto"/>
              <w:jc w:val="center"/>
              <w:rPr>
                <w:b/>
                <w:bCs/>
              </w:rPr>
            </w:pPr>
          </w:p>
        </w:tc>
        <w:tc>
          <w:tcPr>
            <w:tcW w:w="3481" w:type="dxa"/>
          </w:tcPr>
          <w:p w:rsidR="004A7619" w:rsidRDefault="004A7619" w:rsidP="00D7774E">
            <w:pPr>
              <w:pStyle w:val="NoSpacing"/>
              <w:spacing w:line="276" w:lineRule="auto"/>
            </w:pPr>
            <w:r>
              <w:t>Branch</w:t>
            </w:r>
          </w:p>
        </w:tc>
        <w:tc>
          <w:tcPr>
            <w:tcW w:w="5670" w:type="dxa"/>
          </w:tcPr>
          <w:p w:rsidR="004A7619" w:rsidRDefault="004A7619" w:rsidP="00D7774E">
            <w:pPr>
              <w:pStyle w:val="NoSpacing"/>
              <w:spacing w:line="276" w:lineRule="auto"/>
            </w:pPr>
            <w:proofErr w:type="spellStart"/>
            <w:r>
              <w:t>Rajapark</w:t>
            </w:r>
            <w:proofErr w:type="spellEnd"/>
            <w:r>
              <w:t>, Jaipur, Rajasthan</w:t>
            </w:r>
          </w:p>
        </w:tc>
      </w:tr>
      <w:tr w:rsidR="004A7619" w:rsidTr="00D7774E">
        <w:tc>
          <w:tcPr>
            <w:tcW w:w="810" w:type="dxa"/>
            <w:vMerge/>
          </w:tcPr>
          <w:p w:rsidR="004A7619" w:rsidRPr="00690A35" w:rsidRDefault="004A7619" w:rsidP="00D7774E">
            <w:pPr>
              <w:pStyle w:val="NoSpacing"/>
              <w:spacing w:line="276" w:lineRule="auto"/>
              <w:jc w:val="center"/>
              <w:rPr>
                <w:b/>
                <w:bCs/>
              </w:rPr>
            </w:pPr>
          </w:p>
        </w:tc>
        <w:tc>
          <w:tcPr>
            <w:tcW w:w="3481" w:type="dxa"/>
          </w:tcPr>
          <w:p w:rsidR="004A7619" w:rsidRDefault="004A7619" w:rsidP="00D7774E">
            <w:pPr>
              <w:pStyle w:val="NoSpacing"/>
              <w:spacing w:line="276" w:lineRule="auto"/>
            </w:pPr>
            <w:r>
              <w:t>Account No.</w:t>
            </w:r>
          </w:p>
        </w:tc>
        <w:tc>
          <w:tcPr>
            <w:tcW w:w="5670" w:type="dxa"/>
          </w:tcPr>
          <w:p w:rsidR="004A7619" w:rsidRDefault="004A7619" w:rsidP="00D7774E">
            <w:pPr>
              <w:pStyle w:val="NoSpacing"/>
              <w:spacing w:line="276" w:lineRule="auto"/>
            </w:pPr>
            <w:r>
              <w:t>917010076284371</w:t>
            </w:r>
          </w:p>
        </w:tc>
      </w:tr>
      <w:tr w:rsidR="004A7619" w:rsidTr="00D7774E">
        <w:tc>
          <w:tcPr>
            <w:tcW w:w="810" w:type="dxa"/>
            <w:vMerge/>
          </w:tcPr>
          <w:p w:rsidR="004A7619" w:rsidRPr="00690A35" w:rsidRDefault="004A7619" w:rsidP="00D7774E">
            <w:pPr>
              <w:pStyle w:val="NoSpacing"/>
              <w:spacing w:line="276" w:lineRule="auto"/>
              <w:jc w:val="center"/>
              <w:rPr>
                <w:b/>
                <w:bCs/>
              </w:rPr>
            </w:pPr>
          </w:p>
        </w:tc>
        <w:tc>
          <w:tcPr>
            <w:tcW w:w="3481" w:type="dxa"/>
          </w:tcPr>
          <w:p w:rsidR="004A7619" w:rsidRDefault="004A7619" w:rsidP="00D7774E">
            <w:pPr>
              <w:pStyle w:val="NoSpacing"/>
              <w:spacing w:line="276" w:lineRule="auto"/>
            </w:pPr>
            <w:r>
              <w:t>IFSC Code.</w:t>
            </w:r>
          </w:p>
        </w:tc>
        <w:tc>
          <w:tcPr>
            <w:tcW w:w="5670" w:type="dxa"/>
          </w:tcPr>
          <w:p w:rsidR="004A7619" w:rsidRDefault="004A7619" w:rsidP="00D7774E">
            <w:pPr>
              <w:pStyle w:val="NoSpacing"/>
              <w:spacing w:line="276" w:lineRule="auto"/>
            </w:pPr>
            <w:r>
              <w:t>UTIB0000031</w:t>
            </w:r>
          </w:p>
        </w:tc>
      </w:tr>
    </w:tbl>
    <w:p w:rsidR="00265632" w:rsidRPr="004B1558" w:rsidRDefault="00265632" w:rsidP="00D7774E">
      <w:pPr>
        <w:rPr>
          <w:sz w:val="36"/>
          <w:szCs w:val="36"/>
        </w:rPr>
      </w:pPr>
    </w:p>
    <w:sectPr w:rsidR="00265632" w:rsidRPr="004B1558" w:rsidSect="00D7774E">
      <w:pgSz w:w="12240" w:h="15840" w:code="1"/>
      <w:pgMar w:top="72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463130"/>
    <w:multiLevelType w:val="hybridMultilevel"/>
    <w:tmpl w:val="871483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792004C9"/>
    <w:multiLevelType w:val="hybridMultilevel"/>
    <w:tmpl w:val="6504D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FF5035"/>
    <w:multiLevelType w:val="hybridMultilevel"/>
    <w:tmpl w:val="496072B0"/>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2"/>
  </w:compat>
  <w:rsids>
    <w:rsidRoot w:val="003F178B"/>
    <w:rsid w:val="000B53D7"/>
    <w:rsid w:val="00123B69"/>
    <w:rsid w:val="00152761"/>
    <w:rsid w:val="00185484"/>
    <w:rsid w:val="00252C9E"/>
    <w:rsid w:val="00265632"/>
    <w:rsid w:val="00291B95"/>
    <w:rsid w:val="00337308"/>
    <w:rsid w:val="003F178B"/>
    <w:rsid w:val="004603CA"/>
    <w:rsid w:val="004A7619"/>
    <w:rsid w:val="004B0111"/>
    <w:rsid w:val="004B1558"/>
    <w:rsid w:val="004C1342"/>
    <w:rsid w:val="00507437"/>
    <w:rsid w:val="00571A1A"/>
    <w:rsid w:val="005D7997"/>
    <w:rsid w:val="00690A35"/>
    <w:rsid w:val="00757FE4"/>
    <w:rsid w:val="00911544"/>
    <w:rsid w:val="0092689F"/>
    <w:rsid w:val="00946E21"/>
    <w:rsid w:val="009642D5"/>
    <w:rsid w:val="00A34156"/>
    <w:rsid w:val="00B46213"/>
    <w:rsid w:val="00C312A2"/>
    <w:rsid w:val="00C3191A"/>
    <w:rsid w:val="00D7774E"/>
    <w:rsid w:val="00D94F8D"/>
    <w:rsid w:val="00DD7473"/>
    <w:rsid w:val="00E25D96"/>
    <w:rsid w:val="00E577AD"/>
    <w:rsid w:val="00E62922"/>
    <w:rsid w:val="00ED696E"/>
    <w:rsid w:val="00EE670B"/>
    <w:rsid w:val="00F64B3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2A2"/>
  </w:style>
  <w:style w:type="paragraph" w:styleId="Heading1">
    <w:name w:val="heading 1"/>
    <w:basedOn w:val="Normal"/>
    <w:next w:val="Normal"/>
    <w:link w:val="Heading1Char"/>
    <w:qFormat/>
    <w:rsid w:val="00B46213"/>
    <w:pPr>
      <w:keepNext/>
      <w:spacing w:after="0" w:line="240" w:lineRule="auto"/>
      <w:outlineLvl w:val="0"/>
    </w:pPr>
    <w:rPr>
      <w:rFonts w:ascii="Times New Roman" w:eastAsia="Times New Roman" w:hAnsi="Times New Roman"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15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B1558"/>
    <w:pPr>
      <w:spacing w:after="0" w:line="240" w:lineRule="auto"/>
    </w:pPr>
  </w:style>
  <w:style w:type="character" w:styleId="Hyperlink">
    <w:name w:val="Hyperlink"/>
    <w:basedOn w:val="DefaultParagraphFont"/>
    <w:uiPriority w:val="99"/>
    <w:unhideWhenUsed/>
    <w:rsid w:val="004B1558"/>
    <w:rPr>
      <w:color w:val="0000FF" w:themeColor="hyperlink"/>
      <w:u w:val="single"/>
    </w:rPr>
  </w:style>
  <w:style w:type="character" w:customStyle="1" w:styleId="Heading1Char">
    <w:name w:val="Heading 1 Char"/>
    <w:basedOn w:val="DefaultParagraphFont"/>
    <w:link w:val="Heading1"/>
    <w:rsid w:val="00B46213"/>
    <w:rPr>
      <w:rFonts w:ascii="Times New Roman" w:eastAsia="Times New Roman" w:hAnsi="Times New Roman" w:cs="Times New Roman"/>
      <w:b/>
      <w:bCs/>
      <w:sz w:val="20"/>
      <w:szCs w:val="24"/>
    </w:rPr>
  </w:style>
  <w:style w:type="paragraph" w:styleId="ListParagraph">
    <w:name w:val="List Paragraph"/>
    <w:basedOn w:val="Normal"/>
    <w:uiPriority w:val="34"/>
    <w:qFormat/>
    <w:rsid w:val="00265632"/>
    <w:pPr>
      <w:widowControl w:val="0"/>
      <w:spacing w:after="0" w:line="240" w:lineRule="auto"/>
    </w:pPr>
  </w:style>
  <w:style w:type="character" w:styleId="BookTitle">
    <w:name w:val="Book Title"/>
    <w:basedOn w:val="DefaultParagraphFont"/>
    <w:uiPriority w:val="33"/>
    <w:qFormat/>
    <w:rsid w:val="00185484"/>
    <w:rPr>
      <w:rFonts w:asciiTheme="majorHAnsi" w:eastAsiaTheme="majorEastAsia" w:hAnsiTheme="majorHAnsi"/>
      <w:b/>
      <w: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sdhe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wajanjaipur@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3</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Dell</cp:lastModifiedBy>
  <cp:revision>29</cp:revision>
  <cp:lastPrinted>2017-02-15T02:21:00Z</cp:lastPrinted>
  <dcterms:created xsi:type="dcterms:W3CDTF">2015-05-05T12:50:00Z</dcterms:created>
  <dcterms:modified xsi:type="dcterms:W3CDTF">2018-06-01T06:02:00Z</dcterms:modified>
</cp:coreProperties>
</file>