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FD" w:rsidRDefault="000833FD" w:rsidP="000833FD">
      <w:pPr>
        <w:pStyle w:val="Title"/>
        <w:jc w:val="center"/>
      </w:pPr>
      <w:r>
        <w:t>Empower 100 At-Risk Students against Child Abuse</w:t>
      </w:r>
    </w:p>
    <w:p w:rsidR="00E350D0" w:rsidRDefault="000833FD" w:rsidP="000833FD">
      <w:pPr>
        <w:pStyle w:val="Heading1"/>
        <w:jc w:val="center"/>
        <w:rPr>
          <w:lang w:val="en-GB"/>
        </w:rPr>
      </w:pPr>
      <w:r>
        <w:rPr>
          <w:lang w:val="en-GB"/>
        </w:rPr>
        <w:t xml:space="preserve"> </w:t>
      </w:r>
      <w:r w:rsidR="00B00EF0">
        <w:rPr>
          <w:lang w:val="en-GB"/>
        </w:rPr>
        <w:t>ACTIVITY PLAN</w:t>
      </w:r>
      <w:bookmarkStart w:id="0" w:name="_GoBack"/>
      <w:bookmarkEnd w:id="0"/>
    </w:p>
    <w:p w:rsidR="00B00EF0" w:rsidRDefault="00B00EF0" w:rsidP="00B00EF0">
      <w:pPr>
        <w:pStyle w:val="Heading2"/>
        <w:rPr>
          <w:lang w:val="en-GB"/>
        </w:rPr>
      </w:pPr>
      <w:r>
        <w:rPr>
          <w:lang w:val="en-GB"/>
        </w:rPr>
        <w:t>Step 1: Identification of Target Groups | 1-2 months</w:t>
      </w:r>
    </w:p>
    <w:p w:rsidR="00B00EF0" w:rsidRDefault="00B00EF0" w:rsidP="00B00EF0">
      <w:pPr>
        <w:pStyle w:val="ListParagraph"/>
        <w:numPr>
          <w:ilvl w:val="0"/>
          <w:numId w:val="1"/>
        </w:numPr>
        <w:rPr>
          <w:lang w:val="en-GB"/>
        </w:rPr>
      </w:pPr>
      <w:r>
        <w:rPr>
          <w:lang w:val="en-GB"/>
        </w:rPr>
        <w:t>The Children and Women's Bureau of the Police</w:t>
      </w:r>
      <w:r w:rsidR="00921956">
        <w:rPr>
          <w:lang w:val="en-GB"/>
        </w:rPr>
        <w:t xml:space="preserve"> (CWB)</w:t>
      </w:r>
      <w:r>
        <w:rPr>
          <w:lang w:val="en-GB"/>
        </w:rPr>
        <w:t xml:space="preserve">, Department of Probation, </w:t>
      </w:r>
      <w:r w:rsidR="00921956">
        <w:rPr>
          <w:lang w:val="en-GB"/>
        </w:rPr>
        <w:t>Ministry</w:t>
      </w:r>
      <w:r>
        <w:rPr>
          <w:lang w:val="en-GB"/>
        </w:rPr>
        <w:t xml:space="preserve"> of Education </w:t>
      </w:r>
      <w:r w:rsidR="00921956">
        <w:rPr>
          <w:lang w:val="en-GB"/>
        </w:rPr>
        <w:t>(</w:t>
      </w:r>
      <w:proofErr w:type="spellStart"/>
      <w:r w:rsidR="00921956">
        <w:rPr>
          <w:lang w:val="en-GB"/>
        </w:rPr>
        <w:t>MoE</w:t>
      </w:r>
      <w:proofErr w:type="spellEnd"/>
      <w:r w:rsidR="00921956">
        <w:rPr>
          <w:lang w:val="en-GB"/>
        </w:rPr>
        <w:t xml:space="preserve">) </w:t>
      </w:r>
      <w:r>
        <w:rPr>
          <w:lang w:val="en-GB"/>
        </w:rPr>
        <w:t>and other relevant authorities will be contacted in order to identify the areas where there is a high rate of child abuse incidents. During this stage, past experience records of cases that PEaCE provided legal aid for will also be used. A maximum of 5 areas will be selected so that there will be a proper focus on these areas, instead of a generalized and widespread session.</w:t>
      </w:r>
    </w:p>
    <w:p w:rsidR="00B00EF0" w:rsidRDefault="00B00EF0" w:rsidP="00B00EF0">
      <w:pPr>
        <w:pStyle w:val="ListParagraph"/>
        <w:numPr>
          <w:ilvl w:val="0"/>
          <w:numId w:val="1"/>
        </w:numPr>
        <w:rPr>
          <w:lang w:val="en-GB"/>
        </w:rPr>
      </w:pPr>
      <w:r>
        <w:rPr>
          <w:lang w:val="en-GB"/>
        </w:rPr>
        <w:t>10 of the schools that are in these areas will be contacted, and 10</w:t>
      </w:r>
      <w:r w:rsidR="002B7848">
        <w:rPr>
          <w:lang w:val="en-GB"/>
        </w:rPr>
        <w:t xml:space="preserve"> high-performing</w:t>
      </w:r>
      <w:r>
        <w:rPr>
          <w:lang w:val="en-GB"/>
        </w:rPr>
        <w:t xml:space="preserve"> young leaders/rising stars from each school</w:t>
      </w:r>
      <w:r w:rsidR="002B7848">
        <w:rPr>
          <w:lang w:val="en-GB"/>
        </w:rPr>
        <w:t>,</w:t>
      </w:r>
      <w:r>
        <w:rPr>
          <w:lang w:val="en-GB"/>
        </w:rPr>
        <w:t xml:space="preserve"> between the ages of 14 and 16</w:t>
      </w:r>
      <w:r w:rsidR="002B7848">
        <w:rPr>
          <w:lang w:val="en-GB"/>
        </w:rPr>
        <w:t>,</w:t>
      </w:r>
      <w:r>
        <w:rPr>
          <w:lang w:val="en-GB"/>
        </w:rPr>
        <w:t xml:space="preserve"> will be selected with the recommendations of the teachers. If there are any child abuse survivors in the school, they will also get a chance to be selected. </w:t>
      </w:r>
    </w:p>
    <w:p w:rsidR="00356B7B" w:rsidRDefault="00356B7B" w:rsidP="00B00EF0">
      <w:pPr>
        <w:pStyle w:val="ListParagraph"/>
        <w:numPr>
          <w:ilvl w:val="0"/>
          <w:numId w:val="1"/>
        </w:numPr>
        <w:rPr>
          <w:lang w:val="en-GB"/>
        </w:rPr>
      </w:pPr>
      <w:r>
        <w:rPr>
          <w:lang w:val="en-GB"/>
        </w:rPr>
        <w:t>Separate the selected students into five groups of 20</w:t>
      </w:r>
    </w:p>
    <w:p w:rsidR="00B00EF0" w:rsidRDefault="00B00EF0" w:rsidP="00B00EF0">
      <w:pPr>
        <w:pStyle w:val="Heading2"/>
        <w:rPr>
          <w:lang w:val="en-GB"/>
        </w:rPr>
      </w:pPr>
      <w:r>
        <w:rPr>
          <w:lang w:val="en-GB"/>
        </w:rPr>
        <w:t xml:space="preserve">Step 2: </w:t>
      </w:r>
      <w:r w:rsidR="00356B7B">
        <w:rPr>
          <w:lang w:val="en-GB"/>
        </w:rPr>
        <w:t>Preparation</w:t>
      </w:r>
      <w:r>
        <w:rPr>
          <w:lang w:val="en-GB"/>
        </w:rPr>
        <w:t xml:space="preserve"> for </w:t>
      </w:r>
      <w:r w:rsidR="00356B7B">
        <w:rPr>
          <w:lang w:val="en-GB"/>
        </w:rPr>
        <w:t xml:space="preserve">Two- Day </w:t>
      </w:r>
      <w:r>
        <w:rPr>
          <w:lang w:val="en-GB"/>
        </w:rPr>
        <w:t>Workshop</w:t>
      </w:r>
      <w:r w:rsidR="00356B7B">
        <w:rPr>
          <w:lang w:val="en-GB"/>
        </w:rPr>
        <w:t>s</w:t>
      </w:r>
      <w:r>
        <w:rPr>
          <w:lang w:val="en-GB"/>
        </w:rPr>
        <w:t xml:space="preserve"> | 1 month</w:t>
      </w:r>
    </w:p>
    <w:p w:rsidR="00921956" w:rsidRDefault="00921956" w:rsidP="00356B7B">
      <w:pPr>
        <w:pStyle w:val="ListParagraph"/>
        <w:numPr>
          <w:ilvl w:val="0"/>
          <w:numId w:val="2"/>
        </w:numPr>
        <w:rPr>
          <w:lang w:val="en-GB"/>
        </w:rPr>
      </w:pPr>
      <w:r>
        <w:rPr>
          <w:lang w:val="en-GB"/>
        </w:rPr>
        <w:t xml:space="preserve">Get the necessary permissions from the </w:t>
      </w:r>
      <w:r w:rsidR="00010688">
        <w:rPr>
          <w:lang w:val="en-GB"/>
        </w:rPr>
        <w:t>Department</w:t>
      </w:r>
      <w:r>
        <w:rPr>
          <w:lang w:val="en-GB"/>
        </w:rPr>
        <w:t xml:space="preserve"> of </w:t>
      </w:r>
      <w:r w:rsidR="00010688">
        <w:rPr>
          <w:lang w:val="en-GB"/>
        </w:rPr>
        <w:t xml:space="preserve">Zonal </w:t>
      </w:r>
      <w:r>
        <w:rPr>
          <w:lang w:val="en-GB"/>
        </w:rPr>
        <w:t>Education and other relevant authorities</w:t>
      </w:r>
    </w:p>
    <w:p w:rsidR="00921956" w:rsidRDefault="00921956" w:rsidP="00356B7B">
      <w:pPr>
        <w:pStyle w:val="ListParagraph"/>
        <w:numPr>
          <w:ilvl w:val="0"/>
          <w:numId w:val="2"/>
        </w:numPr>
        <w:rPr>
          <w:lang w:val="en-GB"/>
        </w:rPr>
      </w:pPr>
      <w:r>
        <w:rPr>
          <w:lang w:val="en-GB"/>
        </w:rPr>
        <w:t>Clear the schedule of the participants with their schools and get permission letters from their parents.</w:t>
      </w:r>
    </w:p>
    <w:p w:rsidR="00B00EF0" w:rsidRDefault="00356B7B" w:rsidP="00356B7B">
      <w:pPr>
        <w:pStyle w:val="ListParagraph"/>
        <w:numPr>
          <w:ilvl w:val="0"/>
          <w:numId w:val="2"/>
        </w:numPr>
        <w:rPr>
          <w:lang w:val="en-GB"/>
        </w:rPr>
      </w:pPr>
      <w:r>
        <w:rPr>
          <w:lang w:val="en-GB"/>
        </w:rPr>
        <w:t>Identify potential low-cost but reasonably comfortable locations within easy reach of the students. This may be a comfortable classroom in one of the schools or a small hall. Get the necessary permissions or make hiring arrangements as necessary.</w:t>
      </w:r>
    </w:p>
    <w:p w:rsidR="00356B7B" w:rsidRDefault="00921956" w:rsidP="00356B7B">
      <w:pPr>
        <w:pStyle w:val="ListParagraph"/>
        <w:numPr>
          <w:ilvl w:val="0"/>
          <w:numId w:val="2"/>
        </w:numPr>
        <w:rPr>
          <w:lang w:val="en-GB"/>
        </w:rPr>
      </w:pPr>
      <w:r>
        <w:rPr>
          <w:lang w:val="en-GB"/>
        </w:rPr>
        <w:t xml:space="preserve">Send invitations and confirm attendance of speakers (police, </w:t>
      </w:r>
      <w:proofErr w:type="spellStart"/>
      <w:r>
        <w:rPr>
          <w:lang w:val="en-GB"/>
        </w:rPr>
        <w:t>MoE</w:t>
      </w:r>
      <w:proofErr w:type="spellEnd"/>
      <w:r>
        <w:rPr>
          <w:lang w:val="en-GB"/>
        </w:rPr>
        <w:t>, CWB, etc) and student participants</w:t>
      </w:r>
    </w:p>
    <w:p w:rsidR="00921956" w:rsidRDefault="00921956" w:rsidP="00356B7B">
      <w:pPr>
        <w:pStyle w:val="ListParagraph"/>
        <w:numPr>
          <w:ilvl w:val="0"/>
          <w:numId w:val="2"/>
        </w:numPr>
        <w:rPr>
          <w:lang w:val="en-GB"/>
        </w:rPr>
      </w:pPr>
      <w:r>
        <w:rPr>
          <w:lang w:val="en-GB"/>
        </w:rPr>
        <w:t>Arrange food and beverages for both days; including midmorning snack, lunch, and tea.</w:t>
      </w:r>
    </w:p>
    <w:p w:rsidR="00921956" w:rsidRDefault="00921956" w:rsidP="00356B7B">
      <w:pPr>
        <w:pStyle w:val="ListParagraph"/>
        <w:numPr>
          <w:ilvl w:val="0"/>
          <w:numId w:val="2"/>
        </w:numPr>
        <w:rPr>
          <w:lang w:val="en-GB"/>
        </w:rPr>
      </w:pPr>
      <w:r>
        <w:rPr>
          <w:lang w:val="en-GB"/>
        </w:rPr>
        <w:t>Arrange transport for all students, and arrange secure accommodation for those who live far away.</w:t>
      </w:r>
    </w:p>
    <w:p w:rsidR="00921956" w:rsidRDefault="00921956" w:rsidP="00921956">
      <w:pPr>
        <w:pStyle w:val="ListParagraph"/>
        <w:numPr>
          <w:ilvl w:val="0"/>
          <w:numId w:val="2"/>
        </w:numPr>
        <w:rPr>
          <w:lang w:val="en-GB"/>
        </w:rPr>
      </w:pPr>
      <w:r>
        <w:rPr>
          <w:lang w:val="en-GB"/>
        </w:rPr>
        <w:t>Design and develop all the workshop learning and communication materials, and print them as required.</w:t>
      </w:r>
    </w:p>
    <w:p w:rsidR="00921956" w:rsidRDefault="00921956" w:rsidP="00921956">
      <w:pPr>
        <w:pStyle w:val="ListParagraph"/>
        <w:numPr>
          <w:ilvl w:val="0"/>
          <w:numId w:val="2"/>
        </w:numPr>
        <w:rPr>
          <w:lang w:val="en-GB"/>
        </w:rPr>
      </w:pPr>
      <w:r>
        <w:rPr>
          <w:lang w:val="en-GB"/>
        </w:rPr>
        <w:t>Check on audio and video equipment.</w:t>
      </w:r>
    </w:p>
    <w:p w:rsidR="00921956" w:rsidRDefault="00921956" w:rsidP="00921956">
      <w:pPr>
        <w:rPr>
          <w:lang w:val="en-GB"/>
        </w:rPr>
      </w:pPr>
    </w:p>
    <w:p w:rsidR="00921956" w:rsidRDefault="00921956" w:rsidP="00921956">
      <w:pPr>
        <w:pStyle w:val="Heading2"/>
        <w:rPr>
          <w:lang w:val="en-GB"/>
        </w:rPr>
      </w:pPr>
      <w:r>
        <w:rPr>
          <w:lang w:val="en-GB"/>
        </w:rPr>
        <w:t xml:space="preserve">Step 3: Conducting of </w:t>
      </w:r>
      <w:r w:rsidR="00702C9C">
        <w:rPr>
          <w:lang w:val="en-GB"/>
        </w:rPr>
        <w:t xml:space="preserve">First set of </w:t>
      </w:r>
      <w:r>
        <w:rPr>
          <w:lang w:val="en-GB"/>
        </w:rPr>
        <w:t>Workshops | 3 months</w:t>
      </w:r>
    </w:p>
    <w:p w:rsidR="00A66EE8" w:rsidRDefault="00A66EE8" w:rsidP="00A66EE8">
      <w:pPr>
        <w:pStyle w:val="ListParagraph"/>
        <w:numPr>
          <w:ilvl w:val="0"/>
          <w:numId w:val="3"/>
        </w:numPr>
        <w:rPr>
          <w:lang w:val="en-GB"/>
        </w:rPr>
      </w:pPr>
      <w:r>
        <w:rPr>
          <w:lang w:val="en-GB"/>
        </w:rPr>
        <w:t xml:space="preserve">Five 2-day workshops will be conducted spread over a period of 3 months. </w:t>
      </w:r>
    </w:p>
    <w:p w:rsidR="00A66EE8" w:rsidRDefault="00A66EE8" w:rsidP="00A66EE8">
      <w:pPr>
        <w:pStyle w:val="ListParagraph"/>
        <w:numPr>
          <w:ilvl w:val="0"/>
          <w:numId w:val="3"/>
        </w:numPr>
        <w:rPr>
          <w:lang w:val="en-GB"/>
        </w:rPr>
      </w:pPr>
      <w:r>
        <w:rPr>
          <w:lang w:val="en-GB"/>
        </w:rPr>
        <w:t xml:space="preserve">Each workshop will train a group of 20 students in the areas of identification of child sexual abuse and exploitation in travel and tourism and online, the prevention of such crimes, </w:t>
      </w:r>
      <w:r w:rsidR="009C0A3F">
        <w:rPr>
          <w:lang w:val="en-GB"/>
        </w:rPr>
        <w:t xml:space="preserve">protecting vulnerable children, </w:t>
      </w:r>
      <w:r>
        <w:rPr>
          <w:lang w:val="en-GB"/>
        </w:rPr>
        <w:t xml:space="preserve">characteristics for identification of victims, </w:t>
      </w:r>
      <w:r w:rsidR="009C0A3F">
        <w:rPr>
          <w:lang w:val="en-GB"/>
        </w:rPr>
        <w:t xml:space="preserve">identification of abusers, immediate measures after the crime is found, </w:t>
      </w:r>
      <w:r>
        <w:rPr>
          <w:lang w:val="en-GB"/>
        </w:rPr>
        <w:t>reporting</w:t>
      </w:r>
      <w:r w:rsidR="009C0A3F">
        <w:rPr>
          <w:lang w:val="en-GB"/>
        </w:rPr>
        <w:t xml:space="preserve"> to the relevant authorities</w:t>
      </w:r>
      <w:r>
        <w:rPr>
          <w:lang w:val="en-GB"/>
        </w:rPr>
        <w:t>,</w:t>
      </w:r>
      <w:r>
        <w:rPr>
          <w:lang w:val="en-GB"/>
        </w:rPr>
        <w:t xml:space="preserve"> the basics rega</w:t>
      </w:r>
      <w:r w:rsidR="009C0A3F">
        <w:rPr>
          <w:lang w:val="en-GB"/>
        </w:rPr>
        <w:t xml:space="preserve">rding the laws pertaining to the crimes, evidence protection, victim protection </w:t>
      </w:r>
      <w:r w:rsidR="009C0A3F">
        <w:rPr>
          <w:lang w:val="en-GB"/>
        </w:rPr>
        <w:lastRenderedPageBreak/>
        <w:t>measures (including medical aid, trauma counselling and safety measures)</w:t>
      </w:r>
      <w:r w:rsidR="00702C9C">
        <w:rPr>
          <w:lang w:val="en-GB"/>
        </w:rPr>
        <w:t>, and methods of raising awareness on the relevant areas.</w:t>
      </w:r>
    </w:p>
    <w:p w:rsidR="009C0A3F" w:rsidRDefault="009C0A3F" w:rsidP="00702C9C">
      <w:pPr>
        <w:pStyle w:val="Heading2"/>
        <w:rPr>
          <w:lang w:val="en-GB"/>
        </w:rPr>
      </w:pPr>
      <w:r>
        <w:rPr>
          <w:lang w:val="en-GB"/>
        </w:rPr>
        <w:t>Step 4: Continuous Follow-U</w:t>
      </w:r>
      <w:r w:rsidR="00702C9C">
        <w:rPr>
          <w:lang w:val="en-GB"/>
        </w:rPr>
        <w:t>ps on T</w:t>
      </w:r>
      <w:r>
        <w:rPr>
          <w:lang w:val="en-GB"/>
        </w:rPr>
        <w:t>rained Participants</w:t>
      </w:r>
      <w:r w:rsidR="00702C9C">
        <w:rPr>
          <w:lang w:val="en-GB"/>
        </w:rPr>
        <w:t xml:space="preserve"> | 3 Months</w:t>
      </w:r>
    </w:p>
    <w:p w:rsidR="00702C9C" w:rsidRDefault="00702C9C" w:rsidP="009C0A3F">
      <w:pPr>
        <w:pStyle w:val="ListParagraph"/>
        <w:numPr>
          <w:ilvl w:val="0"/>
          <w:numId w:val="4"/>
        </w:numPr>
        <w:rPr>
          <w:lang w:val="en-GB"/>
        </w:rPr>
      </w:pPr>
      <w:r>
        <w:rPr>
          <w:lang w:val="en-GB"/>
        </w:rPr>
        <w:t xml:space="preserve">The trained students will be monitored by teams from PEaCE to check their progress on raising awareness in their relevant schools and communities. </w:t>
      </w:r>
    </w:p>
    <w:p w:rsidR="009C0A3F" w:rsidRDefault="00702C9C" w:rsidP="009C0A3F">
      <w:pPr>
        <w:pStyle w:val="ListParagraph"/>
        <w:numPr>
          <w:ilvl w:val="0"/>
          <w:numId w:val="4"/>
        </w:numPr>
        <w:rPr>
          <w:lang w:val="en-GB"/>
        </w:rPr>
      </w:pPr>
      <w:r>
        <w:rPr>
          <w:lang w:val="en-GB"/>
        </w:rPr>
        <w:t>These follow-ups will be unplanned and will happen in conjunction with site visits in the area for other projects that PEaCE does. As they are impromptu, the true state of things will be revealed</w:t>
      </w:r>
    </w:p>
    <w:p w:rsidR="00702C9C" w:rsidRDefault="00702C9C" w:rsidP="00702C9C">
      <w:pPr>
        <w:pStyle w:val="Heading2"/>
        <w:rPr>
          <w:lang w:val="en-GB"/>
        </w:rPr>
      </w:pPr>
      <w:r>
        <w:rPr>
          <w:lang w:val="en-GB"/>
        </w:rPr>
        <w:t>Step 5: Conducting of Follow-Up Workshops</w:t>
      </w:r>
      <w:r w:rsidR="002B7848">
        <w:rPr>
          <w:lang w:val="en-GB"/>
        </w:rPr>
        <w:t xml:space="preserve"> | </w:t>
      </w:r>
      <w:r w:rsidR="003C5830">
        <w:rPr>
          <w:lang w:val="en-GB"/>
        </w:rPr>
        <w:t>1</w:t>
      </w:r>
      <w:r w:rsidR="002B7848">
        <w:rPr>
          <w:lang w:val="en-GB"/>
        </w:rPr>
        <w:t xml:space="preserve"> Month</w:t>
      </w:r>
    </w:p>
    <w:p w:rsidR="00702C9C" w:rsidRDefault="00702C9C" w:rsidP="00702C9C">
      <w:pPr>
        <w:pStyle w:val="ListParagraph"/>
        <w:numPr>
          <w:ilvl w:val="0"/>
          <w:numId w:val="6"/>
        </w:numPr>
        <w:rPr>
          <w:lang w:val="en-GB"/>
        </w:rPr>
      </w:pPr>
      <w:r>
        <w:rPr>
          <w:lang w:val="en-GB"/>
        </w:rPr>
        <w:t>During this one-day workshop the trained change-makers will be reporting on the activities that they have undertaken to raise awareness</w:t>
      </w:r>
      <w:r w:rsidR="002B7848">
        <w:rPr>
          <w:lang w:val="en-GB"/>
        </w:rPr>
        <w:t xml:space="preserve">, </w:t>
      </w:r>
      <w:r>
        <w:rPr>
          <w:lang w:val="en-GB"/>
        </w:rPr>
        <w:t xml:space="preserve">and </w:t>
      </w:r>
      <w:r w:rsidR="002B7848">
        <w:rPr>
          <w:lang w:val="en-GB"/>
        </w:rPr>
        <w:t xml:space="preserve">regarding </w:t>
      </w:r>
      <w:r>
        <w:rPr>
          <w:lang w:val="en-GB"/>
        </w:rPr>
        <w:t>the students they have trained.</w:t>
      </w:r>
    </w:p>
    <w:p w:rsidR="002B7848" w:rsidRDefault="002B7848" w:rsidP="002B7848">
      <w:pPr>
        <w:pStyle w:val="ListParagraph"/>
        <w:numPr>
          <w:ilvl w:val="0"/>
          <w:numId w:val="6"/>
        </w:numPr>
        <w:rPr>
          <w:lang w:val="en-GB"/>
        </w:rPr>
      </w:pPr>
      <w:r>
        <w:rPr>
          <w:lang w:val="en-GB"/>
        </w:rPr>
        <w:t>Any issues or problems that they have come across will be addressed and contingency measures introduced.</w:t>
      </w:r>
    </w:p>
    <w:p w:rsidR="002B7848" w:rsidRDefault="002B7848" w:rsidP="002B7848">
      <w:pPr>
        <w:pStyle w:val="ListParagraph"/>
        <w:numPr>
          <w:ilvl w:val="0"/>
          <w:numId w:val="6"/>
        </w:numPr>
        <w:rPr>
          <w:lang w:val="en-GB"/>
        </w:rPr>
      </w:pPr>
      <w:r>
        <w:rPr>
          <w:lang w:val="en-GB"/>
        </w:rPr>
        <w:t>They will also receive a brief recap on what they did in the last workshop as part of the event.</w:t>
      </w:r>
    </w:p>
    <w:p w:rsidR="002B7848" w:rsidRDefault="002B7848" w:rsidP="002B7848">
      <w:pPr>
        <w:pStyle w:val="ListParagraph"/>
        <w:numPr>
          <w:ilvl w:val="0"/>
          <w:numId w:val="6"/>
        </w:numPr>
        <w:rPr>
          <w:lang w:val="en-GB"/>
        </w:rPr>
      </w:pPr>
      <w:r>
        <w:rPr>
          <w:lang w:val="en-GB"/>
        </w:rPr>
        <w:t>The now fully trained change-makers will also get the opportunity to brainstorm, and come up with combined activity plans for their entire region.</w:t>
      </w:r>
    </w:p>
    <w:p w:rsidR="00A34583" w:rsidRDefault="00A34583" w:rsidP="00A34583">
      <w:pPr>
        <w:pStyle w:val="Heading2"/>
        <w:rPr>
          <w:lang w:val="en-GB"/>
        </w:rPr>
      </w:pPr>
      <w:r>
        <w:rPr>
          <w:lang w:val="en-GB"/>
        </w:rPr>
        <w:t>Step 6: Putting into Practice| 6 Months</w:t>
      </w:r>
    </w:p>
    <w:p w:rsidR="00A34583" w:rsidRPr="00A34583" w:rsidRDefault="00A34583" w:rsidP="00A34583">
      <w:pPr>
        <w:pStyle w:val="ListParagraph"/>
        <w:numPr>
          <w:ilvl w:val="0"/>
          <w:numId w:val="8"/>
        </w:numPr>
        <w:rPr>
          <w:lang w:val="en-GB"/>
        </w:rPr>
      </w:pPr>
      <w:r w:rsidRPr="00A34583">
        <w:rPr>
          <w:lang w:val="en-GB"/>
        </w:rPr>
        <w:t>The trained students will be able to put their plans into play and bring a</w:t>
      </w:r>
      <w:r>
        <w:rPr>
          <w:lang w:val="en-GB"/>
        </w:rPr>
        <w:t>bout a noticeable change within</w:t>
      </w:r>
      <w:r w:rsidRPr="00A34583">
        <w:rPr>
          <w:lang w:val="en-GB"/>
        </w:rPr>
        <w:t xml:space="preserve"> their schools and community.</w:t>
      </w:r>
    </w:p>
    <w:p w:rsidR="003C5830" w:rsidRDefault="003C5830" w:rsidP="003C5830">
      <w:pPr>
        <w:pStyle w:val="Heading2"/>
        <w:rPr>
          <w:lang w:val="en-GB"/>
        </w:rPr>
      </w:pPr>
      <w:r>
        <w:rPr>
          <w:lang w:val="en-GB"/>
        </w:rPr>
        <w:t xml:space="preserve">Step </w:t>
      </w:r>
      <w:r w:rsidR="00A34583">
        <w:rPr>
          <w:lang w:val="en-GB"/>
        </w:rPr>
        <w:t>7</w:t>
      </w:r>
      <w:r>
        <w:rPr>
          <w:lang w:val="en-GB"/>
        </w:rPr>
        <w:t xml:space="preserve">: Evaluation and Accreditation | 1 </w:t>
      </w:r>
      <w:r w:rsidR="00A34583">
        <w:rPr>
          <w:lang w:val="en-GB"/>
        </w:rPr>
        <w:t xml:space="preserve">Month </w:t>
      </w:r>
    </w:p>
    <w:p w:rsidR="003C5830" w:rsidRDefault="003C5830" w:rsidP="003C5830">
      <w:pPr>
        <w:pStyle w:val="ListParagraph"/>
        <w:numPr>
          <w:ilvl w:val="0"/>
          <w:numId w:val="7"/>
        </w:numPr>
        <w:rPr>
          <w:lang w:val="en-GB"/>
        </w:rPr>
      </w:pPr>
      <w:r>
        <w:rPr>
          <w:lang w:val="en-GB"/>
        </w:rPr>
        <w:t>At the end of 1 year after their initial training (approximately 6 months after their Follow-up workshop), the students will be evaluated on their performance with regards to raisin</w:t>
      </w:r>
      <w:r w:rsidR="007B3067">
        <w:rPr>
          <w:lang w:val="en-GB"/>
        </w:rPr>
        <w:t>g awareness</w:t>
      </w:r>
      <w:r w:rsidR="00A34583">
        <w:rPr>
          <w:lang w:val="en-GB"/>
        </w:rPr>
        <w:t>, any activities that they conducted/initiated,</w:t>
      </w:r>
      <w:r w:rsidR="007B3067">
        <w:rPr>
          <w:lang w:val="en-GB"/>
        </w:rPr>
        <w:t xml:space="preserve"> and the training of other potential change-makers from their schools</w:t>
      </w:r>
      <w:r>
        <w:rPr>
          <w:lang w:val="en-GB"/>
        </w:rPr>
        <w:t xml:space="preserve">. </w:t>
      </w:r>
    </w:p>
    <w:p w:rsidR="007B3067" w:rsidRDefault="007B3067" w:rsidP="003C5830">
      <w:pPr>
        <w:pStyle w:val="ListParagraph"/>
        <w:numPr>
          <w:ilvl w:val="0"/>
          <w:numId w:val="7"/>
        </w:numPr>
        <w:rPr>
          <w:lang w:val="en-GB"/>
        </w:rPr>
      </w:pPr>
      <w:r>
        <w:rPr>
          <w:lang w:val="en-GB"/>
        </w:rPr>
        <w:t>If they have proved themselves to be completely trained change-makers who are able to lead their schools and communities into a new era of safety and security; they will be accredited.</w:t>
      </w:r>
    </w:p>
    <w:p w:rsidR="007B3067" w:rsidRDefault="007B3067" w:rsidP="003C5830">
      <w:pPr>
        <w:pStyle w:val="ListParagraph"/>
        <w:numPr>
          <w:ilvl w:val="0"/>
          <w:numId w:val="7"/>
        </w:numPr>
        <w:rPr>
          <w:lang w:val="en-GB"/>
        </w:rPr>
      </w:pPr>
      <w:r>
        <w:rPr>
          <w:lang w:val="en-GB"/>
        </w:rPr>
        <w:t>Those who need more time to grow will be provided with a brief follow-up advice session.</w:t>
      </w:r>
    </w:p>
    <w:p w:rsidR="007B3067" w:rsidRDefault="007B3067" w:rsidP="003C5830">
      <w:pPr>
        <w:pStyle w:val="ListParagraph"/>
        <w:numPr>
          <w:ilvl w:val="0"/>
          <w:numId w:val="7"/>
        </w:numPr>
        <w:rPr>
          <w:lang w:val="en-GB"/>
        </w:rPr>
      </w:pPr>
      <w:r>
        <w:rPr>
          <w:lang w:val="en-GB"/>
        </w:rPr>
        <w:t>The students, who are confirmed, will be accredited by PEaCE and the Department of Zonal Education as Certified Change Makers for Child Protection.</w:t>
      </w:r>
    </w:p>
    <w:p w:rsidR="007B3067" w:rsidRDefault="007B3067" w:rsidP="003C5830">
      <w:pPr>
        <w:pStyle w:val="ListParagraph"/>
        <w:numPr>
          <w:ilvl w:val="0"/>
          <w:numId w:val="7"/>
        </w:numPr>
        <w:rPr>
          <w:lang w:val="en-GB"/>
        </w:rPr>
      </w:pPr>
      <w:r>
        <w:rPr>
          <w:lang w:val="en-GB"/>
        </w:rPr>
        <w:t>They will also be invited to the next Children's Day (2019) events done by PEaCE, where they will receive awards.</w:t>
      </w:r>
    </w:p>
    <w:p w:rsidR="007B3067" w:rsidRPr="007B3067" w:rsidRDefault="007B3067" w:rsidP="007B3067">
      <w:pPr>
        <w:rPr>
          <w:lang w:val="en-GB"/>
        </w:rPr>
      </w:pPr>
    </w:p>
    <w:p w:rsidR="003C5830" w:rsidRPr="003C5830" w:rsidRDefault="003C5830" w:rsidP="003C5830">
      <w:pPr>
        <w:rPr>
          <w:lang w:val="en-GB"/>
        </w:rPr>
      </w:pPr>
    </w:p>
    <w:sectPr w:rsidR="003C5830" w:rsidRPr="003C5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4153"/>
    <w:multiLevelType w:val="hybridMultilevel"/>
    <w:tmpl w:val="9F44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214BD"/>
    <w:multiLevelType w:val="hybridMultilevel"/>
    <w:tmpl w:val="A806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33F6F"/>
    <w:multiLevelType w:val="hybridMultilevel"/>
    <w:tmpl w:val="8CF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47D0D"/>
    <w:multiLevelType w:val="hybridMultilevel"/>
    <w:tmpl w:val="39CC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858D9"/>
    <w:multiLevelType w:val="hybridMultilevel"/>
    <w:tmpl w:val="7C36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10C0D"/>
    <w:multiLevelType w:val="hybridMultilevel"/>
    <w:tmpl w:val="FD90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C551E"/>
    <w:multiLevelType w:val="hybridMultilevel"/>
    <w:tmpl w:val="424CA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FDB69C7"/>
    <w:multiLevelType w:val="hybridMultilevel"/>
    <w:tmpl w:val="68FE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F0"/>
    <w:rsid w:val="00010688"/>
    <w:rsid w:val="00023C69"/>
    <w:rsid w:val="000833FD"/>
    <w:rsid w:val="002B7848"/>
    <w:rsid w:val="00356B7B"/>
    <w:rsid w:val="003C5830"/>
    <w:rsid w:val="006021FC"/>
    <w:rsid w:val="006E0A1F"/>
    <w:rsid w:val="00702C9C"/>
    <w:rsid w:val="007B3067"/>
    <w:rsid w:val="009151EA"/>
    <w:rsid w:val="00921956"/>
    <w:rsid w:val="009C0A3F"/>
    <w:rsid w:val="00A34583"/>
    <w:rsid w:val="00A66EE8"/>
    <w:rsid w:val="00B00EF0"/>
    <w:rsid w:val="00E350D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E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E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0A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EF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00E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0EF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B00EF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00EF0"/>
    <w:pPr>
      <w:ind w:left="720"/>
      <w:contextualSpacing/>
    </w:pPr>
  </w:style>
  <w:style w:type="character" w:customStyle="1" w:styleId="Heading3Char">
    <w:name w:val="Heading 3 Char"/>
    <w:basedOn w:val="DefaultParagraphFont"/>
    <w:link w:val="Heading3"/>
    <w:uiPriority w:val="9"/>
    <w:rsid w:val="009C0A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833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33F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E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E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0A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EF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00E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0EF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B00EF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00EF0"/>
    <w:pPr>
      <w:ind w:left="720"/>
      <w:contextualSpacing/>
    </w:pPr>
  </w:style>
  <w:style w:type="character" w:customStyle="1" w:styleId="Heading3Char">
    <w:name w:val="Heading 3 Char"/>
    <w:basedOn w:val="DefaultParagraphFont"/>
    <w:link w:val="Heading3"/>
    <w:uiPriority w:val="9"/>
    <w:rsid w:val="009C0A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833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33F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F8821-993D-43EB-8EBC-C1344079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PEACE</dc:creator>
  <cp:lastModifiedBy>PEACE </cp:lastModifiedBy>
  <cp:revision>3</cp:revision>
  <dcterms:created xsi:type="dcterms:W3CDTF">2018-05-30T10:07:00Z</dcterms:created>
  <dcterms:modified xsi:type="dcterms:W3CDTF">2018-05-30T11:50:00Z</dcterms:modified>
</cp:coreProperties>
</file>