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7D0DB" w14:textId="77777777" w:rsidR="0066692E" w:rsidRDefault="0066692E"/>
    <w:tbl>
      <w:tblPr>
        <w:tblStyle w:val="LightGrid-Accent2"/>
        <w:tblW w:w="0" w:type="auto"/>
        <w:tblLook w:val="04A0" w:firstRow="1" w:lastRow="0" w:firstColumn="1" w:lastColumn="0" w:noHBand="0" w:noVBand="1"/>
      </w:tblPr>
      <w:tblGrid>
        <w:gridCol w:w="9576"/>
      </w:tblGrid>
      <w:tr w:rsidR="00351EB4" w:rsidRPr="00142D1E" w14:paraId="3C9019FA" w14:textId="77777777" w:rsidTr="005B3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4AD6BB"/>
          </w:tcPr>
          <w:p w14:paraId="44241FF9" w14:textId="77777777" w:rsidR="00142D1E" w:rsidRPr="00142D1E" w:rsidRDefault="00142D1E" w:rsidP="00142D1E">
            <w:pPr>
              <w:jc w:val="center"/>
              <w:rPr>
                <w:rFonts w:ascii="Century Gothic" w:hAnsi="Century Gothic" w:cs="Times New Roman"/>
                <w:i/>
                <w:color w:val="FFFFFF" w:themeColor="background1"/>
                <w:sz w:val="28"/>
                <w:szCs w:val="24"/>
              </w:rPr>
            </w:pPr>
            <w:r w:rsidRPr="00142D1E">
              <w:rPr>
                <w:rFonts w:ascii="Century Gothic" w:hAnsi="Century Gothic" w:cs="Times New Roman"/>
                <w:i/>
                <w:color w:val="FFFFFF" w:themeColor="background1"/>
                <w:sz w:val="28"/>
                <w:szCs w:val="24"/>
              </w:rPr>
              <w:t>Quarterly L</w:t>
            </w:r>
            <w:r w:rsidR="00351EB4" w:rsidRPr="00142D1E">
              <w:rPr>
                <w:rFonts w:ascii="Century Gothic" w:hAnsi="Century Gothic" w:cs="Times New Roman"/>
                <w:i/>
                <w:color w:val="FFFFFF" w:themeColor="background1"/>
                <w:sz w:val="28"/>
                <w:szCs w:val="24"/>
              </w:rPr>
              <w:t>earning</w:t>
            </w:r>
            <w:r w:rsidRPr="00142D1E">
              <w:rPr>
                <w:rFonts w:ascii="Century Gothic" w:hAnsi="Century Gothic" w:cs="Times New Roman"/>
                <w:i/>
                <w:color w:val="FFFFFF" w:themeColor="background1"/>
                <w:sz w:val="28"/>
                <w:szCs w:val="24"/>
              </w:rPr>
              <w:t xml:space="preserve"> Reflections</w:t>
            </w:r>
          </w:p>
          <w:p w14:paraId="38EB7910" w14:textId="77777777" w:rsidR="00351EB4" w:rsidRPr="00142D1E" w:rsidRDefault="00142D1E" w:rsidP="00142D1E">
            <w:pPr>
              <w:jc w:val="center"/>
              <w:rPr>
                <w:rFonts w:ascii="Century Gothic" w:hAnsi="Century Gothic" w:cs="Times New Roman"/>
                <w:i/>
                <w:color w:val="FFFFFF" w:themeColor="background1"/>
                <w:sz w:val="28"/>
                <w:szCs w:val="24"/>
              </w:rPr>
            </w:pPr>
            <w:r w:rsidRPr="00142D1E">
              <w:rPr>
                <w:rFonts w:ascii="Century Gothic" w:hAnsi="Century Gothic" w:cs="Times New Roman"/>
                <w:i/>
                <w:color w:val="FFFFFF" w:themeColor="background1"/>
                <w:sz w:val="28"/>
                <w:szCs w:val="24"/>
              </w:rPr>
              <w:t>July to September 2017</w:t>
            </w:r>
          </w:p>
        </w:tc>
      </w:tr>
      <w:tr w:rsidR="00E05787" w:rsidRPr="002355EC" w14:paraId="0B9AEDEC" w14:textId="77777777" w:rsidTr="00E05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DA6509D" w14:textId="6FC72412" w:rsidR="00E05787" w:rsidRDefault="00142D1E" w:rsidP="00E05787">
            <w:pPr>
              <w:jc w:val="both"/>
              <w:rPr>
                <w:rFonts w:ascii="Century Gothic" w:hAnsi="Century Gothic" w:cs="Times New Roman"/>
                <w:b w:val="0"/>
                <w:sz w:val="24"/>
                <w:szCs w:val="24"/>
              </w:rPr>
            </w:pPr>
            <w:r w:rsidRPr="002355EC">
              <w:rPr>
                <w:rFonts w:ascii="Century Gothic" w:hAnsi="Century Gothic" w:cs="Times New Roman"/>
                <w:b w:val="0"/>
                <w:sz w:val="24"/>
                <w:szCs w:val="24"/>
              </w:rPr>
              <w:t>Name of the Partner organization:</w:t>
            </w:r>
            <w:r w:rsidR="00F76DFA">
              <w:rPr>
                <w:rFonts w:ascii="Century Gothic" w:hAnsi="Century Gothic" w:cs="Times New Roman"/>
                <w:b w:val="0"/>
                <w:sz w:val="24"/>
                <w:szCs w:val="24"/>
              </w:rPr>
              <w:t xml:space="preserve"> SPMUS</w:t>
            </w:r>
          </w:p>
          <w:p w14:paraId="7F416A60" w14:textId="77777777" w:rsidR="00291D1F" w:rsidRPr="002355EC" w:rsidRDefault="00291D1F" w:rsidP="00E05787">
            <w:pPr>
              <w:jc w:val="both"/>
              <w:rPr>
                <w:rFonts w:ascii="Century Gothic" w:hAnsi="Century Gothic" w:cs="Times New Roman"/>
                <w:b w:val="0"/>
                <w:sz w:val="24"/>
                <w:szCs w:val="24"/>
              </w:rPr>
            </w:pPr>
          </w:p>
        </w:tc>
      </w:tr>
      <w:tr w:rsidR="00142D1E" w:rsidRPr="002355EC" w14:paraId="6FF5DC8B" w14:textId="77777777" w:rsidTr="00E71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47CAA83" w14:textId="45BFB343" w:rsidR="00142D1E" w:rsidRDefault="00142D1E" w:rsidP="00142D1E">
            <w:pPr>
              <w:jc w:val="both"/>
              <w:rPr>
                <w:rFonts w:ascii="Century Gothic" w:hAnsi="Century Gothic" w:cs="Times New Roman"/>
                <w:b w:val="0"/>
                <w:sz w:val="24"/>
                <w:szCs w:val="24"/>
              </w:rPr>
            </w:pPr>
            <w:r w:rsidRPr="002355EC">
              <w:rPr>
                <w:rFonts w:ascii="Century Gothic" w:hAnsi="Century Gothic" w:cs="Times New Roman"/>
                <w:b w:val="0"/>
                <w:sz w:val="24"/>
                <w:szCs w:val="24"/>
              </w:rPr>
              <w:t>Name of the Block:</w:t>
            </w:r>
            <w:r w:rsidR="00F76DFA">
              <w:rPr>
                <w:rFonts w:ascii="Century Gothic" w:hAnsi="Century Gothic" w:cs="Times New Roman"/>
                <w:b w:val="0"/>
                <w:sz w:val="24"/>
                <w:szCs w:val="24"/>
              </w:rPr>
              <w:t xml:space="preserve"> </w:t>
            </w:r>
            <w:proofErr w:type="spellStart"/>
            <w:r w:rsidR="00F76DFA">
              <w:rPr>
                <w:rFonts w:ascii="Century Gothic" w:hAnsi="Century Gothic" w:cs="Times New Roman"/>
                <w:b w:val="0"/>
                <w:sz w:val="24"/>
                <w:szCs w:val="24"/>
              </w:rPr>
              <w:t>Domkal</w:t>
            </w:r>
            <w:proofErr w:type="spellEnd"/>
            <w:r w:rsidR="00F76DFA">
              <w:rPr>
                <w:rFonts w:ascii="Century Gothic" w:hAnsi="Century Gothic" w:cs="Times New Roman"/>
                <w:b w:val="0"/>
                <w:sz w:val="24"/>
                <w:szCs w:val="24"/>
              </w:rPr>
              <w:t xml:space="preserve">, </w:t>
            </w:r>
            <w:proofErr w:type="spellStart"/>
            <w:r w:rsidR="00F76DFA">
              <w:rPr>
                <w:rFonts w:ascii="Century Gothic" w:hAnsi="Century Gothic" w:cs="Times New Roman"/>
                <w:b w:val="0"/>
                <w:sz w:val="24"/>
                <w:szCs w:val="24"/>
              </w:rPr>
              <w:t>Murshidabad</w:t>
            </w:r>
            <w:proofErr w:type="spellEnd"/>
          </w:p>
          <w:p w14:paraId="51A632C0" w14:textId="77777777" w:rsidR="00291D1F" w:rsidRPr="002355EC" w:rsidRDefault="00291D1F" w:rsidP="00142D1E">
            <w:pPr>
              <w:jc w:val="both"/>
              <w:rPr>
                <w:rFonts w:ascii="Century Gothic" w:hAnsi="Century Gothic" w:cs="Times New Roman"/>
                <w:b w:val="0"/>
                <w:sz w:val="24"/>
                <w:szCs w:val="24"/>
              </w:rPr>
            </w:pPr>
          </w:p>
        </w:tc>
      </w:tr>
      <w:tr w:rsidR="00142D1E" w:rsidRPr="002355EC" w14:paraId="0DB4E63A" w14:textId="77777777" w:rsidTr="00C36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A30E241" w14:textId="72B65182" w:rsidR="00142D1E" w:rsidRDefault="00142D1E" w:rsidP="00291D1F">
            <w:pPr>
              <w:jc w:val="both"/>
              <w:rPr>
                <w:rFonts w:ascii="Century Gothic" w:hAnsi="Century Gothic" w:cs="Times New Roman"/>
                <w:b w:val="0"/>
                <w:sz w:val="24"/>
                <w:szCs w:val="24"/>
              </w:rPr>
            </w:pPr>
            <w:r w:rsidRPr="002355EC">
              <w:rPr>
                <w:rFonts w:ascii="Century Gothic" w:hAnsi="Century Gothic" w:cs="Times New Roman"/>
                <w:b w:val="0"/>
                <w:sz w:val="24"/>
                <w:szCs w:val="24"/>
              </w:rPr>
              <w:t>What are the key achievements for this quarter (based on the milestones and outcomes):</w:t>
            </w:r>
            <w:r w:rsidR="00F76DFA">
              <w:rPr>
                <w:rFonts w:ascii="Century Gothic" w:hAnsi="Century Gothic" w:cs="Times New Roman"/>
                <w:b w:val="0"/>
                <w:sz w:val="24"/>
                <w:szCs w:val="24"/>
              </w:rPr>
              <w:t xml:space="preserve"> </w:t>
            </w:r>
          </w:p>
          <w:p w14:paraId="6CC74F27" w14:textId="77777777" w:rsidR="00F76DFA" w:rsidRDefault="00F76DFA" w:rsidP="00F76DFA">
            <w:pPr>
              <w:pStyle w:val="ListParagraph"/>
              <w:numPr>
                <w:ilvl w:val="0"/>
                <w:numId w:val="3"/>
              </w:numPr>
              <w:jc w:val="both"/>
              <w:rPr>
                <w:rFonts w:ascii="Century Gothic" w:hAnsi="Century Gothic" w:cs="Times New Roman"/>
                <w:sz w:val="24"/>
                <w:szCs w:val="24"/>
              </w:rPr>
            </w:pPr>
            <w:r>
              <w:rPr>
                <w:rFonts w:ascii="Century Gothic" w:hAnsi="Century Gothic" w:cs="Times New Roman"/>
                <w:sz w:val="24"/>
                <w:szCs w:val="24"/>
              </w:rPr>
              <w:t>Based on the milestones and outcomes we have achieved to make group cohesiveness among the apprentices. In this quarter they have gone through their induction training and first PACT classroom training, and in this two training they have developed their group cohesiveness by participating actively in the activities.</w:t>
            </w:r>
          </w:p>
          <w:p w14:paraId="0A72D732" w14:textId="77777777" w:rsidR="00F76DFA" w:rsidRDefault="00F76DFA" w:rsidP="00F76DFA">
            <w:pPr>
              <w:pStyle w:val="ListParagraph"/>
              <w:numPr>
                <w:ilvl w:val="0"/>
                <w:numId w:val="3"/>
              </w:numPr>
              <w:jc w:val="both"/>
              <w:rPr>
                <w:rFonts w:ascii="Century Gothic" w:hAnsi="Century Gothic" w:cs="Times New Roman"/>
                <w:sz w:val="24"/>
                <w:szCs w:val="24"/>
              </w:rPr>
            </w:pPr>
            <w:r>
              <w:rPr>
                <w:rFonts w:ascii="Century Gothic" w:hAnsi="Century Gothic" w:cs="Times New Roman"/>
                <w:sz w:val="24"/>
                <w:szCs w:val="24"/>
              </w:rPr>
              <w:t>Besides that they have also developed their working skills as they have become PACT Apprentice from CPV, and this is the great achievement for them in this quarter.</w:t>
            </w:r>
          </w:p>
          <w:p w14:paraId="095B46B9" w14:textId="0456485E" w:rsidR="00291D1F" w:rsidRPr="00885426" w:rsidRDefault="00F76DFA" w:rsidP="00291D1F">
            <w:pPr>
              <w:pStyle w:val="ListParagraph"/>
              <w:numPr>
                <w:ilvl w:val="0"/>
                <w:numId w:val="3"/>
              </w:numPr>
              <w:jc w:val="both"/>
              <w:rPr>
                <w:rFonts w:ascii="Century Gothic" w:hAnsi="Century Gothic" w:cs="Times New Roman"/>
                <w:sz w:val="24"/>
                <w:szCs w:val="24"/>
              </w:rPr>
            </w:pPr>
            <w:r>
              <w:rPr>
                <w:rFonts w:ascii="Century Gothic" w:hAnsi="Century Gothic" w:cs="Times New Roman"/>
                <w:sz w:val="24"/>
                <w:szCs w:val="24"/>
              </w:rPr>
              <w:t xml:space="preserve">They have developed their skills to motivate other people </w:t>
            </w:r>
            <w:r w:rsidR="00EB0F0A">
              <w:rPr>
                <w:rFonts w:ascii="Century Gothic" w:hAnsi="Century Gothic" w:cs="Times New Roman"/>
                <w:sz w:val="24"/>
                <w:szCs w:val="24"/>
              </w:rPr>
              <w:t xml:space="preserve">and to involve them as volunteer in the </w:t>
            </w:r>
            <w:proofErr w:type="spellStart"/>
            <w:r w:rsidR="00EB0F0A">
              <w:rPr>
                <w:rFonts w:ascii="Century Gothic" w:hAnsi="Century Gothic" w:cs="Times New Roman"/>
                <w:sz w:val="24"/>
                <w:szCs w:val="24"/>
              </w:rPr>
              <w:t>Humari</w:t>
            </w:r>
            <w:proofErr w:type="spellEnd"/>
            <w:r w:rsidR="00EB0F0A">
              <w:rPr>
                <w:rFonts w:ascii="Century Gothic" w:hAnsi="Century Gothic" w:cs="Times New Roman"/>
                <w:sz w:val="24"/>
                <w:szCs w:val="24"/>
              </w:rPr>
              <w:t xml:space="preserve"> meeting.</w:t>
            </w:r>
          </w:p>
        </w:tc>
      </w:tr>
      <w:tr w:rsidR="00142D1E" w:rsidRPr="002355EC" w14:paraId="271BAF44" w14:textId="77777777" w:rsidTr="00D15B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9DE8F87" w14:textId="3DBBBC1C" w:rsidR="00142D1E" w:rsidRDefault="00142D1E" w:rsidP="00291D1F">
            <w:pPr>
              <w:jc w:val="both"/>
              <w:rPr>
                <w:rFonts w:ascii="Century Gothic" w:hAnsi="Century Gothic" w:cs="Times New Roman"/>
                <w:b w:val="0"/>
                <w:sz w:val="24"/>
                <w:szCs w:val="24"/>
              </w:rPr>
            </w:pPr>
            <w:r w:rsidRPr="002355EC">
              <w:rPr>
                <w:rFonts w:ascii="Century Gothic" w:hAnsi="Century Gothic" w:cs="Times New Roman"/>
                <w:b w:val="0"/>
                <w:sz w:val="24"/>
                <w:szCs w:val="24"/>
              </w:rPr>
              <w:t xml:space="preserve">Share three aspects that may have helped in achieving the above outcomes and milestones: </w:t>
            </w:r>
          </w:p>
          <w:p w14:paraId="55566C44" w14:textId="79C1A7B5" w:rsidR="00EB0F0A" w:rsidRDefault="00EB0F0A" w:rsidP="00EB0F0A">
            <w:pPr>
              <w:pStyle w:val="ListParagraph"/>
              <w:numPr>
                <w:ilvl w:val="0"/>
                <w:numId w:val="4"/>
              </w:numPr>
              <w:jc w:val="both"/>
              <w:rPr>
                <w:rFonts w:ascii="Century Gothic" w:hAnsi="Century Gothic" w:cs="Times New Roman"/>
                <w:sz w:val="24"/>
                <w:szCs w:val="24"/>
              </w:rPr>
            </w:pPr>
            <w:r>
              <w:rPr>
                <w:rFonts w:ascii="Century Gothic" w:hAnsi="Century Gothic" w:cs="Times New Roman"/>
                <w:sz w:val="24"/>
                <w:szCs w:val="24"/>
              </w:rPr>
              <w:t xml:space="preserve">While achieving the outcomes, they have got support </w:t>
            </w:r>
            <w:r w:rsidR="007A7E12">
              <w:rPr>
                <w:rFonts w:ascii="Century Gothic" w:hAnsi="Century Gothic" w:cs="Times New Roman"/>
                <w:sz w:val="24"/>
                <w:szCs w:val="24"/>
              </w:rPr>
              <w:t xml:space="preserve">from SPMUS and </w:t>
            </w:r>
            <w:proofErr w:type="spellStart"/>
            <w:r w:rsidR="007A7E12">
              <w:rPr>
                <w:rFonts w:ascii="Century Gothic" w:hAnsi="Century Gothic" w:cs="Times New Roman"/>
                <w:sz w:val="24"/>
                <w:szCs w:val="24"/>
              </w:rPr>
              <w:t>Angan</w:t>
            </w:r>
            <w:proofErr w:type="spellEnd"/>
            <w:r w:rsidR="007A7E12">
              <w:rPr>
                <w:rFonts w:ascii="Century Gothic" w:hAnsi="Century Gothic" w:cs="Times New Roman"/>
                <w:sz w:val="24"/>
                <w:szCs w:val="24"/>
              </w:rPr>
              <w:t>.</w:t>
            </w:r>
          </w:p>
          <w:p w14:paraId="51A839BC" w14:textId="77777777" w:rsidR="007A7E12" w:rsidRDefault="007A7E12" w:rsidP="00EB0F0A">
            <w:pPr>
              <w:pStyle w:val="ListParagraph"/>
              <w:numPr>
                <w:ilvl w:val="0"/>
                <w:numId w:val="4"/>
              </w:numPr>
              <w:jc w:val="both"/>
              <w:rPr>
                <w:rFonts w:ascii="Century Gothic" w:hAnsi="Century Gothic" w:cs="Times New Roman"/>
                <w:sz w:val="24"/>
                <w:szCs w:val="24"/>
              </w:rPr>
            </w:pPr>
            <w:r>
              <w:rPr>
                <w:rFonts w:ascii="Century Gothic" w:hAnsi="Century Gothic" w:cs="Times New Roman"/>
                <w:sz w:val="24"/>
                <w:szCs w:val="24"/>
              </w:rPr>
              <w:t>The materials and the guidance are very much useful for achieving the above outcomes.</w:t>
            </w:r>
          </w:p>
          <w:p w14:paraId="53B37851" w14:textId="477D3946" w:rsidR="00291D1F" w:rsidRPr="00885426" w:rsidRDefault="007A7E12" w:rsidP="00291D1F">
            <w:pPr>
              <w:pStyle w:val="ListParagraph"/>
              <w:numPr>
                <w:ilvl w:val="0"/>
                <w:numId w:val="4"/>
              </w:numPr>
              <w:jc w:val="both"/>
              <w:rPr>
                <w:rFonts w:ascii="Century Gothic" w:hAnsi="Century Gothic" w:cs="Times New Roman"/>
                <w:sz w:val="24"/>
                <w:szCs w:val="24"/>
              </w:rPr>
            </w:pPr>
            <w:r>
              <w:rPr>
                <w:rFonts w:ascii="Century Gothic" w:hAnsi="Century Gothic" w:cs="Times New Roman"/>
                <w:sz w:val="24"/>
                <w:szCs w:val="24"/>
              </w:rPr>
              <w:t xml:space="preserve">The PACT Apprentices feel special as they have got their new identity as PACT Apprentice and also throughout the training they were very much curious about their work, and this helps us a lot to </w:t>
            </w:r>
            <w:r w:rsidR="00D008F7">
              <w:rPr>
                <w:rFonts w:ascii="Century Gothic" w:hAnsi="Century Gothic" w:cs="Times New Roman"/>
                <w:sz w:val="24"/>
                <w:szCs w:val="24"/>
              </w:rPr>
              <w:t>achieve</w:t>
            </w:r>
            <w:r>
              <w:rPr>
                <w:rFonts w:ascii="Century Gothic" w:hAnsi="Century Gothic" w:cs="Times New Roman"/>
                <w:sz w:val="24"/>
                <w:szCs w:val="24"/>
              </w:rPr>
              <w:t xml:space="preserve"> the above outcomes</w:t>
            </w:r>
            <w:r w:rsidR="00885426">
              <w:rPr>
                <w:rFonts w:ascii="Century Gothic" w:hAnsi="Century Gothic" w:cs="Times New Roman"/>
                <w:sz w:val="24"/>
                <w:szCs w:val="24"/>
              </w:rPr>
              <w:t>.</w:t>
            </w:r>
          </w:p>
        </w:tc>
      </w:tr>
      <w:tr w:rsidR="00142D1E" w:rsidRPr="002355EC" w14:paraId="4D6B7441" w14:textId="77777777" w:rsidTr="00A66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41738BB" w14:textId="7E23868E" w:rsidR="00142D1E" w:rsidRDefault="00142D1E" w:rsidP="00142D1E">
            <w:pPr>
              <w:rPr>
                <w:rFonts w:ascii="Century Gothic" w:hAnsi="Century Gothic" w:cs="Times New Roman"/>
                <w:b w:val="0"/>
                <w:sz w:val="24"/>
                <w:szCs w:val="24"/>
              </w:rPr>
            </w:pPr>
            <w:r w:rsidRPr="002355EC">
              <w:rPr>
                <w:rFonts w:ascii="Century Gothic" w:hAnsi="Century Gothic" w:cs="Times New Roman"/>
                <w:b w:val="0"/>
                <w:sz w:val="24"/>
                <w:szCs w:val="24"/>
              </w:rPr>
              <w:t>Share three challenges faced that contributed to not being able to meet set milestones and outcomes</w:t>
            </w:r>
          </w:p>
          <w:p w14:paraId="7A5EF0CF" w14:textId="4B20E626" w:rsidR="007A7E12" w:rsidRDefault="009D4057" w:rsidP="007A7E12">
            <w:pPr>
              <w:pStyle w:val="ListParagraph"/>
              <w:numPr>
                <w:ilvl w:val="0"/>
                <w:numId w:val="5"/>
              </w:numPr>
              <w:rPr>
                <w:rFonts w:ascii="Century Gothic" w:hAnsi="Century Gothic" w:cs="Times New Roman"/>
                <w:sz w:val="24"/>
                <w:szCs w:val="24"/>
              </w:rPr>
            </w:pPr>
            <w:r>
              <w:rPr>
                <w:rFonts w:ascii="Century Gothic" w:hAnsi="Century Gothic" w:cs="Times New Roman"/>
                <w:sz w:val="24"/>
                <w:szCs w:val="24"/>
              </w:rPr>
              <w:t>There are some challenges also faced while achieving the above outcomes-</w:t>
            </w:r>
          </w:p>
          <w:p w14:paraId="482A293B" w14:textId="66756CA9" w:rsidR="009D4057" w:rsidRDefault="00D008F7" w:rsidP="007A7E12">
            <w:pPr>
              <w:pStyle w:val="ListParagraph"/>
              <w:numPr>
                <w:ilvl w:val="0"/>
                <w:numId w:val="5"/>
              </w:numPr>
              <w:rPr>
                <w:rFonts w:ascii="Century Gothic" w:hAnsi="Century Gothic" w:cs="Times New Roman"/>
                <w:sz w:val="24"/>
                <w:szCs w:val="24"/>
              </w:rPr>
            </w:pPr>
            <w:r>
              <w:rPr>
                <w:rFonts w:ascii="Century Gothic" w:hAnsi="Century Gothic" w:cs="Times New Roman"/>
                <w:sz w:val="24"/>
                <w:szCs w:val="24"/>
              </w:rPr>
              <w:t xml:space="preserve">The audio visual materials should be there for the better understanding of the apprentices </w:t>
            </w:r>
          </w:p>
          <w:p w14:paraId="41D68568" w14:textId="738EC370" w:rsidR="00D008F7" w:rsidRDefault="00D008F7" w:rsidP="007A7E12">
            <w:pPr>
              <w:pStyle w:val="ListParagraph"/>
              <w:numPr>
                <w:ilvl w:val="0"/>
                <w:numId w:val="5"/>
              </w:numPr>
              <w:rPr>
                <w:rFonts w:ascii="Century Gothic" w:hAnsi="Century Gothic" w:cs="Times New Roman"/>
                <w:sz w:val="24"/>
                <w:szCs w:val="24"/>
              </w:rPr>
            </w:pPr>
            <w:r>
              <w:rPr>
                <w:rFonts w:ascii="Century Gothic" w:hAnsi="Century Gothic" w:cs="Times New Roman"/>
                <w:sz w:val="24"/>
                <w:szCs w:val="24"/>
              </w:rPr>
              <w:t>The videos which are there for the classroom training are should be in local languages do that the apprentice and the volunteers can understand it once.</w:t>
            </w:r>
          </w:p>
          <w:p w14:paraId="55D0FC4A" w14:textId="35AB9EB8" w:rsidR="00291D1F" w:rsidRPr="00885426" w:rsidRDefault="00D008F7" w:rsidP="00142D1E">
            <w:pPr>
              <w:pStyle w:val="ListParagraph"/>
              <w:numPr>
                <w:ilvl w:val="0"/>
                <w:numId w:val="5"/>
              </w:numPr>
              <w:rPr>
                <w:rFonts w:ascii="Century Gothic" w:hAnsi="Century Gothic" w:cs="Times New Roman"/>
                <w:sz w:val="24"/>
                <w:szCs w:val="24"/>
              </w:rPr>
            </w:pPr>
            <w:r>
              <w:rPr>
                <w:rFonts w:ascii="Century Gothic" w:hAnsi="Century Gothic" w:cs="Times New Roman"/>
                <w:sz w:val="24"/>
                <w:szCs w:val="24"/>
              </w:rPr>
              <w:t xml:space="preserve">It will be very helpful if there </w:t>
            </w:r>
            <w:r w:rsidR="007A3091">
              <w:rPr>
                <w:rFonts w:ascii="Century Gothic" w:hAnsi="Century Gothic" w:cs="Times New Roman"/>
                <w:sz w:val="24"/>
                <w:szCs w:val="24"/>
              </w:rPr>
              <w:t>are</w:t>
            </w:r>
            <w:r>
              <w:rPr>
                <w:rFonts w:ascii="Century Gothic" w:hAnsi="Century Gothic" w:cs="Times New Roman"/>
                <w:sz w:val="24"/>
                <w:szCs w:val="24"/>
              </w:rPr>
              <w:t xml:space="preserve"> some materials provided for the audio visual sessions.</w:t>
            </w:r>
          </w:p>
        </w:tc>
      </w:tr>
      <w:tr w:rsidR="00142D1E" w:rsidRPr="002355EC" w14:paraId="72E4801C" w14:textId="77777777" w:rsidTr="0057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A1C34A4" w14:textId="77777777" w:rsidR="00142D1E" w:rsidRDefault="00142D1E">
            <w:pPr>
              <w:rPr>
                <w:rFonts w:ascii="Century Gothic" w:hAnsi="Century Gothic" w:cs="Times New Roman"/>
                <w:b w:val="0"/>
                <w:sz w:val="24"/>
                <w:szCs w:val="24"/>
              </w:rPr>
            </w:pPr>
            <w:r w:rsidRPr="002355EC">
              <w:rPr>
                <w:rFonts w:ascii="Century Gothic" w:hAnsi="Century Gothic" w:cs="Times New Roman"/>
                <w:b w:val="0"/>
                <w:sz w:val="24"/>
                <w:szCs w:val="24"/>
              </w:rPr>
              <w:t>What would you like to leverage based on what worked well in the next quarter?</w:t>
            </w:r>
          </w:p>
          <w:p w14:paraId="7B37D3AF" w14:textId="6871C0E5" w:rsidR="00D008F7" w:rsidRDefault="00D008F7" w:rsidP="00D008F7">
            <w:pPr>
              <w:pStyle w:val="ListParagraph"/>
              <w:numPr>
                <w:ilvl w:val="0"/>
                <w:numId w:val="6"/>
              </w:numPr>
              <w:rPr>
                <w:rFonts w:ascii="Century Gothic" w:hAnsi="Century Gothic" w:cs="Times New Roman"/>
                <w:sz w:val="24"/>
                <w:szCs w:val="24"/>
              </w:rPr>
            </w:pPr>
            <w:r>
              <w:rPr>
                <w:rFonts w:ascii="Century Gothic" w:hAnsi="Century Gothic" w:cs="Times New Roman"/>
                <w:sz w:val="24"/>
                <w:szCs w:val="24"/>
              </w:rPr>
              <w:lastRenderedPageBreak/>
              <w:t xml:space="preserve">Based on the achievement and challenges faced, it will be good if </w:t>
            </w:r>
            <w:r w:rsidR="007A3091">
              <w:rPr>
                <w:rFonts w:ascii="Century Gothic" w:hAnsi="Century Gothic" w:cs="Times New Roman"/>
                <w:sz w:val="24"/>
                <w:szCs w:val="24"/>
              </w:rPr>
              <w:t>the apprentice should plan their work by discussing among themselves.</w:t>
            </w:r>
            <w:r>
              <w:rPr>
                <w:rFonts w:ascii="Century Gothic" w:hAnsi="Century Gothic" w:cs="Times New Roman"/>
                <w:sz w:val="24"/>
                <w:szCs w:val="24"/>
              </w:rPr>
              <w:t xml:space="preserve"> </w:t>
            </w:r>
          </w:p>
          <w:p w14:paraId="5682CC4D" w14:textId="52466312" w:rsidR="00291D1F" w:rsidRPr="00885426" w:rsidRDefault="00D008F7" w:rsidP="00885426">
            <w:pPr>
              <w:pStyle w:val="ListParagraph"/>
              <w:numPr>
                <w:ilvl w:val="0"/>
                <w:numId w:val="6"/>
              </w:numPr>
              <w:rPr>
                <w:rFonts w:ascii="Century Gothic" w:hAnsi="Century Gothic" w:cs="Times New Roman"/>
                <w:sz w:val="24"/>
                <w:szCs w:val="24"/>
              </w:rPr>
            </w:pPr>
            <w:r w:rsidRPr="00D008F7">
              <w:rPr>
                <w:rFonts w:ascii="Century Gothic" w:hAnsi="Century Gothic" w:cs="Times New Roman"/>
                <w:sz w:val="24"/>
                <w:szCs w:val="24"/>
              </w:rPr>
              <w:t>If the classroom training should have more examples of real life videos and the contents having more gaming sessions then it should be good for the apprentice to understand and work more effectively.</w:t>
            </w:r>
          </w:p>
        </w:tc>
      </w:tr>
      <w:tr w:rsidR="00142D1E" w:rsidRPr="002355EC" w14:paraId="355D88C5" w14:textId="77777777" w:rsidTr="00ED6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3FAE983" w14:textId="151005E9" w:rsidR="00142D1E" w:rsidRDefault="00142D1E" w:rsidP="00142D1E">
            <w:pPr>
              <w:jc w:val="both"/>
              <w:rPr>
                <w:rFonts w:ascii="Century Gothic" w:hAnsi="Century Gothic" w:cs="Times New Roman"/>
                <w:b w:val="0"/>
                <w:sz w:val="24"/>
                <w:szCs w:val="24"/>
              </w:rPr>
            </w:pPr>
            <w:r w:rsidRPr="002355EC">
              <w:rPr>
                <w:rFonts w:ascii="Century Gothic" w:hAnsi="Century Gothic" w:cs="Times New Roman"/>
                <w:b w:val="0"/>
                <w:sz w:val="24"/>
                <w:szCs w:val="24"/>
              </w:rPr>
              <w:lastRenderedPageBreak/>
              <w:t xml:space="preserve">What would you like to </w:t>
            </w:r>
            <w:proofErr w:type="spellStart"/>
            <w:r w:rsidR="00291D1F">
              <w:rPr>
                <w:rFonts w:ascii="Century Gothic" w:hAnsi="Century Gothic" w:cs="Times New Roman"/>
                <w:b w:val="0"/>
                <w:sz w:val="24"/>
                <w:szCs w:val="24"/>
              </w:rPr>
              <w:t>prioritise</w:t>
            </w:r>
            <w:proofErr w:type="spellEnd"/>
            <w:r w:rsidR="00291D1F">
              <w:rPr>
                <w:rFonts w:ascii="Century Gothic" w:hAnsi="Century Gothic" w:cs="Times New Roman"/>
                <w:b w:val="0"/>
                <w:sz w:val="24"/>
                <w:szCs w:val="24"/>
              </w:rPr>
              <w:t xml:space="preserve"> for the next quarter?</w:t>
            </w:r>
          </w:p>
          <w:p w14:paraId="095AD9DE" w14:textId="06BF8E2E" w:rsidR="00291D1F" w:rsidRDefault="007A3091" w:rsidP="007A3091">
            <w:pPr>
              <w:pStyle w:val="ListParagraph"/>
              <w:numPr>
                <w:ilvl w:val="0"/>
                <w:numId w:val="7"/>
              </w:numPr>
              <w:jc w:val="both"/>
              <w:rPr>
                <w:rFonts w:ascii="Century Gothic" w:hAnsi="Century Gothic" w:cs="Times New Roman"/>
                <w:sz w:val="24"/>
                <w:szCs w:val="24"/>
              </w:rPr>
            </w:pPr>
            <w:r>
              <w:rPr>
                <w:rFonts w:ascii="Century Gothic" w:hAnsi="Century Gothic" w:cs="Times New Roman"/>
                <w:sz w:val="24"/>
                <w:szCs w:val="24"/>
              </w:rPr>
              <w:t xml:space="preserve">In the next quarter the apprentice will plan for the </w:t>
            </w:r>
            <w:proofErr w:type="spellStart"/>
            <w:r>
              <w:rPr>
                <w:rFonts w:ascii="Century Gothic" w:hAnsi="Century Gothic" w:cs="Times New Roman"/>
                <w:sz w:val="24"/>
                <w:szCs w:val="24"/>
              </w:rPr>
              <w:t>humari</w:t>
            </w:r>
            <w:proofErr w:type="spellEnd"/>
            <w:r>
              <w:rPr>
                <w:rFonts w:ascii="Century Gothic" w:hAnsi="Century Gothic" w:cs="Times New Roman"/>
                <w:sz w:val="24"/>
                <w:szCs w:val="24"/>
              </w:rPr>
              <w:t xml:space="preserve"> meeting and </w:t>
            </w:r>
            <w:proofErr w:type="spellStart"/>
            <w:proofErr w:type="gramStart"/>
            <w:r>
              <w:rPr>
                <w:rFonts w:ascii="Century Gothic" w:hAnsi="Century Gothic" w:cs="Times New Roman"/>
                <w:sz w:val="24"/>
                <w:szCs w:val="24"/>
              </w:rPr>
              <w:t>Bal</w:t>
            </w:r>
            <w:proofErr w:type="spellEnd"/>
            <w:proofErr w:type="gramEnd"/>
            <w:r>
              <w:rPr>
                <w:rFonts w:ascii="Century Gothic" w:hAnsi="Century Gothic" w:cs="Times New Roman"/>
                <w:sz w:val="24"/>
                <w:szCs w:val="24"/>
              </w:rPr>
              <w:t xml:space="preserve"> </w:t>
            </w:r>
            <w:proofErr w:type="spellStart"/>
            <w:r>
              <w:rPr>
                <w:rFonts w:ascii="Century Gothic" w:hAnsi="Century Gothic" w:cs="Times New Roman"/>
                <w:sz w:val="24"/>
                <w:szCs w:val="24"/>
              </w:rPr>
              <w:t>suraksha</w:t>
            </w:r>
            <w:proofErr w:type="spellEnd"/>
            <w:r>
              <w:rPr>
                <w:rFonts w:ascii="Century Gothic" w:hAnsi="Century Gothic" w:cs="Times New Roman"/>
                <w:sz w:val="24"/>
                <w:szCs w:val="24"/>
              </w:rPr>
              <w:t xml:space="preserve"> </w:t>
            </w:r>
            <w:proofErr w:type="spellStart"/>
            <w:r>
              <w:rPr>
                <w:rFonts w:ascii="Century Gothic" w:hAnsi="Century Gothic" w:cs="Times New Roman"/>
                <w:sz w:val="24"/>
                <w:szCs w:val="24"/>
              </w:rPr>
              <w:t>mela</w:t>
            </w:r>
            <w:proofErr w:type="spellEnd"/>
            <w:r>
              <w:rPr>
                <w:rFonts w:ascii="Century Gothic" w:hAnsi="Century Gothic" w:cs="Times New Roman"/>
                <w:sz w:val="24"/>
                <w:szCs w:val="24"/>
              </w:rPr>
              <w:t xml:space="preserve"> in their community.</w:t>
            </w:r>
          </w:p>
          <w:p w14:paraId="3519426E" w14:textId="0C61C53D" w:rsidR="007A3091" w:rsidRDefault="007A3091" w:rsidP="007A3091">
            <w:pPr>
              <w:pStyle w:val="ListParagraph"/>
              <w:numPr>
                <w:ilvl w:val="0"/>
                <w:numId w:val="7"/>
              </w:numPr>
              <w:jc w:val="both"/>
              <w:rPr>
                <w:rFonts w:ascii="Century Gothic" w:hAnsi="Century Gothic" w:cs="Times New Roman"/>
                <w:sz w:val="24"/>
                <w:szCs w:val="24"/>
              </w:rPr>
            </w:pPr>
            <w:r>
              <w:rPr>
                <w:rFonts w:ascii="Century Gothic" w:hAnsi="Century Gothic" w:cs="Times New Roman"/>
                <w:sz w:val="24"/>
                <w:szCs w:val="24"/>
              </w:rPr>
              <w:t xml:space="preserve">They also collect information for the family registers and </w:t>
            </w:r>
            <w:proofErr w:type="gramStart"/>
            <w:r>
              <w:rPr>
                <w:rFonts w:ascii="Century Gothic" w:hAnsi="Century Gothic" w:cs="Times New Roman"/>
                <w:sz w:val="24"/>
                <w:szCs w:val="24"/>
              </w:rPr>
              <w:t>Super</w:t>
            </w:r>
            <w:proofErr w:type="gramEnd"/>
            <w:r>
              <w:rPr>
                <w:rFonts w:ascii="Century Gothic" w:hAnsi="Century Gothic" w:cs="Times New Roman"/>
                <w:sz w:val="24"/>
                <w:szCs w:val="24"/>
              </w:rPr>
              <w:t xml:space="preserve"> smart Shakti, </w:t>
            </w:r>
            <w:proofErr w:type="spellStart"/>
            <w:r>
              <w:rPr>
                <w:rFonts w:ascii="Century Gothic" w:hAnsi="Century Gothic" w:cs="Times New Roman"/>
                <w:sz w:val="24"/>
                <w:szCs w:val="24"/>
              </w:rPr>
              <w:t>Asli</w:t>
            </w:r>
            <w:proofErr w:type="spellEnd"/>
            <w:r>
              <w:rPr>
                <w:rFonts w:ascii="Century Gothic" w:hAnsi="Century Gothic" w:cs="Times New Roman"/>
                <w:sz w:val="24"/>
                <w:szCs w:val="24"/>
              </w:rPr>
              <w:t xml:space="preserve"> champion.</w:t>
            </w:r>
          </w:p>
          <w:p w14:paraId="3E253B37" w14:textId="6CF8B428" w:rsidR="00291D1F" w:rsidRPr="00885426" w:rsidRDefault="007A3091" w:rsidP="00142D1E">
            <w:pPr>
              <w:pStyle w:val="ListParagraph"/>
              <w:numPr>
                <w:ilvl w:val="0"/>
                <w:numId w:val="7"/>
              </w:numPr>
              <w:jc w:val="both"/>
              <w:rPr>
                <w:rFonts w:ascii="Century Gothic" w:hAnsi="Century Gothic" w:cs="Times New Roman"/>
                <w:sz w:val="24"/>
                <w:szCs w:val="24"/>
              </w:rPr>
            </w:pPr>
            <w:r>
              <w:rPr>
                <w:rFonts w:ascii="Century Gothic" w:hAnsi="Century Gothic" w:cs="Times New Roman"/>
                <w:sz w:val="24"/>
                <w:szCs w:val="24"/>
              </w:rPr>
              <w:t xml:space="preserve">For the above activities they also involve the local stakeholders and according to the requirement they will also reach out to the stakeholders for their participation in the </w:t>
            </w:r>
            <w:proofErr w:type="spellStart"/>
            <w:r>
              <w:rPr>
                <w:rFonts w:ascii="Century Gothic" w:hAnsi="Century Gothic" w:cs="Times New Roman"/>
                <w:sz w:val="24"/>
                <w:szCs w:val="24"/>
              </w:rPr>
              <w:t>programmes</w:t>
            </w:r>
            <w:proofErr w:type="spellEnd"/>
            <w:r>
              <w:rPr>
                <w:rFonts w:ascii="Century Gothic" w:hAnsi="Century Gothic" w:cs="Times New Roman"/>
                <w:sz w:val="24"/>
                <w:szCs w:val="24"/>
              </w:rPr>
              <w:t>.</w:t>
            </w:r>
          </w:p>
        </w:tc>
      </w:tr>
      <w:tr w:rsidR="00142D1E" w:rsidRPr="002355EC" w14:paraId="4312C8FC" w14:textId="77777777" w:rsidTr="00A509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1C85276" w14:textId="77777777" w:rsidR="00142D1E" w:rsidRDefault="00142D1E" w:rsidP="00142D1E">
            <w:pPr>
              <w:jc w:val="both"/>
              <w:rPr>
                <w:rFonts w:ascii="Century Gothic" w:hAnsi="Century Gothic" w:cs="Times New Roman"/>
                <w:b w:val="0"/>
                <w:sz w:val="24"/>
                <w:szCs w:val="24"/>
              </w:rPr>
            </w:pPr>
            <w:r w:rsidRPr="002355EC">
              <w:rPr>
                <w:rFonts w:ascii="Century Gothic" w:hAnsi="Century Gothic" w:cs="Times New Roman"/>
                <w:b w:val="0"/>
                <w:sz w:val="24"/>
                <w:szCs w:val="24"/>
              </w:rPr>
              <w:t xml:space="preserve">Please share any feedback on or additional training support requested from </w:t>
            </w:r>
            <w:proofErr w:type="spellStart"/>
            <w:r w:rsidRPr="002355EC">
              <w:rPr>
                <w:rFonts w:ascii="Century Gothic" w:hAnsi="Century Gothic" w:cs="Times New Roman"/>
                <w:b w:val="0"/>
                <w:sz w:val="24"/>
                <w:szCs w:val="24"/>
              </w:rPr>
              <w:t>Aangan</w:t>
            </w:r>
            <w:proofErr w:type="spellEnd"/>
          </w:p>
          <w:p w14:paraId="7283BDBC" w14:textId="66D68120" w:rsidR="00291D1F" w:rsidRPr="00885426" w:rsidRDefault="007A3091" w:rsidP="00142D1E">
            <w:pPr>
              <w:pStyle w:val="ListParagraph"/>
              <w:numPr>
                <w:ilvl w:val="0"/>
                <w:numId w:val="8"/>
              </w:numPr>
              <w:jc w:val="both"/>
              <w:rPr>
                <w:rFonts w:ascii="Century Gothic" w:hAnsi="Century Gothic" w:cs="Times New Roman"/>
                <w:sz w:val="24"/>
                <w:szCs w:val="24"/>
              </w:rPr>
            </w:pPr>
            <w:r>
              <w:rPr>
                <w:rFonts w:ascii="Century Gothic" w:hAnsi="Century Gothic" w:cs="Times New Roman"/>
                <w:sz w:val="24"/>
                <w:szCs w:val="24"/>
              </w:rPr>
              <w:t xml:space="preserve">In addition to the above it will be very helpful for us if </w:t>
            </w:r>
            <w:proofErr w:type="spellStart"/>
            <w:r>
              <w:rPr>
                <w:rFonts w:ascii="Century Gothic" w:hAnsi="Century Gothic" w:cs="Times New Roman"/>
                <w:sz w:val="24"/>
                <w:szCs w:val="24"/>
              </w:rPr>
              <w:t>Aangan</w:t>
            </w:r>
            <w:proofErr w:type="spellEnd"/>
            <w:r>
              <w:rPr>
                <w:rFonts w:ascii="Century Gothic" w:hAnsi="Century Gothic" w:cs="Times New Roman"/>
                <w:sz w:val="24"/>
                <w:szCs w:val="24"/>
              </w:rPr>
              <w:t xml:space="preserve"> can give us training support or </w:t>
            </w:r>
            <w:r w:rsidR="00885426">
              <w:rPr>
                <w:rFonts w:ascii="Century Gothic" w:hAnsi="Century Gothic" w:cs="Times New Roman"/>
                <w:sz w:val="24"/>
                <w:szCs w:val="24"/>
              </w:rPr>
              <w:t>advice</w:t>
            </w:r>
            <w:r>
              <w:rPr>
                <w:rFonts w:ascii="Century Gothic" w:hAnsi="Century Gothic" w:cs="Times New Roman"/>
                <w:sz w:val="24"/>
                <w:szCs w:val="24"/>
              </w:rPr>
              <w:t xml:space="preserve"> before conducting any community </w:t>
            </w:r>
            <w:proofErr w:type="spellStart"/>
            <w:r>
              <w:rPr>
                <w:rFonts w:ascii="Century Gothic" w:hAnsi="Century Gothic" w:cs="Times New Roman"/>
                <w:sz w:val="24"/>
                <w:szCs w:val="24"/>
              </w:rPr>
              <w:t>programme</w:t>
            </w:r>
            <w:proofErr w:type="spellEnd"/>
            <w:r>
              <w:rPr>
                <w:rFonts w:ascii="Century Gothic" w:hAnsi="Century Gothic" w:cs="Times New Roman"/>
                <w:sz w:val="24"/>
                <w:szCs w:val="24"/>
              </w:rPr>
              <w:t xml:space="preserve"> so that we can conduct it more successfully.</w:t>
            </w:r>
            <w:bookmarkStart w:id="0" w:name="_GoBack"/>
            <w:bookmarkEnd w:id="0"/>
          </w:p>
        </w:tc>
      </w:tr>
    </w:tbl>
    <w:p w14:paraId="42B556C5" w14:textId="77777777" w:rsidR="0066692E" w:rsidRPr="002355EC" w:rsidRDefault="0066692E">
      <w:pPr>
        <w:rPr>
          <w:rFonts w:ascii="Times New Roman" w:hAnsi="Times New Roman" w:cs="Times New Roman"/>
          <w:i/>
          <w:sz w:val="24"/>
          <w:szCs w:val="24"/>
        </w:rPr>
      </w:pPr>
    </w:p>
    <w:p w14:paraId="41CE9AA2" w14:textId="77777777" w:rsidR="00E05787" w:rsidRPr="00E05787" w:rsidRDefault="00E05787">
      <w:pPr>
        <w:rPr>
          <w:rFonts w:ascii="Times New Roman" w:hAnsi="Times New Roman" w:cs="Times New Roman"/>
          <w:sz w:val="24"/>
          <w:szCs w:val="24"/>
        </w:rPr>
      </w:pPr>
    </w:p>
    <w:sectPr w:rsidR="00E05787" w:rsidRPr="00E05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GMinchoB">
    <w:altName w:val="MS PMincho"/>
    <w:panose1 w:val="00000000000000000000"/>
    <w:charset w:val="80"/>
    <w:family w:val="roman"/>
    <w:notTrueType/>
    <w:pitch w:val="default"/>
  </w:font>
  <w:font w:name="Trebuchet MS">
    <w:panose1 w:val="020B0603020202020204"/>
    <w:charset w:val="00"/>
    <w:family w:val="swiss"/>
    <w:pitch w:val="variable"/>
    <w:sig w:usb0="00000287" w:usb1="00000003" w:usb2="00000000" w:usb3="00000000" w:csb0="0000009F" w:csb1="00000000"/>
  </w:font>
  <w:font w:name="HGｺﾞｼｯｸM">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4385"/>
    <w:multiLevelType w:val="hybridMultilevel"/>
    <w:tmpl w:val="A4F49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33D10"/>
    <w:multiLevelType w:val="hybridMultilevel"/>
    <w:tmpl w:val="9A50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83E24"/>
    <w:multiLevelType w:val="hybridMultilevel"/>
    <w:tmpl w:val="6E48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604FB"/>
    <w:multiLevelType w:val="hybridMultilevel"/>
    <w:tmpl w:val="75B6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9746F"/>
    <w:multiLevelType w:val="hybridMultilevel"/>
    <w:tmpl w:val="2EAC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13B6D"/>
    <w:multiLevelType w:val="hybridMultilevel"/>
    <w:tmpl w:val="0994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340DA"/>
    <w:multiLevelType w:val="hybridMultilevel"/>
    <w:tmpl w:val="54B2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02802"/>
    <w:multiLevelType w:val="hybridMultilevel"/>
    <w:tmpl w:val="A4F49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46"/>
    <w:rsid w:val="000473B5"/>
    <w:rsid w:val="000C6CDF"/>
    <w:rsid w:val="00142D1E"/>
    <w:rsid w:val="002355EC"/>
    <w:rsid w:val="00291D1F"/>
    <w:rsid w:val="00351EB4"/>
    <w:rsid w:val="004A48CD"/>
    <w:rsid w:val="005B3FE4"/>
    <w:rsid w:val="00624646"/>
    <w:rsid w:val="0066692E"/>
    <w:rsid w:val="006E35D7"/>
    <w:rsid w:val="007A3091"/>
    <w:rsid w:val="007A7E12"/>
    <w:rsid w:val="00885426"/>
    <w:rsid w:val="009C1FA2"/>
    <w:rsid w:val="009D4057"/>
    <w:rsid w:val="00CB3C27"/>
    <w:rsid w:val="00D008F7"/>
    <w:rsid w:val="00D23D66"/>
    <w:rsid w:val="00DF6B67"/>
    <w:rsid w:val="00E05787"/>
    <w:rsid w:val="00EB0F0A"/>
    <w:rsid w:val="00F7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9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2">
    <w:name w:val="Light Grid Accent 2"/>
    <w:basedOn w:val="TableNormal"/>
    <w:uiPriority w:val="62"/>
    <w:rsid w:val="0066692E"/>
    <w:pPr>
      <w:spacing w:after="0" w:line="240" w:lineRule="auto"/>
    </w:pPr>
    <w:tblPr>
      <w:tblStyleRowBandSize w:val="1"/>
      <w:tblStyleColBandSize w:val="1"/>
      <w:tblInd w:w="0" w:type="dxa"/>
      <w:tblBorders>
        <w:top w:val="single" w:sz="8" w:space="0" w:color="438086" w:themeColor="accent2"/>
        <w:left w:val="single" w:sz="8" w:space="0" w:color="438086" w:themeColor="accent2"/>
        <w:bottom w:val="single" w:sz="8" w:space="0" w:color="438086" w:themeColor="accent2"/>
        <w:right w:val="single" w:sz="8" w:space="0" w:color="438086" w:themeColor="accent2"/>
        <w:insideH w:val="single" w:sz="8" w:space="0" w:color="438086" w:themeColor="accent2"/>
        <w:insideV w:val="single" w:sz="8" w:space="0" w:color="43808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18" w:space="0" w:color="438086" w:themeColor="accent2"/>
          <w:right w:val="single" w:sz="8" w:space="0" w:color="438086" w:themeColor="accent2"/>
          <w:insideH w:val="nil"/>
          <w:insideV w:val="single" w:sz="8" w:space="0" w:color="43808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8086" w:themeColor="accent2"/>
          <w:left w:val="single" w:sz="8" w:space="0" w:color="438086" w:themeColor="accent2"/>
          <w:bottom w:val="single" w:sz="8" w:space="0" w:color="438086" w:themeColor="accent2"/>
          <w:right w:val="single" w:sz="8" w:space="0" w:color="438086" w:themeColor="accent2"/>
          <w:insideH w:val="nil"/>
          <w:insideV w:val="single" w:sz="8" w:space="0" w:color="43808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tcPr>
    </w:tblStylePr>
    <w:tblStylePr w:type="band1Vert">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shd w:val="clear" w:color="auto" w:fill="CBE3E5" w:themeFill="accent2" w:themeFillTint="3F"/>
      </w:tcPr>
    </w:tblStylePr>
    <w:tblStylePr w:type="band1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shd w:val="clear" w:color="auto" w:fill="CBE3E5" w:themeFill="accent2" w:themeFillTint="3F"/>
      </w:tcPr>
    </w:tblStylePr>
    <w:tblStylePr w:type="band2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tcPr>
    </w:tblStylePr>
  </w:style>
  <w:style w:type="paragraph" w:styleId="ListParagraph">
    <w:name w:val="List Paragraph"/>
    <w:basedOn w:val="Normal"/>
    <w:uiPriority w:val="34"/>
    <w:qFormat/>
    <w:rsid w:val="000C6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9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2">
    <w:name w:val="Light Grid Accent 2"/>
    <w:basedOn w:val="TableNormal"/>
    <w:uiPriority w:val="62"/>
    <w:rsid w:val="0066692E"/>
    <w:pPr>
      <w:spacing w:after="0" w:line="240" w:lineRule="auto"/>
    </w:pPr>
    <w:tblPr>
      <w:tblStyleRowBandSize w:val="1"/>
      <w:tblStyleColBandSize w:val="1"/>
      <w:tblInd w:w="0" w:type="dxa"/>
      <w:tblBorders>
        <w:top w:val="single" w:sz="8" w:space="0" w:color="438086" w:themeColor="accent2"/>
        <w:left w:val="single" w:sz="8" w:space="0" w:color="438086" w:themeColor="accent2"/>
        <w:bottom w:val="single" w:sz="8" w:space="0" w:color="438086" w:themeColor="accent2"/>
        <w:right w:val="single" w:sz="8" w:space="0" w:color="438086" w:themeColor="accent2"/>
        <w:insideH w:val="single" w:sz="8" w:space="0" w:color="438086" w:themeColor="accent2"/>
        <w:insideV w:val="single" w:sz="8" w:space="0" w:color="43808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18" w:space="0" w:color="438086" w:themeColor="accent2"/>
          <w:right w:val="single" w:sz="8" w:space="0" w:color="438086" w:themeColor="accent2"/>
          <w:insideH w:val="nil"/>
          <w:insideV w:val="single" w:sz="8" w:space="0" w:color="43808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8086" w:themeColor="accent2"/>
          <w:left w:val="single" w:sz="8" w:space="0" w:color="438086" w:themeColor="accent2"/>
          <w:bottom w:val="single" w:sz="8" w:space="0" w:color="438086" w:themeColor="accent2"/>
          <w:right w:val="single" w:sz="8" w:space="0" w:color="438086" w:themeColor="accent2"/>
          <w:insideH w:val="nil"/>
          <w:insideV w:val="single" w:sz="8" w:space="0" w:color="43808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tcPr>
    </w:tblStylePr>
    <w:tblStylePr w:type="band1Vert">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shd w:val="clear" w:color="auto" w:fill="CBE3E5" w:themeFill="accent2" w:themeFillTint="3F"/>
      </w:tcPr>
    </w:tblStylePr>
    <w:tblStylePr w:type="band1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shd w:val="clear" w:color="auto" w:fill="CBE3E5" w:themeFill="accent2" w:themeFillTint="3F"/>
      </w:tcPr>
    </w:tblStylePr>
    <w:tblStylePr w:type="band2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tcPr>
    </w:tblStylePr>
  </w:style>
  <w:style w:type="paragraph" w:styleId="ListParagraph">
    <w:name w:val="List Paragraph"/>
    <w:basedOn w:val="Normal"/>
    <w:uiPriority w:val="34"/>
    <w:qFormat/>
    <w:rsid w:val="000C6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545C-17FF-4910-81F2-B6691392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5</cp:revision>
  <dcterms:created xsi:type="dcterms:W3CDTF">2017-10-12T06:26:00Z</dcterms:created>
  <dcterms:modified xsi:type="dcterms:W3CDTF">2017-10-15T08:17:00Z</dcterms:modified>
</cp:coreProperties>
</file>