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D9D" w:rsidRDefault="00D26D9D" w:rsidP="00FA5CC3">
      <w:pPr>
        <w:rPr>
          <w:rFonts w:ascii="Helvetica" w:eastAsia="Calibri" w:hAnsi="Helvetica" w:cs="Helvetica"/>
          <w:b/>
          <w:color w:val="32404E"/>
          <w:spacing w:val="2"/>
          <w:lang w:val="en-US"/>
        </w:rPr>
      </w:pPr>
      <w:r>
        <w:rPr>
          <w:noProof/>
          <w:lang w:eastAsia="es-MX"/>
        </w:rPr>
        <w:drawing>
          <wp:anchor distT="0" distB="0" distL="114300" distR="114300" simplePos="0" relativeHeight="251535360" behindDoc="0" locked="0" layoutInCell="1" allowOverlap="1" wp14:anchorId="11EC6423" wp14:editId="34CA4FA2">
            <wp:simplePos x="0" y="0"/>
            <wp:positionH relativeFrom="page">
              <wp:posOffset>5923622</wp:posOffset>
            </wp:positionH>
            <wp:positionV relativeFrom="page">
              <wp:posOffset>591087</wp:posOffset>
            </wp:positionV>
            <wp:extent cx="775970" cy="772160"/>
            <wp:effectExtent l="0" t="0" r="5080" b="8890"/>
            <wp:wrapThrough wrapText="bothSides">
              <wp:wrapPolygon edited="0">
                <wp:start x="0" y="0"/>
                <wp:lineTo x="0" y="21316"/>
                <wp:lineTo x="21211" y="21316"/>
                <wp:lineTo x="21211"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curso 3.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75970" cy="772160"/>
                    </a:xfrm>
                    <a:prstGeom prst="rect">
                      <a:avLst/>
                    </a:prstGeom>
                  </pic:spPr>
                </pic:pic>
              </a:graphicData>
            </a:graphic>
            <wp14:sizeRelH relativeFrom="margin">
              <wp14:pctWidth>0</wp14:pctWidth>
            </wp14:sizeRelH>
            <wp14:sizeRelV relativeFrom="margin">
              <wp14:pctHeight>0</wp14:pctHeight>
            </wp14:sizeRelV>
          </wp:anchor>
        </w:drawing>
      </w:r>
    </w:p>
    <w:p w:rsidR="00D26D9D" w:rsidRDefault="00D26D9D" w:rsidP="00FA5CC3">
      <w:pPr>
        <w:rPr>
          <w:rFonts w:ascii="Helvetica" w:eastAsia="Calibri" w:hAnsi="Helvetica" w:cs="Helvetica"/>
          <w:b/>
          <w:color w:val="32404E"/>
          <w:spacing w:val="2"/>
          <w:lang w:val="en-US"/>
        </w:rPr>
      </w:pPr>
    </w:p>
    <w:p w:rsidR="00FA5CC3" w:rsidRDefault="00FA5CC3" w:rsidP="00FA5CC3">
      <w:pPr>
        <w:rPr>
          <w:rFonts w:ascii="Helvetica" w:eastAsia="Calibri" w:hAnsi="Helvetica" w:cs="Helvetica"/>
          <w:b/>
          <w:color w:val="32404E"/>
          <w:spacing w:val="2"/>
          <w:lang w:val="en-US"/>
        </w:rPr>
      </w:pPr>
      <w:r>
        <w:rPr>
          <w:noProof/>
          <w:lang w:eastAsia="es-MX"/>
        </w:rPr>
        <w:drawing>
          <wp:anchor distT="0" distB="0" distL="114300" distR="114300" simplePos="0" relativeHeight="251533312" behindDoc="1" locked="0" layoutInCell="1" allowOverlap="1" wp14:anchorId="1446C634" wp14:editId="7A2E732E">
            <wp:simplePos x="0" y="0"/>
            <wp:positionH relativeFrom="margin">
              <wp:posOffset>-1138995</wp:posOffset>
            </wp:positionH>
            <wp:positionV relativeFrom="margin">
              <wp:posOffset>-916940</wp:posOffset>
            </wp:positionV>
            <wp:extent cx="7984347" cy="2286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curso 2.png"/>
                    <pic:cNvPicPr/>
                  </pic:nvPicPr>
                  <pic:blipFill rotWithShape="1">
                    <a:blip r:embed="rId5" cstate="print">
                      <a:extLst>
                        <a:ext uri="{28A0092B-C50C-407E-A947-70E740481C1C}">
                          <a14:useLocalDpi xmlns:a14="http://schemas.microsoft.com/office/drawing/2010/main" val="0"/>
                        </a:ext>
                      </a:extLst>
                    </a:blip>
                    <a:srcRect b="97525"/>
                    <a:stretch/>
                  </pic:blipFill>
                  <pic:spPr bwMode="auto">
                    <a:xfrm>
                      <a:off x="0" y="0"/>
                      <a:ext cx="7984347" cy="228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2271A">
        <w:rPr>
          <w:noProof/>
          <w:lang w:eastAsia="es-MX"/>
        </w:rPr>
        <w:drawing>
          <wp:anchor distT="0" distB="0" distL="114300" distR="114300" simplePos="0" relativeHeight="251660288" behindDoc="0" locked="0" layoutInCell="1" allowOverlap="1" wp14:anchorId="629204E0" wp14:editId="16D1EB35">
            <wp:simplePos x="0" y="0"/>
            <wp:positionH relativeFrom="page">
              <wp:posOffset>1080135</wp:posOffset>
            </wp:positionH>
            <wp:positionV relativeFrom="page">
              <wp:posOffset>10803890</wp:posOffset>
            </wp:positionV>
            <wp:extent cx="3810008" cy="3810008"/>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MYK.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810008" cy="3810008"/>
                    </a:xfrm>
                    <a:prstGeom prst="rect">
                      <a:avLst/>
                    </a:prstGeom>
                  </pic:spPr>
                </pic:pic>
              </a:graphicData>
            </a:graphic>
          </wp:anchor>
        </w:drawing>
      </w:r>
      <w:r w:rsidR="00396E41">
        <w:rPr>
          <w:rFonts w:ascii="Helvetica" w:eastAsia="Calibri" w:hAnsi="Helvetica" w:cs="Helvetica"/>
          <w:b/>
          <w:color w:val="32404E"/>
          <w:spacing w:val="2"/>
          <w:lang w:val="en-US"/>
        </w:rPr>
        <w:t xml:space="preserve"> Dear Donor, </w:t>
      </w:r>
      <w:r w:rsidR="00255A5F">
        <w:rPr>
          <w:rFonts w:ascii="Helvetica" w:eastAsia="Calibri" w:hAnsi="Helvetica" w:cs="Helvetica"/>
          <w:b/>
          <w:color w:val="32404E"/>
          <w:spacing w:val="2"/>
          <w:lang w:val="en-US"/>
        </w:rPr>
        <w:t>we keep working</w:t>
      </w:r>
      <w:r w:rsidRPr="00FA5CC3">
        <w:rPr>
          <w:rFonts w:ascii="Helvetica" w:eastAsia="Calibri" w:hAnsi="Helvetica" w:cs="Helvetica"/>
          <w:b/>
          <w:color w:val="32404E"/>
          <w:spacing w:val="2"/>
          <w:lang w:val="en-US"/>
        </w:rPr>
        <w:t>!</w:t>
      </w:r>
    </w:p>
    <w:p w:rsidR="00396E41" w:rsidRDefault="00396E41" w:rsidP="00FA5CC3">
      <w:pPr>
        <w:rPr>
          <w:rFonts w:ascii="Helvetica" w:eastAsia="Calibri" w:hAnsi="Helvetica" w:cs="Helvetica"/>
          <w:b/>
          <w:color w:val="32404E"/>
          <w:spacing w:val="2"/>
          <w:lang w:val="en-US"/>
        </w:rPr>
      </w:pPr>
    </w:p>
    <w:p w:rsidR="00396E41" w:rsidRPr="00FA5CC3" w:rsidRDefault="00396E41" w:rsidP="00FA5CC3">
      <w:pPr>
        <w:rPr>
          <w:rFonts w:ascii="Helvetica" w:eastAsia="Calibri" w:hAnsi="Helvetica" w:cs="Helvetica"/>
          <w:color w:val="32404E"/>
          <w:spacing w:val="2"/>
          <w:lang w:val="en-US"/>
        </w:rPr>
      </w:pPr>
    </w:p>
    <w:p w:rsidR="00396E41" w:rsidRPr="00396E41" w:rsidRDefault="00396E41" w:rsidP="00396E41">
      <w:pPr>
        <w:spacing w:after="200" w:line="276" w:lineRule="auto"/>
        <w:jc w:val="both"/>
        <w:rPr>
          <w:rFonts w:ascii="Helvetica" w:eastAsia="Calibri" w:hAnsi="Helvetica" w:cs="Helvetica"/>
          <w:color w:val="32404E"/>
          <w:spacing w:val="2"/>
          <w:lang w:val="en-US"/>
        </w:rPr>
      </w:pPr>
      <w:r w:rsidRPr="00396E41">
        <w:rPr>
          <w:rFonts w:ascii="Helvetica" w:eastAsia="Calibri" w:hAnsi="Helvetica" w:cs="Helvetica"/>
          <w:color w:val="32404E"/>
          <w:spacing w:val="2"/>
          <w:lang w:val="en-US"/>
        </w:rPr>
        <w:t>Thanks to the team work oriented and based on our Intervention Model, the Foundation reduces the conditions of physical, mental, emotional and social vulnerability of the elderly residents, managing to improve their quality of life and that of their families th</w:t>
      </w:r>
      <w:r w:rsidR="00255A5F">
        <w:rPr>
          <w:rFonts w:ascii="Helvetica" w:eastAsia="Calibri" w:hAnsi="Helvetica" w:cs="Helvetica"/>
          <w:color w:val="32404E"/>
          <w:spacing w:val="2"/>
          <w:lang w:val="en-US"/>
        </w:rPr>
        <w:t xml:space="preserve">rough their residential service </w:t>
      </w:r>
      <w:r w:rsidRPr="00396E41">
        <w:rPr>
          <w:rFonts w:ascii="Helvetica" w:eastAsia="Calibri" w:hAnsi="Helvetica" w:cs="Helvetica"/>
          <w:color w:val="32404E"/>
          <w:spacing w:val="2"/>
          <w:lang w:val="en-US"/>
        </w:rPr>
        <w:t>and with the execution of its programs of nutrition, medical and nursing care, occupational therapy, physical therapy and rehabilitation, emotional health and social integr</w:t>
      </w:r>
      <w:bookmarkStart w:id="0" w:name="_GoBack"/>
      <w:bookmarkEnd w:id="0"/>
      <w:r w:rsidRPr="00396E41">
        <w:rPr>
          <w:rFonts w:ascii="Helvetica" w:eastAsia="Calibri" w:hAnsi="Helvetica" w:cs="Helvetica"/>
          <w:color w:val="32404E"/>
          <w:spacing w:val="2"/>
          <w:lang w:val="en-US"/>
        </w:rPr>
        <w:t xml:space="preserve">ation. All this under a </w:t>
      </w:r>
      <w:proofErr w:type="spellStart"/>
      <w:r w:rsidRPr="00396E41">
        <w:rPr>
          <w:rFonts w:ascii="Helvetica" w:eastAsia="Calibri" w:hAnsi="Helvetica" w:cs="Helvetica"/>
          <w:color w:val="32404E"/>
          <w:spacing w:val="2"/>
          <w:lang w:val="en-US"/>
        </w:rPr>
        <w:t>gerontological</w:t>
      </w:r>
      <w:proofErr w:type="spellEnd"/>
      <w:r w:rsidRPr="00396E41">
        <w:rPr>
          <w:rFonts w:ascii="Helvetica" w:eastAsia="Calibri" w:hAnsi="Helvetica" w:cs="Helvetica"/>
          <w:color w:val="32404E"/>
          <w:spacing w:val="2"/>
          <w:lang w:val="en-US"/>
        </w:rPr>
        <w:t xml:space="preserve"> approach that allows systematic interventions, based on the contributions of the different scientific disciplines that provide knowledge to ensure the overall well-being of the elderly</w:t>
      </w:r>
      <w:r w:rsidR="00255A5F">
        <w:rPr>
          <w:rFonts w:ascii="Helvetica" w:eastAsia="Calibri" w:hAnsi="Helvetica" w:cs="Helvetica"/>
          <w:color w:val="32404E"/>
          <w:spacing w:val="2"/>
          <w:lang w:val="en-US"/>
        </w:rPr>
        <w:t xml:space="preserve"> residents</w:t>
      </w:r>
      <w:r w:rsidRPr="00396E41">
        <w:rPr>
          <w:rFonts w:ascii="Helvetica" w:eastAsia="Calibri" w:hAnsi="Helvetica" w:cs="Helvetica"/>
          <w:color w:val="32404E"/>
          <w:spacing w:val="2"/>
          <w:lang w:val="en-US"/>
        </w:rPr>
        <w:t>. The knowledge on Thanatology is present in the understanding of the situation of the residents, and in all their attention process, understanding that they are in a process of continuous losses and allows all the collaborators to be empathetic with the needs and behaviors of the residents</w:t>
      </w:r>
      <w:r w:rsidR="00255A5F">
        <w:rPr>
          <w:rFonts w:ascii="Helvetica" w:eastAsia="Calibri" w:hAnsi="Helvetica" w:cs="Helvetica"/>
          <w:color w:val="32404E"/>
          <w:spacing w:val="2"/>
          <w:lang w:val="en-US"/>
        </w:rPr>
        <w:t>.</w:t>
      </w:r>
      <w:r w:rsidRPr="00396E41">
        <w:rPr>
          <w:rFonts w:ascii="Helvetica" w:eastAsia="Calibri" w:hAnsi="Helvetica" w:cs="Helvetica"/>
          <w:color w:val="32404E"/>
          <w:spacing w:val="2"/>
          <w:lang w:val="en-US"/>
        </w:rPr>
        <w:t xml:space="preserve"> Methodologically, the interventions are planned, executed and evaluate</w:t>
      </w:r>
      <w:r w:rsidR="00255A5F">
        <w:rPr>
          <w:rFonts w:ascii="Helvetica" w:eastAsia="Calibri" w:hAnsi="Helvetica" w:cs="Helvetica"/>
          <w:color w:val="32404E"/>
          <w:spacing w:val="2"/>
          <w:lang w:val="en-US"/>
        </w:rPr>
        <w:t xml:space="preserve">d </w:t>
      </w:r>
      <w:r w:rsidRPr="00396E41">
        <w:rPr>
          <w:rFonts w:ascii="Helvetica" w:eastAsia="Calibri" w:hAnsi="Helvetica" w:cs="Helvetica"/>
          <w:color w:val="32404E"/>
          <w:spacing w:val="2"/>
          <w:lang w:val="en-US"/>
        </w:rPr>
        <w:t>to integrate all the points of view and knowledge of the diffe</w:t>
      </w:r>
      <w:r w:rsidR="00255A5F">
        <w:rPr>
          <w:rFonts w:ascii="Helvetica" w:eastAsia="Calibri" w:hAnsi="Helvetica" w:cs="Helvetica"/>
          <w:color w:val="32404E"/>
          <w:spacing w:val="2"/>
          <w:lang w:val="en-US"/>
        </w:rPr>
        <w:t>rent professional areas of the R</w:t>
      </w:r>
      <w:r w:rsidRPr="00396E41">
        <w:rPr>
          <w:rFonts w:ascii="Helvetica" w:eastAsia="Calibri" w:hAnsi="Helvetica" w:cs="Helvetica"/>
          <w:color w:val="32404E"/>
          <w:spacing w:val="2"/>
          <w:lang w:val="en-US"/>
        </w:rPr>
        <w:t>esidences.</w:t>
      </w:r>
    </w:p>
    <w:p w:rsidR="00396E41" w:rsidRPr="00396E41" w:rsidRDefault="00396E41" w:rsidP="00396E41">
      <w:pPr>
        <w:spacing w:after="200" w:line="276" w:lineRule="auto"/>
        <w:jc w:val="both"/>
        <w:rPr>
          <w:rFonts w:ascii="Helvetica" w:eastAsia="Calibri" w:hAnsi="Helvetica" w:cs="Helvetica"/>
          <w:color w:val="32404E"/>
          <w:spacing w:val="2"/>
          <w:lang w:val="en-US"/>
        </w:rPr>
      </w:pPr>
      <w:r w:rsidRPr="00396E41">
        <w:rPr>
          <w:rFonts w:ascii="Helvetica" w:eastAsia="Calibri" w:hAnsi="Helvetica" w:cs="Helvetica"/>
          <w:color w:val="32404E"/>
          <w:spacing w:val="2"/>
          <w:lang w:val="en-US"/>
        </w:rPr>
        <w:t xml:space="preserve">One way to promote the health of </w:t>
      </w:r>
      <w:r w:rsidR="00255A5F">
        <w:rPr>
          <w:rFonts w:ascii="Helvetica" w:eastAsia="Calibri" w:hAnsi="Helvetica" w:cs="Helvetica"/>
          <w:color w:val="32404E"/>
          <w:spacing w:val="2"/>
          <w:lang w:val="en-US"/>
        </w:rPr>
        <w:t xml:space="preserve">elderly people, </w:t>
      </w:r>
      <w:r w:rsidRPr="00396E41">
        <w:rPr>
          <w:rFonts w:ascii="Helvetica" w:eastAsia="Calibri" w:hAnsi="Helvetica" w:cs="Helvetica"/>
          <w:color w:val="32404E"/>
          <w:spacing w:val="2"/>
          <w:lang w:val="en-US"/>
        </w:rPr>
        <w:t>is to provide them with a dignified, active life and a role in the family and society.</w:t>
      </w:r>
    </w:p>
    <w:p w:rsidR="00396E41" w:rsidRDefault="00396E41" w:rsidP="00396E41">
      <w:pPr>
        <w:spacing w:after="200" w:line="276" w:lineRule="auto"/>
        <w:jc w:val="both"/>
        <w:rPr>
          <w:rFonts w:ascii="Helvetica" w:eastAsia="Calibri" w:hAnsi="Helvetica" w:cs="Helvetica"/>
          <w:color w:val="32404E"/>
          <w:spacing w:val="2"/>
          <w:lang w:val="en-US"/>
        </w:rPr>
      </w:pPr>
      <w:r w:rsidRPr="00396E41">
        <w:rPr>
          <w:rFonts w:ascii="Helvetica" w:eastAsia="Calibri" w:hAnsi="Helvetica" w:cs="Helvetica"/>
          <w:color w:val="32404E"/>
          <w:spacing w:val="2"/>
          <w:lang w:val="en-US"/>
        </w:rPr>
        <w:t>In this sense, the quality of life is a permanent aspiration that supports the</w:t>
      </w:r>
      <w:r w:rsidR="00255A5F">
        <w:rPr>
          <w:rFonts w:ascii="Helvetica" w:eastAsia="Calibri" w:hAnsi="Helvetica" w:cs="Helvetica"/>
          <w:color w:val="32404E"/>
          <w:spacing w:val="2"/>
          <w:lang w:val="en-US"/>
        </w:rPr>
        <w:t xml:space="preserve"> institutional care in the FBH Residences</w:t>
      </w:r>
      <w:r w:rsidRPr="00396E41">
        <w:rPr>
          <w:rFonts w:ascii="Helvetica" w:eastAsia="Calibri" w:hAnsi="Helvetica" w:cs="Helvetica"/>
          <w:color w:val="32404E"/>
          <w:spacing w:val="2"/>
          <w:lang w:val="en-US"/>
        </w:rPr>
        <w:t>, without particularizing in each case or reason for which an older adult is institutionalized; The main objective of those who work there, is that</w:t>
      </w:r>
      <w:r w:rsidR="00255A5F">
        <w:rPr>
          <w:rFonts w:ascii="Helvetica" w:eastAsia="Calibri" w:hAnsi="Helvetica" w:cs="Helvetica"/>
          <w:color w:val="32404E"/>
          <w:spacing w:val="2"/>
          <w:lang w:val="en-US"/>
        </w:rPr>
        <w:t xml:space="preserve"> elderly people</w:t>
      </w:r>
      <w:r w:rsidRPr="00396E41">
        <w:rPr>
          <w:rFonts w:ascii="Helvetica" w:eastAsia="Calibri" w:hAnsi="Helvetica" w:cs="Helvetica"/>
          <w:color w:val="32404E"/>
          <w:spacing w:val="2"/>
          <w:lang w:val="en-US"/>
        </w:rPr>
        <w:t>, when served through the seven intervention programs or components can consider and feel that they live in favorable living conditions, equaling and if possible overcoming the previous conditions in the that they lived to influence that their last years are more and better lived.</w:t>
      </w:r>
    </w:p>
    <w:p w:rsidR="00396E41" w:rsidRDefault="00396E41" w:rsidP="00396E41">
      <w:pPr>
        <w:spacing w:after="200" w:line="276" w:lineRule="auto"/>
        <w:jc w:val="both"/>
        <w:rPr>
          <w:rFonts w:ascii="Helvetica" w:eastAsia="Calibri" w:hAnsi="Helvetica" w:cs="Helvetica"/>
          <w:color w:val="32404E"/>
          <w:spacing w:val="2"/>
          <w:lang w:val="en-US"/>
        </w:rPr>
      </w:pPr>
    </w:p>
    <w:p w:rsidR="00396E41" w:rsidRDefault="00221301" w:rsidP="00396E41">
      <w:pPr>
        <w:spacing w:after="200" w:line="276" w:lineRule="auto"/>
        <w:jc w:val="both"/>
        <w:rPr>
          <w:rFonts w:ascii="Helvetica" w:eastAsia="Calibri" w:hAnsi="Helvetica" w:cs="Helvetica"/>
          <w:color w:val="32404E"/>
          <w:spacing w:val="2"/>
          <w:lang w:val="en-US"/>
        </w:rPr>
      </w:pPr>
      <w:r w:rsidRPr="00221301">
        <w:rPr>
          <w:rFonts w:ascii="Helvetica" w:eastAsia="Calibri" w:hAnsi="Helvetica" w:cs="Helvetica"/>
          <w:color w:val="32404E"/>
          <w:spacing w:val="2"/>
          <w:lang w:val="en-US"/>
        </w:rPr>
        <w:t>We are grateful to support us and donate for our cause</w:t>
      </w:r>
      <w:r>
        <w:rPr>
          <w:rFonts w:ascii="Helvetica" w:eastAsia="Calibri" w:hAnsi="Helvetica" w:cs="Helvetica"/>
          <w:color w:val="32404E"/>
          <w:spacing w:val="2"/>
          <w:lang w:val="en-US"/>
        </w:rPr>
        <w:t>!</w:t>
      </w:r>
    </w:p>
    <w:p w:rsidR="00396E41" w:rsidRDefault="00396E41" w:rsidP="00396E41">
      <w:pPr>
        <w:spacing w:after="200" w:line="276" w:lineRule="auto"/>
        <w:jc w:val="both"/>
        <w:rPr>
          <w:rFonts w:ascii="Helvetica" w:eastAsia="Calibri" w:hAnsi="Helvetica" w:cs="Helvetica"/>
          <w:color w:val="32404E"/>
          <w:spacing w:val="2"/>
          <w:lang w:val="en-US"/>
        </w:rPr>
      </w:pPr>
    </w:p>
    <w:p w:rsidR="007502D9" w:rsidRPr="00D26D9D" w:rsidRDefault="00E936B2" w:rsidP="00396E41">
      <w:pPr>
        <w:spacing w:after="200" w:line="276" w:lineRule="auto"/>
        <w:jc w:val="both"/>
        <w:rPr>
          <w:rFonts w:ascii="Helvetica" w:eastAsia="Calibri" w:hAnsi="Helvetica" w:cs="Helvetica"/>
          <w:color w:val="32404E"/>
          <w:spacing w:val="2"/>
          <w:lang w:val="en-US"/>
        </w:rPr>
      </w:pPr>
      <w:r>
        <w:rPr>
          <w:rFonts w:ascii="Helvetica" w:eastAsia="Calibri" w:hAnsi="Helvetica" w:cs="Helvetica"/>
          <w:color w:val="32404E"/>
          <w:spacing w:val="2"/>
          <w:lang w:val="en-US"/>
        </w:rPr>
        <w:t>T</w:t>
      </w:r>
      <w:r w:rsidR="00FA5CC3" w:rsidRPr="00FA5CC3">
        <w:rPr>
          <w:rFonts w:ascii="Helvetica" w:eastAsia="Calibri" w:hAnsi="Helvetica" w:cs="Helvetica"/>
          <w:color w:val="32404E"/>
          <w:spacing w:val="2"/>
          <w:lang w:val="en-US"/>
        </w:rPr>
        <w:t>hank you!</w:t>
      </w:r>
      <w:r w:rsidR="006077E8">
        <w:rPr>
          <w:noProof/>
          <w:lang w:eastAsia="es-MX"/>
        </w:rPr>
        <w:drawing>
          <wp:anchor distT="0" distB="0" distL="114300" distR="114300" simplePos="0" relativeHeight="251540480" behindDoc="1" locked="0" layoutInCell="1" allowOverlap="1" wp14:anchorId="12F9C2C3" wp14:editId="12B17767">
            <wp:simplePos x="0" y="0"/>
            <wp:positionH relativeFrom="margin">
              <wp:posOffset>-1180904</wp:posOffset>
            </wp:positionH>
            <wp:positionV relativeFrom="margin">
              <wp:posOffset>8943487</wp:posOffset>
            </wp:positionV>
            <wp:extent cx="7984347" cy="22860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curso 2.png"/>
                    <pic:cNvPicPr/>
                  </pic:nvPicPr>
                  <pic:blipFill rotWithShape="1">
                    <a:blip r:embed="rId5" cstate="print">
                      <a:extLst>
                        <a:ext uri="{28A0092B-C50C-407E-A947-70E740481C1C}">
                          <a14:useLocalDpi xmlns:a14="http://schemas.microsoft.com/office/drawing/2010/main" val="0"/>
                        </a:ext>
                      </a:extLst>
                    </a:blip>
                    <a:srcRect b="97525"/>
                    <a:stretch/>
                  </pic:blipFill>
                  <pic:spPr bwMode="auto">
                    <a:xfrm>
                      <a:off x="0" y="0"/>
                      <a:ext cx="7984347" cy="228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7502D9" w:rsidRPr="00D26D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C47"/>
    <w:rsid w:val="00221301"/>
    <w:rsid w:val="00255A5F"/>
    <w:rsid w:val="00396E41"/>
    <w:rsid w:val="003D1DCC"/>
    <w:rsid w:val="006077E8"/>
    <w:rsid w:val="007502D9"/>
    <w:rsid w:val="00835265"/>
    <w:rsid w:val="0092271A"/>
    <w:rsid w:val="00A1793F"/>
    <w:rsid w:val="00D26D9D"/>
    <w:rsid w:val="00E936B2"/>
    <w:rsid w:val="00F61C47"/>
    <w:rsid w:val="00FA5CC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8C2CB7-F690-49FE-AFF2-56F7BD129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D1DC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D1D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361185">
      <w:bodyDiv w:val="1"/>
      <w:marLeft w:val="0"/>
      <w:marRight w:val="0"/>
      <w:marTop w:val="0"/>
      <w:marBottom w:val="0"/>
      <w:divBdr>
        <w:top w:val="none" w:sz="0" w:space="0" w:color="auto"/>
        <w:left w:val="none" w:sz="0" w:space="0" w:color="auto"/>
        <w:bottom w:val="none" w:sz="0" w:space="0" w:color="auto"/>
        <w:right w:val="none" w:sz="0" w:space="0" w:color="auto"/>
      </w:divBdr>
    </w:div>
    <w:div w:id="289286716">
      <w:bodyDiv w:val="1"/>
      <w:marLeft w:val="0"/>
      <w:marRight w:val="0"/>
      <w:marTop w:val="0"/>
      <w:marBottom w:val="0"/>
      <w:divBdr>
        <w:top w:val="none" w:sz="0" w:space="0" w:color="auto"/>
        <w:left w:val="none" w:sz="0" w:space="0" w:color="auto"/>
        <w:bottom w:val="none" w:sz="0" w:space="0" w:color="auto"/>
        <w:right w:val="none" w:sz="0" w:space="0" w:color="auto"/>
      </w:divBdr>
    </w:div>
    <w:div w:id="578827721">
      <w:bodyDiv w:val="1"/>
      <w:marLeft w:val="0"/>
      <w:marRight w:val="0"/>
      <w:marTop w:val="0"/>
      <w:marBottom w:val="0"/>
      <w:divBdr>
        <w:top w:val="none" w:sz="0" w:space="0" w:color="auto"/>
        <w:left w:val="none" w:sz="0" w:space="0" w:color="auto"/>
        <w:bottom w:val="none" w:sz="0" w:space="0" w:color="auto"/>
        <w:right w:val="none" w:sz="0" w:space="0" w:color="auto"/>
      </w:divBdr>
    </w:div>
    <w:div w:id="837382552">
      <w:bodyDiv w:val="1"/>
      <w:marLeft w:val="0"/>
      <w:marRight w:val="0"/>
      <w:marTop w:val="0"/>
      <w:marBottom w:val="0"/>
      <w:divBdr>
        <w:top w:val="none" w:sz="0" w:space="0" w:color="auto"/>
        <w:left w:val="none" w:sz="0" w:space="0" w:color="auto"/>
        <w:bottom w:val="none" w:sz="0" w:space="0" w:color="auto"/>
        <w:right w:val="none" w:sz="0" w:space="0" w:color="auto"/>
      </w:divBdr>
    </w:div>
    <w:div w:id="1892960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1</Pages>
  <Words>303</Words>
  <Characters>1671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Diseño</dc:creator>
  <cp:lastModifiedBy>Usuario de Windows</cp:lastModifiedBy>
  <cp:revision>6</cp:revision>
  <cp:lastPrinted>2018-03-08T20:50:00Z</cp:lastPrinted>
  <dcterms:created xsi:type="dcterms:W3CDTF">2017-12-09T00:02:00Z</dcterms:created>
  <dcterms:modified xsi:type="dcterms:W3CDTF">2018-08-29T21:18:00Z</dcterms:modified>
</cp:coreProperties>
</file>