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BE2" w:rsidRDefault="00114BE2">
      <w:pPr>
        <w:rPr>
          <w:rFonts w:ascii="Arial" w:hAnsi="Arial" w:cs="Arial"/>
          <w:b/>
          <w:color w:val="000000" w:themeColor="text1"/>
          <w:sz w:val="24"/>
          <w:szCs w:val="24"/>
        </w:rPr>
      </w:pPr>
    </w:p>
    <w:p w:rsidR="00114BE2" w:rsidRDefault="00114BE2">
      <w:pPr>
        <w:rPr>
          <w:rFonts w:ascii="Arial" w:hAnsi="Arial" w:cs="Arial"/>
          <w:b/>
          <w:color w:val="000000" w:themeColor="text1"/>
          <w:sz w:val="24"/>
          <w:szCs w:val="24"/>
        </w:rPr>
      </w:pPr>
    </w:p>
    <w:p w:rsidR="00114BE2" w:rsidRDefault="00114BE2">
      <w:pPr>
        <w:rPr>
          <w:rFonts w:ascii="Arial" w:hAnsi="Arial" w:cs="Arial"/>
          <w:b/>
          <w:color w:val="000000" w:themeColor="text1"/>
          <w:sz w:val="24"/>
          <w:szCs w:val="24"/>
        </w:rPr>
      </w:pPr>
    </w:p>
    <w:p w:rsidR="00114BE2" w:rsidRDefault="00114BE2">
      <w:pPr>
        <w:rPr>
          <w:rFonts w:ascii="Arial" w:hAnsi="Arial" w:cs="Arial"/>
          <w:b/>
          <w:color w:val="000000" w:themeColor="text1"/>
          <w:sz w:val="24"/>
          <w:szCs w:val="24"/>
        </w:rPr>
      </w:pPr>
    </w:p>
    <w:p w:rsidR="00114BE2" w:rsidRDefault="00114BE2">
      <w:pPr>
        <w:rPr>
          <w:rFonts w:ascii="Arial" w:hAnsi="Arial" w:cs="Arial"/>
          <w:b/>
          <w:color w:val="000000" w:themeColor="text1"/>
          <w:sz w:val="24"/>
          <w:szCs w:val="24"/>
        </w:rPr>
      </w:pPr>
    </w:p>
    <w:p w:rsidR="00114BE2" w:rsidRDefault="00114BE2">
      <w:pPr>
        <w:rPr>
          <w:rFonts w:ascii="Arial" w:hAnsi="Arial" w:cs="Arial"/>
          <w:b/>
          <w:color w:val="000000" w:themeColor="text1"/>
          <w:sz w:val="24"/>
          <w:szCs w:val="24"/>
        </w:rPr>
      </w:pPr>
    </w:p>
    <w:p w:rsidR="00114BE2" w:rsidRDefault="00114BE2">
      <w:pPr>
        <w:rPr>
          <w:rFonts w:ascii="Arial" w:hAnsi="Arial" w:cs="Arial"/>
          <w:b/>
          <w:color w:val="000000" w:themeColor="text1"/>
          <w:sz w:val="24"/>
          <w:szCs w:val="24"/>
        </w:rPr>
      </w:pPr>
    </w:p>
    <w:p w:rsidR="00114BE2" w:rsidRDefault="00114BE2">
      <w:pPr>
        <w:rPr>
          <w:rFonts w:ascii="Arial" w:hAnsi="Arial" w:cs="Arial"/>
          <w:b/>
          <w:color w:val="000000" w:themeColor="text1"/>
          <w:sz w:val="24"/>
          <w:szCs w:val="24"/>
        </w:rPr>
      </w:pPr>
    </w:p>
    <w:p w:rsidR="00114BE2" w:rsidRDefault="00114BE2">
      <w:pPr>
        <w:rPr>
          <w:rFonts w:ascii="Arial" w:hAnsi="Arial" w:cs="Arial"/>
          <w:b/>
          <w:color w:val="000000" w:themeColor="text1"/>
          <w:sz w:val="24"/>
          <w:szCs w:val="24"/>
        </w:rPr>
      </w:pPr>
    </w:p>
    <w:p w:rsidR="00114BE2" w:rsidRDefault="00114BE2">
      <w:pPr>
        <w:rPr>
          <w:rFonts w:ascii="Arial" w:hAnsi="Arial" w:cs="Arial"/>
          <w:b/>
          <w:color w:val="000000" w:themeColor="text1"/>
          <w:sz w:val="24"/>
          <w:szCs w:val="24"/>
        </w:rPr>
      </w:pPr>
      <w:r>
        <w:rPr>
          <w:noProof/>
          <w:lang w:val="es-ES" w:eastAsia="es-ES"/>
        </w:rPr>
        <w:drawing>
          <wp:inline distT="0" distB="0" distL="0" distR="0" wp14:anchorId="23512B1D" wp14:editId="19F9A54D">
            <wp:extent cx="5400040" cy="1020480"/>
            <wp:effectExtent l="0" t="0" r="0" b="8255"/>
            <wp:docPr id="4" name="Imagen 4" descr="Resultado de imagen para logo alterna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logo alternativ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40" cy="1020480"/>
                    </a:xfrm>
                    <a:prstGeom prst="rect">
                      <a:avLst/>
                    </a:prstGeom>
                    <a:noFill/>
                    <a:ln>
                      <a:noFill/>
                    </a:ln>
                  </pic:spPr>
                </pic:pic>
              </a:graphicData>
            </a:graphic>
          </wp:inline>
        </w:drawing>
      </w:r>
    </w:p>
    <w:p w:rsidR="00114BE2" w:rsidRDefault="00114BE2">
      <w:pPr>
        <w:rPr>
          <w:rFonts w:ascii="Arial" w:hAnsi="Arial" w:cs="Arial"/>
          <w:b/>
          <w:color w:val="000000" w:themeColor="text1"/>
          <w:sz w:val="24"/>
          <w:szCs w:val="24"/>
        </w:rPr>
      </w:pPr>
    </w:p>
    <w:p w:rsidR="00114BE2" w:rsidRDefault="00114BE2">
      <w:pPr>
        <w:rPr>
          <w:rFonts w:ascii="Arial" w:hAnsi="Arial" w:cs="Arial"/>
          <w:b/>
          <w:color w:val="000000" w:themeColor="text1"/>
          <w:sz w:val="24"/>
          <w:szCs w:val="24"/>
        </w:rPr>
      </w:pPr>
    </w:p>
    <w:p w:rsidR="00114BE2" w:rsidRDefault="00114BE2">
      <w:pPr>
        <w:rPr>
          <w:rFonts w:ascii="Arial" w:hAnsi="Arial" w:cs="Arial"/>
          <w:b/>
          <w:color w:val="000000" w:themeColor="text1"/>
          <w:sz w:val="24"/>
          <w:szCs w:val="24"/>
        </w:rPr>
      </w:pPr>
    </w:p>
    <w:p w:rsidR="00114BE2" w:rsidRDefault="00114BE2">
      <w:pPr>
        <w:rPr>
          <w:rFonts w:ascii="Arial" w:hAnsi="Arial" w:cs="Arial"/>
          <w:b/>
          <w:color w:val="000000" w:themeColor="text1"/>
          <w:sz w:val="24"/>
          <w:szCs w:val="24"/>
        </w:rPr>
      </w:pPr>
    </w:p>
    <w:p w:rsidR="00114BE2" w:rsidRDefault="00114BE2">
      <w:pPr>
        <w:rPr>
          <w:rFonts w:ascii="Arial" w:hAnsi="Arial" w:cs="Arial"/>
          <w:b/>
          <w:color w:val="000000" w:themeColor="text1"/>
          <w:sz w:val="24"/>
          <w:szCs w:val="24"/>
        </w:rPr>
      </w:pPr>
    </w:p>
    <w:p w:rsidR="00114BE2" w:rsidRDefault="00114BE2">
      <w:pPr>
        <w:rPr>
          <w:rFonts w:ascii="Arial" w:hAnsi="Arial" w:cs="Arial"/>
          <w:b/>
          <w:color w:val="000000" w:themeColor="text1"/>
          <w:sz w:val="24"/>
          <w:szCs w:val="24"/>
        </w:rPr>
      </w:pPr>
    </w:p>
    <w:p w:rsidR="00114BE2" w:rsidRDefault="00114BE2">
      <w:pPr>
        <w:rPr>
          <w:rFonts w:ascii="Arial" w:hAnsi="Arial" w:cs="Arial"/>
          <w:b/>
          <w:color w:val="000000" w:themeColor="text1"/>
          <w:sz w:val="24"/>
          <w:szCs w:val="24"/>
        </w:rPr>
      </w:pPr>
    </w:p>
    <w:p w:rsidR="00114BE2" w:rsidRDefault="00114BE2">
      <w:pPr>
        <w:rPr>
          <w:rFonts w:ascii="Arial" w:hAnsi="Arial" w:cs="Arial"/>
          <w:b/>
          <w:color w:val="000000" w:themeColor="text1"/>
          <w:sz w:val="24"/>
          <w:szCs w:val="24"/>
        </w:rPr>
      </w:pPr>
    </w:p>
    <w:p w:rsidR="00114BE2" w:rsidRDefault="00114BE2">
      <w:pPr>
        <w:rPr>
          <w:rFonts w:ascii="Arial" w:hAnsi="Arial" w:cs="Arial"/>
          <w:b/>
          <w:color w:val="000000" w:themeColor="text1"/>
          <w:sz w:val="24"/>
          <w:szCs w:val="24"/>
        </w:rPr>
      </w:pPr>
    </w:p>
    <w:p w:rsidR="00114BE2" w:rsidRDefault="00114BE2">
      <w:pPr>
        <w:rPr>
          <w:rFonts w:ascii="Arial" w:hAnsi="Arial" w:cs="Arial"/>
          <w:b/>
          <w:color w:val="000000" w:themeColor="text1"/>
          <w:sz w:val="24"/>
          <w:szCs w:val="24"/>
        </w:rPr>
      </w:pPr>
    </w:p>
    <w:p w:rsidR="00114BE2" w:rsidRDefault="00114BE2">
      <w:pPr>
        <w:rPr>
          <w:rFonts w:ascii="Arial" w:hAnsi="Arial" w:cs="Arial"/>
          <w:b/>
          <w:color w:val="000000" w:themeColor="text1"/>
          <w:sz w:val="24"/>
          <w:szCs w:val="24"/>
        </w:rPr>
      </w:pPr>
    </w:p>
    <w:p w:rsidR="00114BE2" w:rsidRDefault="00114BE2">
      <w:pPr>
        <w:rPr>
          <w:rFonts w:ascii="Arial" w:hAnsi="Arial" w:cs="Arial"/>
          <w:b/>
          <w:color w:val="000000" w:themeColor="text1"/>
          <w:sz w:val="24"/>
          <w:szCs w:val="24"/>
        </w:rPr>
      </w:pPr>
    </w:p>
    <w:p w:rsidR="00114BE2" w:rsidRDefault="00114BE2">
      <w:pPr>
        <w:rPr>
          <w:rFonts w:ascii="Arial" w:hAnsi="Arial" w:cs="Arial"/>
          <w:b/>
          <w:color w:val="000000" w:themeColor="text1"/>
          <w:sz w:val="24"/>
          <w:szCs w:val="24"/>
        </w:rPr>
      </w:pPr>
    </w:p>
    <w:p w:rsidR="00114BE2" w:rsidRDefault="00114BE2">
      <w:pPr>
        <w:rPr>
          <w:rFonts w:ascii="Arial" w:hAnsi="Arial" w:cs="Arial"/>
          <w:b/>
          <w:color w:val="000000" w:themeColor="text1"/>
          <w:sz w:val="24"/>
          <w:szCs w:val="24"/>
        </w:rPr>
      </w:pPr>
    </w:p>
    <w:p w:rsidR="00114BE2" w:rsidRDefault="00114BE2">
      <w:pPr>
        <w:rPr>
          <w:rFonts w:ascii="Arial" w:hAnsi="Arial" w:cs="Arial"/>
          <w:b/>
          <w:color w:val="000000" w:themeColor="text1"/>
          <w:sz w:val="24"/>
          <w:szCs w:val="24"/>
        </w:rPr>
      </w:pPr>
    </w:p>
    <w:p w:rsidR="00114BE2" w:rsidRDefault="00114BE2">
      <w:pPr>
        <w:rPr>
          <w:rFonts w:ascii="Arial" w:hAnsi="Arial" w:cs="Arial"/>
          <w:b/>
          <w:color w:val="000000" w:themeColor="text1"/>
          <w:sz w:val="24"/>
          <w:szCs w:val="24"/>
        </w:rPr>
      </w:pPr>
    </w:p>
    <w:p w:rsidR="00114BE2" w:rsidRDefault="00114BE2">
      <w:pPr>
        <w:rPr>
          <w:rFonts w:ascii="Arial" w:hAnsi="Arial" w:cs="Arial"/>
          <w:b/>
          <w:color w:val="000000" w:themeColor="text1"/>
          <w:sz w:val="24"/>
          <w:szCs w:val="24"/>
        </w:rPr>
      </w:pPr>
    </w:p>
    <w:p w:rsidR="00114BE2" w:rsidRDefault="00114BE2">
      <w:pPr>
        <w:rPr>
          <w:rFonts w:ascii="Arial" w:hAnsi="Arial" w:cs="Arial"/>
          <w:b/>
          <w:color w:val="000000" w:themeColor="text1"/>
          <w:sz w:val="24"/>
          <w:szCs w:val="24"/>
        </w:rPr>
      </w:pPr>
    </w:p>
    <w:p w:rsidR="00114BE2" w:rsidRDefault="00114BE2">
      <w:pPr>
        <w:rPr>
          <w:rFonts w:ascii="Arial" w:hAnsi="Arial" w:cs="Arial"/>
          <w:b/>
          <w:color w:val="000000" w:themeColor="text1"/>
          <w:sz w:val="24"/>
          <w:szCs w:val="24"/>
        </w:rPr>
      </w:pPr>
    </w:p>
    <w:p w:rsidR="00114BE2" w:rsidRDefault="00114BE2">
      <w:pPr>
        <w:rPr>
          <w:rFonts w:ascii="Arial" w:hAnsi="Arial" w:cs="Arial"/>
          <w:b/>
          <w:color w:val="000000" w:themeColor="text1"/>
          <w:sz w:val="24"/>
          <w:szCs w:val="24"/>
        </w:rPr>
      </w:pPr>
    </w:p>
    <w:p w:rsidR="00114BE2" w:rsidRDefault="00114BE2">
      <w:pPr>
        <w:rPr>
          <w:rFonts w:ascii="Arial" w:hAnsi="Arial" w:cs="Arial"/>
          <w:b/>
          <w:color w:val="000000" w:themeColor="text1"/>
          <w:sz w:val="24"/>
          <w:szCs w:val="24"/>
        </w:rPr>
      </w:pPr>
    </w:p>
    <w:p w:rsidR="00114BE2" w:rsidRDefault="00114BE2">
      <w:pPr>
        <w:rPr>
          <w:rFonts w:ascii="Arial" w:hAnsi="Arial" w:cs="Arial"/>
          <w:b/>
          <w:color w:val="000000" w:themeColor="text1"/>
          <w:sz w:val="24"/>
          <w:szCs w:val="24"/>
        </w:rPr>
      </w:pPr>
    </w:p>
    <w:p w:rsidR="00114BE2" w:rsidRDefault="00114BE2">
      <w:pPr>
        <w:rPr>
          <w:rFonts w:ascii="Arial" w:hAnsi="Arial" w:cs="Arial"/>
          <w:b/>
          <w:color w:val="000000" w:themeColor="text1"/>
          <w:sz w:val="24"/>
          <w:szCs w:val="24"/>
        </w:rPr>
      </w:pPr>
    </w:p>
    <w:p w:rsidR="00114BE2" w:rsidRDefault="00114BE2">
      <w:pPr>
        <w:rPr>
          <w:rFonts w:ascii="Arial" w:hAnsi="Arial" w:cs="Arial"/>
          <w:b/>
          <w:color w:val="000000" w:themeColor="text1"/>
          <w:sz w:val="24"/>
          <w:szCs w:val="24"/>
        </w:rPr>
      </w:pPr>
    </w:p>
    <w:p w:rsidR="00114BE2" w:rsidRDefault="00114BE2">
      <w:pPr>
        <w:rPr>
          <w:rFonts w:ascii="Arial" w:hAnsi="Arial" w:cs="Arial"/>
          <w:b/>
          <w:color w:val="000000" w:themeColor="text1"/>
          <w:sz w:val="24"/>
          <w:szCs w:val="24"/>
        </w:rPr>
      </w:pPr>
    </w:p>
    <w:p w:rsidR="00114BE2" w:rsidRPr="009F3658" w:rsidRDefault="00114BE2" w:rsidP="00114BE2">
      <w:pPr>
        <w:jc w:val="center"/>
        <w:rPr>
          <w:rFonts w:ascii="Arial" w:hAnsi="Arial" w:cs="Arial"/>
          <w:b/>
          <w:color w:val="000000" w:themeColor="text1"/>
          <w:sz w:val="44"/>
          <w:szCs w:val="44"/>
          <w:lang w:val="en-US"/>
        </w:rPr>
      </w:pPr>
      <w:r w:rsidRPr="009F3658">
        <w:rPr>
          <w:rFonts w:ascii="Arial" w:hAnsi="Arial" w:cs="Arial"/>
          <w:b/>
          <w:color w:val="000000" w:themeColor="text1"/>
          <w:sz w:val="44"/>
          <w:szCs w:val="44"/>
          <w:lang w:val="en-US"/>
        </w:rPr>
        <w:t>Mini managers work prevention in their community</w:t>
      </w:r>
    </w:p>
    <w:p w:rsidR="00114BE2" w:rsidRPr="009F3658" w:rsidRDefault="00114BE2">
      <w:pPr>
        <w:rPr>
          <w:rFonts w:ascii="Arial" w:hAnsi="Arial" w:cs="Arial"/>
          <w:b/>
          <w:color w:val="000000" w:themeColor="text1"/>
          <w:sz w:val="24"/>
          <w:szCs w:val="24"/>
          <w:lang w:val="en-US"/>
        </w:rPr>
      </w:pPr>
    </w:p>
    <w:p w:rsidR="00114BE2" w:rsidRPr="009F3658" w:rsidRDefault="00114BE2">
      <w:pPr>
        <w:rPr>
          <w:rFonts w:ascii="Arial" w:hAnsi="Arial" w:cs="Arial"/>
          <w:b/>
          <w:color w:val="000000" w:themeColor="text1"/>
          <w:sz w:val="24"/>
          <w:szCs w:val="24"/>
          <w:lang w:val="en-US"/>
        </w:rPr>
      </w:pPr>
    </w:p>
    <w:p w:rsidR="00114BE2" w:rsidRPr="009F3658" w:rsidRDefault="00114BE2">
      <w:pPr>
        <w:rPr>
          <w:rFonts w:ascii="Arial" w:hAnsi="Arial" w:cs="Arial"/>
          <w:b/>
          <w:color w:val="000000" w:themeColor="text1"/>
          <w:sz w:val="24"/>
          <w:szCs w:val="24"/>
          <w:lang w:val="en-US"/>
        </w:rPr>
      </w:pPr>
    </w:p>
    <w:p w:rsidR="00114BE2" w:rsidRPr="009F3658" w:rsidRDefault="00114BE2">
      <w:pPr>
        <w:rPr>
          <w:rFonts w:ascii="Arial" w:hAnsi="Arial" w:cs="Arial"/>
          <w:b/>
          <w:color w:val="000000" w:themeColor="text1"/>
          <w:sz w:val="24"/>
          <w:szCs w:val="24"/>
          <w:lang w:val="en-US"/>
        </w:rPr>
      </w:pPr>
    </w:p>
    <w:p w:rsidR="00114BE2" w:rsidRPr="009F3658" w:rsidRDefault="00114BE2">
      <w:pPr>
        <w:rPr>
          <w:rFonts w:ascii="Arial" w:hAnsi="Arial" w:cs="Arial"/>
          <w:b/>
          <w:color w:val="000000" w:themeColor="text1"/>
          <w:sz w:val="24"/>
          <w:szCs w:val="24"/>
          <w:lang w:val="en-US"/>
        </w:rPr>
      </w:pPr>
    </w:p>
    <w:p w:rsidR="00114BE2" w:rsidRPr="009F3658" w:rsidRDefault="00114BE2">
      <w:pPr>
        <w:rPr>
          <w:rFonts w:ascii="Arial" w:hAnsi="Arial" w:cs="Arial"/>
          <w:b/>
          <w:color w:val="000000" w:themeColor="text1"/>
          <w:sz w:val="24"/>
          <w:szCs w:val="24"/>
          <w:lang w:val="en-US"/>
        </w:rPr>
      </w:pPr>
    </w:p>
    <w:p w:rsidR="00114BE2" w:rsidRPr="009F3658" w:rsidRDefault="00114BE2">
      <w:pPr>
        <w:rPr>
          <w:rFonts w:ascii="Arial" w:hAnsi="Arial" w:cs="Arial"/>
          <w:b/>
          <w:color w:val="000000" w:themeColor="text1"/>
          <w:sz w:val="24"/>
          <w:szCs w:val="24"/>
          <w:lang w:val="en-US"/>
        </w:rPr>
      </w:pPr>
    </w:p>
    <w:p w:rsidR="00114BE2" w:rsidRPr="009F3658" w:rsidRDefault="00114BE2">
      <w:pPr>
        <w:rPr>
          <w:rFonts w:ascii="Arial" w:hAnsi="Arial" w:cs="Arial"/>
          <w:b/>
          <w:color w:val="000000" w:themeColor="text1"/>
          <w:sz w:val="24"/>
          <w:szCs w:val="24"/>
          <w:lang w:val="en-US"/>
        </w:rPr>
      </w:pPr>
    </w:p>
    <w:p w:rsidR="00114BE2" w:rsidRPr="009F3658" w:rsidRDefault="00114BE2">
      <w:pPr>
        <w:rPr>
          <w:rFonts w:ascii="Arial" w:hAnsi="Arial" w:cs="Arial"/>
          <w:b/>
          <w:color w:val="000000" w:themeColor="text1"/>
          <w:sz w:val="24"/>
          <w:szCs w:val="24"/>
          <w:lang w:val="en-US"/>
        </w:rPr>
      </w:pPr>
    </w:p>
    <w:p w:rsidR="00114BE2" w:rsidRPr="009F3658" w:rsidRDefault="00114BE2">
      <w:pPr>
        <w:rPr>
          <w:rFonts w:ascii="Arial" w:hAnsi="Arial" w:cs="Arial"/>
          <w:b/>
          <w:color w:val="000000" w:themeColor="text1"/>
          <w:sz w:val="24"/>
          <w:szCs w:val="24"/>
          <w:lang w:val="en-US"/>
        </w:rPr>
      </w:pPr>
    </w:p>
    <w:p w:rsidR="00114BE2" w:rsidRPr="009F3658" w:rsidRDefault="00114BE2">
      <w:pPr>
        <w:rPr>
          <w:rFonts w:ascii="Arial" w:hAnsi="Arial" w:cs="Arial"/>
          <w:b/>
          <w:color w:val="000000" w:themeColor="text1"/>
          <w:sz w:val="24"/>
          <w:szCs w:val="24"/>
          <w:lang w:val="en-US"/>
        </w:rPr>
      </w:pPr>
    </w:p>
    <w:p w:rsidR="00114BE2" w:rsidRPr="009F3658" w:rsidRDefault="00114BE2">
      <w:pPr>
        <w:rPr>
          <w:rFonts w:ascii="Arial" w:hAnsi="Arial" w:cs="Arial"/>
          <w:b/>
          <w:color w:val="000000" w:themeColor="text1"/>
          <w:sz w:val="24"/>
          <w:szCs w:val="24"/>
          <w:lang w:val="en-US"/>
        </w:rPr>
      </w:pPr>
    </w:p>
    <w:p w:rsidR="00114BE2" w:rsidRPr="009F3658" w:rsidRDefault="00114BE2">
      <w:pPr>
        <w:rPr>
          <w:rFonts w:ascii="Arial" w:hAnsi="Arial" w:cs="Arial"/>
          <w:b/>
          <w:color w:val="000000" w:themeColor="text1"/>
          <w:sz w:val="24"/>
          <w:szCs w:val="24"/>
          <w:lang w:val="en-US"/>
        </w:rPr>
      </w:pPr>
    </w:p>
    <w:p w:rsidR="00114BE2" w:rsidRPr="009F3658" w:rsidRDefault="00114BE2">
      <w:pPr>
        <w:rPr>
          <w:rFonts w:ascii="Arial" w:hAnsi="Arial" w:cs="Arial"/>
          <w:b/>
          <w:color w:val="000000" w:themeColor="text1"/>
          <w:sz w:val="24"/>
          <w:szCs w:val="24"/>
          <w:lang w:val="en-US"/>
        </w:rPr>
      </w:pPr>
    </w:p>
    <w:p w:rsidR="00114BE2" w:rsidRPr="009F3658" w:rsidRDefault="00114BE2">
      <w:pPr>
        <w:rPr>
          <w:rFonts w:ascii="Arial" w:hAnsi="Arial" w:cs="Arial"/>
          <w:b/>
          <w:color w:val="000000" w:themeColor="text1"/>
          <w:sz w:val="24"/>
          <w:szCs w:val="24"/>
          <w:lang w:val="en-US"/>
        </w:rPr>
      </w:pPr>
    </w:p>
    <w:p w:rsidR="00114BE2" w:rsidRPr="009F3658" w:rsidRDefault="00114BE2">
      <w:pPr>
        <w:rPr>
          <w:rFonts w:ascii="Arial" w:hAnsi="Arial" w:cs="Arial"/>
          <w:b/>
          <w:color w:val="000000" w:themeColor="text1"/>
          <w:sz w:val="24"/>
          <w:szCs w:val="24"/>
          <w:lang w:val="en-US"/>
        </w:rPr>
      </w:pPr>
    </w:p>
    <w:p w:rsidR="00114BE2" w:rsidRPr="009F3658" w:rsidRDefault="00114BE2">
      <w:pPr>
        <w:rPr>
          <w:rFonts w:ascii="Arial" w:hAnsi="Arial" w:cs="Arial"/>
          <w:b/>
          <w:color w:val="000000" w:themeColor="text1"/>
          <w:sz w:val="24"/>
          <w:szCs w:val="24"/>
          <w:lang w:val="en-US"/>
        </w:rPr>
      </w:pPr>
    </w:p>
    <w:p w:rsidR="00114BE2" w:rsidRPr="009F3658" w:rsidRDefault="00114BE2">
      <w:pPr>
        <w:rPr>
          <w:rFonts w:ascii="Arial" w:hAnsi="Arial" w:cs="Arial"/>
          <w:b/>
          <w:color w:val="000000" w:themeColor="text1"/>
          <w:sz w:val="24"/>
          <w:szCs w:val="24"/>
          <w:lang w:val="en-US"/>
        </w:rPr>
      </w:pPr>
    </w:p>
    <w:p w:rsidR="00114BE2" w:rsidRPr="009F3658" w:rsidRDefault="00114BE2">
      <w:pPr>
        <w:rPr>
          <w:rFonts w:ascii="Arial" w:hAnsi="Arial" w:cs="Arial"/>
          <w:b/>
          <w:color w:val="000000" w:themeColor="text1"/>
          <w:sz w:val="24"/>
          <w:szCs w:val="24"/>
          <w:lang w:val="en-US"/>
        </w:rPr>
      </w:pPr>
    </w:p>
    <w:p w:rsidR="00114BE2" w:rsidRPr="009F3658" w:rsidRDefault="00114BE2">
      <w:pPr>
        <w:rPr>
          <w:rFonts w:ascii="Arial" w:hAnsi="Arial" w:cs="Arial"/>
          <w:b/>
          <w:color w:val="000000" w:themeColor="text1"/>
          <w:sz w:val="24"/>
          <w:szCs w:val="24"/>
          <w:lang w:val="en-US"/>
        </w:rPr>
      </w:pPr>
    </w:p>
    <w:p w:rsidR="00114BE2" w:rsidRPr="009F3658" w:rsidRDefault="00114BE2">
      <w:pPr>
        <w:rPr>
          <w:rFonts w:ascii="Arial" w:hAnsi="Arial" w:cs="Arial"/>
          <w:b/>
          <w:color w:val="000000" w:themeColor="text1"/>
          <w:sz w:val="24"/>
          <w:szCs w:val="24"/>
          <w:lang w:val="en-US"/>
        </w:rPr>
      </w:pPr>
    </w:p>
    <w:p w:rsidR="00114BE2" w:rsidRPr="009F3658" w:rsidRDefault="00114BE2">
      <w:pPr>
        <w:rPr>
          <w:rFonts w:ascii="Arial" w:hAnsi="Arial" w:cs="Arial"/>
          <w:b/>
          <w:color w:val="000000" w:themeColor="text1"/>
          <w:sz w:val="24"/>
          <w:szCs w:val="24"/>
          <w:lang w:val="en-US"/>
        </w:rPr>
      </w:pPr>
    </w:p>
    <w:p w:rsidR="00114BE2" w:rsidRPr="009F3658" w:rsidRDefault="00114BE2">
      <w:pPr>
        <w:rPr>
          <w:rFonts w:ascii="Arial" w:hAnsi="Arial" w:cs="Arial"/>
          <w:b/>
          <w:color w:val="000000" w:themeColor="text1"/>
          <w:sz w:val="24"/>
          <w:szCs w:val="24"/>
          <w:lang w:val="en-US"/>
        </w:rPr>
      </w:pPr>
    </w:p>
    <w:p w:rsidR="009F3658" w:rsidRPr="009F3658" w:rsidRDefault="009F3658" w:rsidP="009F3658">
      <w:pPr>
        <w:rPr>
          <w:rFonts w:ascii="Arial" w:hAnsi="Arial" w:cs="Arial"/>
          <w:b/>
          <w:color w:val="000000" w:themeColor="text1"/>
          <w:sz w:val="24"/>
          <w:szCs w:val="24"/>
          <w:lang w:val="en-US"/>
        </w:rPr>
      </w:pPr>
      <w:r w:rsidRPr="009F3658">
        <w:rPr>
          <w:rFonts w:ascii="Arial" w:hAnsi="Arial" w:cs="Arial"/>
          <w:b/>
          <w:color w:val="000000" w:themeColor="text1"/>
          <w:sz w:val="24"/>
          <w:szCs w:val="24"/>
          <w:lang w:val="en-US"/>
        </w:rPr>
        <w:t>Background:</w:t>
      </w:r>
    </w:p>
    <w:p w:rsidR="009F3658" w:rsidRPr="009F3658" w:rsidRDefault="009F3658" w:rsidP="009F3658">
      <w:pPr>
        <w:jc w:val="both"/>
        <w:rPr>
          <w:rFonts w:ascii="Arial" w:hAnsi="Arial" w:cs="Arial"/>
          <w:color w:val="000000" w:themeColor="text1"/>
          <w:sz w:val="24"/>
          <w:szCs w:val="24"/>
          <w:lang w:val="en-US"/>
        </w:rPr>
      </w:pPr>
      <w:r w:rsidRPr="009F3658">
        <w:rPr>
          <w:rFonts w:ascii="Arial" w:hAnsi="Arial" w:cs="Arial"/>
          <w:color w:val="000000" w:themeColor="text1"/>
          <w:sz w:val="24"/>
          <w:szCs w:val="24"/>
          <w:lang w:val="en-US"/>
        </w:rPr>
        <w:t xml:space="preserve">Peru was affected by the phenomenon of the child at the beginning of 2017, due to the heavy rains that this generated, most of the coastal zone of Peru was devastated by this phenomenon, many places in our country were affected but the </w:t>
      </w:r>
      <w:proofErr w:type="spellStart"/>
      <w:r w:rsidRPr="009F3658">
        <w:rPr>
          <w:rFonts w:ascii="Arial" w:hAnsi="Arial" w:cs="Arial"/>
          <w:color w:val="000000" w:themeColor="text1"/>
          <w:sz w:val="24"/>
          <w:szCs w:val="24"/>
          <w:lang w:val="en-US"/>
        </w:rPr>
        <w:t>Trapiche</w:t>
      </w:r>
      <w:proofErr w:type="spellEnd"/>
      <w:r w:rsidRPr="009F3658">
        <w:rPr>
          <w:rFonts w:ascii="Arial" w:hAnsi="Arial" w:cs="Arial"/>
          <w:color w:val="000000" w:themeColor="text1"/>
          <w:sz w:val="24"/>
          <w:szCs w:val="24"/>
          <w:lang w:val="en-US"/>
        </w:rPr>
        <w:t xml:space="preserve"> area the most economic, material and social losses.</w:t>
      </w:r>
    </w:p>
    <w:p w:rsidR="00BA50D3" w:rsidRPr="009F3658" w:rsidRDefault="009F3658" w:rsidP="009F3658">
      <w:pPr>
        <w:jc w:val="both"/>
        <w:rPr>
          <w:rFonts w:ascii="Arial" w:hAnsi="Arial" w:cs="Arial"/>
          <w:color w:val="000000" w:themeColor="text1"/>
          <w:sz w:val="24"/>
          <w:szCs w:val="24"/>
          <w:lang w:val="en-US"/>
        </w:rPr>
      </w:pPr>
      <w:r w:rsidRPr="009F3658">
        <w:rPr>
          <w:rFonts w:ascii="Arial" w:hAnsi="Arial" w:cs="Arial"/>
          <w:color w:val="000000" w:themeColor="text1"/>
          <w:sz w:val="24"/>
          <w:szCs w:val="24"/>
          <w:lang w:val="en-US"/>
        </w:rPr>
        <w:t xml:space="preserve">The town of </w:t>
      </w:r>
      <w:proofErr w:type="spellStart"/>
      <w:r w:rsidRPr="009F3658">
        <w:rPr>
          <w:rFonts w:ascii="Arial" w:hAnsi="Arial" w:cs="Arial"/>
          <w:color w:val="000000" w:themeColor="text1"/>
          <w:sz w:val="24"/>
          <w:szCs w:val="24"/>
          <w:lang w:val="en-US"/>
        </w:rPr>
        <w:t>Trapiche</w:t>
      </w:r>
      <w:proofErr w:type="spellEnd"/>
      <w:r w:rsidRPr="009F3658">
        <w:rPr>
          <w:rFonts w:ascii="Arial" w:hAnsi="Arial" w:cs="Arial"/>
          <w:color w:val="000000" w:themeColor="text1"/>
          <w:sz w:val="24"/>
          <w:szCs w:val="24"/>
          <w:lang w:val="en-US"/>
        </w:rPr>
        <w:t xml:space="preserve">, located at the height of kilometer 39 and a half of the </w:t>
      </w:r>
      <w:proofErr w:type="spellStart"/>
      <w:r w:rsidRPr="009F3658">
        <w:rPr>
          <w:rFonts w:ascii="Arial" w:hAnsi="Arial" w:cs="Arial"/>
          <w:color w:val="000000" w:themeColor="text1"/>
          <w:sz w:val="24"/>
          <w:szCs w:val="24"/>
          <w:lang w:val="en-US"/>
        </w:rPr>
        <w:t>Canta</w:t>
      </w:r>
      <w:proofErr w:type="spellEnd"/>
      <w:r w:rsidRPr="009F3658">
        <w:rPr>
          <w:rFonts w:ascii="Arial" w:hAnsi="Arial" w:cs="Arial"/>
          <w:color w:val="000000" w:themeColor="text1"/>
          <w:sz w:val="24"/>
          <w:szCs w:val="24"/>
          <w:lang w:val="en-US"/>
        </w:rPr>
        <w:t xml:space="preserve"> wagon, was about to disappear due to the overflow of the </w:t>
      </w:r>
      <w:proofErr w:type="spellStart"/>
      <w:r w:rsidRPr="009F3658">
        <w:rPr>
          <w:rFonts w:ascii="Arial" w:hAnsi="Arial" w:cs="Arial"/>
          <w:color w:val="000000" w:themeColor="text1"/>
          <w:sz w:val="24"/>
          <w:szCs w:val="24"/>
          <w:lang w:val="en-US"/>
        </w:rPr>
        <w:t>Chillón</w:t>
      </w:r>
      <w:proofErr w:type="spellEnd"/>
      <w:r w:rsidRPr="009F3658">
        <w:rPr>
          <w:rFonts w:ascii="Arial" w:hAnsi="Arial" w:cs="Arial"/>
          <w:color w:val="000000" w:themeColor="text1"/>
          <w:sz w:val="24"/>
          <w:szCs w:val="24"/>
          <w:lang w:val="en-US"/>
        </w:rPr>
        <w:t xml:space="preserve"> River. The town of </w:t>
      </w:r>
      <w:proofErr w:type="spellStart"/>
      <w:r w:rsidRPr="009F3658">
        <w:rPr>
          <w:rFonts w:ascii="Arial" w:hAnsi="Arial" w:cs="Arial"/>
          <w:color w:val="000000" w:themeColor="text1"/>
          <w:sz w:val="24"/>
          <w:szCs w:val="24"/>
          <w:lang w:val="en-US"/>
        </w:rPr>
        <w:t>Trapiche</w:t>
      </w:r>
      <w:proofErr w:type="spellEnd"/>
      <w:r w:rsidRPr="009F3658">
        <w:rPr>
          <w:rFonts w:ascii="Arial" w:hAnsi="Arial" w:cs="Arial"/>
          <w:color w:val="000000" w:themeColor="text1"/>
          <w:sz w:val="24"/>
          <w:szCs w:val="24"/>
          <w:lang w:val="en-US"/>
        </w:rPr>
        <w:t xml:space="preserve"> was isolated for several weeks, unable to meet their needs, likewise about 100 homes in </w:t>
      </w:r>
      <w:proofErr w:type="spellStart"/>
      <w:r w:rsidRPr="009F3658">
        <w:rPr>
          <w:rFonts w:ascii="Arial" w:hAnsi="Arial" w:cs="Arial"/>
          <w:color w:val="000000" w:themeColor="text1"/>
          <w:sz w:val="24"/>
          <w:szCs w:val="24"/>
          <w:lang w:val="en-US"/>
        </w:rPr>
        <w:t>Trapiche</w:t>
      </w:r>
      <w:proofErr w:type="spellEnd"/>
      <w:r w:rsidRPr="009F3658">
        <w:rPr>
          <w:rFonts w:ascii="Arial" w:hAnsi="Arial" w:cs="Arial"/>
          <w:color w:val="000000" w:themeColor="text1"/>
          <w:sz w:val="24"/>
          <w:szCs w:val="24"/>
          <w:lang w:val="en-US"/>
        </w:rPr>
        <w:t xml:space="preserve"> </w:t>
      </w:r>
      <w:proofErr w:type="spellStart"/>
      <w:r w:rsidRPr="009F3658">
        <w:rPr>
          <w:rFonts w:ascii="Arial" w:hAnsi="Arial" w:cs="Arial"/>
          <w:color w:val="000000" w:themeColor="text1"/>
          <w:sz w:val="24"/>
          <w:szCs w:val="24"/>
          <w:lang w:val="en-US"/>
        </w:rPr>
        <w:t>Bajo</w:t>
      </w:r>
      <w:proofErr w:type="spellEnd"/>
      <w:r w:rsidRPr="009F3658">
        <w:rPr>
          <w:rFonts w:ascii="Arial" w:hAnsi="Arial" w:cs="Arial"/>
          <w:color w:val="000000" w:themeColor="text1"/>
          <w:sz w:val="24"/>
          <w:szCs w:val="24"/>
          <w:lang w:val="en-US"/>
        </w:rPr>
        <w:t xml:space="preserve"> (Las </w:t>
      </w:r>
      <w:proofErr w:type="spellStart"/>
      <w:r w:rsidRPr="009F3658">
        <w:rPr>
          <w:rFonts w:ascii="Arial" w:hAnsi="Arial" w:cs="Arial"/>
          <w:color w:val="000000" w:themeColor="text1"/>
          <w:sz w:val="24"/>
          <w:szCs w:val="24"/>
          <w:lang w:val="en-US"/>
        </w:rPr>
        <w:t>Brisas</w:t>
      </w:r>
      <w:proofErr w:type="spellEnd"/>
      <w:r w:rsidRPr="009F3658">
        <w:rPr>
          <w:rFonts w:ascii="Arial" w:hAnsi="Arial" w:cs="Arial"/>
          <w:color w:val="000000" w:themeColor="text1"/>
          <w:sz w:val="24"/>
          <w:szCs w:val="24"/>
          <w:lang w:val="en-US"/>
        </w:rPr>
        <w:t xml:space="preserve">) suffered damage to their structures, </w:t>
      </w:r>
      <w:proofErr w:type="gramStart"/>
      <w:r w:rsidRPr="009F3658">
        <w:rPr>
          <w:rFonts w:ascii="Arial" w:hAnsi="Arial" w:cs="Arial"/>
          <w:color w:val="000000" w:themeColor="text1"/>
          <w:sz w:val="24"/>
          <w:szCs w:val="24"/>
          <w:lang w:val="en-US"/>
        </w:rPr>
        <w:t>most</w:t>
      </w:r>
      <w:proofErr w:type="gramEnd"/>
      <w:r w:rsidRPr="009F3658">
        <w:rPr>
          <w:rFonts w:ascii="Arial" w:hAnsi="Arial" w:cs="Arial"/>
          <w:color w:val="000000" w:themeColor="text1"/>
          <w:sz w:val="24"/>
          <w:szCs w:val="24"/>
          <w:lang w:val="en-US"/>
        </w:rPr>
        <w:t xml:space="preserve"> of the population of Las </w:t>
      </w:r>
      <w:proofErr w:type="spellStart"/>
      <w:r w:rsidRPr="009F3658">
        <w:rPr>
          <w:rFonts w:ascii="Arial" w:hAnsi="Arial" w:cs="Arial"/>
          <w:color w:val="000000" w:themeColor="text1"/>
          <w:sz w:val="24"/>
          <w:szCs w:val="24"/>
          <w:lang w:val="en-US"/>
        </w:rPr>
        <w:t>Brisas</w:t>
      </w:r>
      <w:proofErr w:type="spellEnd"/>
      <w:r w:rsidRPr="009F3658">
        <w:rPr>
          <w:rFonts w:ascii="Arial" w:hAnsi="Arial" w:cs="Arial"/>
          <w:color w:val="000000" w:themeColor="text1"/>
          <w:sz w:val="24"/>
          <w:szCs w:val="24"/>
          <w:lang w:val="en-US"/>
        </w:rPr>
        <w:t xml:space="preserve"> was devastated.</w:t>
      </w:r>
    </w:p>
    <w:p w:rsidR="00E1130C" w:rsidRPr="009F3658" w:rsidRDefault="009F3658">
      <w:pPr>
        <w:rPr>
          <w:rFonts w:ascii="Arial" w:hAnsi="Arial" w:cs="Arial"/>
          <w:color w:val="000000" w:themeColor="text1"/>
          <w:sz w:val="24"/>
          <w:szCs w:val="24"/>
          <w:lang w:val="en-US"/>
        </w:rPr>
      </w:pPr>
      <w:r>
        <w:rPr>
          <w:rFonts w:ascii="Arial" w:hAnsi="Arial" w:cs="Arial"/>
          <w:noProof/>
          <w:color w:val="000000" w:themeColor="text1"/>
          <w:sz w:val="24"/>
          <w:szCs w:val="24"/>
          <w:lang w:val="es-ES" w:eastAsia="es-ES"/>
        </w:rPr>
        <w:drawing>
          <wp:anchor distT="0" distB="0" distL="114300" distR="114300" simplePos="0" relativeHeight="251658240" behindDoc="0" locked="0" layoutInCell="1" allowOverlap="1">
            <wp:simplePos x="0" y="0"/>
            <wp:positionH relativeFrom="column">
              <wp:posOffset>262890</wp:posOffset>
            </wp:positionH>
            <wp:positionV relativeFrom="paragraph">
              <wp:posOffset>277495</wp:posOffset>
            </wp:positionV>
            <wp:extent cx="5362575" cy="31908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8642936_1643377355739718_1462423392_o.png"/>
                    <pic:cNvPicPr/>
                  </pic:nvPicPr>
                  <pic:blipFill rotWithShape="1">
                    <a:blip r:embed="rId6">
                      <a:extLst>
                        <a:ext uri="{BEBA8EAE-BF5A-486C-A8C5-ECC9F3942E4B}">
                          <a14:imgProps xmlns:a14="http://schemas.microsoft.com/office/drawing/2010/main">
                            <a14:imgLayer r:embed="rId7">
                              <a14:imgEffect>
                                <a14:sharpenSoften amount="25000"/>
                              </a14:imgEffect>
                            </a14:imgLayer>
                          </a14:imgProps>
                        </a:ext>
                        <a:ext uri="{28A0092B-C50C-407E-A947-70E740481C1C}">
                          <a14:useLocalDpi xmlns:a14="http://schemas.microsoft.com/office/drawing/2010/main" val="0"/>
                        </a:ext>
                      </a:extLst>
                    </a:blip>
                    <a:srcRect t="16228" r="693" b="4986"/>
                    <a:stretch/>
                  </pic:blipFill>
                  <pic:spPr bwMode="auto">
                    <a:xfrm>
                      <a:off x="0" y="0"/>
                      <a:ext cx="5362575" cy="3190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1130C" w:rsidRPr="009F3658" w:rsidRDefault="00E1130C">
      <w:pPr>
        <w:rPr>
          <w:rFonts w:ascii="Arial" w:hAnsi="Arial" w:cs="Arial"/>
          <w:color w:val="000000" w:themeColor="text1"/>
          <w:sz w:val="24"/>
          <w:szCs w:val="24"/>
          <w:lang w:val="en-US"/>
        </w:rPr>
      </w:pPr>
    </w:p>
    <w:p w:rsidR="00E1130C" w:rsidRPr="009F3658" w:rsidRDefault="00E1130C">
      <w:pPr>
        <w:rPr>
          <w:rFonts w:ascii="Arial" w:hAnsi="Arial" w:cs="Arial"/>
          <w:color w:val="000000" w:themeColor="text1"/>
          <w:sz w:val="24"/>
          <w:szCs w:val="24"/>
          <w:lang w:val="en-US"/>
        </w:rPr>
      </w:pPr>
    </w:p>
    <w:p w:rsidR="00E1130C" w:rsidRPr="009F3658" w:rsidRDefault="00E1130C">
      <w:pPr>
        <w:rPr>
          <w:rFonts w:ascii="Arial" w:hAnsi="Arial" w:cs="Arial"/>
          <w:color w:val="000000" w:themeColor="text1"/>
          <w:sz w:val="24"/>
          <w:szCs w:val="24"/>
          <w:lang w:val="en-US"/>
        </w:rPr>
      </w:pPr>
    </w:p>
    <w:p w:rsidR="00E1130C" w:rsidRPr="009F3658" w:rsidRDefault="00E1130C">
      <w:pPr>
        <w:rPr>
          <w:rFonts w:ascii="Arial" w:hAnsi="Arial" w:cs="Arial"/>
          <w:color w:val="000000" w:themeColor="text1"/>
          <w:sz w:val="24"/>
          <w:szCs w:val="24"/>
          <w:lang w:val="en-US"/>
        </w:rPr>
      </w:pPr>
    </w:p>
    <w:p w:rsidR="00E1130C" w:rsidRPr="009F3658" w:rsidRDefault="00E1130C">
      <w:pPr>
        <w:rPr>
          <w:rFonts w:ascii="Arial" w:hAnsi="Arial" w:cs="Arial"/>
          <w:color w:val="000000" w:themeColor="text1"/>
          <w:sz w:val="24"/>
          <w:szCs w:val="24"/>
          <w:lang w:val="en-US"/>
        </w:rPr>
      </w:pPr>
    </w:p>
    <w:p w:rsidR="00E1130C" w:rsidRPr="009F3658" w:rsidRDefault="00E1130C">
      <w:pPr>
        <w:rPr>
          <w:rFonts w:ascii="Arial" w:hAnsi="Arial" w:cs="Arial"/>
          <w:color w:val="000000" w:themeColor="text1"/>
          <w:sz w:val="24"/>
          <w:szCs w:val="24"/>
          <w:lang w:val="en-US"/>
        </w:rPr>
      </w:pPr>
    </w:p>
    <w:p w:rsidR="00E1130C" w:rsidRPr="009F3658" w:rsidRDefault="00E1130C">
      <w:pPr>
        <w:rPr>
          <w:rFonts w:ascii="Arial" w:hAnsi="Arial" w:cs="Arial"/>
          <w:color w:val="000000" w:themeColor="text1"/>
          <w:sz w:val="24"/>
          <w:szCs w:val="24"/>
          <w:lang w:val="en-US"/>
        </w:rPr>
      </w:pPr>
    </w:p>
    <w:p w:rsidR="00E1130C" w:rsidRPr="009F3658" w:rsidRDefault="00E1130C">
      <w:pPr>
        <w:rPr>
          <w:rFonts w:ascii="Arial" w:hAnsi="Arial" w:cs="Arial"/>
          <w:color w:val="000000" w:themeColor="text1"/>
          <w:sz w:val="24"/>
          <w:szCs w:val="24"/>
          <w:lang w:val="en-US"/>
        </w:rPr>
      </w:pPr>
    </w:p>
    <w:p w:rsidR="00E1130C" w:rsidRPr="009F3658" w:rsidRDefault="00E1130C">
      <w:pPr>
        <w:rPr>
          <w:rFonts w:ascii="Arial" w:hAnsi="Arial" w:cs="Arial"/>
          <w:color w:val="000000" w:themeColor="text1"/>
          <w:sz w:val="24"/>
          <w:szCs w:val="24"/>
          <w:lang w:val="en-US"/>
        </w:rPr>
      </w:pPr>
    </w:p>
    <w:p w:rsidR="00E1130C" w:rsidRDefault="00E1130C" w:rsidP="00E1130C">
      <w:pPr>
        <w:ind w:firstLine="708"/>
        <w:rPr>
          <w:rFonts w:ascii="Arial" w:hAnsi="Arial" w:cs="Arial"/>
          <w:color w:val="000000" w:themeColor="text1"/>
          <w:sz w:val="24"/>
          <w:szCs w:val="24"/>
          <w:lang w:val="en-US"/>
        </w:rPr>
      </w:pPr>
    </w:p>
    <w:p w:rsidR="009F3658" w:rsidRDefault="009F3658" w:rsidP="00E1130C">
      <w:pPr>
        <w:ind w:firstLine="708"/>
        <w:rPr>
          <w:rFonts w:ascii="Arial" w:hAnsi="Arial" w:cs="Arial"/>
          <w:color w:val="000000" w:themeColor="text1"/>
          <w:sz w:val="24"/>
          <w:szCs w:val="24"/>
          <w:lang w:val="en-US"/>
        </w:rPr>
      </w:pPr>
    </w:p>
    <w:p w:rsidR="009F3658" w:rsidRPr="009F3658" w:rsidRDefault="009F3658" w:rsidP="00E1130C">
      <w:pPr>
        <w:ind w:firstLine="708"/>
        <w:rPr>
          <w:rFonts w:ascii="Arial" w:hAnsi="Arial" w:cs="Arial"/>
          <w:color w:val="000000" w:themeColor="text1"/>
          <w:sz w:val="24"/>
          <w:szCs w:val="24"/>
          <w:lang w:val="en-US"/>
        </w:rPr>
      </w:pPr>
    </w:p>
    <w:p w:rsidR="00E1130C" w:rsidRPr="009F3658" w:rsidRDefault="00E1130C" w:rsidP="00E1130C">
      <w:pPr>
        <w:ind w:firstLine="708"/>
        <w:rPr>
          <w:rFonts w:ascii="Arial" w:hAnsi="Arial" w:cs="Arial"/>
          <w:color w:val="000000" w:themeColor="text1"/>
          <w:sz w:val="24"/>
          <w:szCs w:val="24"/>
          <w:lang w:val="en-US"/>
        </w:rPr>
      </w:pPr>
      <w:r w:rsidRPr="009F3658">
        <w:rPr>
          <w:rFonts w:ascii="Arial" w:hAnsi="Arial" w:cs="Arial"/>
          <w:color w:val="000000" w:themeColor="text1"/>
          <w:sz w:val="24"/>
          <w:szCs w:val="24"/>
          <w:lang w:val="en-US"/>
        </w:rPr>
        <w:t xml:space="preserve">Fuente: </w:t>
      </w:r>
      <w:proofErr w:type="spellStart"/>
      <w:r w:rsidRPr="009F3658">
        <w:rPr>
          <w:rFonts w:ascii="Arial" w:hAnsi="Arial" w:cs="Arial"/>
          <w:color w:val="000000" w:themeColor="text1"/>
          <w:sz w:val="24"/>
          <w:szCs w:val="24"/>
          <w:lang w:val="en-US"/>
        </w:rPr>
        <w:t>Googlemaps</w:t>
      </w:r>
      <w:proofErr w:type="spellEnd"/>
    </w:p>
    <w:p w:rsidR="00E1130C" w:rsidRPr="009F3658" w:rsidRDefault="00E1130C" w:rsidP="00E1130C">
      <w:pPr>
        <w:rPr>
          <w:rFonts w:ascii="Arial" w:hAnsi="Arial" w:cs="Arial"/>
          <w:color w:val="000000" w:themeColor="text1"/>
          <w:sz w:val="24"/>
          <w:szCs w:val="24"/>
          <w:lang w:val="en-US"/>
        </w:rPr>
      </w:pPr>
    </w:p>
    <w:p w:rsidR="009E3998" w:rsidRPr="009F3658" w:rsidRDefault="009F3658">
      <w:pPr>
        <w:rPr>
          <w:rFonts w:ascii="Arial" w:hAnsi="Arial" w:cs="Arial"/>
          <w:b/>
          <w:color w:val="000000" w:themeColor="text1"/>
          <w:sz w:val="24"/>
          <w:szCs w:val="24"/>
          <w:lang w:val="en-US"/>
        </w:rPr>
      </w:pPr>
      <w:r w:rsidRPr="009F3658">
        <w:rPr>
          <w:rFonts w:ascii="Arial" w:hAnsi="Arial" w:cs="Arial"/>
          <w:b/>
          <w:color w:val="000000" w:themeColor="text1"/>
          <w:sz w:val="24"/>
          <w:szCs w:val="24"/>
          <w:lang w:val="en-US"/>
        </w:rPr>
        <w:t>Problem</w:t>
      </w:r>
      <w:r w:rsidR="00F20279" w:rsidRPr="009F3658">
        <w:rPr>
          <w:rFonts w:ascii="Arial" w:hAnsi="Arial" w:cs="Arial"/>
          <w:b/>
          <w:color w:val="000000" w:themeColor="text1"/>
          <w:sz w:val="24"/>
          <w:szCs w:val="24"/>
          <w:lang w:val="en-US"/>
        </w:rPr>
        <w:t>:</w:t>
      </w:r>
    </w:p>
    <w:p w:rsidR="00F20279" w:rsidRPr="009F3658" w:rsidRDefault="009F3658">
      <w:pPr>
        <w:rPr>
          <w:rFonts w:ascii="Arial" w:hAnsi="Arial" w:cs="Arial"/>
          <w:color w:val="000000" w:themeColor="text1"/>
          <w:sz w:val="24"/>
          <w:szCs w:val="24"/>
          <w:lang w:val="en-US"/>
        </w:rPr>
      </w:pPr>
      <w:r w:rsidRPr="009F3658">
        <w:rPr>
          <w:rFonts w:ascii="Arial" w:hAnsi="Arial" w:cs="Arial"/>
          <w:color w:val="000000" w:themeColor="text1"/>
          <w:sz w:val="24"/>
          <w:szCs w:val="24"/>
          <w:lang w:val="en-US"/>
        </w:rPr>
        <w:t xml:space="preserve">Girls and boys between the ages of 10 and 16 in the </w:t>
      </w:r>
      <w:proofErr w:type="spellStart"/>
      <w:r w:rsidRPr="009F3658">
        <w:rPr>
          <w:rFonts w:ascii="Arial" w:hAnsi="Arial" w:cs="Arial"/>
          <w:color w:val="000000" w:themeColor="text1"/>
          <w:sz w:val="24"/>
          <w:szCs w:val="24"/>
          <w:lang w:val="en-US"/>
        </w:rPr>
        <w:t>trapiche</w:t>
      </w:r>
      <w:proofErr w:type="spellEnd"/>
      <w:r w:rsidRPr="009F3658">
        <w:rPr>
          <w:rFonts w:ascii="Arial" w:hAnsi="Arial" w:cs="Arial"/>
          <w:color w:val="000000" w:themeColor="text1"/>
          <w:sz w:val="24"/>
          <w:szCs w:val="24"/>
          <w:lang w:val="en-US"/>
        </w:rPr>
        <w:t xml:space="preserve"> area (La </w:t>
      </w:r>
      <w:proofErr w:type="spellStart"/>
      <w:r w:rsidRPr="009F3658">
        <w:rPr>
          <w:rFonts w:ascii="Arial" w:hAnsi="Arial" w:cs="Arial"/>
          <w:color w:val="000000" w:themeColor="text1"/>
          <w:sz w:val="24"/>
          <w:szCs w:val="24"/>
          <w:lang w:val="en-US"/>
        </w:rPr>
        <w:t>brisas</w:t>
      </w:r>
      <w:proofErr w:type="spellEnd"/>
      <w:r w:rsidRPr="009F3658">
        <w:rPr>
          <w:rFonts w:ascii="Arial" w:hAnsi="Arial" w:cs="Arial"/>
          <w:color w:val="000000" w:themeColor="text1"/>
          <w:sz w:val="24"/>
          <w:szCs w:val="24"/>
          <w:lang w:val="en-US"/>
        </w:rPr>
        <w:t>) are affected emotionally and psychologically by the disasters left by the phenomenon of the coastal child.</w:t>
      </w:r>
    </w:p>
    <w:p w:rsidR="00F20279" w:rsidRPr="009F3658" w:rsidRDefault="009F3658">
      <w:pPr>
        <w:rPr>
          <w:rFonts w:ascii="Arial" w:hAnsi="Arial" w:cs="Arial"/>
          <w:b/>
          <w:color w:val="000000" w:themeColor="text1"/>
          <w:sz w:val="24"/>
          <w:szCs w:val="24"/>
          <w:lang w:val="en-US"/>
        </w:rPr>
      </w:pPr>
      <w:r w:rsidRPr="009F3658">
        <w:rPr>
          <w:rFonts w:ascii="Arial" w:hAnsi="Arial" w:cs="Arial"/>
          <w:b/>
          <w:color w:val="000000" w:themeColor="text1"/>
          <w:sz w:val="24"/>
          <w:szCs w:val="24"/>
          <w:lang w:val="en-US"/>
        </w:rPr>
        <w:t>Target Population</w:t>
      </w:r>
      <w:r w:rsidR="00F20279" w:rsidRPr="009F3658">
        <w:rPr>
          <w:rFonts w:ascii="Arial" w:hAnsi="Arial" w:cs="Arial"/>
          <w:b/>
          <w:color w:val="000000" w:themeColor="text1"/>
          <w:sz w:val="24"/>
          <w:szCs w:val="24"/>
          <w:lang w:val="en-US"/>
        </w:rPr>
        <w:t xml:space="preserve">: </w:t>
      </w:r>
    </w:p>
    <w:p w:rsidR="009F3658" w:rsidRPr="009F3658" w:rsidRDefault="009F3658" w:rsidP="009F3658">
      <w:pPr>
        <w:jc w:val="both"/>
        <w:rPr>
          <w:rFonts w:ascii="Arial" w:hAnsi="Arial" w:cs="Arial"/>
          <w:color w:val="000000" w:themeColor="text1"/>
          <w:sz w:val="24"/>
          <w:szCs w:val="24"/>
          <w:lang w:val="en-US"/>
        </w:rPr>
      </w:pPr>
      <w:r w:rsidRPr="009F3658">
        <w:rPr>
          <w:rFonts w:ascii="Arial" w:hAnsi="Arial" w:cs="Arial"/>
          <w:color w:val="000000" w:themeColor="text1"/>
          <w:sz w:val="24"/>
          <w:szCs w:val="24"/>
          <w:lang w:val="en-US"/>
        </w:rPr>
        <w:t xml:space="preserve">The situation in the </w:t>
      </w:r>
      <w:proofErr w:type="spellStart"/>
      <w:r w:rsidRPr="009F3658">
        <w:rPr>
          <w:rFonts w:ascii="Arial" w:hAnsi="Arial" w:cs="Arial"/>
          <w:color w:val="000000" w:themeColor="text1"/>
          <w:sz w:val="24"/>
          <w:szCs w:val="24"/>
          <w:lang w:val="en-US"/>
        </w:rPr>
        <w:t>Trapiche</w:t>
      </w:r>
      <w:proofErr w:type="spellEnd"/>
      <w:r w:rsidRPr="009F3658">
        <w:rPr>
          <w:rFonts w:ascii="Arial" w:hAnsi="Arial" w:cs="Arial"/>
          <w:color w:val="000000" w:themeColor="text1"/>
          <w:sz w:val="24"/>
          <w:szCs w:val="24"/>
          <w:lang w:val="en-US"/>
        </w:rPr>
        <w:t xml:space="preserve"> Zone overwhelmingly affected its inhabitants, which is why in this project our target population includes 70 girls and boys between the </w:t>
      </w:r>
      <w:r w:rsidRPr="009F3658">
        <w:rPr>
          <w:rFonts w:ascii="Arial" w:hAnsi="Arial" w:cs="Arial"/>
          <w:color w:val="000000" w:themeColor="text1"/>
          <w:sz w:val="24"/>
          <w:szCs w:val="24"/>
          <w:lang w:val="en-US"/>
        </w:rPr>
        <w:lastRenderedPageBreak/>
        <w:t xml:space="preserve">ages of 10 and 16 in the area of </w:t>
      </w:r>
      <w:proofErr w:type="spellStart"/>
      <w:r w:rsidRPr="009F3658">
        <w:rPr>
          <w:rFonts w:ascii="Arial" w:hAnsi="Arial" w:cs="Arial"/>
          <w:color w:val="000000" w:themeColor="text1"/>
          <w:sz w:val="24"/>
          <w:szCs w:val="24"/>
          <w:lang w:val="en-US"/>
        </w:rPr>
        <w:t>Trapiche</w:t>
      </w:r>
      <w:proofErr w:type="spellEnd"/>
      <w:r w:rsidRPr="009F3658">
        <w:rPr>
          <w:rFonts w:ascii="Arial" w:hAnsi="Arial" w:cs="Arial"/>
          <w:color w:val="000000" w:themeColor="text1"/>
          <w:sz w:val="24"/>
          <w:szCs w:val="24"/>
          <w:lang w:val="en-US"/>
        </w:rPr>
        <w:t xml:space="preserve"> (Las </w:t>
      </w:r>
      <w:proofErr w:type="spellStart"/>
      <w:r w:rsidRPr="009F3658">
        <w:rPr>
          <w:rFonts w:ascii="Arial" w:hAnsi="Arial" w:cs="Arial"/>
          <w:color w:val="000000" w:themeColor="text1"/>
          <w:sz w:val="24"/>
          <w:szCs w:val="24"/>
          <w:lang w:val="en-US"/>
        </w:rPr>
        <w:t>Brisas</w:t>
      </w:r>
      <w:proofErr w:type="spellEnd"/>
      <w:r w:rsidRPr="009F3658">
        <w:rPr>
          <w:rFonts w:ascii="Arial" w:hAnsi="Arial" w:cs="Arial"/>
          <w:color w:val="000000" w:themeColor="text1"/>
          <w:sz w:val="24"/>
          <w:szCs w:val="24"/>
          <w:lang w:val="en-US"/>
        </w:rPr>
        <w:t>) in vulnerable situation after of having been affected by the phenomenon of the coastal child.</w:t>
      </w:r>
    </w:p>
    <w:p w:rsidR="009F3658" w:rsidRDefault="009F3658">
      <w:pPr>
        <w:rPr>
          <w:rFonts w:ascii="Arial" w:hAnsi="Arial" w:cs="Arial"/>
          <w:b/>
          <w:color w:val="000000" w:themeColor="text1"/>
          <w:sz w:val="24"/>
          <w:szCs w:val="24"/>
          <w:lang w:val="en-US"/>
        </w:rPr>
      </w:pPr>
    </w:p>
    <w:p w:rsidR="00E1130C" w:rsidRPr="009F3658" w:rsidRDefault="00F20BCC">
      <w:pPr>
        <w:rPr>
          <w:rFonts w:ascii="Arial" w:hAnsi="Arial" w:cs="Arial"/>
          <w:b/>
          <w:color w:val="000000" w:themeColor="text1"/>
          <w:sz w:val="24"/>
          <w:szCs w:val="24"/>
          <w:lang w:val="en-US"/>
        </w:rPr>
      </w:pPr>
      <w:r w:rsidRPr="009F3658">
        <w:rPr>
          <w:rFonts w:ascii="Arial" w:hAnsi="Arial" w:cs="Arial"/>
          <w:b/>
          <w:color w:val="000000" w:themeColor="text1"/>
          <w:sz w:val="24"/>
          <w:szCs w:val="24"/>
          <w:lang w:val="en-US"/>
        </w:rPr>
        <w:t>G</w:t>
      </w:r>
      <w:r w:rsidR="00F20279" w:rsidRPr="009F3658">
        <w:rPr>
          <w:rFonts w:ascii="Arial" w:hAnsi="Arial" w:cs="Arial"/>
          <w:b/>
          <w:color w:val="000000" w:themeColor="text1"/>
          <w:sz w:val="24"/>
          <w:szCs w:val="24"/>
          <w:lang w:val="en-US"/>
        </w:rPr>
        <w:t>eneral</w:t>
      </w:r>
      <w:r w:rsidR="009F3658">
        <w:rPr>
          <w:rFonts w:ascii="Arial" w:hAnsi="Arial" w:cs="Arial"/>
          <w:b/>
          <w:color w:val="000000" w:themeColor="text1"/>
          <w:sz w:val="24"/>
          <w:szCs w:val="24"/>
          <w:lang w:val="en-US"/>
        </w:rPr>
        <w:t xml:space="preserve"> Objective</w:t>
      </w:r>
      <w:r w:rsidR="00F20279" w:rsidRPr="009F3658">
        <w:rPr>
          <w:rFonts w:ascii="Arial" w:hAnsi="Arial" w:cs="Arial"/>
          <w:b/>
          <w:color w:val="000000" w:themeColor="text1"/>
          <w:sz w:val="24"/>
          <w:szCs w:val="24"/>
          <w:lang w:val="en-US"/>
        </w:rPr>
        <w:t>:</w:t>
      </w:r>
    </w:p>
    <w:p w:rsidR="009F3658" w:rsidRPr="009F3658" w:rsidRDefault="009F3658">
      <w:pPr>
        <w:rPr>
          <w:rFonts w:ascii="Arial" w:hAnsi="Arial" w:cs="Arial"/>
          <w:color w:val="000000" w:themeColor="text1"/>
          <w:sz w:val="24"/>
          <w:szCs w:val="24"/>
          <w:lang w:val="en-US"/>
        </w:rPr>
      </w:pPr>
      <w:r w:rsidRPr="009F3658">
        <w:rPr>
          <w:rFonts w:ascii="Arial" w:hAnsi="Arial" w:cs="Arial"/>
          <w:color w:val="000000" w:themeColor="text1"/>
          <w:sz w:val="24"/>
          <w:szCs w:val="24"/>
          <w:lang w:val="en-US"/>
        </w:rPr>
        <w:t xml:space="preserve">Identify girls and boys between the ages of 10 and 16 years of the </w:t>
      </w:r>
      <w:proofErr w:type="spellStart"/>
      <w:r w:rsidRPr="009F3658">
        <w:rPr>
          <w:rFonts w:ascii="Arial" w:hAnsi="Arial" w:cs="Arial"/>
          <w:color w:val="000000" w:themeColor="text1"/>
          <w:sz w:val="24"/>
          <w:szCs w:val="24"/>
          <w:lang w:val="en-US"/>
        </w:rPr>
        <w:t>Trapiche</w:t>
      </w:r>
      <w:proofErr w:type="spellEnd"/>
      <w:r w:rsidRPr="009F3658">
        <w:rPr>
          <w:rFonts w:ascii="Arial" w:hAnsi="Arial" w:cs="Arial"/>
          <w:color w:val="000000" w:themeColor="text1"/>
          <w:sz w:val="24"/>
          <w:szCs w:val="24"/>
          <w:lang w:val="en-US"/>
        </w:rPr>
        <w:t xml:space="preserve"> Zone (Las </w:t>
      </w:r>
      <w:proofErr w:type="spellStart"/>
      <w:r w:rsidRPr="009F3658">
        <w:rPr>
          <w:rFonts w:ascii="Arial" w:hAnsi="Arial" w:cs="Arial"/>
          <w:color w:val="000000" w:themeColor="text1"/>
          <w:sz w:val="24"/>
          <w:szCs w:val="24"/>
          <w:lang w:val="en-US"/>
        </w:rPr>
        <w:t>Brisas</w:t>
      </w:r>
      <w:proofErr w:type="spellEnd"/>
      <w:r w:rsidRPr="009F3658">
        <w:rPr>
          <w:rFonts w:ascii="Arial" w:hAnsi="Arial" w:cs="Arial"/>
          <w:color w:val="000000" w:themeColor="text1"/>
          <w:sz w:val="24"/>
          <w:szCs w:val="24"/>
          <w:lang w:val="en-US"/>
        </w:rPr>
        <w:t>) who have or have not been through natural disasters, who have the potential to strengthen their leadership skills and social commitment to their community, and to be able to train an organization or brigades that helps to prevent and raise awareness about disaster risk management in order to protect the life, health and social, physical and economic integrity of the people who belong to this community.</w:t>
      </w:r>
    </w:p>
    <w:p w:rsidR="00F206A3" w:rsidRDefault="00F20BCC">
      <w:pPr>
        <w:rPr>
          <w:rFonts w:ascii="Arial" w:hAnsi="Arial" w:cs="Arial"/>
          <w:b/>
          <w:color w:val="000000" w:themeColor="text1"/>
          <w:sz w:val="24"/>
          <w:szCs w:val="24"/>
        </w:rPr>
      </w:pPr>
      <w:r>
        <w:rPr>
          <w:rFonts w:ascii="Arial" w:hAnsi="Arial" w:cs="Arial"/>
          <w:b/>
          <w:color w:val="000000" w:themeColor="text1"/>
          <w:sz w:val="24"/>
          <w:szCs w:val="24"/>
        </w:rPr>
        <w:t>Resultados Esperados:</w:t>
      </w:r>
    </w:p>
    <w:p w:rsidR="009F3658" w:rsidRPr="009F3658" w:rsidRDefault="009F3658" w:rsidP="009F3658">
      <w:pPr>
        <w:jc w:val="both"/>
        <w:rPr>
          <w:rFonts w:ascii="Arial" w:hAnsi="Arial" w:cs="Arial"/>
          <w:color w:val="000000" w:themeColor="text1"/>
          <w:sz w:val="24"/>
          <w:szCs w:val="24"/>
          <w:lang w:val="en-US"/>
        </w:rPr>
      </w:pPr>
      <w:r w:rsidRPr="009F3658">
        <w:rPr>
          <w:rFonts w:ascii="Arial" w:hAnsi="Arial" w:cs="Arial"/>
          <w:color w:val="000000" w:themeColor="text1"/>
          <w:sz w:val="24"/>
          <w:szCs w:val="24"/>
          <w:lang w:val="en-US"/>
        </w:rPr>
        <w:t>• 70 girls and boys trained with their capacities of leadership and social commitment empowered.</w:t>
      </w:r>
    </w:p>
    <w:p w:rsidR="009F3658" w:rsidRPr="009F3658" w:rsidRDefault="009F3658" w:rsidP="009F3658">
      <w:pPr>
        <w:jc w:val="both"/>
        <w:rPr>
          <w:rFonts w:ascii="Arial" w:hAnsi="Arial" w:cs="Arial"/>
          <w:color w:val="000000" w:themeColor="text1"/>
          <w:sz w:val="24"/>
          <w:szCs w:val="24"/>
          <w:lang w:val="en-US"/>
        </w:rPr>
      </w:pPr>
      <w:r w:rsidRPr="009F3658">
        <w:rPr>
          <w:rFonts w:ascii="Arial" w:hAnsi="Arial" w:cs="Arial"/>
          <w:color w:val="000000" w:themeColor="text1"/>
          <w:sz w:val="24"/>
          <w:szCs w:val="24"/>
          <w:lang w:val="en-US"/>
        </w:rPr>
        <w:t>• Girls and boys organized in brigades to raise awareness in their community</w:t>
      </w:r>
    </w:p>
    <w:p w:rsidR="009F3658" w:rsidRPr="009F3658" w:rsidRDefault="009F3658" w:rsidP="009F3658">
      <w:pPr>
        <w:jc w:val="both"/>
        <w:rPr>
          <w:rFonts w:ascii="Arial" w:hAnsi="Arial" w:cs="Arial"/>
          <w:color w:val="000000" w:themeColor="text1"/>
          <w:sz w:val="24"/>
          <w:szCs w:val="24"/>
          <w:lang w:val="en-US"/>
        </w:rPr>
      </w:pPr>
      <w:r w:rsidRPr="009F3658">
        <w:rPr>
          <w:rFonts w:ascii="Arial" w:hAnsi="Arial" w:cs="Arial"/>
          <w:color w:val="000000" w:themeColor="text1"/>
          <w:sz w:val="24"/>
          <w:szCs w:val="24"/>
          <w:lang w:val="en-US"/>
        </w:rPr>
        <w:t>• Parents aware of the theme of Disaster Risk Management</w:t>
      </w:r>
    </w:p>
    <w:p w:rsidR="009F3658" w:rsidRPr="009F3658" w:rsidRDefault="009F3658" w:rsidP="009F3658">
      <w:pPr>
        <w:jc w:val="both"/>
        <w:rPr>
          <w:rFonts w:ascii="Arial" w:hAnsi="Arial" w:cs="Arial"/>
          <w:color w:val="000000" w:themeColor="text1"/>
          <w:sz w:val="24"/>
          <w:szCs w:val="24"/>
          <w:lang w:val="en-US"/>
        </w:rPr>
      </w:pPr>
      <w:r w:rsidRPr="009F3658">
        <w:rPr>
          <w:rFonts w:ascii="Arial" w:hAnsi="Arial" w:cs="Arial"/>
          <w:color w:val="000000" w:themeColor="text1"/>
          <w:sz w:val="24"/>
          <w:szCs w:val="24"/>
          <w:lang w:val="en-US"/>
        </w:rPr>
        <w:t xml:space="preserve">• The community of Las </w:t>
      </w:r>
      <w:proofErr w:type="spellStart"/>
      <w:r w:rsidRPr="009F3658">
        <w:rPr>
          <w:rFonts w:ascii="Arial" w:hAnsi="Arial" w:cs="Arial"/>
          <w:color w:val="000000" w:themeColor="text1"/>
          <w:sz w:val="24"/>
          <w:szCs w:val="24"/>
          <w:lang w:val="en-US"/>
        </w:rPr>
        <w:t>Brisas</w:t>
      </w:r>
      <w:proofErr w:type="spellEnd"/>
      <w:r w:rsidRPr="009F3658">
        <w:rPr>
          <w:rFonts w:ascii="Arial" w:hAnsi="Arial" w:cs="Arial"/>
          <w:color w:val="000000" w:themeColor="text1"/>
          <w:sz w:val="24"/>
          <w:szCs w:val="24"/>
          <w:lang w:val="en-US"/>
        </w:rPr>
        <w:t xml:space="preserve"> </w:t>
      </w:r>
      <w:proofErr w:type="spellStart"/>
      <w:r w:rsidRPr="009F3658">
        <w:rPr>
          <w:rFonts w:ascii="Arial" w:hAnsi="Arial" w:cs="Arial"/>
          <w:color w:val="000000" w:themeColor="text1"/>
          <w:sz w:val="24"/>
          <w:szCs w:val="24"/>
          <w:lang w:val="en-US"/>
        </w:rPr>
        <w:t>conscientized</w:t>
      </w:r>
      <w:proofErr w:type="spellEnd"/>
      <w:r w:rsidRPr="009F3658">
        <w:rPr>
          <w:rFonts w:ascii="Arial" w:hAnsi="Arial" w:cs="Arial"/>
          <w:color w:val="000000" w:themeColor="text1"/>
          <w:sz w:val="24"/>
          <w:szCs w:val="24"/>
          <w:lang w:val="en-US"/>
        </w:rPr>
        <w:t xml:space="preserve"> and organized to prevent future disasters.</w:t>
      </w:r>
    </w:p>
    <w:p w:rsidR="00734306" w:rsidRPr="009F3658" w:rsidRDefault="009F3658" w:rsidP="00734306">
      <w:pPr>
        <w:rPr>
          <w:rFonts w:ascii="Arial" w:hAnsi="Arial" w:cs="Arial"/>
          <w:b/>
          <w:color w:val="000000" w:themeColor="text1"/>
          <w:sz w:val="24"/>
          <w:szCs w:val="24"/>
          <w:lang w:val="en-US"/>
        </w:rPr>
      </w:pPr>
      <w:r w:rsidRPr="009F3658">
        <w:rPr>
          <w:rFonts w:ascii="Arial" w:hAnsi="Arial" w:cs="Arial"/>
          <w:b/>
          <w:color w:val="000000" w:themeColor="text1"/>
          <w:sz w:val="24"/>
          <w:szCs w:val="24"/>
          <w:lang w:val="en-US"/>
        </w:rPr>
        <w:t>Activities</w:t>
      </w:r>
      <w:r w:rsidR="00734306" w:rsidRPr="009F3658">
        <w:rPr>
          <w:rFonts w:ascii="Arial" w:hAnsi="Arial" w:cs="Arial"/>
          <w:b/>
          <w:color w:val="000000" w:themeColor="text1"/>
          <w:sz w:val="24"/>
          <w:szCs w:val="24"/>
          <w:lang w:val="en-US"/>
        </w:rPr>
        <w:t>:</w:t>
      </w:r>
    </w:p>
    <w:p w:rsidR="009F3658" w:rsidRPr="009F3658" w:rsidRDefault="009F3658" w:rsidP="009F3658">
      <w:pPr>
        <w:rPr>
          <w:rFonts w:ascii="Arial" w:hAnsi="Arial" w:cs="Arial"/>
          <w:color w:val="000000" w:themeColor="text1"/>
          <w:sz w:val="24"/>
          <w:szCs w:val="24"/>
          <w:lang w:val="en-US"/>
        </w:rPr>
      </w:pPr>
      <w:r w:rsidRPr="009F3658">
        <w:rPr>
          <w:rFonts w:ascii="Arial" w:hAnsi="Arial" w:cs="Arial"/>
          <w:color w:val="000000" w:themeColor="text1"/>
          <w:sz w:val="24"/>
          <w:szCs w:val="24"/>
          <w:lang w:val="en-US"/>
        </w:rPr>
        <w:t xml:space="preserve">• Coordination with the population of the </w:t>
      </w:r>
      <w:proofErr w:type="spellStart"/>
      <w:r w:rsidRPr="009F3658">
        <w:rPr>
          <w:rFonts w:ascii="Arial" w:hAnsi="Arial" w:cs="Arial"/>
          <w:color w:val="000000" w:themeColor="text1"/>
          <w:sz w:val="24"/>
          <w:szCs w:val="24"/>
          <w:lang w:val="en-US"/>
        </w:rPr>
        <w:t>Trapiche</w:t>
      </w:r>
      <w:proofErr w:type="spellEnd"/>
      <w:r w:rsidRPr="009F3658">
        <w:rPr>
          <w:rFonts w:ascii="Arial" w:hAnsi="Arial" w:cs="Arial"/>
          <w:color w:val="000000" w:themeColor="text1"/>
          <w:sz w:val="24"/>
          <w:szCs w:val="24"/>
          <w:lang w:val="en-US"/>
        </w:rPr>
        <w:t xml:space="preserve"> Zone (Las </w:t>
      </w:r>
      <w:proofErr w:type="spellStart"/>
      <w:r w:rsidRPr="009F3658">
        <w:rPr>
          <w:rFonts w:ascii="Arial" w:hAnsi="Arial" w:cs="Arial"/>
          <w:color w:val="000000" w:themeColor="text1"/>
          <w:sz w:val="24"/>
          <w:szCs w:val="24"/>
          <w:lang w:val="en-US"/>
        </w:rPr>
        <w:t>Brisas</w:t>
      </w:r>
      <w:proofErr w:type="spellEnd"/>
      <w:r w:rsidRPr="009F3658">
        <w:rPr>
          <w:rFonts w:ascii="Arial" w:hAnsi="Arial" w:cs="Arial"/>
          <w:color w:val="000000" w:themeColor="text1"/>
          <w:sz w:val="24"/>
          <w:szCs w:val="24"/>
          <w:lang w:val="en-US"/>
        </w:rPr>
        <w:t xml:space="preserve">) for meetings with residents and with the Municipality of Santa Rosa de </w:t>
      </w:r>
      <w:proofErr w:type="spellStart"/>
      <w:r w:rsidRPr="009F3658">
        <w:rPr>
          <w:rFonts w:ascii="Arial" w:hAnsi="Arial" w:cs="Arial"/>
          <w:color w:val="000000" w:themeColor="text1"/>
          <w:sz w:val="24"/>
          <w:szCs w:val="24"/>
          <w:lang w:val="en-US"/>
        </w:rPr>
        <w:t>Quives</w:t>
      </w:r>
      <w:proofErr w:type="spellEnd"/>
    </w:p>
    <w:p w:rsidR="009F3658" w:rsidRPr="009F3658" w:rsidRDefault="009F3658" w:rsidP="009F3658">
      <w:pPr>
        <w:rPr>
          <w:rFonts w:ascii="Arial" w:hAnsi="Arial" w:cs="Arial"/>
          <w:color w:val="000000" w:themeColor="text1"/>
          <w:sz w:val="24"/>
          <w:szCs w:val="24"/>
          <w:lang w:val="en-US"/>
        </w:rPr>
      </w:pPr>
      <w:r w:rsidRPr="009F3658">
        <w:rPr>
          <w:rFonts w:ascii="Arial" w:hAnsi="Arial" w:cs="Arial"/>
          <w:color w:val="000000" w:themeColor="text1"/>
          <w:sz w:val="24"/>
          <w:szCs w:val="24"/>
          <w:lang w:val="en-US"/>
        </w:rPr>
        <w:t xml:space="preserve">• Coordination with parents or heads of Las </w:t>
      </w:r>
      <w:proofErr w:type="spellStart"/>
      <w:r w:rsidRPr="009F3658">
        <w:rPr>
          <w:rFonts w:ascii="Arial" w:hAnsi="Arial" w:cs="Arial"/>
          <w:color w:val="000000" w:themeColor="text1"/>
          <w:sz w:val="24"/>
          <w:szCs w:val="24"/>
          <w:lang w:val="en-US"/>
        </w:rPr>
        <w:t>Brisas</w:t>
      </w:r>
      <w:proofErr w:type="spellEnd"/>
      <w:r w:rsidRPr="009F3658">
        <w:rPr>
          <w:rFonts w:ascii="Arial" w:hAnsi="Arial" w:cs="Arial"/>
          <w:color w:val="000000" w:themeColor="text1"/>
          <w:sz w:val="24"/>
          <w:szCs w:val="24"/>
          <w:lang w:val="en-US"/>
        </w:rPr>
        <w:t xml:space="preserve"> family to hold a workshop with their daughters</w:t>
      </w:r>
    </w:p>
    <w:p w:rsidR="009F3658" w:rsidRPr="009F3658" w:rsidRDefault="009F3658" w:rsidP="009F3658">
      <w:pPr>
        <w:rPr>
          <w:rFonts w:ascii="Arial" w:hAnsi="Arial" w:cs="Arial"/>
          <w:color w:val="000000" w:themeColor="text1"/>
          <w:sz w:val="24"/>
          <w:szCs w:val="24"/>
          <w:lang w:val="en-US"/>
        </w:rPr>
      </w:pPr>
      <w:r w:rsidRPr="009F3658">
        <w:rPr>
          <w:rFonts w:ascii="Arial" w:hAnsi="Arial" w:cs="Arial"/>
          <w:color w:val="000000" w:themeColor="text1"/>
          <w:sz w:val="24"/>
          <w:szCs w:val="24"/>
          <w:lang w:val="en-US"/>
        </w:rPr>
        <w:t xml:space="preserve">• Coordination with the representative of the educational institution "Juan </w:t>
      </w:r>
      <w:proofErr w:type="spellStart"/>
      <w:r w:rsidRPr="009F3658">
        <w:rPr>
          <w:rFonts w:ascii="Arial" w:hAnsi="Arial" w:cs="Arial"/>
          <w:color w:val="000000" w:themeColor="text1"/>
          <w:sz w:val="24"/>
          <w:szCs w:val="24"/>
          <w:lang w:val="en-US"/>
        </w:rPr>
        <w:t>Velazco</w:t>
      </w:r>
      <w:proofErr w:type="spellEnd"/>
      <w:r w:rsidRPr="009F3658">
        <w:rPr>
          <w:rFonts w:ascii="Arial" w:hAnsi="Arial" w:cs="Arial"/>
          <w:color w:val="000000" w:themeColor="text1"/>
          <w:sz w:val="24"/>
          <w:szCs w:val="24"/>
          <w:lang w:val="en-US"/>
        </w:rPr>
        <w:t xml:space="preserve"> Alvarado"</w:t>
      </w:r>
    </w:p>
    <w:p w:rsidR="009F3658" w:rsidRPr="009F3658" w:rsidRDefault="009F3658" w:rsidP="009F3658">
      <w:pPr>
        <w:rPr>
          <w:rFonts w:ascii="Arial" w:hAnsi="Arial" w:cs="Arial"/>
          <w:color w:val="000000" w:themeColor="text1"/>
          <w:sz w:val="24"/>
          <w:szCs w:val="24"/>
          <w:lang w:val="en-US"/>
        </w:rPr>
      </w:pPr>
      <w:r w:rsidRPr="009F3658">
        <w:rPr>
          <w:rFonts w:ascii="Arial" w:hAnsi="Arial" w:cs="Arial"/>
          <w:color w:val="000000" w:themeColor="text1"/>
          <w:sz w:val="24"/>
          <w:szCs w:val="24"/>
          <w:lang w:val="en-US"/>
        </w:rPr>
        <w:t>• Development of soft skills strengthening workshops and knowledge in disaster risk management in community spaces</w:t>
      </w:r>
    </w:p>
    <w:p w:rsidR="009F3658" w:rsidRPr="009F3658" w:rsidRDefault="009F3658" w:rsidP="009F3658">
      <w:pPr>
        <w:rPr>
          <w:rFonts w:ascii="Arial" w:hAnsi="Arial" w:cs="Arial"/>
          <w:color w:val="000000" w:themeColor="text1"/>
          <w:sz w:val="24"/>
          <w:szCs w:val="24"/>
          <w:lang w:val="en-US"/>
        </w:rPr>
      </w:pPr>
      <w:r w:rsidRPr="009F3658">
        <w:rPr>
          <w:rFonts w:ascii="Arial" w:hAnsi="Arial" w:cs="Arial"/>
          <w:color w:val="000000" w:themeColor="text1"/>
          <w:sz w:val="24"/>
          <w:szCs w:val="24"/>
          <w:lang w:val="en-US"/>
        </w:rPr>
        <w:t>• Development of workshops on strengthening soft skills and knowledge in disaster risk management in the educational institution</w:t>
      </w:r>
    </w:p>
    <w:p w:rsidR="009F3658" w:rsidRPr="009F3658" w:rsidRDefault="009F3658" w:rsidP="009F3658">
      <w:pPr>
        <w:rPr>
          <w:rFonts w:ascii="Arial" w:hAnsi="Arial" w:cs="Arial"/>
          <w:color w:val="000000" w:themeColor="text1"/>
          <w:sz w:val="24"/>
          <w:szCs w:val="24"/>
          <w:lang w:val="en-US"/>
        </w:rPr>
      </w:pPr>
      <w:r w:rsidRPr="009F3658">
        <w:rPr>
          <w:rFonts w:ascii="Arial" w:hAnsi="Arial" w:cs="Arial"/>
          <w:color w:val="000000" w:themeColor="text1"/>
          <w:sz w:val="24"/>
          <w:szCs w:val="24"/>
          <w:lang w:val="en-US"/>
        </w:rPr>
        <w:t xml:space="preserve">• Organization of the youth brigades in the community of Las </w:t>
      </w:r>
      <w:proofErr w:type="spellStart"/>
      <w:r w:rsidRPr="009F3658">
        <w:rPr>
          <w:rFonts w:ascii="Arial" w:hAnsi="Arial" w:cs="Arial"/>
          <w:color w:val="000000" w:themeColor="text1"/>
          <w:sz w:val="24"/>
          <w:szCs w:val="24"/>
          <w:lang w:val="en-US"/>
        </w:rPr>
        <w:t>Brisas</w:t>
      </w:r>
      <w:proofErr w:type="spellEnd"/>
    </w:p>
    <w:p w:rsidR="009F3658" w:rsidRPr="009F3658" w:rsidRDefault="009F3658" w:rsidP="009F3658">
      <w:pPr>
        <w:rPr>
          <w:rFonts w:ascii="Arial" w:hAnsi="Arial" w:cs="Arial"/>
          <w:color w:val="000000" w:themeColor="text1"/>
          <w:sz w:val="24"/>
          <w:szCs w:val="24"/>
        </w:rPr>
      </w:pPr>
      <w:r w:rsidRPr="009F3658">
        <w:rPr>
          <w:rFonts w:ascii="Arial" w:hAnsi="Arial" w:cs="Arial"/>
          <w:color w:val="000000" w:themeColor="text1"/>
          <w:sz w:val="24"/>
          <w:szCs w:val="24"/>
        </w:rPr>
        <w:t xml:space="preserve">• </w:t>
      </w:r>
      <w:proofErr w:type="spellStart"/>
      <w:r w:rsidRPr="009F3658">
        <w:rPr>
          <w:rFonts w:ascii="Arial" w:hAnsi="Arial" w:cs="Arial"/>
          <w:color w:val="000000" w:themeColor="text1"/>
          <w:sz w:val="24"/>
          <w:szCs w:val="24"/>
        </w:rPr>
        <w:t>Collective</w:t>
      </w:r>
      <w:proofErr w:type="spellEnd"/>
      <w:r w:rsidRPr="009F3658">
        <w:rPr>
          <w:rFonts w:ascii="Arial" w:hAnsi="Arial" w:cs="Arial"/>
          <w:color w:val="000000" w:themeColor="text1"/>
          <w:sz w:val="24"/>
          <w:szCs w:val="24"/>
        </w:rPr>
        <w:t xml:space="preserve"> </w:t>
      </w:r>
      <w:proofErr w:type="spellStart"/>
      <w:r w:rsidRPr="009F3658">
        <w:rPr>
          <w:rFonts w:ascii="Arial" w:hAnsi="Arial" w:cs="Arial"/>
          <w:color w:val="000000" w:themeColor="text1"/>
          <w:sz w:val="24"/>
          <w:szCs w:val="24"/>
        </w:rPr>
        <w:t>simulation</w:t>
      </w:r>
      <w:proofErr w:type="spellEnd"/>
      <w:r w:rsidRPr="009F3658">
        <w:rPr>
          <w:rFonts w:ascii="Arial" w:hAnsi="Arial" w:cs="Arial"/>
          <w:color w:val="000000" w:themeColor="text1"/>
          <w:sz w:val="24"/>
          <w:szCs w:val="24"/>
        </w:rPr>
        <w:t xml:space="preserve"> </w:t>
      </w:r>
      <w:proofErr w:type="spellStart"/>
      <w:r w:rsidRPr="009F3658">
        <w:rPr>
          <w:rFonts w:ascii="Arial" w:hAnsi="Arial" w:cs="Arial"/>
          <w:color w:val="000000" w:themeColor="text1"/>
          <w:sz w:val="24"/>
          <w:szCs w:val="24"/>
        </w:rPr>
        <w:t>activities</w:t>
      </w:r>
      <w:proofErr w:type="spellEnd"/>
      <w:r w:rsidRPr="009F3658">
        <w:rPr>
          <w:rFonts w:ascii="Arial" w:hAnsi="Arial" w:cs="Arial"/>
          <w:color w:val="000000" w:themeColor="text1"/>
          <w:sz w:val="24"/>
          <w:szCs w:val="24"/>
        </w:rPr>
        <w:t xml:space="preserve"> </w:t>
      </w:r>
      <w:proofErr w:type="spellStart"/>
      <w:r w:rsidRPr="009F3658">
        <w:rPr>
          <w:rFonts w:ascii="Arial" w:hAnsi="Arial" w:cs="Arial"/>
          <w:color w:val="000000" w:themeColor="text1"/>
          <w:sz w:val="24"/>
          <w:szCs w:val="24"/>
        </w:rPr>
        <w:t>for</w:t>
      </w:r>
      <w:proofErr w:type="spellEnd"/>
      <w:r w:rsidRPr="009F3658">
        <w:rPr>
          <w:rFonts w:ascii="Arial" w:hAnsi="Arial" w:cs="Arial"/>
          <w:color w:val="000000" w:themeColor="text1"/>
          <w:sz w:val="24"/>
          <w:szCs w:val="24"/>
        </w:rPr>
        <w:t xml:space="preserve"> </w:t>
      </w:r>
      <w:proofErr w:type="spellStart"/>
      <w:r w:rsidRPr="009F3658">
        <w:rPr>
          <w:rFonts w:ascii="Arial" w:hAnsi="Arial" w:cs="Arial"/>
          <w:color w:val="000000" w:themeColor="text1"/>
          <w:sz w:val="24"/>
          <w:szCs w:val="24"/>
        </w:rPr>
        <w:t>brigades</w:t>
      </w:r>
      <w:proofErr w:type="spellEnd"/>
      <w:r w:rsidRPr="009F3658">
        <w:rPr>
          <w:rFonts w:ascii="Arial" w:hAnsi="Arial" w:cs="Arial"/>
          <w:color w:val="000000" w:themeColor="text1"/>
          <w:sz w:val="24"/>
          <w:szCs w:val="24"/>
        </w:rPr>
        <w:t xml:space="preserve"> in </w:t>
      </w:r>
      <w:proofErr w:type="spellStart"/>
      <w:r w:rsidRPr="009F3658">
        <w:rPr>
          <w:rFonts w:ascii="Arial" w:hAnsi="Arial" w:cs="Arial"/>
          <w:color w:val="000000" w:themeColor="text1"/>
          <w:sz w:val="24"/>
          <w:szCs w:val="24"/>
        </w:rPr>
        <w:t>disaster</w:t>
      </w:r>
      <w:proofErr w:type="spellEnd"/>
      <w:r w:rsidRPr="009F3658">
        <w:rPr>
          <w:rFonts w:ascii="Arial" w:hAnsi="Arial" w:cs="Arial"/>
          <w:color w:val="000000" w:themeColor="text1"/>
          <w:sz w:val="24"/>
          <w:szCs w:val="24"/>
        </w:rPr>
        <w:t xml:space="preserve"> </w:t>
      </w:r>
      <w:proofErr w:type="spellStart"/>
      <w:r w:rsidRPr="009F3658">
        <w:rPr>
          <w:rFonts w:ascii="Arial" w:hAnsi="Arial" w:cs="Arial"/>
          <w:color w:val="000000" w:themeColor="text1"/>
          <w:sz w:val="24"/>
          <w:szCs w:val="24"/>
        </w:rPr>
        <w:t>situations</w:t>
      </w:r>
      <w:proofErr w:type="spellEnd"/>
    </w:p>
    <w:p w:rsidR="004C44B5" w:rsidRPr="009F3658" w:rsidRDefault="009F3658" w:rsidP="009F3658">
      <w:pPr>
        <w:rPr>
          <w:rFonts w:ascii="Arial" w:hAnsi="Arial" w:cs="Arial"/>
          <w:color w:val="000000" w:themeColor="text1"/>
          <w:sz w:val="24"/>
          <w:szCs w:val="24"/>
          <w:lang w:val="en-US"/>
        </w:rPr>
      </w:pPr>
      <w:r w:rsidRPr="009F3658">
        <w:rPr>
          <w:rFonts w:ascii="Arial" w:hAnsi="Arial" w:cs="Arial"/>
          <w:color w:val="000000" w:themeColor="text1"/>
          <w:sz w:val="24"/>
          <w:szCs w:val="24"/>
          <w:lang w:val="en-US"/>
        </w:rPr>
        <w:t>• Installation of the youth office for disaster risk prevention and management</w:t>
      </w:r>
    </w:p>
    <w:p w:rsidR="00544C41" w:rsidRDefault="00544C41">
      <w:pPr>
        <w:rPr>
          <w:rFonts w:ascii="Arial" w:hAnsi="Arial" w:cs="Arial"/>
          <w:b/>
          <w:color w:val="000000" w:themeColor="text1"/>
          <w:sz w:val="24"/>
          <w:szCs w:val="24"/>
          <w:lang w:val="en-US"/>
        </w:rPr>
      </w:pPr>
    </w:p>
    <w:p w:rsidR="00544C41" w:rsidRDefault="00544C41">
      <w:pPr>
        <w:rPr>
          <w:rFonts w:ascii="Arial" w:hAnsi="Arial" w:cs="Arial"/>
          <w:b/>
          <w:color w:val="000000" w:themeColor="text1"/>
          <w:sz w:val="24"/>
          <w:szCs w:val="24"/>
          <w:lang w:val="en-US"/>
        </w:rPr>
      </w:pPr>
    </w:p>
    <w:p w:rsidR="00544C41" w:rsidRDefault="00544C41">
      <w:pPr>
        <w:rPr>
          <w:rFonts w:ascii="Arial" w:hAnsi="Arial" w:cs="Arial"/>
          <w:b/>
          <w:color w:val="000000" w:themeColor="text1"/>
          <w:sz w:val="24"/>
          <w:szCs w:val="24"/>
          <w:lang w:val="en-US"/>
        </w:rPr>
      </w:pPr>
    </w:p>
    <w:p w:rsidR="009E3998" w:rsidRPr="00544C41" w:rsidRDefault="009F3658">
      <w:pPr>
        <w:rPr>
          <w:rFonts w:ascii="Arial" w:hAnsi="Arial" w:cs="Arial"/>
          <w:b/>
          <w:color w:val="000000" w:themeColor="text1"/>
          <w:sz w:val="24"/>
          <w:szCs w:val="24"/>
          <w:lang w:val="en-US"/>
        </w:rPr>
      </w:pPr>
      <w:r w:rsidRPr="00544C41">
        <w:rPr>
          <w:rFonts w:ascii="Arial" w:hAnsi="Arial" w:cs="Arial"/>
          <w:b/>
          <w:color w:val="000000" w:themeColor="text1"/>
          <w:sz w:val="24"/>
          <w:szCs w:val="24"/>
          <w:lang w:val="en-US"/>
        </w:rPr>
        <w:lastRenderedPageBreak/>
        <w:t>Long-term Impact</w:t>
      </w:r>
      <w:r w:rsidR="00DA62A5" w:rsidRPr="00544C41">
        <w:rPr>
          <w:rFonts w:ascii="Arial" w:hAnsi="Arial" w:cs="Arial"/>
          <w:b/>
          <w:color w:val="000000" w:themeColor="text1"/>
          <w:sz w:val="24"/>
          <w:szCs w:val="24"/>
          <w:lang w:val="en-US"/>
        </w:rPr>
        <w:t>:</w:t>
      </w:r>
    </w:p>
    <w:p w:rsidR="00544C41" w:rsidRPr="00544C41" w:rsidRDefault="00544C41" w:rsidP="00544C41">
      <w:pPr>
        <w:rPr>
          <w:rFonts w:ascii="Arial" w:hAnsi="Arial" w:cs="Arial"/>
          <w:color w:val="000000" w:themeColor="text1"/>
          <w:sz w:val="24"/>
          <w:szCs w:val="24"/>
          <w:lang w:val="en-US"/>
        </w:rPr>
      </w:pPr>
      <w:r w:rsidRPr="00544C41">
        <w:rPr>
          <w:rFonts w:ascii="Arial" w:hAnsi="Arial" w:cs="Arial"/>
          <w:color w:val="000000" w:themeColor="text1"/>
          <w:sz w:val="24"/>
          <w:szCs w:val="24"/>
          <w:lang w:val="en-US"/>
        </w:rPr>
        <w:t xml:space="preserve">• Creation of a juvenile commission for the prevention of risks and disasters in the school I.E "Juan </w:t>
      </w:r>
      <w:proofErr w:type="spellStart"/>
      <w:r w:rsidRPr="00544C41">
        <w:rPr>
          <w:rFonts w:ascii="Arial" w:hAnsi="Arial" w:cs="Arial"/>
          <w:color w:val="000000" w:themeColor="text1"/>
          <w:sz w:val="24"/>
          <w:szCs w:val="24"/>
          <w:lang w:val="en-US"/>
        </w:rPr>
        <w:t>Velazco</w:t>
      </w:r>
      <w:proofErr w:type="spellEnd"/>
      <w:r w:rsidRPr="00544C41">
        <w:rPr>
          <w:rFonts w:ascii="Arial" w:hAnsi="Arial" w:cs="Arial"/>
          <w:color w:val="000000" w:themeColor="text1"/>
          <w:sz w:val="24"/>
          <w:szCs w:val="24"/>
          <w:lang w:val="en-US"/>
        </w:rPr>
        <w:t xml:space="preserve"> Alvarado" and in the neighborhood council of the Zona de </w:t>
      </w:r>
      <w:proofErr w:type="spellStart"/>
      <w:r w:rsidRPr="00544C41">
        <w:rPr>
          <w:rFonts w:ascii="Arial" w:hAnsi="Arial" w:cs="Arial"/>
          <w:color w:val="000000" w:themeColor="text1"/>
          <w:sz w:val="24"/>
          <w:szCs w:val="24"/>
          <w:lang w:val="en-US"/>
        </w:rPr>
        <w:t>trapiche</w:t>
      </w:r>
      <w:proofErr w:type="spellEnd"/>
      <w:r w:rsidRPr="00544C41">
        <w:rPr>
          <w:rFonts w:ascii="Arial" w:hAnsi="Arial" w:cs="Arial"/>
          <w:color w:val="000000" w:themeColor="text1"/>
          <w:sz w:val="24"/>
          <w:szCs w:val="24"/>
          <w:lang w:val="en-US"/>
        </w:rPr>
        <w:t xml:space="preserve"> (Las </w:t>
      </w:r>
      <w:proofErr w:type="spellStart"/>
      <w:r w:rsidRPr="00544C41">
        <w:rPr>
          <w:rFonts w:ascii="Arial" w:hAnsi="Arial" w:cs="Arial"/>
          <w:color w:val="000000" w:themeColor="text1"/>
          <w:sz w:val="24"/>
          <w:szCs w:val="24"/>
          <w:lang w:val="en-US"/>
        </w:rPr>
        <w:t>Brisas</w:t>
      </w:r>
      <w:proofErr w:type="spellEnd"/>
      <w:r w:rsidRPr="00544C41">
        <w:rPr>
          <w:rFonts w:ascii="Arial" w:hAnsi="Arial" w:cs="Arial"/>
          <w:color w:val="000000" w:themeColor="text1"/>
          <w:sz w:val="24"/>
          <w:szCs w:val="24"/>
          <w:lang w:val="en-US"/>
        </w:rPr>
        <w:t>)</w:t>
      </w:r>
    </w:p>
    <w:p w:rsidR="00BA50D3" w:rsidRPr="00544C41" w:rsidRDefault="00544C41" w:rsidP="00544C41">
      <w:pPr>
        <w:rPr>
          <w:rFonts w:ascii="Arial" w:hAnsi="Arial" w:cs="Arial"/>
          <w:color w:val="000000" w:themeColor="text1"/>
          <w:sz w:val="24"/>
          <w:szCs w:val="24"/>
          <w:lang w:val="en-US"/>
        </w:rPr>
      </w:pPr>
      <w:r w:rsidRPr="00544C41">
        <w:rPr>
          <w:rFonts w:ascii="Arial" w:hAnsi="Arial" w:cs="Arial"/>
          <w:color w:val="000000" w:themeColor="text1"/>
          <w:sz w:val="24"/>
          <w:szCs w:val="24"/>
          <w:lang w:val="en-US"/>
        </w:rPr>
        <w:t>• 70 empowering girls and boys on the topic of disaster risk management.</w:t>
      </w:r>
    </w:p>
    <w:tbl>
      <w:tblPr>
        <w:tblStyle w:val="Tablaconcuadrcula"/>
        <w:tblW w:w="0" w:type="auto"/>
        <w:tblLook w:val="04A0" w:firstRow="1" w:lastRow="0" w:firstColumn="1" w:lastColumn="0" w:noHBand="0" w:noVBand="1"/>
      </w:tblPr>
      <w:tblGrid>
        <w:gridCol w:w="4247"/>
        <w:gridCol w:w="4247"/>
      </w:tblGrid>
      <w:tr w:rsidR="004C44B5" w:rsidTr="004C44B5">
        <w:tc>
          <w:tcPr>
            <w:tcW w:w="4247" w:type="dxa"/>
          </w:tcPr>
          <w:p w:rsidR="004C44B5" w:rsidRPr="00114BE2" w:rsidRDefault="00544C41" w:rsidP="00544C41">
            <w:pPr>
              <w:rPr>
                <w:rFonts w:ascii="Arial" w:hAnsi="Arial" w:cs="Arial"/>
                <w:b/>
                <w:color w:val="000000" w:themeColor="text1"/>
                <w:sz w:val="24"/>
                <w:szCs w:val="24"/>
              </w:rPr>
            </w:pPr>
            <w:r>
              <w:rPr>
                <w:rFonts w:ascii="Arial" w:hAnsi="Arial" w:cs="Arial"/>
                <w:b/>
                <w:color w:val="000000" w:themeColor="text1"/>
                <w:sz w:val="24"/>
                <w:szCs w:val="24"/>
              </w:rPr>
              <w:t xml:space="preserve">                 </w:t>
            </w:r>
            <w:proofErr w:type="spellStart"/>
            <w:r>
              <w:rPr>
                <w:rFonts w:ascii="Arial" w:hAnsi="Arial" w:cs="Arial"/>
                <w:b/>
                <w:color w:val="000000" w:themeColor="text1"/>
                <w:sz w:val="24"/>
                <w:szCs w:val="24"/>
              </w:rPr>
              <w:t>Rode</w:t>
            </w:r>
            <w:proofErr w:type="spellEnd"/>
          </w:p>
        </w:tc>
        <w:tc>
          <w:tcPr>
            <w:tcW w:w="4247" w:type="dxa"/>
          </w:tcPr>
          <w:p w:rsidR="004C44B5" w:rsidRPr="00114BE2" w:rsidRDefault="00544C41" w:rsidP="00114BE2">
            <w:pPr>
              <w:jc w:val="center"/>
              <w:rPr>
                <w:rFonts w:ascii="Arial" w:hAnsi="Arial" w:cs="Arial"/>
                <w:b/>
                <w:color w:val="000000" w:themeColor="text1"/>
                <w:sz w:val="24"/>
                <w:szCs w:val="24"/>
              </w:rPr>
            </w:pPr>
            <w:proofErr w:type="spellStart"/>
            <w:r>
              <w:rPr>
                <w:rFonts w:ascii="Arial" w:hAnsi="Arial" w:cs="Arial"/>
                <w:b/>
                <w:color w:val="000000" w:themeColor="text1"/>
                <w:sz w:val="24"/>
                <w:szCs w:val="24"/>
              </w:rPr>
              <w:t>Activities</w:t>
            </w:r>
            <w:proofErr w:type="spellEnd"/>
          </w:p>
        </w:tc>
      </w:tr>
      <w:tr w:rsidR="004C44B5" w:rsidRPr="00544C41" w:rsidTr="004C44B5">
        <w:tc>
          <w:tcPr>
            <w:tcW w:w="4247" w:type="dxa"/>
          </w:tcPr>
          <w:p w:rsidR="004C44B5" w:rsidRDefault="004C44B5">
            <w:pPr>
              <w:rPr>
                <w:rFonts w:ascii="Arial" w:hAnsi="Arial" w:cs="Arial"/>
                <w:color w:val="000000" w:themeColor="text1"/>
                <w:sz w:val="24"/>
                <w:szCs w:val="24"/>
              </w:rPr>
            </w:pPr>
          </w:p>
          <w:p w:rsidR="004C44B5" w:rsidRDefault="004C44B5" w:rsidP="004C44B5">
            <w:pPr>
              <w:rPr>
                <w:rFonts w:ascii="Arial" w:hAnsi="Arial" w:cs="Arial"/>
                <w:sz w:val="24"/>
                <w:szCs w:val="24"/>
              </w:rPr>
            </w:pPr>
          </w:p>
          <w:p w:rsidR="004C44B5" w:rsidRDefault="004C44B5" w:rsidP="004C44B5">
            <w:pPr>
              <w:tabs>
                <w:tab w:val="left" w:pos="1200"/>
              </w:tabs>
              <w:rPr>
                <w:rFonts w:ascii="Arial" w:hAnsi="Arial" w:cs="Arial"/>
                <w:color w:val="222222"/>
                <w:shd w:val="clear" w:color="auto" w:fill="FFFFFF"/>
              </w:rPr>
            </w:pPr>
            <w:r>
              <w:rPr>
                <w:rFonts w:ascii="Arial" w:hAnsi="Arial" w:cs="Arial"/>
                <w:sz w:val="24"/>
                <w:szCs w:val="24"/>
              </w:rPr>
              <w:tab/>
            </w:r>
            <w:r>
              <w:rPr>
                <w:rFonts w:ascii="Arial" w:hAnsi="Arial" w:cs="Arial"/>
                <w:color w:val="222222"/>
                <w:shd w:val="clear" w:color="auto" w:fill="FFFFFF"/>
              </w:rPr>
              <w:t>$ 100</w:t>
            </w:r>
          </w:p>
          <w:p w:rsidR="004C44B5" w:rsidRDefault="004C44B5" w:rsidP="004C44B5">
            <w:pPr>
              <w:tabs>
                <w:tab w:val="left" w:pos="1200"/>
              </w:tabs>
              <w:rPr>
                <w:rFonts w:ascii="Arial" w:hAnsi="Arial" w:cs="Arial"/>
                <w:sz w:val="24"/>
                <w:szCs w:val="24"/>
              </w:rPr>
            </w:pPr>
          </w:p>
          <w:p w:rsidR="004C44B5" w:rsidRDefault="004C44B5" w:rsidP="004C44B5">
            <w:pPr>
              <w:tabs>
                <w:tab w:val="left" w:pos="1200"/>
              </w:tabs>
              <w:rPr>
                <w:rFonts w:ascii="Arial" w:hAnsi="Arial" w:cs="Arial"/>
                <w:sz w:val="24"/>
                <w:szCs w:val="24"/>
              </w:rPr>
            </w:pPr>
          </w:p>
          <w:p w:rsidR="004C44B5" w:rsidRDefault="004C44B5" w:rsidP="004C44B5">
            <w:pPr>
              <w:rPr>
                <w:rFonts w:ascii="Arial" w:hAnsi="Arial" w:cs="Arial"/>
                <w:sz w:val="24"/>
                <w:szCs w:val="24"/>
              </w:rPr>
            </w:pPr>
          </w:p>
          <w:p w:rsidR="004C44B5" w:rsidRDefault="004C44B5" w:rsidP="004C44B5">
            <w:pPr>
              <w:tabs>
                <w:tab w:val="left" w:pos="1200"/>
              </w:tabs>
              <w:rPr>
                <w:rFonts w:ascii="Arial" w:hAnsi="Arial" w:cs="Arial"/>
                <w:color w:val="222222"/>
                <w:shd w:val="clear" w:color="auto" w:fill="FFFFFF"/>
              </w:rPr>
            </w:pPr>
            <w:r>
              <w:rPr>
                <w:rFonts w:ascii="Arial" w:hAnsi="Arial" w:cs="Arial"/>
                <w:sz w:val="24"/>
                <w:szCs w:val="24"/>
              </w:rPr>
              <w:tab/>
            </w:r>
            <w:r>
              <w:rPr>
                <w:rFonts w:ascii="Arial" w:hAnsi="Arial" w:cs="Arial"/>
                <w:color w:val="222222"/>
                <w:shd w:val="clear" w:color="auto" w:fill="FFFFFF"/>
              </w:rPr>
              <w:t>$ 100</w:t>
            </w:r>
          </w:p>
          <w:p w:rsidR="004C44B5" w:rsidRDefault="004C44B5" w:rsidP="004C44B5">
            <w:pPr>
              <w:tabs>
                <w:tab w:val="left" w:pos="1350"/>
              </w:tabs>
              <w:rPr>
                <w:rFonts w:ascii="Arial" w:hAnsi="Arial" w:cs="Arial"/>
                <w:sz w:val="24"/>
                <w:szCs w:val="24"/>
              </w:rPr>
            </w:pPr>
          </w:p>
          <w:p w:rsidR="004C44B5" w:rsidRDefault="004C44B5" w:rsidP="004C44B5">
            <w:pPr>
              <w:rPr>
                <w:rFonts w:ascii="Arial" w:hAnsi="Arial" w:cs="Arial"/>
                <w:sz w:val="24"/>
                <w:szCs w:val="24"/>
              </w:rPr>
            </w:pPr>
          </w:p>
          <w:p w:rsidR="004C44B5" w:rsidRDefault="004C44B5" w:rsidP="004C44B5">
            <w:pPr>
              <w:rPr>
                <w:rFonts w:ascii="Arial" w:hAnsi="Arial" w:cs="Arial"/>
                <w:sz w:val="24"/>
                <w:szCs w:val="24"/>
              </w:rPr>
            </w:pPr>
          </w:p>
          <w:p w:rsidR="004C44B5" w:rsidRDefault="004C44B5" w:rsidP="004C44B5">
            <w:pPr>
              <w:tabs>
                <w:tab w:val="left" w:pos="1200"/>
              </w:tabs>
              <w:rPr>
                <w:rFonts w:ascii="Arial" w:hAnsi="Arial" w:cs="Arial"/>
                <w:color w:val="222222"/>
                <w:shd w:val="clear" w:color="auto" w:fill="FFFFFF"/>
              </w:rPr>
            </w:pPr>
            <w:r>
              <w:rPr>
                <w:rFonts w:ascii="Arial" w:hAnsi="Arial" w:cs="Arial"/>
                <w:sz w:val="24"/>
                <w:szCs w:val="24"/>
              </w:rPr>
              <w:tab/>
            </w:r>
            <w:r>
              <w:rPr>
                <w:rFonts w:ascii="Arial" w:hAnsi="Arial" w:cs="Arial"/>
                <w:color w:val="222222"/>
                <w:shd w:val="clear" w:color="auto" w:fill="FFFFFF"/>
              </w:rPr>
              <w:t>$ 50</w:t>
            </w:r>
          </w:p>
          <w:p w:rsidR="004C44B5" w:rsidRDefault="004C44B5" w:rsidP="004C44B5">
            <w:pPr>
              <w:tabs>
                <w:tab w:val="left" w:pos="1320"/>
              </w:tabs>
              <w:rPr>
                <w:rFonts w:ascii="Arial" w:hAnsi="Arial" w:cs="Arial"/>
                <w:sz w:val="24"/>
                <w:szCs w:val="24"/>
              </w:rPr>
            </w:pPr>
          </w:p>
          <w:p w:rsidR="004C44B5" w:rsidRDefault="004C44B5" w:rsidP="004C44B5">
            <w:pPr>
              <w:rPr>
                <w:rFonts w:ascii="Arial" w:hAnsi="Arial" w:cs="Arial"/>
                <w:sz w:val="24"/>
                <w:szCs w:val="24"/>
              </w:rPr>
            </w:pPr>
          </w:p>
          <w:p w:rsidR="004C44B5" w:rsidRDefault="004C44B5" w:rsidP="004C44B5">
            <w:pPr>
              <w:tabs>
                <w:tab w:val="left" w:pos="1200"/>
              </w:tabs>
              <w:rPr>
                <w:rFonts w:ascii="Arial" w:hAnsi="Arial" w:cs="Arial"/>
                <w:color w:val="222222"/>
                <w:shd w:val="clear" w:color="auto" w:fill="FFFFFF"/>
              </w:rPr>
            </w:pPr>
            <w:r>
              <w:rPr>
                <w:rFonts w:ascii="Arial" w:hAnsi="Arial" w:cs="Arial"/>
                <w:sz w:val="24"/>
                <w:szCs w:val="24"/>
              </w:rPr>
              <w:t xml:space="preserve">                  </w:t>
            </w:r>
            <w:r>
              <w:rPr>
                <w:rFonts w:ascii="Arial" w:hAnsi="Arial" w:cs="Arial"/>
                <w:color w:val="222222"/>
                <w:shd w:val="clear" w:color="auto" w:fill="FFFFFF"/>
              </w:rPr>
              <w:t>$ 4000</w:t>
            </w:r>
          </w:p>
          <w:p w:rsidR="004C44B5" w:rsidRDefault="004C44B5" w:rsidP="004C44B5">
            <w:pPr>
              <w:tabs>
                <w:tab w:val="left" w:pos="1140"/>
              </w:tabs>
              <w:rPr>
                <w:rFonts w:ascii="Arial" w:hAnsi="Arial" w:cs="Arial"/>
                <w:sz w:val="24"/>
                <w:szCs w:val="24"/>
              </w:rPr>
            </w:pPr>
          </w:p>
          <w:p w:rsidR="004C44B5" w:rsidRPr="004C44B5" w:rsidRDefault="004C44B5" w:rsidP="004C44B5">
            <w:pPr>
              <w:rPr>
                <w:rFonts w:ascii="Arial" w:hAnsi="Arial" w:cs="Arial"/>
                <w:sz w:val="24"/>
                <w:szCs w:val="24"/>
              </w:rPr>
            </w:pPr>
          </w:p>
          <w:p w:rsidR="004C44B5" w:rsidRPr="004C44B5" w:rsidRDefault="004C44B5" w:rsidP="004C44B5">
            <w:pPr>
              <w:rPr>
                <w:rFonts w:ascii="Arial" w:hAnsi="Arial" w:cs="Arial"/>
                <w:sz w:val="24"/>
                <w:szCs w:val="24"/>
              </w:rPr>
            </w:pPr>
          </w:p>
          <w:p w:rsidR="004C44B5" w:rsidRDefault="004C44B5" w:rsidP="004C44B5">
            <w:pPr>
              <w:rPr>
                <w:rFonts w:ascii="Arial" w:hAnsi="Arial" w:cs="Arial"/>
                <w:sz w:val="24"/>
                <w:szCs w:val="24"/>
              </w:rPr>
            </w:pPr>
          </w:p>
          <w:p w:rsidR="004C44B5" w:rsidRDefault="004C44B5" w:rsidP="004C44B5">
            <w:pPr>
              <w:rPr>
                <w:rFonts w:ascii="Arial" w:hAnsi="Arial" w:cs="Arial"/>
                <w:sz w:val="24"/>
                <w:szCs w:val="24"/>
              </w:rPr>
            </w:pPr>
          </w:p>
          <w:p w:rsidR="004C44B5" w:rsidRDefault="004C44B5" w:rsidP="004C44B5">
            <w:pPr>
              <w:rPr>
                <w:rFonts w:ascii="Arial" w:hAnsi="Arial" w:cs="Arial"/>
                <w:sz w:val="24"/>
                <w:szCs w:val="24"/>
              </w:rPr>
            </w:pPr>
          </w:p>
          <w:p w:rsidR="004C44B5" w:rsidRDefault="004C44B5" w:rsidP="004C44B5">
            <w:pPr>
              <w:tabs>
                <w:tab w:val="left" w:pos="1200"/>
              </w:tabs>
              <w:rPr>
                <w:rFonts w:ascii="Arial" w:hAnsi="Arial" w:cs="Arial"/>
                <w:color w:val="222222"/>
                <w:shd w:val="clear" w:color="auto" w:fill="FFFFFF"/>
              </w:rPr>
            </w:pPr>
            <w:r>
              <w:rPr>
                <w:rFonts w:ascii="Arial" w:hAnsi="Arial" w:cs="Arial"/>
                <w:sz w:val="24"/>
                <w:szCs w:val="24"/>
              </w:rPr>
              <w:tab/>
            </w:r>
            <w:r>
              <w:rPr>
                <w:rFonts w:ascii="Arial" w:hAnsi="Arial" w:cs="Arial"/>
                <w:color w:val="222222"/>
                <w:shd w:val="clear" w:color="auto" w:fill="FFFFFF"/>
              </w:rPr>
              <w:t>$ 4000</w:t>
            </w:r>
          </w:p>
          <w:p w:rsidR="004C44B5" w:rsidRDefault="004C44B5" w:rsidP="004C44B5">
            <w:pPr>
              <w:tabs>
                <w:tab w:val="left" w:pos="1470"/>
              </w:tabs>
              <w:rPr>
                <w:rFonts w:ascii="Arial" w:hAnsi="Arial" w:cs="Arial"/>
                <w:sz w:val="24"/>
                <w:szCs w:val="24"/>
              </w:rPr>
            </w:pPr>
          </w:p>
          <w:p w:rsidR="004C44B5" w:rsidRDefault="004C44B5" w:rsidP="004C44B5">
            <w:pPr>
              <w:rPr>
                <w:rFonts w:ascii="Arial" w:hAnsi="Arial" w:cs="Arial"/>
                <w:sz w:val="24"/>
                <w:szCs w:val="24"/>
              </w:rPr>
            </w:pPr>
          </w:p>
          <w:p w:rsidR="00544C41" w:rsidRDefault="004C44B5" w:rsidP="004C44B5">
            <w:pPr>
              <w:tabs>
                <w:tab w:val="left" w:pos="1200"/>
              </w:tabs>
              <w:rPr>
                <w:rFonts w:ascii="Arial" w:hAnsi="Arial" w:cs="Arial"/>
                <w:color w:val="222222"/>
                <w:shd w:val="clear" w:color="auto" w:fill="FFFFFF"/>
              </w:rPr>
            </w:pPr>
            <w:r>
              <w:rPr>
                <w:rFonts w:ascii="Arial" w:hAnsi="Arial" w:cs="Arial"/>
                <w:color w:val="222222"/>
                <w:shd w:val="clear" w:color="auto" w:fill="FFFFFF"/>
              </w:rPr>
              <w:t xml:space="preserve">                 </w:t>
            </w:r>
          </w:p>
          <w:p w:rsidR="00544C41" w:rsidRDefault="00544C41" w:rsidP="004C44B5">
            <w:pPr>
              <w:tabs>
                <w:tab w:val="left" w:pos="1200"/>
              </w:tabs>
              <w:rPr>
                <w:rFonts w:ascii="Arial" w:hAnsi="Arial" w:cs="Arial"/>
                <w:color w:val="222222"/>
                <w:shd w:val="clear" w:color="auto" w:fill="FFFFFF"/>
              </w:rPr>
            </w:pPr>
          </w:p>
          <w:p w:rsidR="004C44B5" w:rsidRDefault="00544C41" w:rsidP="004C44B5">
            <w:pPr>
              <w:tabs>
                <w:tab w:val="left" w:pos="1200"/>
              </w:tabs>
              <w:rPr>
                <w:rFonts w:ascii="Arial" w:hAnsi="Arial" w:cs="Arial"/>
                <w:color w:val="222222"/>
                <w:shd w:val="clear" w:color="auto" w:fill="FFFFFF"/>
              </w:rPr>
            </w:pPr>
            <w:r>
              <w:rPr>
                <w:rFonts w:ascii="Arial" w:hAnsi="Arial" w:cs="Arial"/>
                <w:color w:val="222222"/>
                <w:shd w:val="clear" w:color="auto" w:fill="FFFFFF"/>
              </w:rPr>
              <w:t xml:space="preserve">                 </w:t>
            </w:r>
            <w:bookmarkStart w:id="0" w:name="_GoBack"/>
            <w:bookmarkEnd w:id="0"/>
            <w:r w:rsidR="004C44B5">
              <w:rPr>
                <w:rFonts w:ascii="Arial" w:hAnsi="Arial" w:cs="Arial"/>
                <w:color w:val="222222"/>
                <w:shd w:val="clear" w:color="auto" w:fill="FFFFFF"/>
              </w:rPr>
              <w:t xml:space="preserve">   $ </w:t>
            </w:r>
            <w:r w:rsidR="00114BE2">
              <w:rPr>
                <w:rFonts w:ascii="Arial" w:hAnsi="Arial" w:cs="Arial"/>
                <w:color w:val="222222"/>
                <w:shd w:val="clear" w:color="auto" w:fill="FFFFFF"/>
              </w:rPr>
              <w:t>1000</w:t>
            </w:r>
          </w:p>
          <w:p w:rsidR="00114BE2" w:rsidRDefault="00114BE2" w:rsidP="004C44B5">
            <w:pPr>
              <w:jc w:val="center"/>
              <w:rPr>
                <w:rFonts w:ascii="Arial" w:hAnsi="Arial" w:cs="Arial"/>
                <w:sz w:val="24"/>
                <w:szCs w:val="24"/>
              </w:rPr>
            </w:pPr>
          </w:p>
          <w:p w:rsidR="00114BE2" w:rsidRDefault="00114BE2" w:rsidP="00114BE2">
            <w:pPr>
              <w:rPr>
                <w:rFonts w:ascii="Arial" w:hAnsi="Arial" w:cs="Arial"/>
                <w:sz w:val="24"/>
                <w:szCs w:val="24"/>
              </w:rPr>
            </w:pPr>
          </w:p>
          <w:p w:rsidR="00114BE2" w:rsidRDefault="00114BE2" w:rsidP="00114BE2">
            <w:pPr>
              <w:rPr>
                <w:rFonts w:ascii="Arial" w:hAnsi="Arial" w:cs="Arial"/>
                <w:sz w:val="24"/>
                <w:szCs w:val="24"/>
              </w:rPr>
            </w:pPr>
          </w:p>
          <w:p w:rsidR="00114BE2" w:rsidRDefault="00114BE2" w:rsidP="00114BE2">
            <w:pPr>
              <w:tabs>
                <w:tab w:val="left" w:pos="1200"/>
              </w:tabs>
              <w:rPr>
                <w:rFonts w:ascii="Arial" w:hAnsi="Arial" w:cs="Arial"/>
                <w:color w:val="222222"/>
                <w:shd w:val="clear" w:color="auto" w:fill="FFFFFF"/>
              </w:rPr>
            </w:pPr>
            <w:r>
              <w:rPr>
                <w:rFonts w:ascii="Arial" w:hAnsi="Arial" w:cs="Arial"/>
                <w:sz w:val="24"/>
                <w:szCs w:val="24"/>
              </w:rPr>
              <w:tab/>
            </w:r>
            <w:r>
              <w:rPr>
                <w:rFonts w:ascii="Arial" w:hAnsi="Arial" w:cs="Arial"/>
                <w:color w:val="222222"/>
                <w:shd w:val="clear" w:color="auto" w:fill="FFFFFF"/>
              </w:rPr>
              <w:t>$ 4000</w:t>
            </w:r>
          </w:p>
          <w:p w:rsidR="00114BE2" w:rsidRDefault="00114BE2" w:rsidP="00114BE2">
            <w:pPr>
              <w:tabs>
                <w:tab w:val="left" w:pos="1395"/>
              </w:tabs>
              <w:rPr>
                <w:rFonts w:ascii="Arial" w:hAnsi="Arial" w:cs="Arial"/>
                <w:sz w:val="24"/>
                <w:szCs w:val="24"/>
              </w:rPr>
            </w:pPr>
          </w:p>
          <w:p w:rsidR="00114BE2" w:rsidRDefault="00114BE2" w:rsidP="00114BE2">
            <w:pPr>
              <w:tabs>
                <w:tab w:val="left" w:pos="1200"/>
              </w:tabs>
              <w:rPr>
                <w:rFonts w:ascii="Arial" w:hAnsi="Arial" w:cs="Arial"/>
                <w:color w:val="222222"/>
                <w:shd w:val="clear" w:color="auto" w:fill="FFFFFF"/>
              </w:rPr>
            </w:pPr>
            <w:r>
              <w:rPr>
                <w:rFonts w:ascii="Arial" w:hAnsi="Arial" w:cs="Arial"/>
                <w:sz w:val="24"/>
                <w:szCs w:val="24"/>
              </w:rPr>
              <w:tab/>
            </w:r>
            <w:r>
              <w:rPr>
                <w:rFonts w:ascii="Arial" w:hAnsi="Arial" w:cs="Arial"/>
                <w:color w:val="222222"/>
                <w:shd w:val="clear" w:color="auto" w:fill="FFFFFF"/>
              </w:rPr>
              <w:t>$ 2000</w:t>
            </w:r>
          </w:p>
          <w:p w:rsidR="00114BE2" w:rsidRDefault="00114BE2" w:rsidP="00114BE2">
            <w:pPr>
              <w:tabs>
                <w:tab w:val="left" w:pos="1395"/>
              </w:tabs>
              <w:rPr>
                <w:rFonts w:ascii="Arial" w:hAnsi="Arial" w:cs="Arial"/>
                <w:sz w:val="24"/>
                <w:szCs w:val="24"/>
              </w:rPr>
            </w:pPr>
          </w:p>
          <w:p w:rsidR="00114BE2" w:rsidRDefault="00114BE2" w:rsidP="00114BE2">
            <w:pPr>
              <w:rPr>
                <w:rFonts w:ascii="Arial" w:hAnsi="Arial" w:cs="Arial"/>
                <w:sz w:val="24"/>
                <w:szCs w:val="24"/>
              </w:rPr>
            </w:pPr>
          </w:p>
          <w:p w:rsidR="00114BE2" w:rsidRDefault="00114BE2" w:rsidP="00114BE2">
            <w:pPr>
              <w:tabs>
                <w:tab w:val="left" w:pos="1200"/>
              </w:tabs>
              <w:rPr>
                <w:rFonts w:ascii="Arial" w:hAnsi="Arial" w:cs="Arial"/>
                <w:color w:val="222222"/>
                <w:shd w:val="clear" w:color="auto" w:fill="FFFFFF"/>
              </w:rPr>
            </w:pPr>
            <w:r>
              <w:rPr>
                <w:rFonts w:ascii="Arial" w:hAnsi="Arial" w:cs="Arial"/>
                <w:sz w:val="24"/>
                <w:szCs w:val="24"/>
              </w:rPr>
              <w:tab/>
            </w:r>
          </w:p>
          <w:p w:rsidR="004C44B5" w:rsidRPr="00114BE2" w:rsidRDefault="004C44B5" w:rsidP="00114BE2">
            <w:pPr>
              <w:tabs>
                <w:tab w:val="left" w:pos="1200"/>
              </w:tabs>
              <w:rPr>
                <w:rFonts w:ascii="Arial" w:hAnsi="Arial" w:cs="Arial"/>
                <w:sz w:val="24"/>
                <w:szCs w:val="24"/>
              </w:rPr>
            </w:pPr>
          </w:p>
        </w:tc>
        <w:tc>
          <w:tcPr>
            <w:tcW w:w="4247" w:type="dxa"/>
          </w:tcPr>
          <w:p w:rsidR="00544C41" w:rsidRDefault="004C44B5" w:rsidP="004C44B5">
            <w:pPr>
              <w:rPr>
                <w:rFonts w:ascii="Arial" w:hAnsi="Arial" w:cs="Arial"/>
                <w:color w:val="000000" w:themeColor="text1"/>
                <w:sz w:val="24"/>
                <w:szCs w:val="24"/>
              </w:rPr>
            </w:pPr>
            <w:r w:rsidRPr="004C44B5">
              <w:rPr>
                <w:rFonts w:ascii="Arial" w:hAnsi="Arial" w:cs="Arial"/>
                <w:color w:val="000000" w:themeColor="text1"/>
                <w:sz w:val="24"/>
                <w:szCs w:val="24"/>
              </w:rPr>
              <w:t>•</w:t>
            </w:r>
            <w:r w:rsidRPr="004C44B5">
              <w:rPr>
                <w:rFonts w:ascii="Arial" w:hAnsi="Arial" w:cs="Arial"/>
                <w:color w:val="000000" w:themeColor="text1"/>
                <w:sz w:val="24"/>
                <w:szCs w:val="24"/>
              </w:rPr>
              <w:tab/>
            </w:r>
            <w:proofErr w:type="spellStart"/>
            <w:r w:rsidR="00544C41" w:rsidRPr="00544C41">
              <w:rPr>
                <w:rFonts w:ascii="Arial" w:hAnsi="Arial" w:cs="Arial"/>
                <w:color w:val="000000" w:themeColor="text1"/>
                <w:sz w:val="24"/>
                <w:szCs w:val="24"/>
              </w:rPr>
              <w:t>Coordination</w:t>
            </w:r>
            <w:proofErr w:type="spellEnd"/>
            <w:r w:rsidR="00544C41" w:rsidRPr="00544C41">
              <w:rPr>
                <w:rFonts w:ascii="Arial" w:hAnsi="Arial" w:cs="Arial"/>
                <w:color w:val="000000" w:themeColor="text1"/>
                <w:sz w:val="24"/>
                <w:szCs w:val="24"/>
              </w:rPr>
              <w:t xml:space="preserve"> </w:t>
            </w:r>
            <w:proofErr w:type="spellStart"/>
            <w:r w:rsidR="00544C41" w:rsidRPr="00544C41">
              <w:rPr>
                <w:rFonts w:ascii="Arial" w:hAnsi="Arial" w:cs="Arial"/>
                <w:color w:val="000000" w:themeColor="text1"/>
                <w:sz w:val="24"/>
                <w:szCs w:val="24"/>
              </w:rPr>
              <w:t>with</w:t>
            </w:r>
            <w:proofErr w:type="spellEnd"/>
            <w:r w:rsidR="00544C41" w:rsidRPr="00544C41">
              <w:rPr>
                <w:rFonts w:ascii="Arial" w:hAnsi="Arial" w:cs="Arial"/>
                <w:color w:val="000000" w:themeColor="text1"/>
                <w:sz w:val="24"/>
                <w:szCs w:val="24"/>
              </w:rPr>
              <w:t xml:space="preserve"> </w:t>
            </w:r>
            <w:proofErr w:type="spellStart"/>
            <w:r w:rsidR="00544C41" w:rsidRPr="00544C41">
              <w:rPr>
                <w:rFonts w:ascii="Arial" w:hAnsi="Arial" w:cs="Arial"/>
                <w:color w:val="000000" w:themeColor="text1"/>
                <w:sz w:val="24"/>
                <w:szCs w:val="24"/>
              </w:rPr>
              <w:t>the</w:t>
            </w:r>
            <w:proofErr w:type="spellEnd"/>
            <w:r w:rsidR="00544C41" w:rsidRPr="00544C41">
              <w:rPr>
                <w:rFonts w:ascii="Arial" w:hAnsi="Arial" w:cs="Arial"/>
                <w:color w:val="000000" w:themeColor="text1"/>
                <w:sz w:val="24"/>
                <w:szCs w:val="24"/>
              </w:rPr>
              <w:t xml:space="preserve"> </w:t>
            </w:r>
            <w:proofErr w:type="spellStart"/>
            <w:r w:rsidR="00544C41" w:rsidRPr="00544C41">
              <w:rPr>
                <w:rFonts w:ascii="Arial" w:hAnsi="Arial" w:cs="Arial"/>
                <w:color w:val="000000" w:themeColor="text1"/>
                <w:sz w:val="24"/>
                <w:szCs w:val="24"/>
              </w:rPr>
              <w:t>population</w:t>
            </w:r>
            <w:proofErr w:type="spellEnd"/>
            <w:r w:rsidR="00544C41" w:rsidRPr="00544C41">
              <w:rPr>
                <w:rFonts w:ascii="Arial" w:hAnsi="Arial" w:cs="Arial"/>
                <w:color w:val="000000" w:themeColor="text1"/>
                <w:sz w:val="24"/>
                <w:szCs w:val="24"/>
              </w:rPr>
              <w:t xml:space="preserve"> of </w:t>
            </w:r>
            <w:proofErr w:type="spellStart"/>
            <w:r w:rsidR="00544C41" w:rsidRPr="00544C41">
              <w:rPr>
                <w:rFonts w:ascii="Arial" w:hAnsi="Arial" w:cs="Arial"/>
                <w:color w:val="000000" w:themeColor="text1"/>
                <w:sz w:val="24"/>
                <w:szCs w:val="24"/>
              </w:rPr>
              <w:t>the</w:t>
            </w:r>
            <w:proofErr w:type="spellEnd"/>
            <w:r w:rsidR="00544C41" w:rsidRPr="00544C41">
              <w:rPr>
                <w:rFonts w:ascii="Arial" w:hAnsi="Arial" w:cs="Arial"/>
                <w:color w:val="000000" w:themeColor="text1"/>
                <w:sz w:val="24"/>
                <w:szCs w:val="24"/>
              </w:rPr>
              <w:t xml:space="preserve"> Trapiche </w:t>
            </w:r>
            <w:proofErr w:type="spellStart"/>
            <w:r w:rsidR="00544C41" w:rsidRPr="00544C41">
              <w:rPr>
                <w:rFonts w:ascii="Arial" w:hAnsi="Arial" w:cs="Arial"/>
                <w:color w:val="000000" w:themeColor="text1"/>
                <w:sz w:val="24"/>
                <w:szCs w:val="24"/>
              </w:rPr>
              <w:t>Zone</w:t>
            </w:r>
            <w:proofErr w:type="spellEnd"/>
            <w:r w:rsidR="00544C41" w:rsidRPr="00544C41">
              <w:rPr>
                <w:rFonts w:ascii="Arial" w:hAnsi="Arial" w:cs="Arial"/>
                <w:color w:val="000000" w:themeColor="text1"/>
                <w:sz w:val="24"/>
                <w:szCs w:val="24"/>
              </w:rPr>
              <w:t xml:space="preserve"> (Las Brisas) </w:t>
            </w:r>
            <w:proofErr w:type="spellStart"/>
            <w:r w:rsidR="00544C41" w:rsidRPr="00544C41">
              <w:rPr>
                <w:rFonts w:ascii="Arial" w:hAnsi="Arial" w:cs="Arial"/>
                <w:color w:val="000000" w:themeColor="text1"/>
                <w:sz w:val="24"/>
                <w:szCs w:val="24"/>
              </w:rPr>
              <w:t>for</w:t>
            </w:r>
            <w:proofErr w:type="spellEnd"/>
            <w:r w:rsidR="00544C41" w:rsidRPr="00544C41">
              <w:rPr>
                <w:rFonts w:ascii="Arial" w:hAnsi="Arial" w:cs="Arial"/>
                <w:color w:val="000000" w:themeColor="text1"/>
                <w:sz w:val="24"/>
                <w:szCs w:val="24"/>
              </w:rPr>
              <w:t xml:space="preserve"> meetings </w:t>
            </w:r>
            <w:proofErr w:type="spellStart"/>
            <w:r w:rsidR="00544C41" w:rsidRPr="00544C41">
              <w:rPr>
                <w:rFonts w:ascii="Arial" w:hAnsi="Arial" w:cs="Arial"/>
                <w:color w:val="000000" w:themeColor="text1"/>
                <w:sz w:val="24"/>
                <w:szCs w:val="24"/>
              </w:rPr>
              <w:t>with</w:t>
            </w:r>
            <w:proofErr w:type="spellEnd"/>
            <w:r w:rsidR="00544C41" w:rsidRPr="00544C41">
              <w:rPr>
                <w:rFonts w:ascii="Arial" w:hAnsi="Arial" w:cs="Arial"/>
                <w:color w:val="000000" w:themeColor="text1"/>
                <w:sz w:val="24"/>
                <w:szCs w:val="24"/>
              </w:rPr>
              <w:t xml:space="preserve"> </w:t>
            </w:r>
            <w:proofErr w:type="spellStart"/>
            <w:r w:rsidR="00544C41" w:rsidRPr="00544C41">
              <w:rPr>
                <w:rFonts w:ascii="Arial" w:hAnsi="Arial" w:cs="Arial"/>
                <w:color w:val="000000" w:themeColor="text1"/>
                <w:sz w:val="24"/>
                <w:szCs w:val="24"/>
              </w:rPr>
              <w:t>residents</w:t>
            </w:r>
            <w:proofErr w:type="spellEnd"/>
            <w:r w:rsidR="00544C41" w:rsidRPr="00544C41">
              <w:rPr>
                <w:rFonts w:ascii="Arial" w:hAnsi="Arial" w:cs="Arial"/>
                <w:color w:val="000000" w:themeColor="text1"/>
                <w:sz w:val="24"/>
                <w:szCs w:val="24"/>
              </w:rPr>
              <w:t xml:space="preserve"> and </w:t>
            </w:r>
            <w:proofErr w:type="spellStart"/>
            <w:r w:rsidR="00544C41" w:rsidRPr="00544C41">
              <w:rPr>
                <w:rFonts w:ascii="Arial" w:hAnsi="Arial" w:cs="Arial"/>
                <w:color w:val="000000" w:themeColor="text1"/>
                <w:sz w:val="24"/>
                <w:szCs w:val="24"/>
              </w:rPr>
              <w:t>with</w:t>
            </w:r>
            <w:proofErr w:type="spellEnd"/>
            <w:r w:rsidR="00544C41" w:rsidRPr="00544C41">
              <w:rPr>
                <w:rFonts w:ascii="Arial" w:hAnsi="Arial" w:cs="Arial"/>
                <w:color w:val="000000" w:themeColor="text1"/>
                <w:sz w:val="24"/>
                <w:szCs w:val="24"/>
              </w:rPr>
              <w:t xml:space="preserve"> </w:t>
            </w:r>
            <w:proofErr w:type="spellStart"/>
            <w:r w:rsidR="00544C41" w:rsidRPr="00544C41">
              <w:rPr>
                <w:rFonts w:ascii="Arial" w:hAnsi="Arial" w:cs="Arial"/>
                <w:color w:val="000000" w:themeColor="text1"/>
                <w:sz w:val="24"/>
                <w:szCs w:val="24"/>
              </w:rPr>
              <w:t>the</w:t>
            </w:r>
            <w:proofErr w:type="spellEnd"/>
            <w:r w:rsidR="00544C41" w:rsidRPr="00544C41">
              <w:rPr>
                <w:rFonts w:ascii="Arial" w:hAnsi="Arial" w:cs="Arial"/>
                <w:color w:val="000000" w:themeColor="text1"/>
                <w:sz w:val="24"/>
                <w:szCs w:val="24"/>
              </w:rPr>
              <w:t xml:space="preserve"> </w:t>
            </w:r>
            <w:proofErr w:type="spellStart"/>
            <w:r w:rsidR="00544C41" w:rsidRPr="00544C41">
              <w:rPr>
                <w:rFonts w:ascii="Arial" w:hAnsi="Arial" w:cs="Arial"/>
                <w:color w:val="000000" w:themeColor="text1"/>
                <w:sz w:val="24"/>
                <w:szCs w:val="24"/>
              </w:rPr>
              <w:t>Municipality</w:t>
            </w:r>
            <w:proofErr w:type="spellEnd"/>
            <w:r w:rsidR="00544C41" w:rsidRPr="00544C41">
              <w:rPr>
                <w:rFonts w:ascii="Arial" w:hAnsi="Arial" w:cs="Arial"/>
                <w:color w:val="000000" w:themeColor="text1"/>
                <w:sz w:val="24"/>
                <w:szCs w:val="24"/>
              </w:rPr>
              <w:t xml:space="preserve"> of Santa Rosa de </w:t>
            </w:r>
            <w:proofErr w:type="spellStart"/>
            <w:r w:rsidR="00544C41" w:rsidRPr="00544C41">
              <w:rPr>
                <w:rFonts w:ascii="Arial" w:hAnsi="Arial" w:cs="Arial"/>
                <w:color w:val="000000" w:themeColor="text1"/>
                <w:sz w:val="24"/>
                <w:szCs w:val="24"/>
              </w:rPr>
              <w:t>Quives</w:t>
            </w:r>
            <w:proofErr w:type="spellEnd"/>
          </w:p>
          <w:p w:rsidR="00544C41" w:rsidRDefault="004C44B5" w:rsidP="004C44B5">
            <w:pPr>
              <w:rPr>
                <w:rFonts w:ascii="Arial" w:hAnsi="Arial" w:cs="Arial"/>
                <w:color w:val="000000" w:themeColor="text1"/>
                <w:sz w:val="24"/>
                <w:szCs w:val="24"/>
                <w:lang w:val="en-US"/>
              </w:rPr>
            </w:pPr>
            <w:r w:rsidRPr="00544C41">
              <w:rPr>
                <w:rFonts w:ascii="Arial" w:hAnsi="Arial" w:cs="Arial"/>
                <w:color w:val="000000" w:themeColor="text1"/>
                <w:sz w:val="24"/>
                <w:szCs w:val="24"/>
                <w:lang w:val="en-US"/>
              </w:rPr>
              <w:t>•</w:t>
            </w:r>
            <w:r w:rsidRPr="00544C41">
              <w:rPr>
                <w:rFonts w:ascii="Arial" w:hAnsi="Arial" w:cs="Arial"/>
                <w:color w:val="000000" w:themeColor="text1"/>
                <w:sz w:val="24"/>
                <w:szCs w:val="24"/>
                <w:lang w:val="en-US"/>
              </w:rPr>
              <w:tab/>
            </w:r>
            <w:r w:rsidR="00544C41" w:rsidRPr="00544C41">
              <w:rPr>
                <w:rFonts w:ascii="Arial" w:hAnsi="Arial" w:cs="Arial"/>
                <w:color w:val="000000" w:themeColor="text1"/>
                <w:sz w:val="24"/>
                <w:szCs w:val="24"/>
                <w:lang w:val="en-US"/>
              </w:rPr>
              <w:t xml:space="preserve">Coordination with parents or heads of Las </w:t>
            </w:r>
            <w:proofErr w:type="spellStart"/>
            <w:r w:rsidR="00544C41" w:rsidRPr="00544C41">
              <w:rPr>
                <w:rFonts w:ascii="Arial" w:hAnsi="Arial" w:cs="Arial"/>
                <w:color w:val="000000" w:themeColor="text1"/>
                <w:sz w:val="24"/>
                <w:szCs w:val="24"/>
                <w:lang w:val="en-US"/>
              </w:rPr>
              <w:t>Brisas</w:t>
            </w:r>
            <w:proofErr w:type="spellEnd"/>
            <w:r w:rsidR="00544C41" w:rsidRPr="00544C41">
              <w:rPr>
                <w:rFonts w:ascii="Arial" w:hAnsi="Arial" w:cs="Arial"/>
                <w:color w:val="000000" w:themeColor="text1"/>
                <w:sz w:val="24"/>
                <w:szCs w:val="24"/>
                <w:lang w:val="en-US"/>
              </w:rPr>
              <w:t xml:space="preserve"> family to hold a workshop with their daughters</w:t>
            </w:r>
          </w:p>
          <w:p w:rsidR="00544C41" w:rsidRDefault="00544C41" w:rsidP="004C44B5">
            <w:pPr>
              <w:rPr>
                <w:rFonts w:ascii="Arial" w:hAnsi="Arial" w:cs="Arial"/>
                <w:color w:val="000000" w:themeColor="text1"/>
                <w:sz w:val="24"/>
                <w:szCs w:val="24"/>
                <w:lang w:val="es-ES"/>
              </w:rPr>
            </w:pPr>
          </w:p>
          <w:p w:rsidR="00544C41" w:rsidRPr="00544C41" w:rsidRDefault="004C44B5" w:rsidP="004C44B5">
            <w:pPr>
              <w:rPr>
                <w:rFonts w:ascii="Arial" w:hAnsi="Arial" w:cs="Arial"/>
                <w:color w:val="000000" w:themeColor="text1"/>
                <w:sz w:val="24"/>
                <w:szCs w:val="24"/>
                <w:lang w:val="en-US"/>
              </w:rPr>
            </w:pPr>
            <w:r w:rsidRPr="00544C41">
              <w:rPr>
                <w:rFonts w:ascii="Arial" w:hAnsi="Arial" w:cs="Arial"/>
                <w:color w:val="000000" w:themeColor="text1"/>
                <w:sz w:val="24"/>
                <w:szCs w:val="24"/>
                <w:lang w:val="en-US"/>
              </w:rPr>
              <w:t>•</w:t>
            </w:r>
            <w:r w:rsidRPr="00544C41">
              <w:rPr>
                <w:rFonts w:ascii="Arial" w:hAnsi="Arial" w:cs="Arial"/>
                <w:color w:val="000000" w:themeColor="text1"/>
                <w:sz w:val="24"/>
                <w:szCs w:val="24"/>
                <w:lang w:val="en-US"/>
              </w:rPr>
              <w:tab/>
            </w:r>
            <w:r w:rsidR="00544C41" w:rsidRPr="00544C41">
              <w:rPr>
                <w:rFonts w:ascii="Arial" w:hAnsi="Arial" w:cs="Arial"/>
                <w:color w:val="000000" w:themeColor="text1"/>
                <w:sz w:val="24"/>
                <w:szCs w:val="24"/>
                <w:lang w:val="en-US"/>
              </w:rPr>
              <w:t xml:space="preserve">Coordination with the representative of the educational institution "Juan </w:t>
            </w:r>
            <w:proofErr w:type="spellStart"/>
            <w:r w:rsidR="00544C41" w:rsidRPr="00544C41">
              <w:rPr>
                <w:rFonts w:ascii="Arial" w:hAnsi="Arial" w:cs="Arial"/>
                <w:color w:val="000000" w:themeColor="text1"/>
                <w:sz w:val="24"/>
                <w:szCs w:val="24"/>
                <w:lang w:val="en-US"/>
              </w:rPr>
              <w:t>Velazco</w:t>
            </w:r>
            <w:proofErr w:type="spellEnd"/>
            <w:r w:rsidR="00544C41" w:rsidRPr="00544C41">
              <w:rPr>
                <w:rFonts w:ascii="Arial" w:hAnsi="Arial" w:cs="Arial"/>
                <w:color w:val="000000" w:themeColor="text1"/>
                <w:sz w:val="24"/>
                <w:szCs w:val="24"/>
                <w:lang w:val="en-US"/>
              </w:rPr>
              <w:t xml:space="preserve"> Alvarado"</w:t>
            </w:r>
          </w:p>
          <w:p w:rsidR="00544C41" w:rsidRDefault="00544C41" w:rsidP="004C44B5">
            <w:pPr>
              <w:rPr>
                <w:rFonts w:ascii="Arial" w:hAnsi="Arial" w:cs="Arial"/>
                <w:color w:val="000000" w:themeColor="text1"/>
                <w:sz w:val="24"/>
                <w:szCs w:val="24"/>
              </w:rPr>
            </w:pPr>
          </w:p>
          <w:p w:rsidR="00544C41" w:rsidRPr="00544C41" w:rsidRDefault="004C44B5" w:rsidP="004C44B5">
            <w:pPr>
              <w:rPr>
                <w:rFonts w:ascii="Arial" w:hAnsi="Arial" w:cs="Arial"/>
                <w:color w:val="000000" w:themeColor="text1"/>
                <w:sz w:val="24"/>
                <w:szCs w:val="24"/>
                <w:lang w:val="en-US"/>
              </w:rPr>
            </w:pPr>
            <w:r w:rsidRPr="00544C41">
              <w:rPr>
                <w:rFonts w:ascii="Arial" w:hAnsi="Arial" w:cs="Arial"/>
                <w:color w:val="000000" w:themeColor="text1"/>
                <w:sz w:val="24"/>
                <w:szCs w:val="24"/>
                <w:lang w:val="en-US"/>
              </w:rPr>
              <w:t>•</w:t>
            </w:r>
            <w:r w:rsidRPr="00544C41">
              <w:rPr>
                <w:rFonts w:ascii="Arial" w:hAnsi="Arial" w:cs="Arial"/>
                <w:color w:val="000000" w:themeColor="text1"/>
                <w:sz w:val="24"/>
                <w:szCs w:val="24"/>
                <w:lang w:val="en-US"/>
              </w:rPr>
              <w:tab/>
            </w:r>
            <w:r w:rsidR="00544C41" w:rsidRPr="00544C41">
              <w:rPr>
                <w:rFonts w:ascii="Arial" w:hAnsi="Arial" w:cs="Arial"/>
                <w:color w:val="000000" w:themeColor="text1"/>
                <w:sz w:val="24"/>
                <w:szCs w:val="24"/>
                <w:lang w:val="en-US"/>
              </w:rPr>
              <w:t>Development of soft skills strengthening workshops and knowledge in disaster risk management in community spaces</w:t>
            </w:r>
          </w:p>
          <w:p w:rsidR="00544C41" w:rsidRDefault="00544C41" w:rsidP="004C44B5">
            <w:pPr>
              <w:rPr>
                <w:rFonts w:ascii="Arial" w:hAnsi="Arial" w:cs="Arial"/>
                <w:color w:val="000000" w:themeColor="text1"/>
                <w:sz w:val="24"/>
                <w:szCs w:val="24"/>
                <w:lang w:val="en-US"/>
              </w:rPr>
            </w:pPr>
          </w:p>
          <w:p w:rsidR="00544C41" w:rsidRDefault="00544C41" w:rsidP="004C44B5">
            <w:pPr>
              <w:rPr>
                <w:rFonts w:ascii="Arial" w:hAnsi="Arial" w:cs="Arial"/>
                <w:color w:val="000000" w:themeColor="text1"/>
                <w:sz w:val="24"/>
                <w:szCs w:val="24"/>
                <w:lang w:val="en-US"/>
              </w:rPr>
            </w:pPr>
          </w:p>
          <w:p w:rsidR="004C44B5" w:rsidRPr="00544C41" w:rsidRDefault="004C44B5" w:rsidP="004C44B5">
            <w:pPr>
              <w:rPr>
                <w:rFonts w:ascii="Arial" w:hAnsi="Arial" w:cs="Arial"/>
                <w:color w:val="000000" w:themeColor="text1"/>
                <w:sz w:val="24"/>
                <w:szCs w:val="24"/>
                <w:lang w:val="en-US"/>
              </w:rPr>
            </w:pPr>
            <w:r w:rsidRPr="00544C41">
              <w:rPr>
                <w:rFonts w:ascii="Arial" w:hAnsi="Arial" w:cs="Arial"/>
                <w:color w:val="000000" w:themeColor="text1"/>
                <w:sz w:val="24"/>
                <w:szCs w:val="24"/>
                <w:lang w:val="en-US"/>
              </w:rPr>
              <w:t>•</w:t>
            </w:r>
            <w:r w:rsidRPr="00544C41">
              <w:rPr>
                <w:rFonts w:ascii="Arial" w:hAnsi="Arial" w:cs="Arial"/>
                <w:color w:val="000000" w:themeColor="text1"/>
                <w:sz w:val="24"/>
                <w:szCs w:val="24"/>
                <w:lang w:val="en-US"/>
              </w:rPr>
              <w:tab/>
            </w:r>
            <w:r w:rsidR="00544C41" w:rsidRPr="00544C41">
              <w:rPr>
                <w:rFonts w:ascii="Arial" w:hAnsi="Arial" w:cs="Arial"/>
                <w:color w:val="000000" w:themeColor="text1"/>
                <w:sz w:val="24"/>
                <w:szCs w:val="24"/>
                <w:lang w:val="en-US"/>
              </w:rPr>
              <w:t>Development of soft skills strengthening workshops and knowledge in disaster risk management in the educational institution</w:t>
            </w:r>
          </w:p>
          <w:p w:rsidR="00544C41" w:rsidRDefault="004C44B5" w:rsidP="004C44B5">
            <w:pPr>
              <w:rPr>
                <w:rFonts w:ascii="Arial" w:hAnsi="Arial" w:cs="Arial"/>
                <w:color w:val="000000" w:themeColor="text1"/>
                <w:sz w:val="24"/>
                <w:szCs w:val="24"/>
                <w:lang w:val="en-US"/>
              </w:rPr>
            </w:pPr>
            <w:r w:rsidRPr="00544C41">
              <w:rPr>
                <w:rFonts w:ascii="Arial" w:hAnsi="Arial" w:cs="Arial"/>
                <w:color w:val="000000" w:themeColor="text1"/>
                <w:sz w:val="24"/>
                <w:szCs w:val="24"/>
                <w:lang w:val="en-US"/>
              </w:rPr>
              <w:t>•</w:t>
            </w:r>
            <w:r w:rsidRPr="00544C41">
              <w:rPr>
                <w:rFonts w:ascii="Arial" w:hAnsi="Arial" w:cs="Arial"/>
                <w:color w:val="000000" w:themeColor="text1"/>
                <w:sz w:val="24"/>
                <w:szCs w:val="24"/>
                <w:lang w:val="en-US"/>
              </w:rPr>
              <w:tab/>
            </w:r>
            <w:r w:rsidR="00544C41" w:rsidRPr="00544C41">
              <w:rPr>
                <w:rFonts w:ascii="Arial" w:hAnsi="Arial" w:cs="Arial"/>
                <w:color w:val="000000" w:themeColor="text1"/>
                <w:sz w:val="24"/>
                <w:szCs w:val="24"/>
                <w:lang w:val="en-US"/>
              </w:rPr>
              <w:t xml:space="preserve">Organization of the youth brigades in the community of Las </w:t>
            </w:r>
            <w:proofErr w:type="spellStart"/>
            <w:r w:rsidR="00544C41" w:rsidRPr="00544C41">
              <w:rPr>
                <w:rFonts w:ascii="Arial" w:hAnsi="Arial" w:cs="Arial"/>
                <w:color w:val="000000" w:themeColor="text1"/>
                <w:sz w:val="24"/>
                <w:szCs w:val="24"/>
                <w:lang w:val="en-US"/>
              </w:rPr>
              <w:t>Brisas</w:t>
            </w:r>
            <w:proofErr w:type="spellEnd"/>
          </w:p>
          <w:p w:rsidR="004C44B5" w:rsidRPr="00544C41" w:rsidRDefault="00544C41" w:rsidP="004C44B5">
            <w:pPr>
              <w:rPr>
                <w:rFonts w:ascii="Arial" w:hAnsi="Arial" w:cs="Arial"/>
                <w:color w:val="000000" w:themeColor="text1"/>
                <w:sz w:val="24"/>
                <w:szCs w:val="24"/>
                <w:lang w:val="en-US"/>
              </w:rPr>
            </w:pPr>
            <w:r w:rsidRPr="00544C41">
              <w:rPr>
                <w:rFonts w:ascii="Arial" w:hAnsi="Arial" w:cs="Arial"/>
                <w:color w:val="000000" w:themeColor="text1"/>
                <w:sz w:val="24"/>
                <w:szCs w:val="24"/>
                <w:lang w:val="en-US"/>
              </w:rPr>
              <w:t xml:space="preserve">•      </w:t>
            </w:r>
            <w:r w:rsidR="004C44B5" w:rsidRPr="00544C41">
              <w:rPr>
                <w:rFonts w:ascii="Arial" w:hAnsi="Arial" w:cs="Arial"/>
                <w:color w:val="000000" w:themeColor="text1"/>
                <w:sz w:val="24"/>
                <w:szCs w:val="24"/>
                <w:lang w:val="en-US"/>
              </w:rPr>
              <w:t xml:space="preserve"> </w:t>
            </w:r>
            <w:r w:rsidRPr="00544C41">
              <w:rPr>
                <w:rFonts w:ascii="Arial" w:hAnsi="Arial" w:cs="Arial"/>
                <w:color w:val="000000" w:themeColor="text1"/>
                <w:sz w:val="24"/>
                <w:szCs w:val="24"/>
                <w:lang w:val="en-US"/>
              </w:rPr>
              <w:t>Collective simulation activities for brigades in disaster situations</w:t>
            </w:r>
          </w:p>
          <w:p w:rsidR="00114BE2" w:rsidRPr="00544C41" w:rsidRDefault="004C44B5" w:rsidP="00544C41">
            <w:pPr>
              <w:rPr>
                <w:rFonts w:ascii="Arial" w:hAnsi="Arial" w:cs="Arial"/>
                <w:color w:val="000000" w:themeColor="text1"/>
                <w:sz w:val="24"/>
                <w:szCs w:val="24"/>
                <w:lang w:val="en-US"/>
              </w:rPr>
            </w:pPr>
            <w:r w:rsidRPr="00544C41">
              <w:rPr>
                <w:rFonts w:ascii="Arial" w:hAnsi="Arial" w:cs="Arial"/>
                <w:color w:val="000000" w:themeColor="text1"/>
                <w:sz w:val="24"/>
                <w:szCs w:val="24"/>
                <w:lang w:val="en-US"/>
              </w:rPr>
              <w:t>•</w:t>
            </w:r>
            <w:r w:rsidRPr="00544C41">
              <w:rPr>
                <w:rFonts w:ascii="Arial" w:hAnsi="Arial" w:cs="Arial"/>
                <w:color w:val="000000" w:themeColor="text1"/>
                <w:sz w:val="24"/>
                <w:szCs w:val="24"/>
                <w:lang w:val="en-US"/>
              </w:rPr>
              <w:tab/>
            </w:r>
            <w:r w:rsidR="00544C41" w:rsidRPr="00544C41">
              <w:rPr>
                <w:rFonts w:ascii="Arial" w:hAnsi="Arial" w:cs="Arial"/>
                <w:color w:val="000000" w:themeColor="text1"/>
                <w:sz w:val="24"/>
                <w:szCs w:val="24"/>
                <w:lang w:val="en-US"/>
              </w:rPr>
              <w:t>Installation of the youth office for disaster risk prevention and management</w:t>
            </w:r>
          </w:p>
        </w:tc>
      </w:tr>
      <w:tr w:rsidR="004C44B5" w:rsidTr="004C44B5">
        <w:tc>
          <w:tcPr>
            <w:tcW w:w="4247" w:type="dxa"/>
          </w:tcPr>
          <w:p w:rsidR="004C44B5" w:rsidRPr="00114BE2" w:rsidRDefault="00114BE2" w:rsidP="00114BE2">
            <w:pPr>
              <w:tabs>
                <w:tab w:val="left" w:pos="1200"/>
              </w:tabs>
              <w:rPr>
                <w:rFonts w:ascii="Arial" w:hAnsi="Arial" w:cs="Arial"/>
                <w:color w:val="222222"/>
                <w:shd w:val="clear" w:color="auto" w:fill="FFFFFF"/>
              </w:rPr>
            </w:pPr>
            <w:r w:rsidRPr="00544C41">
              <w:rPr>
                <w:rFonts w:ascii="Arial" w:hAnsi="Arial" w:cs="Arial"/>
                <w:color w:val="000000" w:themeColor="text1"/>
                <w:sz w:val="24"/>
                <w:szCs w:val="24"/>
                <w:lang w:val="en-US"/>
              </w:rPr>
              <w:t xml:space="preserve">                   </w:t>
            </w:r>
            <w:r>
              <w:rPr>
                <w:rFonts w:ascii="Arial" w:hAnsi="Arial" w:cs="Arial"/>
                <w:color w:val="222222"/>
                <w:shd w:val="clear" w:color="auto" w:fill="FFFFFF"/>
              </w:rPr>
              <w:t>$ </w:t>
            </w:r>
            <w:r>
              <w:rPr>
                <w:rFonts w:ascii="Arial" w:hAnsi="Arial" w:cs="Arial"/>
                <w:color w:val="000000" w:themeColor="text1"/>
                <w:sz w:val="24"/>
                <w:szCs w:val="24"/>
              </w:rPr>
              <w:t>15 250</w:t>
            </w:r>
          </w:p>
        </w:tc>
        <w:tc>
          <w:tcPr>
            <w:tcW w:w="4247" w:type="dxa"/>
          </w:tcPr>
          <w:p w:rsidR="004C44B5" w:rsidRDefault="00114BE2">
            <w:pPr>
              <w:rPr>
                <w:rFonts w:ascii="Arial" w:hAnsi="Arial" w:cs="Arial"/>
                <w:color w:val="000000" w:themeColor="text1"/>
                <w:sz w:val="24"/>
                <w:szCs w:val="24"/>
              </w:rPr>
            </w:pPr>
            <w:r>
              <w:rPr>
                <w:rFonts w:ascii="Arial" w:hAnsi="Arial" w:cs="Arial"/>
                <w:color w:val="000000" w:themeColor="text1"/>
                <w:sz w:val="24"/>
                <w:szCs w:val="24"/>
              </w:rPr>
              <w:t xml:space="preserve">Total </w:t>
            </w:r>
          </w:p>
        </w:tc>
      </w:tr>
    </w:tbl>
    <w:p w:rsidR="00DA62A5" w:rsidRPr="00114BE2" w:rsidRDefault="00DA62A5">
      <w:pPr>
        <w:rPr>
          <w:rFonts w:ascii="Arial" w:hAnsi="Arial" w:cs="Arial"/>
          <w:color w:val="000000" w:themeColor="text1"/>
          <w:sz w:val="24"/>
          <w:szCs w:val="24"/>
        </w:rPr>
      </w:pPr>
    </w:p>
    <w:sectPr w:rsidR="00DA62A5" w:rsidRPr="00114B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F21D6"/>
    <w:multiLevelType w:val="hybridMultilevel"/>
    <w:tmpl w:val="10981E3A"/>
    <w:lvl w:ilvl="0" w:tplc="82D22B06">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3F987018"/>
    <w:multiLevelType w:val="hybridMultilevel"/>
    <w:tmpl w:val="23501F2A"/>
    <w:lvl w:ilvl="0" w:tplc="E22AF69A">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98"/>
    <w:rsid w:val="000209F2"/>
    <w:rsid w:val="00114BE2"/>
    <w:rsid w:val="001721AA"/>
    <w:rsid w:val="004C44B5"/>
    <w:rsid w:val="00544C41"/>
    <w:rsid w:val="00702DDE"/>
    <w:rsid w:val="007212CF"/>
    <w:rsid w:val="00734306"/>
    <w:rsid w:val="009E3998"/>
    <w:rsid w:val="009F3658"/>
    <w:rsid w:val="00BA50D3"/>
    <w:rsid w:val="00D4317B"/>
    <w:rsid w:val="00DA62A5"/>
    <w:rsid w:val="00E1130C"/>
    <w:rsid w:val="00F20279"/>
    <w:rsid w:val="00F206A3"/>
    <w:rsid w:val="00F20BC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106BD-A1C0-496A-8E77-F66DEEF0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09F2"/>
    <w:pPr>
      <w:ind w:left="720"/>
      <w:contextualSpacing/>
    </w:pPr>
  </w:style>
  <w:style w:type="character" w:styleId="Hipervnculo">
    <w:name w:val="Hyperlink"/>
    <w:basedOn w:val="Fuentedeprrafopredeter"/>
    <w:uiPriority w:val="99"/>
    <w:unhideWhenUsed/>
    <w:rsid w:val="00BA50D3"/>
    <w:rPr>
      <w:color w:val="0563C1" w:themeColor="hyperlink"/>
      <w:u w:val="single"/>
    </w:rPr>
  </w:style>
  <w:style w:type="character" w:customStyle="1" w:styleId="UnresolvedMention">
    <w:name w:val="Unresolved Mention"/>
    <w:basedOn w:val="Fuentedeprrafopredeter"/>
    <w:uiPriority w:val="99"/>
    <w:semiHidden/>
    <w:unhideWhenUsed/>
    <w:rsid w:val="00BA50D3"/>
    <w:rPr>
      <w:color w:val="808080"/>
      <w:shd w:val="clear" w:color="auto" w:fill="E6E6E6"/>
    </w:rPr>
  </w:style>
  <w:style w:type="table" w:styleId="Tablaconcuadrcula">
    <w:name w:val="Table Grid"/>
    <w:basedOn w:val="Tablanormal"/>
    <w:uiPriority w:val="39"/>
    <w:rsid w:val="004C4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435905">
      <w:bodyDiv w:val="1"/>
      <w:marLeft w:val="0"/>
      <w:marRight w:val="0"/>
      <w:marTop w:val="0"/>
      <w:marBottom w:val="0"/>
      <w:divBdr>
        <w:top w:val="none" w:sz="0" w:space="0" w:color="auto"/>
        <w:left w:val="none" w:sz="0" w:space="0" w:color="auto"/>
        <w:bottom w:val="none" w:sz="0" w:space="0" w:color="auto"/>
        <w:right w:val="none" w:sz="0" w:space="0" w:color="auto"/>
      </w:divBdr>
    </w:div>
    <w:div w:id="157354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667</Words>
  <Characters>3673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Socio</cp:lastModifiedBy>
  <cp:revision>2</cp:revision>
  <dcterms:created xsi:type="dcterms:W3CDTF">2018-03-02T22:20:00Z</dcterms:created>
  <dcterms:modified xsi:type="dcterms:W3CDTF">2018-03-02T22:20:00Z</dcterms:modified>
</cp:coreProperties>
</file>