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00" w:rsidRDefault="00AB6BEA">
      <w:pPr>
        <w:rPr>
          <w:rFonts w:ascii="Calisto MT" w:hAnsi="Calisto MT" w:cs="Andalus"/>
          <w:b/>
          <w:sz w:val="44"/>
          <w:szCs w:val="28"/>
        </w:rPr>
      </w:pPr>
      <w:r>
        <w:rPr>
          <w:rFonts w:ascii="Calisto MT" w:hAnsi="Calisto MT" w:cs="Andalus"/>
          <w:b/>
          <w:sz w:val="44"/>
          <w:szCs w:val="28"/>
        </w:rPr>
        <w:t>Open an Opportunity to Orphans and Vulnerable Kids for basic Care and Education.</w:t>
      </w:r>
    </w:p>
    <w:p w:rsidR="00B12100" w:rsidRDefault="00AB6BEA">
      <w:pPr>
        <w:rPr>
          <w:rFonts w:ascii="Calisto MT" w:hAnsi="Calisto MT" w:cs="Andalus"/>
          <w:b/>
          <w:sz w:val="32"/>
          <w:szCs w:val="28"/>
        </w:rPr>
      </w:pPr>
      <w:r>
        <w:rPr>
          <w:rFonts w:ascii="Calisto MT" w:hAnsi="Calisto MT" w:cs="Andalus"/>
          <w:b/>
          <w:sz w:val="32"/>
          <w:szCs w:val="28"/>
        </w:rPr>
        <w:t>Summary</w:t>
      </w:r>
    </w:p>
    <w:p w:rsidR="00B12100" w:rsidRDefault="00AB6BEA">
      <w:pPr>
        <w:jc w:val="both"/>
        <w:rPr>
          <w:rFonts w:ascii="Calisto MT" w:hAnsi="Calisto MT" w:cs="Andalus"/>
          <w:sz w:val="28"/>
          <w:szCs w:val="28"/>
        </w:rPr>
      </w:pPr>
      <w:r>
        <w:rPr>
          <w:rFonts w:ascii="Calisto MT" w:hAnsi="Calisto MT" w:cs="Andalus"/>
          <w:sz w:val="28"/>
          <w:szCs w:val="28"/>
        </w:rPr>
        <w:t xml:space="preserve">De La Salle Community Development Organization an Ethiopian based local NGO established in 2004.It mainly focuses on projects of vulnerable children, youth and guardian women. Children who lost their parents for various reasons have complicated challenges in their childhood time because they have little/no attention is given to them by the community and the government as well. We have a plan to help, care and send them to school for basic education. We also </w:t>
      </w:r>
      <w:bookmarkStart w:id="0" w:name="_GoBack"/>
      <w:r>
        <w:rPr>
          <w:rFonts w:ascii="Calisto MT" w:hAnsi="Calisto MT" w:cs="Andalus"/>
          <w:sz w:val="28"/>
          <w:szCs w:val="28"/>
        </w:rPr>
        <w:t>support these children in feeding, clothing and psychological support to help them adapt with the situation they are in</w:t>
      </w:r>
      <w:bookmarkEnd w:id="0"/>
      <w:r>
        <w:rPr>
          <w:rFonts w:ascii="Calisto MT" w:hAnsi="Calisto MT" w:cs="Andalus"/>
          <w:sz w:val="28"/>
          <w:szCs w:val="28"/>
        </w:rPr>
        <w:t>.</w:t>
      </w:r>
    </w:p>
    <w:p w:rsidR="00B12100" w:rsidRDefault="00AB6BEA">
      <w:pPr>
        <w:jc w:val="both"/>
        <w:rPr>
          <w:rFonts w:ascii="Calisto MT" w:hAnsi="Calisto MT" w:cs="Andalus"/>
          <w:b/>
          <w:sz w:val="28"/>
          <w:szCs w:val="28"/>
        </w:rPr>
      </w:pPr>
      <w:r>
        <w:rPr>
          <w:rFonts w:ascii="Calisto MT" w:hAnsi="Calisto MT" w:cs="Andalus"/>
          <w:b/>
          <w:sz w:val="28"/>
          <w:szCs w:val="28"/>
        </w:rPr>
        <w:t>Challenge</w:t>
      </w:r>
    </w:p>
    <w:p w:rsidR="00B12100" w:rsidRDefault="00AB6BEA">
      <w:pPr>
        <w:jc w:val="both"/>
        <w:rPr>
          <w:rFonts w:ascii="Calisto MT" w:hAnsi="Calisto MT" w:cs="Andalus"/>
          <w:sz w:val="28"/>
          <w:szCs w:val="28"/>
        </w:rPr>
      </w:pPr>
      <w:r>
        <w:rPr>
          <w:rFonts w:ascii="Calisto MT" w:hAnsi="Calisto MT" w:cs="Andalus"/>
          <w:sz w:val="28"/>
          <w:szCs w:val="28"/>
        </w:rPr>
        <w:t xml:space="preserve">In Ethiopia, specifically </w:t>
      </w:r>
      <w:proofErr w:type="spellStart"/>
      <w:r>
        <w:rPr>
          <w:rFonts w:ascii="Calisto MT" w:hAnsi="Calisto MT" w:cs="Andalus"/>
          <w:sz w:val="28"/>
          <w:szCs w:val="28"/>
        </w:rPr>
        <w:t>Oromia</w:t>
      </w:r>
      <w:proofErr w:type="spellEnd"/>
      <w:r>
        <w:rPr>
          <w:rFonts w:ascii="Calisto MT" w:hAnsi="Calisto MT" w:cs="Andalus"/>
          <w:sz w:val="28"/>
          <w:szCs w:val="28"/>
        </w:rPr>
        <w:t xml:space="preserve"> region around </w:t>
      </w:r>
      <w:proofErr w:type="spellStart"/>
      <w:r>
        <w:rPr>
          <w:rFonts w:ascii="Calisto MT" w:hAnsi="Calisto MT" w:cs="Andalus"/>
          <w:sz w:val="28"/>
          <w:szCs w:val="28"/>
        </w:rPr>
        <w:t>Adama</w:t>
      </w:r>
      <w:proofErr w:type="spellEnd"/>
      <w:r>
        <w:rPr>
          <w:rFonts w:ascii="Calisto MT" w:hAnsi="Calisto MT" w:cs="Andalus"/>
          <w:sz w:val="28"/>
          <w:szCs w:val="28"/>
        </w:rPr>
        <w:t xml:space="preserve"> city particularly orphans and vulnerable children have got little attention culturally and socially. This situation has the impact of increasing number of abandoned children in streets of towns and cities. So many children don’t have access to basic needs, care and education. Thus it is planned that some 100 such children will be taken and allowed to join our project and get the support and educated </w:t>
      </w:r>
      <w:r w:rsidR="002471F5">
        <w:rPr>
          <w:rFonts w:ascii="Calisto MT" w:hAnsi="Calisto MT" w:cs="Andalus"/>
          <w:sz w:val="28"/>
          <w:szCs w:val="28"/>
        </w:rPr>
        <w:t xml:space="preserve"> </w:t>
      </w:r>
      <w:r>
        <w:rPr>
          <w:rFonts w:ascii="Calisto MT" w:hAnsi="Calisto MT" w:cs="Andalus"/>
          <w:sz w:val="28"/>
          <w:szCs w:val="28"/>
        </w:rPr>
        <w:t>to become valuable citizens.</w:t>
      </w:r>
    </w:p>
    <w:p w:rsidR="00B12100" w:rsidRDefault="00AB6BEA">
      <w:pPr>
        <w:jc w:val="both"/>
        <w:rPr>
          <w:rFonts w:ascii="Calisto MT" w:hAnsi="Calisto MT" w:cs="Andalus"/>
          <w:b/>
          <w:sz w:val="28"/>
          <w:szCs w:val="28"/>
        </w:rPr>
      </w:pPr>
      <w:r>
        <w:rPr>
          <w:rFonts w:ascii="Calisto MT" w:hAnsi="Calisto MT" w:cs="Andalus"/>
          <w:b/>
          <w:sz w:val="28"/>
          <w:szCs w:val="28"/>
        </w:rPr>
        <w:t>Solution</w:t>
      </w:r>
    </w:p>
    <w:p w:rsidR="00B12100" w:rsidRDefault="00AB6BEA">
      <w:pPr>
        <w:jc w:val="both"/>
        <w:rPr>
          <w:rFonts w:ascii="Calisto MT" w:hAnsi="Calisto MT" w:cs="Andalus"/>
          <w:sz w:val="28"/>
          <w:szCs w:val="28"/>
        </w:rPr>
      </w:pPr>
      <w:r>
        <w:rPr>
          <w:rFonts w:ascii="Calisto MT" w:hAnsi="Calisto MT" w:cs="Andalus"/>
          <w:b/>
          <w:sz w:val="28"/>
          <w:szCs w:val="28"/>
        </w:rPr>
        <w:t>S</w:t>
      </w:r>
      <w:r>
        <w:rPr>
          <w:rFonts w:ascii="Calisto MT" w:hAnsi="Calisto MT" w:cs="Andalus"/>
          <w:sz w:val="28"/>
          <w:szCs w:val="28"/>
        </w:rPr>
        <w:t xml:space="preserve">election will be done along with the local </w:t>
      </w:r>
      <w:proofErr w:type="spellStart"/>
      <w:r>
        <w:rPr>
          <w:rFonts w:ascii="Calisto MT" w:hAnsi="Calisto MT" w:cs="Andalus"/>
          <w:sz w:val="28"/>
          <w:szCs w:val="28"/>
        </w:rPr>
        <w:t>kebele</w:t>
      </w:r>
      <w:proofErr w:type="spellEnd"/>
      <w:r>
        <w:rPr>
          <w:rFonts w:ascii="Calisto MT" w:hAnsi="Calisto MT" w:cs="Andalus"/>
          <w:sz w:val="28"/>
          <w:szCs w:val="28"/>
        </w:rPr>
        <w:t xml:space="preserve"> authorities, community leaders and volunteers. After that they will be checked for the support under another team. And finally will be approved to join. They will get nutritional, medical, clothing and educational support. </w:t>
      </w:r>
    </w:p>
    <w:p w:rsidR="00B12100" w:rsidRDefault="00B12100">
      <w:pPr>
        <w:jc w:val="both"/>
        <w:rPr>
          <w:rFonts w:ascii="Calisto MT" w:hAnsi="Calisto MT" w:cs="Andalus"/>
          <w:b/>
          <w:sz w:val="28"/>
          <w:szCs w:val="28"/>
        </w:rPr>
      </w:pPr>
    </w:p>
    <w:p w:rsidR="00B12100" w:rsidRDefault="00B12100">
      <w:pPr>
        <w:jc w:val="both"/>
        <w:rPr>
          <w:rFonts w:ascii="Calisto MT" w:hAnsi="Calisto MT" w:cs="Andalus"/>
          <w:b/>
          <w:sz w:val="28"/>
          <w:szCs w:val="28"/>
        </w:rPr>
      </w:pPr>
    </w:p>
    <w:p w:rsidR="00B12100" w:rsidRDefault="00B12100">
      <w:pPr>
        <w:jc w:val="both"/>
        <w:rPr>
          <w:rFonts w:ascii="Calisto MT" w:hAnsi="Calisto MT" w:cs="Andalus"/>
          <w:b/>
          <w:sz w:val="28"/>
          <w:szCs w:val="28"/>
        </w:rPr>
      </w:pPr>
    </w:p>
    <w:p w:rsidR="00B12100" w:rsidRDefault="00B12100">
      <w:pPr>
        <w:jc w:val="both"/>
        <w:rPr>
          <w:rFonts w:ascii="Calisto MT" w:hAnsi="Calisto MT" w:cs="Andalus"/>
          <w:b/>
          <w:sz w:val="28"/>
          <w:szCs w:val="28"/>
        </w:rPr>
      </w:pPr>
    </w:p>
    <w:p w:rsidR="00DF40D8" w:rsidRDefault="00DF40D8">
      <w:pPr>
        <w:jc w:val="both"/>
        <w:rPr>
          <w:rFonts w:ascii="Calisto MT" w:hAnsi="Calisto MT" w:cs="Andalus"/>
          <w:b/>
          <w:sz w:val="28"/>
          <w:szCs w:val="28"/>
        </w:rPr>
      </w:pPr>
    </w:p>
    <w:p w:rsidR="00DF40D8" w:rsidRDefault="00DF40D8">
      <w:pPr>
        <w:jc w:val="both"/>
        <w:rPr>
          <w:rFonts w:ascii="Calisto MT" w:hAnsi="Calisto MT" w:cs="Andalus"/>
          <w:b/>
          <w:sz w:val="28"/>
          <w:szCs w:val="28"/>
        </w:rPr>
      </w:pPr>
    </w:p>
    <w:p w:rsidR="00B12100" w:rsidRDefault="00AB6BEA">
      <w:pPr>
        <w:jc w:val="both"/>
        <w:rPr>
          <w:rFonts w:ascii="Calisto MT" w:hAnsi="Calisto MT" w:cs="Andalus"/>
          <w:b/>
          <w:sz w:val="28"/>
          <w:szCs w:val="28"/>
        </w:rPr>
      </w:pPr>
      <w:r>
        <w:rPr>
          <w:rFonts w:ascii="Calisto MT" w:hAnsi="Calisto MT" w:cs="Andalus"/>
          <w:b/>
          <w:sz w:val="28"/>
          <w:szCs w:val="28"/>
        </w:rPr>
        <w:t xml:space="preserve">Long –Term Impact </w:t>
      </w:r>
    </w:p>
    <w:p w:rsidR="00B12100" w:rsidRDefault="00AB6BEA">
      <w:pPr>
        <w:jc w:val="both"/>
        <w:rPr>
          <w:rFonts w:ascii="Times New Roman" w:eastAsia="Times New Roman" w:hAnsi="Times New Roman" w:cs="Times New Roman"/>
          <w:b/>
          <w:bCs/>
          <w:sz w:val="24"/>
          <w:szCs w:val="24"/>
        </w:rPr>
      </w:pPr>
      <w:r>
        <w:rPr>
          <w:rFonts w:ascii="Calisto MT" w:hAnsi="Calisto MT" w:cs="Andalus"/>
          <w:sz w:val="28"/>
          <w:szCs w:val="28"/>
        </w:rPr>
        <w:t>The quality of the life of these children will be improved through such kind of support. The community and the government will increase their awareness on the use of supporting the children.</w:t>
      </w:r>
    </w:p>
    <w:p w:rsidR="00B12100" w:rsidRDefault="00B12100" w:rsidP="00F4353F">
      <w:pPr>
        <w:spacing w:after="0" w:line="240" w:lineRule="auto"/>
        <w:ind w:firstLineChars="100" w:firstLine="241"/>
        <w:outlineLvl w:val="3"/>
        <w:rPr>
          <w:rFonts w:ascii="Times New Roman" w:eastAsia="Times New Roman" w:hAnsi="Times New Roman" w:cs="Times New Roman"/>
          <w:b/>
          <w:bCs/>
          <w:sz w:val="24"/>
          <w:szCs w:val="24"/>
        </w:rPr>
      </w:pPr>
    </w:p>
    <w:p w:rsidR="00B12100" w:rsidRDefault="00AB6BEA" w:rsidP="00DF40D8">
      <w:pPr>
        <w:spacing w:after="0" w:line="240" w:lineRule="auto"/>
        <w:outlineLvl w:val="3"/>
        <w:rPr>
          <w:rFonts w:ascii="Times New Roman" w:eastAsia="Times New Roman" w:hAnsi="Times New Roman" w:cs="Times New Roman"/>
          <w:b/>
          <w:bCs/>
          <w:sz w:val="28"/>
          <w:szCs w:val="28"/>
        </w:rPr>
      </w:pPr>
      <w:r w:rsidRPr="00DF40D8">
        <w:rPr>
          <w:rFonts w:ascii="Times New Roman" w:eastAsia="Times New Roman" w:hAnsi="Times New Roman" w:cs="Times New Roman"/>
          <w:b/>
          <w:bCs/>
          <w:sz w:val="28"/>
          <w:szCs w:val="28"/>
        </w:rPr>
        <w:t>Budget Breakdown</w:t>
      </w:r>
    </w:p>
    <w:p w:rsidR="002471F5" w:rsidRPr="00DF40D8" w:rsidRDefault="002471F5" w:rsidP="00DF40D8">
      <w:pPr>
        <w:spacing w:after="0" w:line="240" w:lineRule="auto"/>
        <w:outlineLvl w:val="3"/>
        <w:rPr>
          <w:rFonts w:ascii="Times New Roman" w:eastAsia="Times New Roman" w:hAnsi="Times New Roman" w:cs="Times New Roman"/>
          <w:b/>
          <w:bCs/>
          <w:sz w:val="28"/>
          <w:szCs w:val="28"/>
        </w:rPr>
      </w:pPr>
    </w:p>
    <w:tbl>
      <w:tblPr>
        <w:tblStyle w:val="TableGrid"/>
        <w:tblW w:w="7758" w:type="dxa"/>
        <w:tblLayout w:type="fixed"/>
        <w:tblLook w:val="04A0" w:firstRow="1" w:lastRow="0" w:firstColumn="1" w:lastColumn="0" w:noHBand="0" w:noVBand="1"/>
      </w:tblPr>
      <w:tblGrid>
        <w:gridCol w:w="738"/>
        <w:gridCol w:w="5130"/>
        <w:gridCol w:w="1890"/>
      </w:tblGrid>
      <w:tr w:rsidR="00B12100">
        <w:tc>
          <w:tcPr>
            <w:tcW w:w="738" w:type="dxa"/>
            <w:shd w:val="clear" w:color="auto" w:fill="F2F2F2" w:themeFill="background1" w:themeFillShade="F2"/>
          </w:tcPr>
          <w:p w:rsidR="00B12100" w:rsidRDefault="00AB6BEA">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t>
            </w:r>
          </w:p>
        </w:tc>
        <w:tc>
          <w:tcPr>
            <w:tcW w:w="5130" w:type="dxa"/>
            <w:shd w:val="clear" w:color="auto" w:fill="F2F2F2" w:themeFill="background1" w:themeFillShade="F2"/>
          </w:tcPr>
          <w:p w:rsidR="00B12100" w:rsidRDefault="00AB6BEA">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Description</w:t>
            </w:r>
          </w:p>
        </w:tc>
        <w:tc>
          <w:tcPr>
            <w:tcW w:w="1890" w:type="dxa"/>
            <w:shd w:val="clear" w:color="auto" w:fill="F2F2F2" w:themeFill="background1" w:themeFillShade="F2"/>
          </w:tcPr>
          <w:p w:rsidR="00B12100" w:rsidRDefault="00AB6BEA">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Budget Amount</w:t>
            </w:r>
          </w:p>
        </w:tc>
      </w:tr>
      <w:tr w:rsidR="00B12100">
        <w:tc>
          <w:tcPr>
            <w:tcW w:w="738" w:type="dxa"/>
          </w:tcPr>
          <w:p w:rsidR="00B12100" w:rsidRDefault="00AB6BEA">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130" w:type="dxa"/>
          </w:tcPr>
          <w:p w:rsidR="00B12100" w:rsidRDefault="0070271C" w:rsidP="00F435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Buy </w:t>
            </w:r>
            <w:r w:rsidR="00F4353F">
              <w:rPr>
                <w:rFonts w:ascii="Times New Roman" w:eastAsia="Times New Roman" w:hAnsi="Times New Roman" w:cs="Times New Roman"/>
                <w:sz w:val="24"/>
                <w:szCs w:val="24"/>
              </w:rPr>
              <w:t>school materials for 100 children</w:t>
            </w:r>
            <w:r w:rsidR="00AB6BEA">
              <w:rPr>
                <w:rFonts w:ascii="Times New Roman" w:eastAsia="Times New Roman" w:hAnsi="Times New Roman" w:cs="Times New Roman"/>
                <w:sz w:val="24"/>
                <w:szCs w:val="24"/>
              </w:rPr>
              <w:t xml:space="preserve"> </w:t>
            </w:r>
          </w:p>
        </w:tc>
        <w:tc>
          <w:tcPr>
            <w:tcW w:w="1890" w:type="dxa"/>
          </w:tcPr>
          <w:p w:rsidR="00B12100" w:rsidRDefault="00AB6BEA" w:rsidP="00F4353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4353F">
              <w:rPr>
                <w:rFonts w:ascii="Times New Roman" w:eastAsia="Times New Roman" w:hAnsi="Times New Roman" w:cs="Times New Roman"/>
                <w:sz w:val="24"/>
                <w:szCs w:val="24"/>
              </w:rPr>
              <w:t>852</w:t>
            </w:r>
            <w:r>
              <w:rPr>
                <w:rFonts w:ascii="Times New Roman" w:eastAsia="Times New Roman" w:hAnsi="Times New Roman" w:cs="Times New Roman"/>
                <w:sz w:val="24"/>
                <w:szCs w:val="24"/>
              </w:rPr>
              <w:t xml:space="preserve"> (USD) </w:t>
            </w:r>
          </w:p>
        </w:tc>
      </w:tr>
      <w:tr w:rsidR="00B12100">
        <w:tc>
          <w:tcPr>
            <w:tcW w:w="738" w:type="dxa"/>
          </w:tcPr>
          <w:p w:rsidR="00B12100" w:rsidRDefault="00AB6BEA">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130" w:type="dxa"/>
          </w:tcPr>
          <w:p w:rsidR="00B12100" w:rsidRDefault="0070271C" w:rsidP="0070271C">
            <w:pPr>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Payment for </w:t>
            </w:r>
            <w:r w:rsidR="00F4353F">
              <w:rPr>
                <w:rFonts w:ascii="Times New Roman" w:eastAsia="Times New Roman" w:hAnsi="Times New Roman" w:cs="Times New Roman"/>
                <w:sz w:val="24"/>
                <w:szCs w:val="24"/>
              </w:rPr>
              <w:t>tutorial and summer Class</w:t>
            </w:r>
            <w:r>
              <w:rPr>
                <w:rFonts w:ascii="Times New Roman" w:eastAsia="Times New Roman" w:hAnsi="Times New Roman" w:cs="Times New Roman"/>
                <w:sz w:val="24"/>
                <w:szCs w:val="24"/>
              </w:rPr>
              <w:t xml:space="preserve"> </w:t>
            </w:r>
          </w:p>
        </w:tc>
        <w:tc>
          <w:tcPr>
            <w:tcW w:w="1890" w:type="dxa"/>
          </w:tcPr>
          <w:p w:rsidR="00B12100" w:rsidRDefault="00AB6BE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4353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50 (USD) </w:t>
            </w:r>
          </w:p>
        </w:tc>
      </w:tr>
      <w:tr w:rsidR="00B12100">
        <w:tc>
          <w:tcPr>
            <w:tcW w:w="738" w:type="dxa"/>
          </w:tcPr>
          <w:p w:rsidR="00B12100" w:rsidRDefault="00AB6BEA">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130" w:type="dxa"/>
          </w:tcPr>
          <w:p w:rsidR="00B12100" w:rsidRDefault="0070271C" w:rsidP="0070271C">
            <w:pPr>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Home feeding(nutritional support)</w:t>
            </w:r>
          </w:p>
        </w:tc>
        <w:tc>
          <w:tcPr>
            <w:tcW w:w="1890" w:type="dxa"/>
          </w:tcPr>
          <w:p w:rsidR="00B12100" w:rsidRDefault="00AB6BEA" w:rsidP="00F86E5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6E55">
              <w:rPr>
                <w:rFonts w:ascii="Times New Roman" w:eastAsia="Times New Roman" w:hAnsi="Times New Roman" w:cs="Times New Roman"/>
                <w:sz w:val="24"/>
                <w:szCs w:val="24"/>
              </w:rPr>
              <w:t>6667</w:t>
            </w:r>
            <w:r>
              <w:rPr>
                <w:rFonts w:ascii="Times New Roman" w:eastAsia="Times New Roman" w:hAnsi="Times New Roman" w:cs="Times New Roman"/>
                <w:sz w:val="24"/>
                <w:szCs w:val="24"/>
              </w:rPr>
              <w:t xml:space="preserve"> (USD) </w:t>
            </w:r>
          </w:p>
        </w:tc>
      </w:tr>
      <w:tr w:rsidR="00B12100">
        <w:tc>
          <w:tcPr>
            <w:tcW w:w="738" w:type="dxa"/>
          </w:tcPr>
          <w:p w:rsidR="00B12100" w:rsidRDefault="00AB6BEA">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5130" w:type="dxa"/>
          </w:tcPr>
          <w:p w:rsidR="00B12100" w:rsidRDefault="002E353A" w:rsidP="002E353A">
            <w:pPr>
              <w:outlineLvl w:val="3"/>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w:t>
            </w:r>
            <w:r w:rsidR="00F86E55">
              <w:rPr>
                <w:rFonts w:ascii="Times New Roman" w:eastAsia="Times New Roman" w:hAnsi="Times New Roman" w:cs="Times New Roman"/>
                <w:sz w:val="24"/>
                <w:szCs w:val="24"/>
              </w:rPr>
              <w:t xml:space="preserve">edical treatment(Health Assistance) </w:t>
            </w:r>
          </w:p>
        </w:tc>
        <w:tc>
          <w:tcPr>
            <w:tcW w:w="1890" w:type="dxa"/>
          </w:tcPr>
          <w:p w:rsidR="00B12100" w:rsidRDefault="00F86E55">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sidR="00AB6BEA">
              <w:rPr>
                <w:rFonts w:ascii="Times New Roman" w:eastAsia="Times New Roman" w:hAnsi="Times New Roman" w:cs="Times New Roman"/>
                <w:sz w:val="24"/>
                <w:szCs w:val="24"/>
              </w:rPr>
              <w:t xml:space="preserve"> (USD) </w:t>
            </w:r>
          </w:p>
        </w:tc>
      </w:tr>
      <w:tr w:rsidR="00B12100">
        <w:tc>
          <w:tcPr>
            <w:tcW w:w="738" w:type="dxa"/>
            <w:shd w:val="clear" w:color="auto" w:fill="F2F2F2" w:themeFill="background1" w:themeFillShade="F2"/>
          </w:tcPr>
          <w:p w:rsidR="00B12100" w:rsidRDefault="00B12100">
            <w:pPr>
              <w:jc w:val="center"/>
              <w:outlineLvl w:val="3"/>
              <w:rPr>
                <w:rFonts w:ascii="Times New Roman" w:eastAsia="Times New Roman" w:hAnsi="Times New Roman" w:cs="Times New Roman"/>
                <w:b/>
                <w:bCs/>
                <w:sz w:val="24"/>
                <w:szCs w:val="24"/>
              </w:rPr>
            </w:pPr>
          </w:p>
        </w:tc>
        <w:tc>
          <w:tcPr>
            <w:tcW w:w="5130" w:type="dxa"/>
            <w:shd w:val="clear" w:color="auto" w:fill="F2F2F2" w:themeFill="background1" w:themeFillShade="F2"/>
          </w:tcPr>
          <w:p w:rsidR="00B12100" w:rsidRDefault="00AB6BEA">
            <w:pPr>
              <w:jc w:val="center"/>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890" w:type="dxa"/>
            <w:shd w:val="clear" w:color="auto" w:fill="F2F2F2" w:themeFill="background1" w:themeFillShade="F2"/>
          </w:tcPr>
          <w:p w:rsidR="00B12100" w:rsidRDefault="00F86E55" w:rsidP="00DF40D8">
            <w:pPr>
              <w:rPr>
                <w:rFonts w:ascii="Times New Roman" w:eastAsia="Times New Roman" w:hAnsi="Times New Roman" w:cs="Times New Roman"/>
                <w:sz w:val="24"/>
                <w:szCs w:val="24"/>
              </w:rPr>
            </w:pPr>
            <w:r>
              <w:rPr>
                <w:rFonts w:ascii="Times New Roman" w:eastAsia="Times New Roman" w:hAnsi="Times New Roman" w:cs="Times New Roman"/>
                <w:sz w:val="24"/>
                <w:szCs w:val="24"/>
              </w:rPr>
              <w:t>$9,969</w:t>
            </w:r>
            <w:r w:rsidR="00AB6BEA">
              <w:rPr>
                <w:rFonts w:ascii="Times New Roman" w:eastAsia="Times New Roman" w:hAnsi="Times New Roman" w:cs="Times New Roman"/>
                <w:sz w:val="24"/>
                <w:szCs w:val="24"/>
              </w:rPr>
              <w:t xml:space="preserve"> (USD)</w:t>
            </w:r>
          </w:p>
        </w:tc>
      </w:tr>
    </w:tbl>
    <w:p w:rsidR="00B12100" w:rsidRDefault="00B12100">
      <w:pPr>
        <w:jc w:val="both"/>
        <w:rPr>
          <w:rFonts w:ascii="Calisto MT" w:hAnsi="Calisto MT" w:cs="Andalus"/>
          <w:b/>
          <w:sz w:val="28"/>
          <w:szCs w:val="28"/>
        </w:rPr>
      </w:pPr>
    </w:p>
    <w:p w:rsidR="00B12100" w:rsidRDefault="00B12100">
      <w:pPr>
        <w:jc w:val="both"/>
        <w:rPr>
          <w:rFonts w:ascii="Calisto MT" w:hAnsi="Calisto MT" w:cs="Andalus"/>
          <w:b/>
          <w:sz w:val="28"/>
          <w:szCs w:val="28"/>
        </w:rPr>
      </w:pPr>
    </w:p>
    <w:p w:rsidR="00B12100" w:rsidRDefault="00AB6BEA">
      <w:pPr>
        <w:jc w:val="both"/>
        <w:rPr>
          <w:rFonts w:ascii="Calisto MT" w:hAnsi="Calisto MT" w:cs="Andalus"/>
          <w:b/>
          <w:sz w:val="28"/>
          <w:szCs w:val="28"/>
        </w:rPr>
      </w:pPr>
      <w:r>
        <w:rPr>
          <w:rFonts w:ascii="Calisto MT" w:hAnsi="Calisto MT" w:cs="Andalus"/>
          <w:b/>
          <w:sz w:val="28"/>
          <w:szCs w:val="28"/>
        </w:rPr>
        <w:t>Resource.</w:t>
      </w:r>
    </w:p>
    <w:p w:rsidR="00B12100" w:rsidRDefault="00AB6BEA">
      <w:pPr>
        <w:spacing w:line="240" w:lineRule="auto"/>
        <w:jc w:val="both"/>
        <w:rPr>
          <w:rFonts w:ascii="Calisto MT" w:hAnsi="Calisto MT" w:cs="Andalus"/>
          <w:sz w:val="28"/>
          <w:szCs w:val="28"/>
        </w:rPr>
      </w:pPr>
      <w:r>
        <w:rPr>
          <w:rFonts w:ascii="Calisto MT" w:hAnsi="Calisto MT" w:cs="Andalus"/>
          <w:sz w:val="28"/>
          <w:szCs w:val="28"/>
        </w:rPr>
        <w:t xml:space="preserve">Website of De La Salle </w:t>
      </w:r>
    </w:p>
    <w:p w:rsidR="00B12100" w:rsidRDefault="00AB6BEA">
      <w:pPr>
        <w:spacing w:line="240" w:lineRule="auto"/>
        <w:jc w:val="both"/>
        <w:rPr>
          <w:rFonts w:ascii="Calisto MT" w:hAnsi="Calisto MT" w:cs="Andalus"/>
          <w:sz w:val="28"/>
          <w:szCs w:val="28"/>
        </w:rPr>
      </w:pPr>
      <w:r>
        <w:rPr>
          <w:rFonts w:ascii="Calisto MT" w:hAnsi="Calisto MT" w:cs="Andalus"/>
          <w:sz w:val="28"/>
          <w:szCs w:val="28"/>
        </w:rPr>
        <w:t>Community Development organization</w:t>
      </w:r>
    </w:p>
    <w:p w:rsidR="00B12100" w:rsidRDefault="00AB6BEA">
      <w:pPr>
        <w:spacing w:line="240" w:lineRule="auto"/>
        <w:jc w:val="both"/>
        <w:rPr>
          <w:rFonts w:ascii="Calisto MT" w:hAnsi="Calisto MT" w:cs="Andalus"/>
          <w:sz w:val="28"/>
          <w:szCs w:val="28"/>
        </w:rPr>
      </w:pPr>
      <w:r>
        <w:rPr>
          <w:rFonts w:ascii="Calisto MT" w:hAnsi="Calisto MT" w:cs="Andalus"/>
          <w:sz w:val="28"/>
          <w:szCs w:val="28"/>
        </w:rPr>
        <w:t xml:space="preserve">www.delasallerhda.org </w:t>
      </w:r>
    </w:p>
    <w:p w:rsidR="00B12100" w:rsidRPr="00465943" w:rsidRDefault="00B12100">
      <w:pPr>
        <w:jc w:val="both"/>
        <w:rPr>
          <w:rFonts w:ascii="Calisto MT" w:hAnsi="Calisto MT" w:cs="Andalus"/>
          <w:b/>
          <w:sz w:val="28"/>
          <w:szCs w:val="28"/>
        </w:rPr>
      </w:pPr>
    </w:p>
    <w:p w:rsidR="00465943" w:rsidRPr="00465943" w:rsidRDefault="00465943" w:rsidP="00465943">
      <w:pPr>
        <w:spacing w:after="0" w:line="240" w:lineRule="auto"/>
        <w:rPr>
          <w:rFonts w:ascii="Times New Roman" w:eastAsia="Times New Roman" w:hAnsi="Times New Roman" w:cs="Times New Roman"/>
          <w:sz w:val="28"/>
          <w:szCs w:val="28"/>
        </w:rPr>
      </w:pPr>
      <w:r w:rsidRPr="00465943">
        <w:rPr>
          <w:rFonts w:ascii="Times New Roman" w:eastAsia="Times New Roman" w:hAnsi="Times New Roman" w:cs="Times New Roman"/>
          <w:sz w:val="28"/>
          <w:szCs w:val="28"/>
        </w:rPr>
        <w:t>Project Leader</w:t>
      </w:r>
      <w:proofErr w:type="gramStart"/>
      <w:r w:rsidRPr="00465943">
        <w:rPr>
          <w:rFonts w:ascii="Times New Roman" w:eastAsia="Times New Roman" w:hAnsi="Times New Roman" w:cs="Times New Roman"/>
          <w:sz w:val="28"/>
          <w:szCs w:val="28"/>
        </w:rPr>
        <w:t>:</w:t>
      </w:r>
      <w:proofErr w:type="gramEnd"/>
      <w:r w:rsidRPr="00465943">
        <w:rPr>
          <w:rFonts w:ascii="Times New Roman" w:eastAsia="Times New Roman" w:hAnsi="Times New Roman" w:cs="Times New Roman"/>
          <w:sz w:val="28"/>
          <w:szCs w:val="28"/>
        </w:rPr>
        <w:br/>
        <w:t xml:space="preserve">Solomon </w:t>
      </w:r>
      <w:proofErr w:type="spellStart"/>
      <w:r w:rsidRPr="00465943">
        <w:rPr>
          <w:rFonts w:ascii="Times New Roman" w:eastAsia="Times New Roman" w:hAnsi="Times New Roman" w:cs="Times New Roman"/>
          <w:sz w:val="28"/>
          <w:szCs w:val="28"/>
        </w:rPr>
        <w:t>Ghidey</w:t>
      </w:r>
      <w:proofErr w:type="spellEnd"/>
      <w:r w:rsidRPr="00465943">
        <w:rPr>
          <w:rFonts w:ascii="Times New Roman" w:eastAsia="Times New Roman" w:hAnsi="Times New Roman" w:cs="Times New Roman"/>
          <w:sz w:val="28"/>
          <w:szCs w:val="28"/>
        </w:rPr>
        <w:br/>
      </w:r>
      <w:proofErr w:type="spellStart"/>
      <w:r w:rsidRPr="00465943">
        <w:rPr>
          <w:rFonts w:ascii="Times New Roman" w:eastAsia="Times New Roman" w:hAnsi="Times New Roman" w:cs="Times New Roman"/>
          <w:sz w:val="28"/>
          <w:szCs w:val="28"/>
        </w:rPr>
        <w:t>Adama</w:t>
      </w:r>
      <w:proofErr w:type="spellEnd"/>
      <w:r w:rsidRPr="00465943">
        <w:rPr>
          <w:rFonts w:ascii="Times New Roman" w:eastAsia="Times New Roman" w:hAnsi="Times New Roman" w:cs="Times New Roman"/>
          <w:sz w:val="28"/>
          <w:szCs w:val="28"/>
        </w:rPr>
        <w:t xml:space="preserve">-Ethiopia, </w:t>
      </w:r>
    </w:p>
    <w:p w:rsidR="00B12100" w:rsidRPr="00465943" w:rsidRDefault="00B12100">
      <w:pPr>
        <w:jc w:val="both"/>
        <w:rPr>
          <w:rFonts w:ascii="Calisto MT" w:hAnsi="Calisto MT" w:cs="Andalus"/>
          <w:b/>
          <w:sz w:val="28"/>
          <w:szCs w:val="28"/>
        </w:rPr>
      </w:pPr>
    </w:p>
    <w:sectPr w:rsidR="00B12100" w:rsidRPr="00465943" w:rsidSect="00B1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95"/>
    <w:rsid w:val="00042F5A"/>
    <w:rsid w:val="00060FCC"/>
    <w:rsid w:val="00091618"/>
    <w:rsid w:val="001211EC"/>
    <w:rsid w:val="0014623F"/>
    <w:rsid w:val="0016234D"/>
    <w:rsid w:val="001A1677"/>
    <w:rsid w:val="001E6476"/>
    <w:rsid w:val="002471F5"/>
    <w:rsid w:val="00257B31"/>
    <w:rsid w:val="002E353A"/>
    <w:rsid w:val="004362E8"/>
    <w:rsid w:val="00465943"/>
    <w:rsid w:val="005B6295"/>
    <w:rsid w:val="005F519A"/>
    <w:rsid w:val="006262D0"/>
    <w:rsid w:val="00633BD4"/>
    <w:rsid w:val="006B5FB3"/>
    <w:rsid w:val="0070271C"/>
    <w:rsid w:val="007078A3"/>
    <w:rsid w:val="0074681D"/>
    <w:rsid w:val="007A6F12"/>
    <w:rsid w:val="007E55B3"/>
    <w:rsid w:val="00826912"/>
    <w:rsid w:val="00994CEE"/>
    <w:rsid w:val="00AB0D2E"/>
    <w:rsid w:val="00AB6BEA"/>
    <w:rsid w:val="00AF4EB2"/>
    <w:rsid w:val="00B12100"/>
    <w:rsid w:val="00B17BDA"/>
    <w:rsid w:val="00BC36D0"/>
    <w:rsid w:val="00BD162F"/>
    <w:rsid w:val="00C62A17"/>
    <w:rsid w:val="00D769B8"/>
    <w:rsid w:val="00DF40D8"/>
    <w:rsid w:val="00E374B3"/>
    <w:rsid w:val="00EA37EB"/>
    <w:rsid w:val="00F10DB0"/>
    <w:rsid w:val="00F4353F"/>
    <w:rsid w:val="00F86E55"/>
    <w:rsid w:val="00FF5942"/>
    <w:rsid w:val="0DFE44D8"/>
    <w:rsid w:val="6CF1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9EADC-A0D3-4A3B-8A33-9EA95FF0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10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2017-10-27T08:49:00Z</cp:lastPrinted>
  <dcterms:created xsi:type="dcterms:W3CDTF">2018-03-23T11:08:00Z</dcterms:created>
  <dcterms:modified xsi:type="dcterms:W3CDTF">2018-03-23T11:08:00Z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