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page" w:tblpX="422" w:tblpY="-14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9"/>
        <w:gridCol w:w="1417"/>
        <w:gridCol w:w="1417"/>
        <w:gridCol w:w="1418"/>
        <w:gridCol w:w="1134"/>
      </w:tblGrid>
      <w:tr w:rsidR="0059338A" w:rsidRPr="00680813" w:rsidTr="00776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28"/>
                <w:szCs w:val="28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28"/>
                <w:szCs w:val="28"/>
                <w:lang w:eastAsia="en-ZA"/>
              </w:rPr>
              <w:t>Healing Hands Foundation Budget</w:t>
            </w:r>
            <w:r w:rsidR="00921EB8">
              <w:rPr>
                <w:rFonts w:eastAsia="Times New Roman" w:cs="Times New Roman"/>
                <w:color w:val="000000"/>
                <w:sz w:val="28"/>
                <w:szCs w:val="28"/>
                <w:lang w:eastAsia="en-ZA"/>
              </w:rPr>
              <w:t>: Year 1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Project A: The Soup Kitchen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month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Annual cost 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Ingredients to prepare soup including cooking gas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137,50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13 750,00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165 000,00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396C5A">
            <w:pPr>
              <w:tabs>
                <w:tab w:val="left" w:pos="2595"/>
              </w:tabs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allowance for cook</w:t>
            </w:r>
            <w:r w:rsidR="00396C5A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ab/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36 000,00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201 000,00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680813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Project B: Food &amp; </w:t>
            </w:r>
            <w:r w:rsidR="0059338A"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Clothes Hand Outs (Outreach Project)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Months 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Fuel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13,50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2 700,00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32 400,00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E92DDE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</w:t>
            </w:r>
            <w:r w:rsidR="0059338A"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ub</w:t>
            </w: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-</w:t>
            </w:r>
            <w:r w:rsidR="0059338A"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32 400,00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Project C:  School Retention Project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</w:t>
            </w:r>
            <w:r w:rsidR="00680813"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of </w:t>
            </w: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Event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of Events 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workshops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seminars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2 500,00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</w:tr>
      <w:tr w:rsidR="004112E7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4112E7" w:rsidRPr="00680813" w:rsidRDefault="004112E7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Facilitators</w:t>
            </w:r>
          </w:p>
        </w:tc>
        <w:tc>
          <w:tcPr>
            <w:tcW w:w="1139" w:type="dxa"/>
            <w:noWrap/>
          </w:tcPr>
          <w:p w:rsidR="004112E7" w:rsidRPr="00680813" w:rsidRDefault="004112E7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17" w:type="dxa"/>
            <w:noWrap/>
          </w:tcPr>
          <w:p w:rsidR="004112E7" w:rsidRPr="00680813" w:rsidRDefault="004112E7" w:rsidP="004112E7">
            <w:pPr>
              <w:ind w:left="175" w:hanging="1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R 2 000,00</w:t>
            </w:r>
          </w:p>
        </w:tc>
        <w:tc>
          <w:tcPr>
            <w:tcW w:w="1417" w:type="dxa"/>
            <w:noWrap/>
          </w:tcPr>
          <w:p w:rsidR="004112E7" w:rsidRPr="00680813" w:rsidRDefault="004112E7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R 4 000,00</w:t>
            </w:r>
          </w:p>
        </w:tc>
        <w:tc>
          <w:tcPr>
            <w:tcW w:w="1418" w:type="dxa"/>
            <w:noWrap/>
          </w:tcPr>
          <w:p w:rsidR="004112E7" w:rsidRPr="00680813" w:rsidRDefault="004112E7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</w:tcPr>
          <w:p w:rsidR="004112E7" w:rsidRPr="00680813" w:rsidRDefault="004112E7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R 32 000,00</w:t>
            </w:r>
          </w:p>
        </w:tc>
      </w:tr>
      <w:tr w:rsidR="004112E7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4112E7" w:rsidRPr="00680813" w:rsidRDefault="004112E7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transport</w:t>
            </w:r>
          </w:p>
        </w:tc>
        <w:tc>
          <w:tcPr>
            <w:tcW w:w="1139" w:type="dxa"/>
            <w:noWrap/>
          </w:tcPr>
          <w:p w:rsidR="004112E7" w:rsidRPr="00680813" w:rsidRDefault="004112E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</w:tcPr>
          <w:p w:rsidR="004112E7" w:rsidRPr="00680813" w:rsidRDefault="004112E7" w:rsidP="00033B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R 150,00</w:t>
            </w:r>
          </w:p>
        </w:tc>
        <w:tc>
          <w:tcPr>
            <w:tcW w:w="1417" w:type="dxa"/>
            <w:noWrap/>
          </w:tcPr>
          <w:p w:rsidR="004112E7" w:rsidRPr="00680813" w:rsidRDefault="004112E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R 150,00</w:t>
            </w:r>
          </w:p>
        </w:tc>
        <w:tc>
          <w:tcPr>
            <w:tcW w:w="1418" w:type="dxa"/>
            <w:noWrap/>
          </w:tcPr>
          <w:p w:rsidR="004112E7" w:rsidRPr="00680813" w:rsidRDefault="004112E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</w:tcPr>
          <w:p w:rsidR="004112E7" w:rsidRPr="00680813" w:rsidRDefault="004112E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 xml:space="preserve">R </w:t>
            </w:r>
            <w:r w:rsidR="00033BA8" w:rsidRPr="0068081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ZA"/>
              </w:rPr>
              <w:t>1 200,00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033BA8" w:rsidP="00033B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93</w:t>
            </w:r>
            <w:r w:rsidR="0059338A"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Project D: Gender, Sex</w:t>
            </w:r>
            <w:r w:rsidR="00680813"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ual Reproductive Health, HIV</w:t>
            </w: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AIDS Project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</w:t>
            </w:r>
            <w:r w:rsidR="00680813"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of </w:t>
            </w: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411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Event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of Events 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Workshops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Awareness campaigns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3 500,00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28 000,00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68 000,00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Annual Commemoration Events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</w:t>
            </w:r>
            <w:r w:rsidR="00680813"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of </w:t>
            </w: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Event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No. of Events 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STI/Condom week and Pregnancy Week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School Health week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International </w:t>
            </w:r>
            <w:r w:rsidR="00CC1559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Women’s</w:t>
            </w: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 Day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4 500,00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4 500,00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4 500,00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World Health Day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International Candlelight Memorial Day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International Mandela Day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National </w:t>
            </w:r>
            <w:r w:rsidR="00CC1559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Women’s</w:t>
            </w: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 Month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Breast Cancer Awareness Month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16 Days of Activism Against Violence on Women and Children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World AIDS Day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82 500,00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Staff Development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Training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Trainings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Project Management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24007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240077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</w:t>
            </w:r>
            <w:r w:rsidR="0059338A"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75 000,00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Finance for </w:t>
            </w:r>
            <w:r w:rsidR="00CC1559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non-finance</w:t>
            </w:r>
            <w:bookmarkStart w:id="0" w:name="_GoBack"/>
            <w:bookmarkEnd w:id="0"/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 staff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Training of trainers for Counselling and Home Based Care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45 000,00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ZA"/>
              </w:rPr>
              <w:t>R 180 000,00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A2524D" w:rsidRPr="00680813" w:rsidRDefault="00A2524D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59338A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680813" w:rsidRDefault="00680813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680813" w:rsidRPr="00680813" w:rsidRDefault="00680813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IEC Material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Banners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15 000,00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15 000,00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T-shirts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Brochures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1000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website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Sub-total 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55 000,00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Personnel Costs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month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Secretary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48 000,00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Project Officers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Project Coordinator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5 500,00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5 500,00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66 000,00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Accountant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72 000,00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Manager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84 000,00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390 000,00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Assets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Item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Total Cost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Office Premises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1 200 000,00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1 200 000,00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1 200 000,00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Vehicle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250 000,00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250 000,00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250 000,00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Projector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6 000,00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Digital Camera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Video Camera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Flip chart stand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700,00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1 400,00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1 400,00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A2524D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Sub-total 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1 460 400,00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Administration Costs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Item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Units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Unit Cost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Cost per month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No. of Months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Annual Cost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Office Rentals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36 000,00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Electricity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36 000,00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Water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24 000,00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Office Stationery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24 000,00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Fuel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1 000,00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1 000,00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12 000,00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680813" w:rsidP="0059338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I</w:t>
            </w:r>
            <w:r w:rsidR="0059338A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nternet</w:t>
            </w: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1 500,00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1 500,00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 18 000,00</w:t>
            </w: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sub-total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150 000,00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R 2 679 300,00</w:t>
            </w: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jc w:val="right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59338A">
            <w:pPr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Budget Notes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A2524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The food and clothes project distributes clothes and other donations received in kind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A2524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Staff deve</w:t>
            </w:r>
            <w:r w:rsidR="00A2524D"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 xml:space="preserve">lopment is critical to help the </w:t>
            </w: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organisation meet its goals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noWrap/>
            <w:hideMark/>
          </w:tcPr>
          <w:p w:rsidR="0059338A" w:rsidRPr="00680813" w:rsidRDefault="0059338A" w:rsidP="00A2524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Assets costs are once off. The premises currently used for offices is available for purchasing (funds permitting) which is an ideal option in the long term as compared to renting</w:t>
            </w: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9338A" w:rsidRPr="00680813" w:rsidTr="00776C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59338A" w:rsidRPr="00680813" w:rsidRDefault="0059338A" w:rsidP="00A2524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</w:pPr>
            <w:r w:rsidRPr="00680813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ZA"/>
              </w:rPr>
              <w:t>Personnel costs are not benchmarked. Currently all staff members are volunteers</w:t>
            </w:r>
          </w:p>
        </w:tc>
        <w:tc>
          <w:tcPr>
            <w:tcW w:w="1139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noWrap/>
            <w:hideMark/>
          </w:tcPr>
          <w:p w:rsidR="0059338A" w:rsidRPr="00680813" w:rsidRDefault="0059338A" w:rsidP="0059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noWrap/>
            <w:hideMark/>
          </w:tcPr>
          <w:p w:rsidR="0059338A" w:rsidRPr="00680813" w:rsidRDefault="0059338A" w:rsidP="00593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ZA"/>
              </w:rPr>
            </w:pPr>
          </w:p>
        </w:tc>
      </w:tr>
    </w:tbl>
    <w:p w:rsidR="0059338A" w:rsidRDefault="0059338A">
      <w:r>
        <w:fldChar w:fldCharType="begin"/>
      </w:r>
      <w:r>
        <w:instrText xml:space="preserve"> LINK Excel.Sheet.12 "C:\\Users\\user2\\Desktop\\Healing Hands Annual Budget.xlsx" "Sheet1!R1:R1048576" \a \f 4 \h  \* MERGEFORMAT </w:instrText>
      </w:r>
      <w:r>
        <w:fldChar w:fldCharType="separate"/>
      </w:r>
    </w:p>
    <w:p w:rsidR="007F3F80" w:rsidRDefault="0059338A">
      <w:r>
        <w:fldChar w:fldCharType="end"/>
      </w:r>
    </w:p>
    <w:sectPr w:rsidR="007F3F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AE" w:rsidRDefault="00AC34AE" w:rsidP="00E92DDE">
      <w:pPr>
        <w:spacing w:after="0" w:line="240" w:lineRule="auto"/>
      </w:pPr>
      <w:r>
        <w:separator/>
      </w:r>
    </w:p>
  </w:endnote>
  <w:endnote w:type="continuationSeparator" w:id="0">
    <w:p w:rsidR="00AC34AE" w:rsidRDefault="00AC34AE" w:rsidP="00E9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AE" w:rsidRDefault="00AC34AE" w:rsidP="00E92DDE">
      <w:pPr>
        <w:spacing w:after="0" w:line="240" w:lineRule="auto"/>
      </w:pPr>
      <w:r>
        <w:separator/>
      </w:r>
    </w:p>
  </w:footnote>
  <w:footnote w:type="continuationSeparator" w:id="0">
    <w:p w:rsidR="00AC34AE" w:rsidRDefault="00AC34AE" w:rsidP="00E9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DE" w:rsidRPr="00E92DDE" w:rsidRDefault="00E92DDE" w:rsidP="00E92DDE">
    <w:pPr>
      <w:pStyle w:val="Header"/>
      <w:tabs>
        <w:tab w:val="left" w:pos="1481"/>
      </w:tabs>
      <w:rPr>
        <w:b/>
        <w:sz w:val="16"/>
        <w:szCs w:val="16"/>
      </w:rPr>
    </w:pPr>
    <w:r w:rsidRPr="00E92DD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58240" behindDoc="1" locked="0" layoutInCell="1" allowOverlap="1" wp14:anchorId="438501EF" wp14:editId="60A801BE">
          <wp:simplePos x="0" y="0"/>
          <wp:positionH relativeFrom="column">
            <wp:posOffset>5390515</wp:posOffset>
          </wp:positionH>
          <wp:positionV relativeFrom="paragraph">
            <wp:posOffset>-308921</wp:posOffset>
          </wp:positionV>
          <wp:extent cx="895985" cy="895985"/>
          <wp:effectExtent l="0" t="0" r="0" b="0"/>
          <wp:wrapTight wrapText="bothSides">
            <wp:wrapPolygon edited="0">
              <wp:start x="0" y="0"/>
              <wp:lineTo x="0" y="21125"/>
              <wp:lineTo x="21125" y="21125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DDE">
      <w:rPr>
        <w:b/>
        <w:sz w:val="16"/>
        <w:szCs w:val="16"/>
      </w:rPr>
      <w:t xml:space="preserve">Healing Hands Foundation </w:t>
    </w:r>
    <w:r w:rsidRPr="00E92DDE">
      <w:rPr>
        <w:b/>
        <w:sz w:val="16"/>
        <w:szCs w:val="16"/>
      </w:rPr>
      <w:tab/>
    </w:r>
  </w:p>
  <w:p w:rsidR="00E92DDE" w:rsidRPr="00E92DDE" w:rsidRDefault="00E92DDE" w:rsidP="00E92DDE">
    <w:pPr>
      <w:pStyle w:val="Header"/>
      <w:tabs>
        <w:tab w:val="left" w:pos="1481"/>
      </w:tabs>
      <w:rPr>
        <w:sz w:val="16"/>
        <w:szCs w:val="16"/>
      </w:rPr>
    </w:pPr>
    <w:r>
      <w:rPr>
        <w:sz w:val="16"/>
        <w:szCs w:val="16"/>
      </w:rPr>
      <w:t>Annual Budget</w:t>
    </w:r>
  </w:p>
  <w:p w:rsidR="00E92DDE" w:rsidRPr="00E92DDE" w:rsidRDefault="00AC34AE" w:rsidP="00E92DDE">
    <w:pPr>
      <w:pStyle w:val="Header"/>
      <w:tabs>
        <w:tab w:val="left" w:pos="1481"/>
      </w:tabs>
      <w:rPr>
        <w:sz w:val="16"/>
        <w:szCs w:val="16"/>
      </w:rPr>
    </w:pPr>
    <w:hyperlink r:id="rId2" w:history="1">
      <w:r w:rsidR="00E92DDE" w:rsidRPr="00C25B1E">
        <w:rPr>
          <w:rStyle w:val="Hyperlink"/>
          <w:sz w:val="16"/>
          <w:szCs w:val="16"/>
        </w:rPr>
        <w:t>healinghandsproj@gmail.com</w:t>
      </w:r>
    </w:hyperlink>
    <w:r w:rsidR="00E92DDE">
      <w:rPr>
        <w:sz w:val="16"/>
        <w:szCs w:val="16"/>
      </w:rPr>
      <w:t xml:space="preserve"> </w:t>
    </w:r>
  </w:p>
  <w:p w:rsidR="00E92DDE" w:rsidRDefault="00E92DDE" w:rsidP="00E92DDE">
    <w:pPr>
      <w:pStyle w:val="Header"/>
      <w:tabs>
        <w:tab w:val="clear" w:pos="4513"/>
        <w:tab w:val="clear" w:pos="9026"/>
        <w:tab w:val="left" w:pos="1481"/>
      </w:tabs>
    </w:pPr>
    <w:r w:rsidRPr="00E92DDE">
      <w:rPr>
        <w:sz w:val="16"/>
        <w:szCs w:val="16"/>
      </w:rPr>
      <w:t>+27 41 585 4518/+27 41 818 6811</w:t>
    </w:r>
    <w:r>
      <w:tab/>
    </w:r>
  </w:p>
  <w:p w:rsidR="00E92DDE" w:rsidRDefault="00E9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89F"/>
    <w:multiLevelType w:val="hybridMultilevel"/>
    <w:tmpl w:val="9B082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8A"/>
    <w:rsid w:val="00033BA8"/>
    <w:rsid w:val="000C4644"/>
    <w:rsid w:val="00202F29"/>
    <w:rsid w:val="00240077"/>
    <w:rsid w:val="00396C5A"/>
    <w:rsid w:val="004112E7"/>
    <w:rsid w:val="0059338A"/>
    <w:rsid w:val="00680813"/>
    <w:rsid w:val="006E1190"/>
    <w:rsid w:val="00776C1A"/>
    <w:rsid w:val="007F3F80"/>
    <w:rsid w:val="00870883"/>
    <w:rsid w:val="00921EB8"/>
    <w:rsid w:val="00944E63"/>
    <w:rsid w:val="00A02FE9"/>
    <w:rsid w:val="00A2524D"/>
    <w:rsid w:val="00AC34AE"/>
    <w:rsid w:val="00C35059"/>
    <w:rsid w:val="00C543CB"/>
    <w:rsid w:val="00CC1559"/>
    <w:rsid w:val="00E27375"/>
    <w:rsid w:val="00E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B77B1-57D8-4A45-ABAF-930C3D6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33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2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DE"/>
  </w:style>
  <w:style w:type="paragraph" w:styleId="Footer">
    <w:name w:val="footer"/>
    <w:basedOn w:val="Normal"/>
    <w:link w:val="FooterChar"/>
    <w:uiPriority w:val="99"/>
    <w:unhideWhenUsed/>
    <w:rsid w:val="00E9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DE"/>
  </w:style>
  <w:style w:type="character" w:styleId="Hyperlink">
    <w:name w:val="Hyperlink"/>
    <w:basedOn w:val="DefaultParagraphFont"/>
    <w:uiPriority w:val="99"/>
    <w:unhideWhenUsed/>
    <w:rsid w:val="00E9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inghandsproj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14</cp:revision>
  <dcterms:created xsi:type="dcterms:W3CDTF">2013-10-09T08:17:00Z</dcterms:created>
  <dcterms:modified xsi:type="dcterms:W3CDTF">2017-10-02T08:05:00Z</dcterms:modified>
</cp:coreProperties>
</file>