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98" w:rsidRPr="00641498" w:rsidRDefault="00641498" w:rsidP="00641498">
      <w:pPr>
        <w:jc w:val="center"/>
        <w:rPr>
          <w:rFonts w:ascii="Andalus" w:hAnsi="Andalus" w:cs="Andalus"/>
          <w:b/>
          <w:bCs/>
          <w:sz w:val="28"/>
          <w:szCs w:val="28"/>
          <w:u w:val="single"/>
        </w:rPr>
      </w:pPr>
      <w:r w:rsidRPr="00641498">
        <w:rPr>
          <w:rFonts w:ascii="Andalus" w:hAnsi="Andalus" w:cs="Andalus"/>
          <w:b/>
          <w:sz w:val="28"/>
          <w:szCs w:val="28"/>
          <w:u w:val="single"/>
        </w:rPr>
        <w:t>Profile</w:t>
      </w:r>
    </w:p>
    <w:p w:rsidR="00641498" w:rsidRPr="001606EC" w:rsidRDefault="00641498" w:rsidP="00641498">
      <w:pPr>
        <w:rPr>
          <w:rFonts w:ascii="Andalus" w:hAnsi="Andalus" w:cs="Andalus"/>
          <w:b/>
          <w:bCs/>
          <w:sz w:val="28"/>
          <w:szCs w:val="28"/>
          <w:u w:val="single"/>
        </w:rPr>
      </w:pPr>
    </w:p>
    <w:p w:rsidR="00641498" w:rsidRPr="001606EC" w:rsidRDefault="00641498" w:rsidP="00641498">
      <w:pPr>
        <w:rPr>
          <w:rFonts w:ascii="Andalus" w:eastAsia="Arial Unicode MS" w:hAnsi="Andalus" w:cs="Andalus"/>
          <w:b/>
          <w:sz w:val="28"/>
          <w:szCs w:val="28"/>
          <w:highlight w:val="lightGray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>1- General Information about organization</w:t>
      </w:r>
    </w:p>
    <w:p w:rsidR="00641498" w:rsidRPr="001606EC" w:rsidRDefault="00641498" w:rsidP="00641498">
      <w:pPr>
        <w:rPr>
          <w:rFonts w:ascii="Andalus" w:eastAsia="Arial Unicode MS" w:hAnsi="Andalus" w:cs="Andalus"/>
          <w:b/>
          <w:sz w:val="28"/>
          <w:szCs w:val="28"/>
          <w:highlight w:val="lightGray"/>
        </w:rPr>
      </w:pPr>
    </w:p>
    <w:p w:rsidR="00641498" w:rsidRPr="001606EC" w:rsidRDefault="00641498" w:rsidP="00641498">
      <w:pPr>
        <w:numPr>
          <w:ilvl w:val="0"/>
          <w:numId w:val="2"/>
        </w:numPr>
        <w:spacing w:line="360" w:lineRule="auto"/>
        <w:rPr>
          <w:rFonts w:ascii="Andalus" w:eastAsia="Arial Unicode MS" w:hAnsi="Andalus" w:cs="Andalus"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>Name of the Organization   -</w:t>
      </w:r>
      <w:r w:rsidRPr="001606EC">
        <w:rPr>
          <w:rFonts w:ascii="Andalus" w:eastAsia="Arial Unicode MS" w:hAnsi="Andalus" w:cs="Andalus"/>
          <w:sz w:val="28"/>
          <w:szCs w:val="28"/>
        </w:rPr>
        <w:t xml:space="preserve"> </w:t>
      </w:r>
      <w:proofErr w:type="spellStart"/>
      <w:r w:rsidRPr="001606EC">
        <w:rPr>
          <w:rFonts w:ascii="Andalus" w:eastAsia="Arial Unicode MS" w:hAnsi="Andalus" w:cs="Andalus"/>
          <w:sz w:val="28"/>
          <w:szCs w:val="28"/>
        </w:rPr>
        <w:t>Bhartiya</w:t>
      </w:r>
      <w:proofErr w:type="spellEnd"/>
      <w:r w:rsidRPr="001606EC">
        <w:rPr>
          <w:rFonts w:ascii="Andalus" w:eastAsia="Arial Unicode MS" w:hAnsi="Andalus" w:cs="Andalus"/>
          <w:sz w:val="28"/>
          <w:szCs w:val="28"/>
        </w:rPr>
        <w:t xml:space="preserve"> </w:t>
      </w:r>
      <w:proofErr w:type="spellStart"/>
      <w:r w:rsidRPr="001606EC">
        <w:rPr>
          <w:rFonts w:ascii="Andalus" w:eastAsia="Arial Unicode MS" w:hAnsi="Andalus" w:cs="Andalus"/>
          <w:sz w:val="28"/>
          <w:szCs w:val="28"/>
        </w:rPr>
        <w:t>Mahila</w:t>
      </w:r>
      <w:proofErr w:type="spellEnd"/>
      <w:r w:rsidRPr="001606EC">
        <w:rPr>
          <w:rFonts w:ascii="Andalus" w:eastAsia="Arial Unicode MS" w:hAnsi="Andalus" w:cs="Andalus"/>
          <w:sz w:val="28"/>
          <w:szCs w:val="28"/>
        </w:rPr>
        <w:t xml:space="preserve"> </w:t>
      </w:r>
      <w:proofErr w:type="spellStart"/>
      <w:r w:rsidRPr="001606EC">
        <w:rPr>
          <w:rFonts w:ascii="Andalus" w:eastAsia="Arial Unicode MS" w:hAnsi="Andalus" w:cs="Andalus"/>
          <w:sz w:val="28"/>
          <w:szCs w:val="28"/>
        </w:rPr>
        <w:t>Evam</w:t>
      </w:r>
      <w:proofErr w:type="spellEnd"/>
      <w:r w:rsidRPr="001606EC">
        <w:rPr>
          <w:rFonts w:ascii="Andalus" w:eastAsia="Arial Unicode MS" w:hAnsi="Andalus" w:cs="Andalus"/>
          <w:sz w:val="28"/>
          <w:szCs w:val="28"/>
        </w:rPr>
        <w:t xml:space="preserve"> </w:t>
      </w:r>
      <w:proofErr w:type="spellStart"/>
      <w:r w:rsidRPr="001606EC">
        <w:rPr>
          <w:rFonts w:ascii="Andalus" w:eastAsia="Arial Unicode MS" w:hAnsi="Andalus" w:cs="Andalus"/>
          <w:sz w:val="28"/>
          <w:szCs w:val="28"/>
        </w:rPr>
        <w:t>Gramin</w:t>
      </w:r>
      <w:proofErr w:type="spellEnd"/>
      <w:r w:rsidRPr="001606EC">
        <w:rPr>
          <w:rFonts w:ascii="Andalus" w:eastAsia="Arial Unicode MS" w:hAnsi="Andalus" w:cs="Andalus"/>
          <w:sz w:val="28"/>
          <w:szCs w:val="28"/>
        </w:rPr>
        <w:t xml:space="preserve"> </w:t>
      </w:r>
      <w:proofErr w:type="spellStart"/>
      <w:r w:rsidRPr="001606EC">
        <w:rPr>
          <w:rFonts w:ascii="Andalus" w:eastAsia="Arial Unicode MS" w:hAnsi="Andalus" w:cs="Andalus"/>
          <w:sz w:val="28"/>
          <w:szCs w:val="28"/>
        </w:rPr>
        <w:t>Utthan</w:t>
      </w:r>
      <w:proofErr w:type="spellEnd"/>
      <w:r w:rsidRPr="001606EC">
        <w:rPr>
          <w:rFonts w:ascii="Andalus" w:eastAsia="Arial Unicode MS" w:hAnsi="Andalus" w:cs="Andalus"/>
          <w:sz w:val="28"/>
          <w:szCs w:val="28"/>
        </w:rPr>
        <w:t xml:space="preserve"> </w:t>
      </w:r>
      <w:proofErr w:type="spellStart"/>
      <w:r w:rsidRPr="001606EC">
        <w:rPr>
          <w:rFonts w:ascii="Andalus" w:eastAsia="Arial Unicode MS" w:hAnsi="Andalus" w:cs="Andalus"/>
          <w:sz w:val="28"/>
          <w:szCs w:val="28"/>
        </w:rPr>
        <w:t>Sansthan</w:t>
      </w:r>
      <w:proofErr w:type="spellEnd"/>
    </w:p>
    <w:p w:rsidR="00641498" w:rsidRPr="001606EC" w:rsidRDefault="00641498" w:rsidP="00641498">
      <w:pPr>
        <w:numPr>
          <w:ilvl w:val="0"/>
          <w:numId w:val="2"/>
        </w:numPr>
        <w:spacing w:line="360" w:lineRule="auto"/>
        <w:rPr>
          <w:rFonts w:ascii="Andalus" w:eastAsia="Arial Unicode MS" w:hAnsi="Andalus" w:cs="Andalus"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>Status (Society/ Trust) -</w:t>
      </w:r>
      <w:r w:rsidRPr="001606EC">
        <w:rPr>
          <w:rFonts w:ascii="Andalus" w:eastAsia="Arial Unicode MS" w:hAnsi="Andalus" w:cs="Andalus"/>
          <w:sz w:val="28"/>
          <w:szCs w:val="28"/>
        </w:rPr>
        <w:t xml:space="preserve"> Society</w:t>
      </w:r>
    </w:p>
    <w:p w:rsidR="00641498" w:rsidRPr="001606EC" w:rsidRDefault="00641498" w:rsidP="00641498">
      <w:pPr>
        <w:numPr>
          <w:ilvl w:val="0"/>
          <w:numId w:val="2"/>
        </w:numPr>
        <w:spacing w:line="360" w:lineRule="auto"/>
        <w:rPr>
          <w:rFonts w:ascii="Andalus" w:eastAsia="Arial Unicode MS" w:hAnsi="Andalus" w:cs="Andalus"/>
          <w:b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 xml:space="preserve">Name of Chief Functionary - </w:t>
      </w:r>
      <w:proofErr w:type="spellStart"/>
      <w:r w:rsidRPr="001606EC">
        <w:rPr>
          <w:rFonts w:ascii="Andalus" w:eastAsia="Arial Unicode MS" w:hAnsi="Andalus" w:cs="Andalus"/>
          <w:b/>
          <w:sz w:val="28"/>
          <w:szCs w:val="28"/>
        </w:rPr>
        <w:t>Alok</w:t>
      </w:r>
      <w:proofErr w:type="spellEnd"/>
      <w:r w:rsidRPr="001606EC">
        <w:rPr>
          <w:rFonts w:ascii="Andalus" w:eastAsia="Arial Unicode MS" w:hAnsi="Andalus" w:cs="Andalus"/>
          <w:b/>
          <w:sz w:val="28"/>
          <w:szCs w:val="28"/>
        </w:rPr>
        <w:t xml:space="preserve"> </w:t>
      </w:r>
      <w:proofErr w:type="spellStart"/>
      <w:r w:rsidRPr="001606EC">
        <w:rPr>
          <w:rFonts w:ascii="Andalus" w:eastAsia="Arial Unicode MS" w:hAnsi="Andalus" w:cs="Andalus"/>
          <w:b/>
          <w:sz w:val="28"/>
          <w:szCs w:val="28"/>
        </w:rPr>
        <w:t>Sahai</w:t>
      </w:r>
      <w:proofErr w:type="spellEnd"/>
    </w:p>
    <w:p w:rsidR="00641498" w:rsidRPr="001606EC" w:rsidRDefault="00641498" w:rsidP="00641498">
      <w:pPr>
        <w:numPr>
          <w:ilvl w:val="0"/>
          <w:numId w:val="2"/>
        </w:numPr>
        <w:spacing w:line="360" w:lineRule="auto"/>
        <w:rPr>
          <w:rFonts w:ascii="Andalus" w:eastAsia="Arial Unicode MS" w:hAnsi="Andalus" w:cs="Andalus"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 xml:space="preserve">Academic qualification of Chief Functionary -  </w:t>
      </w:r>
      <w:r w:rsidRPr="001606EC">
        <w:rPr>
          <w:rFonts w:ascii="Andalus" w:eastAsia="Arial Unicode MS" w:hAnsi="Andalus" w:cs="Andalus"/>
          <w:sz w:val="28"/>
          <w:szCs w:val="28"/>
        </w:rPr>
        <w:t>M.Sc. (</w:t>
      </w:r>
      <w:proofErr w:type="spellStart"/>
      <w:r w:rsidRPr="001606EC">
        <w:rPr>
          <w:rFonts w:ascii="Andalus" w:eastAsia="Arial Unicode MS" w:hAnsi="Andalus" w:cs="Andalus"/>
          <w:sz w:val="28"/>
          <w:szCs w:val="28"/>
        </w:rPr>
        <w:t>Lucknow</w:t>
      </w:r>
      <w:proofErr w:type="spellEnd"/>
      <w:r w:rsidRPr="001606EC">
        <w:rPr>
          <w:rFonts w:ascii="Andalus" w:eastAsia="Arial Unicode MS" w:hAnsi="Andalus" w:cs="Andalus"/>
          <w:sz w:val="28"/>
          <w:szCs w:val="28"/>
        </w:rPr>
        <w:t xml:space="preserve"> University)</w:t>
      </w:r>
    </w:p>
    <w:p w:rsidR="00641498" w:rsidRPr="001606EC" w:rsidRDefault="00641498" w:rsidP="00641498">
      <w:pPr>
        <w:numPr>
          <w:ilvl w:val="0"/>
          <w:numId w:val="2"/>
        </w:numPr>
        <w:spacing w:line="360" w:lineRule="auto"/>
        <w:rPr>
          <w:rFonts w:ascii="Andalus" w:eastAsia="Arial Unicode MS" w:hAnsi="Andalus" w:cs="Andalus"/>
          <w:b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>Working experience in social sector:   15 Years</w:t>
      </w:r>
    </w:p>
    <w:p w:rsidR="00641498" w:rsidRPr="001606EC" w:rsidRDefault="00641498" w:rsidP="00641498">
      <w:pPr>
        <w:numPr>
          <w:ilvl w:val="0"/>
          <w:numId w:val="2"/>
        </w:numPr>
        <w:spacing w:line="360" w:lineRule="auto"/>
        <w:rPr>
          <w:rFonts w:ascii="Andalus" w:eastAsia="Arial Unicode MS" w:hAnsi="Andalus" w:cs="Andalus"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>Contact Person -</w:t>
      </w:r>
      <w:proofErr w:type="spellStart"/>
      <w:r w:rsidRPr="001606EC">
        <w:rPr>
          <w:rFonts w:ascii="Andalus" w:eastAsia="Arial Unicode MS" w:hAnsi="Andalus" w:cs="Andalus"/>
          <w:b/>
          <w:sz w:val="28"/>
          <w:szCs w:val="28"/>
        </w:rPr>
        <w:t>Alok</w:t>
      </w:r>
      <w:proofErr w:type="spellEnd"/>
      <w:r w:rsidRPr="001606EC">
        <w:rPr>
          <w:rFonts w:ascii="Andalus" w:eastAsia="Arial Unicode MS" w:hAnsi="Andalus" w:cs="Andalus"/>
          <w:b/>
          <w:sz w:val="28"/>
          <w:szCs w:val="28"/>
        </w:rPr>
        <w:t xml:space="preserve"> </w:t>
      </w:r>
      <w:proofErr w:type="spellStart"/>
      <w:r w:rsidRPr="001606EC">
        <w:rPr>
          <w:rFonts w:ascii="Andalus" w:eastAsia="Arial Unicode MS" w:hAnsi="Andalus" w:cs="Andalus"/>
          <w:b/>
          <w:sz w:val="28"/>
          <w:szCs w:val="28"/>
        </w:rPr>
        <w:t>Sahai</w:t>
      </w:r>
      <w:proofErr w:type="spellEnd"/>
    </w:p>
    <w:p w:rsidR="00641498" w:rsidRPr="001606EC" w:rsidRDefault="00641498" w:rsidP="00641498">
      <w:pPr>
        <w:numPr>
          <w:ilvl w:val="0"/>
          <w:numId w:val="2"/>
        </w:numPr>
        <w:spacing w:line="360" w:lineRule="auto"/>
        <w:ind w:right="-540"/>
        <w:rPr>
          <w:rFonts w:ascii="Andalus" w:eastAsia="Arial Unicode MS" w:hAnsi="Andalus" w:cs="Andalus"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>Address-</w:t>
      </w:r>
    </w:p>
    <w:p w:rsidR="00641498" w:rsidRPr="001606EC" w:rsidRDefault="00641498" w:rsidP="00641498">
      <w:pPr>
        <w:spacing w:line="360" w:lineRule="auto"/>
        <w:ind w:left="720" w:right="-540"/>
        <w:rPr>
          <w:rFonts w:ascii="Andalus" w:eastAsia="Arial Unicode MS" w:hAnsi="Andalus" w:cs="Andalus"/>
          <w:sz w:val="28"/>
          <w:szCs w:val="28"/>
        </w:rPr>
      </w:pPr>
      <w:r w:rsidRPr="001606EC">
        <w:rPr>
          <w:rFonts w:ascii="Andalus" w:eastAsia="Arial Unicode MS" w:hAnsi="Andalus" w:cs="Andalus"/>
          <w:sz w:val="28"/>
          <w:szCs w:val="28"/>
        </w:rPr>
        <w:t xml:space="preserve"> Village-</w:t>
      </w:r>
      <w:proofErr w:type="spellStart"/>
      <w:r w:rsidRPr="001606EC">
        <w:rPr>
          <w:rFonts w:ascii="Andalus" w:eastAsia="Arial Unicode MS" w:hAnsi="Andalus" w:cs="Andalus"/>
          <w:sz w:val="28"/>
          <w:szCs w:val="28"/>
        </w:rPr>
        <w:t>Jakhni</w:t>
      </w:r>
      <w:proofErr w:type="spellEnd"/>
      <w:r w:rsidRPr="001606EC">
        <w:rPr>
          <w:rFonts w:ascii="Andalus" w:eastAsia="Arial Unicode MS" w:hAnsi="Andalus" w:cs="Andalus"/>
          <w:sz w:val="28"/>
          <w:szCs w:val="28"/>
        </w:rPr>
        <w:t xml:space="preserve">    PO-</w:t>
      </w:r>
      <w:proofErr w:type="spellStart"/>
      <w:proofErr w:type="gramStart"/>
      <w:r w:rsidRPr="001606EC">
        <w:rPr>
          <w:rFonts w:ascii="Andalus" w:eastAsia="Arial Unicode MS" w:hAnsi="Andalus" w:cs="Andalus"/>
          <w:sz w:val="28"/>
          <w:szCs w:val="28"/>
        </w:rPr>
        <w:t>Labnapar</w:t>
      </w:r>
      <w:proofErr w:type="spellEnd"/>
      <w:r w:rsidRPr="001606EC">
        <w:rPr>
          <w:rFonts w:ascii="Andalus" w:eastAsia="Arial Unicode MS" w:hAnsi="Andalus" w:cs="Andalus"/>
          <w:sz w:val="28"/>
          <w:szCs w:val="28"/>
        </w:rPr>
        <w:t xml:space="preserve"> ,Basti</w:t>
      </w:r>
      <w:proofErr w:type="gramEnd"/>
      <w:r w:rsidRPr="001606EC">
        <w:rPr>
          <w:rFonts w:ascii="Andalus" w:eastAsia="Arial Unicode MS" w:hAnsi="Andalus" w:cs="Andalus"/>
          <w:sz w:val="28"/>
          <w:szCs w:val="28"/>
        </w:rPr>
        <w:t xml:space="preserve">-272002,(Utter Pradesh) India               </w:t>
      </w:r>
    </w:p>
    <w:p w:rsidR="00641498" w:rsidRPr="001606EC" w:rsidRDefault="00641498" w:rsidP="00641498">
      <w:pPr>
        <w:numPr>
          <w:ilvl w:val="0"/>
          <w:numId w:val="2"/>
        </w:numPr>
        <w:spacing w:line="360" w:lineRule="auto"/>
        <w:rPr>
          <w:rFonts w:ascii="Andalus" w:eastAsia="Arial Unicode MS" w:hAnsi="Andalus" w:cs="Andalus"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 xml:space="preserve">Telephone / Mobile - </w:t>
      </w:r>
      <w:r w:rsidRPr="001606EC">
        <w:rPr>
          <w:rFonts w:ascii="Andalus" w:eastAsia="Arial Unicode MS" w:hAnsi="Andalus" w:cs="Andalus"/>
          <w:sz w:val="28"/>
          <w:szCs w:val="28"/>
        </w:rPr>
        <w:t xml:space="preserve"> 9415710545 , 9044156842 </w:t>
      </w:r>
    </w:p>
    <w:p w:rsidR="00641498" w:rsidRPr="001606EC" w:rsidRDefault="00641498" w:rsidP="00641498">
      <w:pPr>
        <w:numPr>
          <w:ilvl w:val="0"/>
          <w:numId w:val="2"/>
        </w:numPr>
        <w:spacing w:line="360" w:lineRule="auto"/>
        <w:rPr>
          <w:rFonts w:ascii="Andalus" w:eastAsia="Arial Unicode MS" w:hAnsi="Andalus" w:cs="Andalus"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>E-mail Address -</w:t>
      </w:r>
      <w:r w:rsidRPr="001606EC">
        <w:rPr>
          <w:rFonts w:ascii="Andalus" w:eastAsia="Arial Unicode MS" w:hAnsi="Andalus" w:cs="Andalus"/>
          <w:b/>
          <w:sz w:val="28"/>
          <w:szCs w:val="28"/>
        </w:rPr>
        <w:tab/>
      </w:r>
      <w:r w:rsidRPr="001606EC">
        <w:rPr>
          <w:rFonts w:ascii="Andalus" w:eastAsia="Arial Unicode MS" w:hAnsi="Andalus" w:cs="Andalus"/>
          <w:sz w:val="28"/>
          <w:szCs w:val="28"/>
        </w:rPr>
        <w:t>bmgusho@gmail.com</w:t>
      </w:r>
    </w:p>
    <w:p w:rsidR="00641498" w:rsidRPr="001606EC" w:rsidRDefault="00641498" w:rsidP="00641498">
      <w:pPr>
        <w:numPr>
          <w:ilvl w:val="0"/>
          <w:numId w:val="2"/>
        </w:numPr>
        <w:spacing w:line="360" w:lineRule="auto"/>
        <w:rPr>
          <w:rFonts w:ascii="Andalus" w:eastAsia="Arial Unicode MS" w:hAnsi="Andalus" w:cs="Andalus"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>Org. Registration details-</w:t>
      </w:r>
      <w:r w:rsidRPr="001606EC">
        <w:rPr>
          <w:rFonts w:ascii="Andalus" w:eastAsia="Arial Unicode MS" w:hAnsi="Andalus" w:cs="Andalus"/>
          <w:b/>
          <w:sz w:val="28"/>
          <w:szCs w:val="28"/>
        </w:rPr>
        <w:tab/>
      </w:r>
      <w:r w:rsidRPr="001606EC">
        <w:rPr>
          <w:rFonts w:ascii="Andalus" w:eastAsia="Arial Unicode MS" w:hAnsi="Andalus" w:cs="Andalus"/>
          <w:b/>
          <w:sz w:val="28"/>
          <w:szCs w:val="28"/>
        </w:rPr>
        <w:tab/>
      </w:r>
    </w:p>
    <w:p w:rsidR="00641498" w:rsidRPr="001606EC" w:rsidRDefault="00641498" w:rsidP="00641498">
      <w:pPr>
        <w:spacing w:line="360" w:lineRule="auto"/>
        <w:ind w:left="720"/>
        <w:rPr>
          <w:rFonts w:ascii="Andalus" w:eastAsia="Arial Unicode MS" w:hAnsi="Andalus" w:cs="Andalus"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 xml:space="preserve">  Place: </w:t>
      </w:r>
      <w:proofErr w:type="gramStart"/>
      <w:r w:rsidRPr="001606EC">
        <w:rPr>
          <w:rFonts w:ascii="Andalus" w:eastAsia="Arial Unicode MS" w:hAnsi="Andalus" w:cs="Andalus"/>
          <w:b/>
          <w:sz w:val="28"/>
          <w:szCs w:val="28"/>
        </w:rPr>
        <w:t>Gorakhpur ,Year</w:t>
      </w:r>
      <w:proofErr w:type="gramEnd"/>
      <w:r w:rsidRPr="001606EC">
        <w:rPr>
          <w:rFonts w:ascii="Andalus" w:eastAsia="Arial Unicode MS" w:hAnsi="Andalus" w:cs="Andalus"/>
          <w:b/>
          <w:sz w:val="28"/>
          <w:szCs w:val="28"/>
        </w:rPr>
        <w:t>:</w:t>
      </w:r>
      <w:r w:rsidRPr="001606EC">
        <w:rPr>
          <w:rFonts w:ascii="Andalus" w:eastAsia="Arial Unicode MS" w:hAnsi="Andalus" w:cs="Andalus"/>
          <w:sz w:val="28"/>
          <w:szCs w:val="28"/>
        </w:rPr>
        <w:t xml:space="preserve"> 1995,</w:t>
      </w:r>
      <w:r w:rsidRPr="001606EC">
        <w:rPr>
          <w:rFonts w:ascii="Andalus" w:eastAsia="Arial Unicode MS" w:hAnsi="Andalus" w:cs="Andalus"/>
          <w:b/>
          <w:sz w:val="28"/>
          <w:szCs w:val="28"/>
        </w:rPr>
        <w:t xml:space="preserve"> Date:</w:t>
      </w:r>
      <w:r w:rsidRPr="001606EC">
        <w:rPr>
          <w:rFonts w:ascii="Andalus" w:eastAsia="Arial Unicode MS" w:hAnsi="Andalus" w:cs="Andalus"/>
          <w:sz w:val="28"/>
          <w:szCs w:val="28"/>
        </w:rPr>
        <w:t xml:space="preserve">15.02.1995 </w:t>
      </w:r>
    </w:p>
    <w:p w:rsidR="00641498" w:rsidRPr="001606EC" w:rsidRDefault="00641498" w:rsidP="00641498">
      <w:pPr>
        <w:spacing w:line="360" w:lineRule="auto"/>
        <w:ind w:left="720"/>
        <w:rPr>
          <w:rFonts w:ascii="Andalus" w:eastAsia="Arial Unicode MS" w:hAnsi="Andalus" w:cs="Andalus"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 xml:space="preserve">  Registration No.</w:t>
      </w:r>
      <w:r w:rsidRPr="001606EC">
        <w:rPr>
          <w:rFonts w:ascii="Andalus" w:eastAsia="Arial Unicode MS" w:hAnsi="Andalus" w:cs="Andalus"/>
          <w:sz w:val="28"/>
          <w:szCs w:val="28"/>
        </w:rPr>
        <w:t xml:space="preserve"> 2362/1994-95 </w:t>
      </w:r>
      <w:r w:rsidRPr="001606EC">
        <w:rPr>
          <w:rFonts w:ascii="Andalus" w:eastAsia="Arial Unicode MS" w:hAnsi="Andalus" w:cs="Andalus"/>
          <w:b/>
          <w:sz w:val="28"/>
          <w:szCs w:val="28"/>
        </w:rPr>
        <w:t>Act:</w:t>
      </w:r>
      <w:r w:rsidRPr="001606EC">
        <w:rPr>
          <w:rFonts w:ascii="Andalus" w:eastAsia="Arial Unicode MS" w:hAnsi="Andalus" w:cs="Andalus"/>
          <w:sz w:val="28"/>
          <w:szCs w:val="28"/>
        </w:rPr>
        <w:t xml:space="preserve"> 1860 society act</w:t>
      </w:r>
    </w:p>
    <w:p w:rsidR="00641498" w:rsidRPr="001606EC" w:rsidRDefault="00641498" w:rsidP="00641498">
      <w:pPr>
        <w:rPr>
          <w:rFonts w:ascii="Andalus" w:eastAsia="Arial Unicode MS" w:hAnsi="Andalus" w:cs="Andalus"/>
          <w:sz w:val="28"/>
          <w:szCs w:val="28"/>
        </w:rPr>
      </w:pPr>
    </w:p>
    <w:p w:rsidR="00641498" w:rsidRPr="001606EC" w:rsidRDefault="00641498" w:rsidP="00641498">
      <w:pPr>
        <w:numPr>
          <w:ilvl w:val="0"/>
          <w:numId w:val="2"/>
        </w:numPr>
        <w:ind w:right="-360"/>
        <w:rPr>
          <w:rFonts w:ascii="Andalus" w:eastAsia="Arial Unicode MS" w:hAnsi="Andalus" w:cs="Andalus"/>
          <w:b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>FCRA Detail –</w:t>
      </w:r>
    </w:p>
    <w:p w:rsidR="00641498" w:rsidRPr="001606EC" w:rsidRDefault="00641498" w:rsidP="00641498">
      <w:pPr>
        <w:ind w:left="720" w:right="-360"/>
        <w:rPr>
          <w:rFonts w:ascii="Andalus" w:eastAsia="Arial Unicode MS" w:hAnsi="Andalus" w:cs="Andalus"/>
          <w:b/>
          <w:sz w:val="28"/>
          <w:szCs w:val="28"/>
        </w:rPr>
      </w:pPr>
      <w:proofErr w:type="spellStart"/>
      <w:r w:rsidRPr="001606EC">
        <w:rPr>
          <w:rFonts w:ascii="Andalus" w:eastAsia="Arial Unicode MS" w:hAnsi="Andalus" w:cs="Andalus"/>
          <w:b/>
          <w:sz w:val="28"/>
          <w:szCs w:val="28"/>
        </w:rPr>
        <w:t>Reg</w:t>
      </w:r>
      <w:proofErr w:type="spellEnd"/>
      <w:r w:rsidRPr="001606EC">
        <w:rPr>
          <w:rFonts w:ascii="Andalus" w:eastAsia="Arial Unicode MS" w:hAnsi="Andalus" w:cs="Andalus"/>
          <w:b/>
          <w:sz w:val="28"/>
          <w:szCs w:val="28"/>
        </w:rPr>
        <w:t xml:space="preserve"> .</w:t>
      </w:r>
      <w:proofErr w:type="gramStart"/>
      <w:r w:rsidRPr="001606EC">
        <w:rPr>
          <w:rFonts w:ascii="Andalus" w:eastAsia="Arial Unicode MS" w:hAnsi="Andalus" w:cs="Andalus"/>
          <w:b/>
          <w:sz w:val="28"/>
          <w:szCs w:val="28"/>
        </w:rPr>
        <w:t>No.</w:t>
      </w:r>
      <w:r w:rsidRPr="001606EC">
        <w:rPr>
          <w:rFonts w:ascii="Andalus" w:eastAsia="Arial Unicode MS" w:hAnsi="Andalus" w:cs="Andalus"/>
          <w:sz w:val="28"/>
          <w:szCs w:val="28"/>
        </w:rPr>
        <w:t>136310030  Date</w:t>
      </w:r>
      <w:proofErr w:type="gramEnd"/>
      <w:r w:rsidRPr="001606EC">
        <w:rPr>
          <w:rFonts w:ascii="Andalus" w:eastAsia="Arial Unicode MS" w:hAnsi="Andalus" w:cs="Andalus"/>
          <w:sz w:val="28"/>
          <w:szCs w:val="28"/>
        </w:rPr>
        <w:t xml:space="preserve"> 16.8.2005 renewal 31.10.2017</w:t>
      </w:r>
    </w:p>
    <w:p w:rsidR="00641498" w:rsidRPr="001606EC" w:rsidRDefault="00641498" w:rsidP="00641498">
      <w:pPr>
        <w:pStyle w:val="ListParagraph"/>
        <w:rPr>
          <w:rFonts w:ascii="Andalus" w:eastAsia="Arial Unicode MS" w:hAnsi="Andalus" w:cs="Andalus"/>
          <w:b/>
          <w:sz w:val="28"/>
          <w:szCs w:val="28"/>
        </w:rPr>
      </w:pPr>
    </w:p>
    <w:p w:rsidR="00641498" w:rsidRPr="001606EC" w:rsidRDefault="00641498" w:rsidP="00641498">
      <w:pPr>
        <w:numPr>
          <w:ilvl w:val="0"/>
          <w:numId w:val="2"/>
        </w:numPr>
        <w:ind w:right="-360"/>
        <w:rPr>
          <w:rFonts w:ascii="Andalus" w:eastAsia="Arial Unicode MS" w:hAnsi="Andalus" w:cs="Andalus"/>
          <w:b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>Income Tax Registration details-</w:t>
      </w:r>
    </w:p>
    <w:p w:rsidR="00641498" w:rsidRPr="001606EC" w:rsidRDefault="00641498" w:rsidP="00641498">
      <w:pPr>
        <w:ind w:left="720" w:right="-360"/>
        <w:rPr>
          <w:rFonts w:ascii="Andalus" w:eastAsia="Arial Unicode MS" w:hAnsi="Andalus" w:cs="Andalus"/>
          <w:sz w:val="28"/>
          <w:szCs w:val="28"/>
        </w:rPr>
      </w:pPr>
      <w:r w:rsidRPr="001606EC">
        <w:rPr>
          <w:rFonts w:ascii="Andalus" w:eastAsia="Arial Unicode MS" w:hAnsi="Andalus" w:cs="Andalus"/>
          <w:sz w:val="28"/>
          <w:szCs w:val="28"/>
        </w:rPr>
        <w:lastRenderedPageBreak/>
        <w:t>IT Act 1961: 12 AA No. 44/2005-06</w:t>
      </w:r>
    </w:p>
    <w:p w:rsidR="00641498" w:rsidRPr="001606EC" w:rsidRDefault="00641498" w:rsidP="00641498">
      <w:pPr>
        <w:ind w:right="-360"/>
        <w:rPr>
          <w:rFonts w:ascii="Andalus" w:eastAsia="Arial Unicode MS" w:hAnsi="Andalus" w:cs="Andalus"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 xml:space="preserve">           </w:t>
      </w:r>
      <w:r w:rsidRPr="001606EC">
        <w:rPr>
          <w:rFonts w:ascii="Andalus" w:eastAsia="Arial Unicode MS" w:hAnsi="Andalus" w:cs="Andalus"/>
          <w:sz w:val="28"/>
          <w:szCs w:val="28"/>
        </w:rPr>
        <w:t>PAN of org    -      AAHFB9363J</w:t>
      </w:r>
    </w:p>
    <w:p w:rsidR="00641498" w:rsidRPr="001606EC" w:rsidRDefault="00641498" w:rsidP="00641498">
      <w:pPr>
        <w:ind w:right="-360"/>
        <w:rPr>
          <w:rFonts w:ascii="Andalus" w:eastAsia="Arial Unicode MS" w:hAnsi="Andalus" w:cs="Andalus"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 xml:space="preserve">           </w:t>
      </w:r>
      <w:r w:rsidRPr="001606EC">
        <w:rPr>
          <w:rFonts w:ascii="Andalus" w:eastAsia="Arial Unicode MS" w:hAnsi="Andalus" w:cs="Andalus"/>
          <w:sz w:val="28"/>
          <w:szCs w:val="28"/>
        </w:rPr>
        <w:t xml:space="preserve">TAN    -       </w:t>
      </w:r>
      <w:r w:rsidRPr="001606EC">
        <w:rPr>
          <w:rFonts w:ascii="Andalus" w:hAnsi="Andalus" w:cs="Andalus"/>
          <w:bCs/>
          <w:sz w:val="28"/>
          <w:szCs w:val="28"/>
        </w:rPr>
        <w:t>LKNB08737B</w:t>
      </w:r>
    </w:p>
    <w:p w:rsidR="00641498" w:rsidRPr="001606EC" w:rsidRDefault="00641498" w:rsidP="00641498">
      <w:pPr>
        <w:rPr>
          <w:rFonts w:ascii="Andalus" w:hAnsi="Andalus" w:cs="Andalus"/>
          <w:sz w:val="28"/>
          <w:szCs w:val="28"/>
        </w:rPr>
      </w:pPr>
    </w:p>
    <w:p w:rsidR="00641498" w:rsidRPr="001606EC" w:rsidRDefault="00641498" w:rsidP="00641498">
      <w:pPr>
        <w:tabs>
          <w:tab w:val="left" w:pos="8460"/>
          <w:tab w:val="left" w:pos="8640"/>
        </w:tabs>
        <w:rPr>
          <w:rFonts w:ascii="Andalus" w:eastAsia="Arial Unicode MS" w:hAnsi="Andalus" w:cs="Andalus"/>
          <w:b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>2- Governance detail-</w:t>
      </w:r>
    </w:p>
    <w:p w:rsidR="00641498" w:rsidRPr="001606EC" w:rsidRDefault="00641498" w:rsidP="00641498">
      <w:pPr>
        <w:tabs>
          <w:tab w:val="left" w:pos="8460"/>
          <w:tab w:val="left" w:pos="8640"/>
        </w:tabs>
        <w:rPr>
          <w:rFonts w:ascii="Andalus" w:eastAsia="Arial Unicode MS" w:hAnsi="Andalus" w:cs="Andalus"/>
          <w:b/>
          <w:sz w:val="28"/>
          <w:szCs w:val="28"/>
        </w:rPr>
      </w:pPr>
    </w:p>
    <w:p w:rsidR="00641498" w:rsidRPr="001606EC" w:rsidRDefault="00641498" w:rsidP="00641498">
      <w:pPr>
        <w:numPr>
          <w:ilvl w:val="0"/>
          <w:numId w:val="3"/>
        </w:numPr>
        <w:tabs>
          <w:tab w:val="left" w:pos="5040"/>
          <w:tab w:val="left" w:pos="6840"/>
        </w:tabs>
        <w:spacing w:line="360" w:lineRule="auto"/>
        <w:rPr>
          <w:rFonts w:ascii="Andalus" w:eastAsia="Arial Unicode MS" w:hAnsi="Andalus" w:cs="Andalus"/>
          <w:bCs/>
          <w:sz w:val="28"/>
          <w:szCs w:val="28"/>
        </w:rPr>
      </w:pPr>
      <w:r w:rsidRPr="001606EC">
        <w:rPr>
          <w:rFonts w:ascii="Andalus" w:eastAsia="Arial Unicode MS" w:hAnsi="Andalus" w:cs="Andalus"/>
          <w:bCs/>
          <w:sz w:val="28"/>
          <w:szCs w:val="28"/>
        </w:rPr>
        <w:t>No. of General Body member :    21  Male-15   Female -6</w:t>
      </w:r>
    </w:p>
    <w:p w:rsidR="00641498" w:rsidRPr="001606EC" w:rsidRDefault="00641498" w:rsidP="00641498">
      <w:pPr>
        <w:numPr>
          <w:ilvl w:val="0"/>
          <w:numId w:val="3"/>
        </w:numPr>
        <w:tabs>
          <w:tab w:val="left" w:pos="5040"/>
          <w:tab w:val="left" w:pos="6840"/>
        </w:tabs>
        <w:spacing w:line="360" w:lineRule="auto"/>
        <w:rPr>
          <w:rFonts w:ascii="Andalus" w:eastAsia="Arial Unicode MS" w:hAnsi="Andalus" w:cs="Andalus"/>
          <w:bCs/>
          <w:sz w:val="28"/>
          <w:szCs w:val="28"/>
        </w:rPr>
      </w:pPr>
      <w:r w:rsidRPr="001606EC">
        <w:rPr>
          <w:rFonts w:ascii="Andalus" w:eastAsia="Arial Unicode MS" w:hAnsi="Andalus" w:cs="Andalus"/>
          <w:bCs/>
          <w:sz w:val="28"/>
          <w:szCs w:val="28"/>
        </w:rPr>
        <w:t>No. of Governing Board Member:    Male 3 ,Female 4</w:t>
      </w:r>
    </w:p>
    <w:p w:rsidR="00641498" w:rsidRPr="001606EC" w:rsidRDefault="00641498" w:rsidP="00641498">
      <w:pPr>
        <w:tabs>
          <w:tab w:val="left" w:pos="5040"/>
          <w:tab w:val="left" w:pos="8640"/>
        </w:tabs>
        <w:rPr>
          <w:rFonts w:ascii="Andalus" w:eastAsia="Arial Unicode MS" w:hAnsi="Andalus" w:cs="Andalus"/>
          <w:bCs/>
          <w:sz w:val="28"/>
          <w:szCs w:val="28"/>
        </w:rPr>
      </w:pPr>
      <w:r w:rsidRPr="001606EC">
        <w:rPr>
          <w:rFonts w:ascii="Andalus" w:eastAsia="Arial Unicode MS" w:hAnsi="Andalus" w:cs="Andalus"/>
          <w:bCs/>
          <w:sz w:val="28"/>
          <w:szCs w:val="28"/>
        </w:rPr>
        <w:tab/>
      </w:r>
    </w:p>
    <w:p w:rsidR="00641498" w:rsidRPr="001606EC" w:rsidRDefault="00641498" w:rsidP="00641498">
      <w:pPr>
        <w:tabs>
          <w:tab w:val="left" w:pos="4230"/>
        </w:tabs>
        <w:ind w:left="720" w:hanging="720"/>
        <w:rPr>
          <w:rFonts w:ascii="Andalus" w:eastAsia="Arial Unicode MS" w:hAnsi="Andalus" w:cs="Andalus"/>
          <w:b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 xml:space="preserve">3- Organization </w:t>
      </w:r>
    </w:p>
    <w:p w:rsidR="00641498" w:rsidRPr="001606EC" w:rsidRDefault="00641498" w:rsidP="00641498">
      <w:pPr>
        <w:jc w:val="both"/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 xml:space="preserve">Some of social activist and youths of </w:t>
      </w:r>
      <w:proofErr w:type="spellStart"/>
      <w:r w:rsidRPr="001606EC">
        <w:rPr>
          <w:rFonts w:ascii="Andalus" w:hAnsi="Andalus" w:cs="Andalus"/>
          <w:sz w:val="28"/>
          <w:szCs w:val="28"/>
        </w:rPr>
        <w:t>Basti</w:t>
      </w:r>
      <w:proofErr w:type="spellEnd"/>
      <w:r w:rsidRPr="001606EC">
        <w:rPr>
          <w:rFonts w:ascii="Andalus" w:hAnsi="Andalus" w:cs="Andalus"/>
          <w:sz w:val="28"/>
          <w:szCs w:val="28"/>
        </w:rPr>
        <w:t xml:space="preserve"> district were initiated to form a Social Organization to change the socio-economic status and integrative development of local areas. In the year of 1990 they were formed the organization i.e. </w:t>
      </w:r>
      <w:proofErr w:type="spellStart"/>
      <w:r w:rsidRPr="001606EC">
        <w:rPr>
          <w:rFonts w:ascii="Andalus" w:hAnsi="Andalus" w:cs="Andalus"/>
          <w:sz w:val="28"/>
          <w:szCs w:val="28"/>
        </w:rPr>
        <w:t>Bharatiya</w:t>
      </w:r>
      <w:proofErr w:type="spellEnd"/>
      <w:r w:rsidRPr="001606E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1606EC">
        <w:rPr>
          <w:rFonts w:ascii="Andalus" w:hAnsi="Andalus" w:cs="Andalus"/>
          <w:sz w:val="28"/>
          <w:szCs w:val="28"/>
        </w:rPr>
        <w:t>Mahila</w:t>
      </w:r>
      <w:proofErr w:type="spellEnd"/>
      <w:r w:rsidRPr="001606E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1606EC">
        <w:rPr>
          <w:rFonts w:ascii="Andalus" w:hAnsi="Andalus" w:cs="Andalus"/>
          <w:sz w:val="28"/>
          <w:szCs w:val="28"/>
        </w:rPr>
        <w:t>evam</w:t>
      </w:r>
      <w:proofErr w:type="spellEnd"/>
      <w:r w:rsidRPr="001606E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1606EC">
        <w:rPr>
          <w:rFonts w:ascii="Andalus" w:hAnsi="Andalus" w:cs="Andalus"/>
          <w:sz w:val="28"/>
          <w:szCs w:val="28"/>
        </w:rPr>
        <w:t>Gramin</w:t>
      </w:r>
      <w:proofErr w:type="spellEnd"/>
      <w:r w:rsidRPr="001606E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1606EC">
        <w:rPr>
          <w:rFonts w:ascii="Andalus" w:hAnsi="Andalus" w:cs="Andalus"/>
          <w:sz w:val="28"/>
          <w:szCs w:val="28"/>
        </w:rPr>
        <w:t>Utthan</w:t>
      </w:r>
      <w:proofErr w:type="spellEnd"/>
      <w:r w:rsidRPr="001606E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1606EC">
        <w:rPr>
          <w:rFonts w:ascii="Andalus" w:hAnsi="Andalus" w:cs="Andalus"/>
          <w:sz w:val="28"/>
          <w:szCs w:val="28"/>
        </w:rPr>
        <w:t>Sansthan</w:t>
      </w:r>
      <w:proofErr w:type="spellEnd"/>
      <w:r w:rsidRPr="001606EC">
        <w:rPr>
          <w:rFonts w:ascii="Andalus" w:hAnsi="Andalus" w:cs="Andalus"/>
          <w:sz w:val="28"/>
          <w:szCs w:val="28"/>
        </w:rPr>
        <w:t xml:space="preserve">. BMGUS has registered in 1995 under Society Registration Act 21, 1860.  </w:t>
      </w:r>
    </w:p>
    <w:p w:rsidR="00641498" w:rsidRPr="001606EC" w:rsidRDefault="00641498" w:rsidP="00641498">
      <w:pPr>
        <w:jc w:val="both"/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 xml:space="preserve">Initially organization has started its works with the environment awareness activities, bio-waste management’s, maternal &amp; child health. BMGUS is presently working in two blocks i.e. </w:t>
      </w:r>
      <w:proofErr w:type="spellStart"/>
      <w:r w:rsidRPr="001606EC">
        <w:rPr>
          <w:rFonts w:ascii="Andalus" w:hAnsi="Andalus" w:cs="Andalus"/>
          <w:sz w:val="28"/>
          <w:szCs w:val="28"/>
        </w:rPr>
        <w:t>Rudhauli</w:t>
      </w:r>
      <w:proofErr w:type="spellEnd"/>
      <w:r w:rsidRPr="001606EC">
        <w:rPr>
          <w:rFonts w:ascii="Andalus" w:hAnsi="Andalus" w:cs="Andalus"/>
          <w:sz w:val="28"/>
          <w:szCs w:val="28"/>
        </w:rPr>
        <w:t xml:space="preserve"> and </w:t>
      </w:r>
      <w:proofErr w:type="spellStart"/>
      <w:r w:rsidRPr="001606EC">
        <w:rPr>
          <w:rFonts w:ascii="Andalus" w:hAnsi="Andalus" w:cs="Andalus"/>
          <w:sz w:val="28"/>
          <w:szCs w:val="28"/>
        </w:rPr>
        <w:t>Basti</w:t>
      </w:r>
      <w:proofErr w:type="spellEnd"/>
      <w:r w:rsidRPr="001606EC">
        <w:rPr>
          <w:rFonts w:ascii="Andalus" w:hAnsi="Andalus" w:cs="Andalus"/>
          <w:sz w:val="28"/>
          <w:szCs w:val="28"/>
        </w:rPr>
        <w:t xml:space="preserve"> </w:t>
      </w:r>
      <w:proofErr w:type="spellStart"/>
      <w:r w:rsidRPr="001606EC">
        <w:rPr>
          <w:rFonts w:ascii="Andalus" w:hAnsi="Andalus" w:cs="Andalus"/>
          <w:sz w:val="28"/>
          <w:szCs w:val="28"/>
        </w:rPr>
        <w:t>Sadar</w:t>
      </w:r>
      <w:proofErr w:type="spellEnd"/>
      <w:r w:rsidRPr="001606EC">
        <w:rPr>
          <w:rFonts w:ascii="Andalus" w:hAnsi="Andalus" w:cs="Andalus"/>
          <w:sz w:val="28"/>
          <w:szCs w:val="28"/>
        </w:rPr>
        <w:t xml:space="preserve"> in </w:t>
      </w:r>
      <w:proofErr w:type="spellStart"/>
      <w:r w:rsidRPr="001606EC">
        <w:rPr>
          <w:rFonts w:ascii="Andalus" w:hAnsi="Andalus" w:cs="Andalus"/>
          <w:sz w:val="28"/>
          <w:szCs w:val="28"/>
        </w:rPr>
        <w:t>Basti</w:t>
      </w:r>
      <w:proofErr w:type="spellEnd"/>
      <w:r w:rsidRPr="001606EC">
        <w:rPr>
          <w:rFonts w:ascii="Andalus" w:hAnsi="Andalus" w:cs="Andalus"/>
          <w:sz w:val="28"/>
          <w:szCs w:val="28"/>
        </w:rPr>
        <w:t xml:space="preserve"> District on agriculture, maternal &amp; child health, climate change, safe drinking, skill development and primary education through awareness generation, capacity building, and system strengthens. </w:t>
      </w:r>
    </w:p>
    <w:p w:rsidR="00641498" w:rsidRPr="001606EC" w:rsidRDefault="00641498" w:rsidP="00641498">
      <w:pPr>
        <w:tabs>
          <w:tab w:val="left" w:pos="4230"/>
        </w:tabs>
        <w:rPr>
          <w:rFonts w:ascii="Andalus" w:hAnsi="Andalus" w:cs="Andalus"/>
          <w:b/>
          <w:sz w:val="28"/>
          <w:szCs w:val="28"/>
        </w:rPr>
      </w:pPr>
      <w:r w:rsidRPr="001606EC">
        <w:rPr>
          <w:rFonts w:ascii="Andalus" w:hAnsi="Andalus" w:cs="Andalus"/>
          <w:b/>
          <w:sz w:val="28"/>
          <w:szCs w:val="28"/>
        </w:rPr>
        <w:t xml:space="preserve"> Vision of Organization is</w:t>
      </w:r>
      <w:r w:rsidRPr="001606EC">
        <w:rPr>
          <w:rFonts w:ascii="Andalus" w:hAnsi="Andalus" w:cs="Andalus"/>
          <w:sz w:val="28"/>
          <w:szCs w:val="28"/>
        </w:rPr>
        <w:t xml:space="preserve"> </w:t>
      </w:r>
      <w:r w:rsidRPr="001606EC">
        <w:rPr>
          <w:rFonts w:ascii="Andalus" w:hAnsi="Andalus" w:cs="Andalus"/>
          <w:b/>
          <w:sz w:val="28"/>
          <w:szCs w:val="28"/>
        </w:rPr>
        <w:t>“</w:t>
      </w:r>
      <w:r w:rsidRPr="001606EC">
        <w:rPr>
          <w:rFonts w:ascii="Andalus" w:hAnsi="Andalus" w:cs="Andalus"/>
          <w:sz w:val="28"/>
          <w:szCs w:val="28"/>
        </w:rPr>
        <w:t>Established a society which is financially, socially, political strong or develop in all respects and base on equity and friendship”.</w:t>
      </w:r>
    </w:p>
    <w:p w:rsidR="00641498" w:rsidRPr="001606EC" w:rsidRDefault="00641498" w:rsidP="00641498">
      <w:pPr>
        <w:ind w:left="180" w:hanging="180"/>
        <w:rPr>
          <w:rFonts w:ascii="Andalus" w:hAnsi="Andalus" w:cs="Andalus"/>
          <w:b/>
          <w:sz w:val="28"/>
          <w:szCs w:val="28"/>
        </w:rPr>
      </w:pPr>
      <w:r w:rsidRPr="001606EC">
        <w:rPr>
          <w:rFonts w:ascii="Andalus" w:hAnsi="Andalus" w:cs="Andalus"/>
          <w:b/>
          <w:sz w:val="28"/>
          <w:szCs w:val="28"/>
        </w:rPr>
        <w:tab/>
        <w:t>Mission</w:t>
      </w:r>
    </w:p>
    <w:p w:rsidR="00641498" w:rsidRPr="001606EC" w:rsidRDefault="00641498" w:rsidP="00641498">
      <w:p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>-To develop a leadership in community which is responsible and efficient?</w:t>
      </w:r>
    </w:p>
    <w:p w:rsidR="00641498" w:rsidRPr="001606EC" w:rsidRDefault="00641498" w:rsidP="00641498">
      <w:p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 xml:space="preserve">-To help community become progressive an self reliant </w:t>
      </w:r>
      <w:proofErr w:type="gramStart"/>
      <w:r w:rsidRPr="001606EC">
        <w:rPr>
          <w:rFonts w:ascii="Andalus" w:hAnsi="Andalus" w:cs="Andalus"/>
          <w:sz w:val="28"/>
          <w:szCs w:val="28"/>
        </w:rPr>
        <w:t>society .</w:t>
      </w:r>
      <w:proofErr w:type="gramEnd"/>
    </w:p>
    <w:p w:rsidR="00641498" w:rsidRPr="001606EC" w:rsidRDefault="00641498" w:rsidP="00641498">
      <w:p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>-To help and aware community that they unite for demanding health services and     do best health practice for sustainable development</w:t>
      </w:r>
    </w:p>
    <w:p w:rsidR="00641498" w:rsidRPr="001606EC" w:rsidRDefault="00641498" w:rsidP="00641498">
      <w:pPr>
        <w:ind w:left="180" w:hanging="180"/>
        <w:rPr>
          <w:rFonts w:ascii="Andalus" w:hAnsi="Andalus" w:cs="Andalus"/>
          <w:b/>
          <w:sz w:val="28"/>
          <w:szCs w:val="28"/>
        </w:rPr>
      </w:pPr>
    </w:p>
    <w:p w:rsidR="00641498" w:rsidRPr="001606EC" w:rsidRDefault="00641498" w:rsidP="00641498">
      <w:pPr>
        <w:ind w:left="180" w:hanging="180"/>
        <w:rPr>
          <w:rFonts w:ascii="Andalus" w:hAnsi="Andalus" w:cs="Andalus"/>
          <w:b/>
          <w:sz w:val="28"/>
          <w:szCs w:val="28"/>
        </w:rPr>
      </w:pPr>
      <w:r w:rsidRPr="001606EC">
        <w:rPr>
          <w:rFonts w:ascii="Andalus" w:hAnsi="Andalus" w:cs="Andalus"/>
          <w:b/>
          <w:sz w:val="28"/>
          <w:szCs w:val="28"/>
        </w:rPr>
        <w:lastRenderedPageBreak/>
        <w:t xml:space="preserve">4- Thematic Area (Issues addressing by </w:t>
      </w:r>
      <w:proofErr w:type="gramStart"/>
      <w:r w:rsidRPr="001606EC">
        <w:rPr>
          <w:rFonts w:ascii="Andalus" w:hAnsi="Andalus" w:cs="Andalus"/>
          <w:b/>
          <w:sz w:val="28"/>
          <w:szCs w:val="28"/>
        </w:rPr>
        <w:t>organization )</w:t>
      </w:r>
      <w:proofErr w:type="gramEnd"/>
    </w:p>
    <w:p w:rsidR="00641498" w:rsidRPr="001606EC" w:rsidRDefault="00641498" w:rsidP="00641498">
      <w:pPr>
        <w:ind w:left="180" w:hanging="180"/>
        <w:rPr>
          <w:rFonts w:ascii="Andalus" w:hAnsi="Andalus" w:cs="Andalus"/>
          <w:b/>
          <w:sz w:val="28"/>
          <w:szCs w:val="28"/>
        </w:rPr>
      </w:pPr>
    </w:p>
    <w:p w:rsidR="00641498" w:rsidRPr="001606EC" w:rsidRDefault="00641498" w:rsidP="00641498">
      <w:pPr>
        <w:numPr>
          <w:ilvl w:val="0"/>
          <w:numId w:val="5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 xml:space="preserve">Women empowerment </w:t>
      </w:r>
    </w:p>
    <w:p w:rsidR="00641498" w:rsidRPr="001606EC" w:rsidRDefault="00641498" w:rsidP="00641498">
      <w:pPr>
        <w:numPr>
          <w:ilvl w:val="0"/>
          <w:numId w:val="5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 xml:space="preserve">PRI and Local Governance, </w:t>
      </w:r>
    </w:p>
    <w:p w:rsidR="00641498" w:rsidRPr="001606EC" w:rsidRDefault="00641498" w:rsidP="00641498">
      <w:pPr>
        <w:numPr>
          <w:ilvl w:val="0"/>
          <w:numId w:val="5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>Livelihood</w:t>
      </w:r>
    </w:p>
    <w:p w:rsidR="00641498" w:rsidRPr="001606EC" w:rsidRDefault="00641498" w:rsidP="00641498">
      <w:pPr>
        <w:numPr>
          <w:ilvl w:val="0"/>
          <w:numId w:val="5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 xml:space="preserve">Micro Finance </w:t>
      </w:r>
    </w:p>
    <w:p w:rsidR="00641498" w:rsidRPr="001606EC" w:rsidRDefault="00641498" w:rsidP="00641498">
      <w:pPr>
        <w:numPr>
          <w:ilvl w:val="0"/>
          <w:numId w:val="5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>Elementary Education</w:t>
      </w:r>
    </w:p>
    <w:p w:rsidR="00641498" w:rsidRPr="001606EC" w:rsidRDefault="00641498" w:rsidP="00641498">
      <w:pPr>
        <w:numPr>
          <w:ilvl w:val="0"/>
          <w:numId w:val="5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>Environment</w:t>
      </w:r>
    </w:p>
    <w:p w:rsidR="00641498" w:rsidRPr="001606EC" w:rsidRDefault="00641498" w:rsidP="00641498">
      <w:pPr>
        <w:numPr>
          <w:ilvl w:val="0"/>
          <w:numId w:val="5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 xml:space="preserve">Community Health </w:t>
      </w:r>
    </w:p>
    <w:p w:rsidR="00641498" w:rsidRPr="001606EC" w:rsidRDefault="00641498" w:rsidP="00641498">
      <w:pPr>
        <w:numPr>
          <w:ilvl w:val="0"/>
          <w:numId w:val="5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>DRR-disaster risk reduction</w:t>
      </w:r>
    </w:p>
    <w:p w:rsidR="00641498" w:rsidRPr="001606EC" w:rsidRDefault="00641498" w:rsidP="00641498">
      <w:pPr>
        <w:ind w:left="360"/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b/>
          <w:sz w:val="28"/>
          <w:szCs w:val="28"/>
        </w:rPr>
        <w:t>Nature of Organizational Approach / Organizational Activities/</w:t>
      </w:r>
    </w:p>
    <w:p w:rsidR="00641498" w:rsidRPr="001606EC" w:rsidRDefault="00641498" w:rsidP="00641498">
      <w:pPr>
        <w:rPr>
          <w:rFonts w:ascii="Andalus" w:hAnsi="Andalus" w:cs="Andalus"/>
          <w:b/>
          <w:sz w:val="28"/>
          <w:szCs w:val="28"/>
        </w:rPr>
      </w:pPr>
    </w:p>
    <w:p w:rsidR="00641498" w:rsidRPr="001606EC" w:rsidRDefault="00641498" w:rsidP="00641498">
      <w:pPr>
        <w:numPr>
          <w:ilvl w:val="0"/>
          <w:numId w:val="6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>Forming and strengthening people’s organization</w:t>
      </w:r>
    </w:p>
    <w:p w:rsidR="00641498" w:rsidRPr="001606EC" w:rsidRDefault="00641498" w:rsidP="00641498">
      <w:pPr>
        <w:numPr>
          <w:ilvl w:val="0"/>
          <w:numId w:val="6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>Capacity building</w:t>
      </w:r>
    </w:p>
    <w:p w:rsidR="00641498" w:rsidRPr="001606EC" w:rsidRDefault="00641498" w:rsidP="00641498">
      <w:pPr>
        <w:numPr>
          <w:ilvl w:val="0"/>
          <w:numId w:val="6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>Working in collaboration of local PRI</w:t>
      </w:r>
    </w:p>
    <w:p w:rsidR="00641498" w:rsidRPr="001606EC" w:rsidRDefault="00641498" w:rsidP="00641498">
      <w:pPr>
        <w:numPr>
          <w:ilvl w:val="0"/>
          <w:numId w:val="6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>Rights-based approach</w:t>
      </w:r>
    </w:p>
    <w:p w:rsidR="00641498" w:rsidRPr="001606EC" w:rsidRDefault="00641498" w:rsidP="00641498">
      <w:pPr>
        <w:numPr>
          <w:ilvl w:val="0"/>
          <w:numId w:val="6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>Gender sensitive approach</w:t>
      </w:r>
    </w:p>
    <w:p w:rsidR="00641498" w:rsidRPr="001606EC" w:rsidRDefault="00641498" w:rsidP="00641498">
      <w:pPr>
        <w:numPr>
          <w:ilvl w:val="0"/>
          <w:numId w:val="6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>Environmental friendly approach</w:t>
      </w:r>
    </w:p>
    <w:p w:rsidR="00641498" w:rsidRPr="001606EC" w:rsidRDefault="00641498" w:rsidP="00641498">
      <w:pPr>
        <w:numPr>
          <w:ilvl w:val="0"/>
          <w:numId w:val="6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>Advocacy</w:t>
      </w:r>
    </w:p>
    <w:p w:rsidR="00641498" w:rsidRPr="001606EC" w:rsidRDefault="00641498" w:rsidP="00641498">
      <w:pPr>
        <w:numPr>
          <w:ilvl w:val="0"/>
          <w:numId w:val="6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>Research</w:t>
      </w:r>
    </w:p>
    <w:p w:rsidR="00641498" w:rsidRPr="001606EC" w:rsidRDefault="00641498" w:rsidP="00641498">
      <w:pPr>
        <w:numPr>
          <w:ilvl w:val="0"/>
          <w:numId w:val="6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>Consultancy</w:t>
      </w:r>
    </w:p>
    <w:p w:rsidR="00641498" w:rsidRPr="001606EC" w:rsidRDefault="00641498" w:rsidP="00641498">
      <w:pPr>
        <w:ind w:left="180" w:hanging="180"/>
        <w:rPr>
          <w:rFonts w:ascii="Andalus" w:hAnsi="Andalus" w:cs="Andalus"/>
          <w:b/>
          <w:sz w:val="28"/>
          <w:szCs w:val="28"/>
        </w:rPr>
      </w:pPr>
    </w:p>
    <w:p w:rsidR="00641498" w:rsidRPr="001606EC" w:rsidRDefault="00641498" w:rsidP="00641498">
      <w:pPr>
        <w:ind w:left="180" w:hanging="180"/>
        <w:rPr>
          <w:rFonts w:ascii="Andalus" w:hAnsi="Andalus" w:cs="Andalus"/>
          <w:b/>
          <w:sz w:val="28"/>
          <w:szCs w:val="28"/>
        </w:rPr>
      </w:pPr>
      <w:r w:rsidRPr="001606EC">
        <w:rPr>
          <w:rFonts w:ascii="Andalus" w:hAnsi="Andalus" w:cs="Andalus"/>
          <w:b/>
          <w:sz w:val="28"/>
          <w:szCs w:val="28"/>
        </w:rPr>
        <w:t xml:space="preserve">5- Detail of </w:t>
      </w:r>
      <w:proofErr w:type="spellStart"/>
      <w:r w:rsidRPr="001606EC">
        <w:rPr>
          <w:rFonts w:ascii="Andalus" w:hAnsi="Andalus" w:cs="Andalus"/>
          <w:b/>
          <w:sz w:val="28"/>
          <w:szCs w:val="28"/>
        </w:rPr>
        <w:t>filed</w:t>
      </w:r>
      <w:proofErr w:type="spellEnd"/>
      <w:r w:rsidRPr="001606EC">
        <w:rPr>
          <w:rFonts w:ascii="Andalus" w:hAnsi="Andalus" w:cs="Andalus"/>
          <w:b/>
          <w:sz w:val="28"/>
          <w:szCs w:val="28"/>
        </w:rPr>
        <w:t xml:space="preserve"> work-</w:t>
      </w:r>
    </w:p>
    <w:p w:rsidR="00641498" w:rsidRPr="001606EC" w:rsidRDefault="00641498" w:rsidP="00641498">
      <w:pPr>
        <w:ind w:left="180" w:hanging="180"/>
        <w:rPr>
          <w:rFonts w:ascii="Andalus" w:hAnsi="Andalus" w:cs="Andalus"/>
          <w:b/>
          <w:sz w:val="28"/>
          <w:szCs w:val="28"/>
        </w:rPr>
      </w:pPr>
    </w:p>
    <w:p w:rsidR="00641498" w:rsidRPr="001606EC" w:rsidRDefault="00641498" w:rsidP="00641498">
      <w:pPr>
        <w:numPr>
          <w:ilvl w:val="0"/>
          <w:numId w:val="1"/>
        </w:numPr>
        <w:rPr>
          <w:rFonts w:ascii="Andalus" w:hAnsi="Andalus" w:cs="Andalus"/>
          <w:bCs/>
          <w:sz w:val="28"/>
          <w:szCs w:val="28"/>
        </w:rPr>
      </w:pPr>
      <w:r w:rsidRPr="001606EC">
        <w:rPr>
          <w:rFonts w:ascii="Andalus" w:hAnsi="Andalus" w:cs="Andalus"/>
          <w:bCs/>
          <w:sz w:val="28"/>
          <w:szCs w:val="28"/>
        </w:rPr>
        <w:t xml:space="preserve">Project  </w:t>
      </w:r>
    </w:p>
    <w:p w:rsidR="00641498" w:rsidRPr="001606EC" w:rsidRDefault="00641498" w:rsidP="00641498">
      <w:pPr>
        <w:ind w:left="720"/>
        <w:rPr>
          <w:rFonts w:ascii="Andalus" w:hAnsi="Andalus" w:cs="Andalus"/>
          <w:bCs/>
          <w:sz w:val="28"/>
          <w:szCs w:val="28"/>
        </w:rPr>
      </w:pPr>
      <w:r w:rsidRPr="001606EC">
        <w:rPr>
          <w:rFonts w:ascii="Andalus" w:hAnsi="Andalus" w:cs="Andalus"/>
          <w:bCs/>
          <w:sz w:val="28"/>
          <w:szCs w:val="28"/>
        </w:rPr>
        <w:t xml:space="preserve"> Path </w:t>
      </w:r>
      <w:proofErr w:type="gramStart"/>
      <w:r w:rsidRPr="001606EC">
        <w:rPr>
          <w:rFonts w:ascii="Andalus" w:hAnsi="Andalus" w:cs="Andalus"/>
          <w:bCs/>
          <w:sz w:val="28"/>
          <w:szCs w:val="28"/>
        </w:rPr>
        <w:t>–(</w:t>
      </w:r>
      <w:proofErr w:type="gramEnd"/>
      <w:r w:rsidRPr="001606EC">
        <w:rPr>
          <w:rFonts w:ascii="Andalus" w:hAnsi="Andalus" w:cs="Andalus"/>
          <w:bCs/>
          <w:sz w:val="28"/>
          <w:szCs w:val="28"/>
        </w:rPr>
        <w:t xml:space="preserve">1) Innovation in Health in Advocacy  </w:t>
      </w:r>
    </w:p>
    <w:p w:rsidR="00641498" w:rsidRPr="001606EC" w:rsidRDefault="00641498" w:rsidP="00641498">
      <w:pPr>
        <w:ind w:left="720"/>
        <w:rPr>
          <w:rFonts w:ascii="Andalus" w:hAnsi="Andalus" w:cs="Andalus"/>
          <w:bCs/>
          <w:sz w:val="28"/>
          <w:szCs w:val="28"/>
        </w:rPr>
      </w:pPr>
      <w:r w:rsidRPr="001606EC">
        <w:rPr>
          <w:rFonts w:ascii="Andalus" w:hAnsi="Andalus" w:cs="Andalus"/>
          <w:bCs/>
          <w:sz w:val="28"/>
          <w:szCs w:val="28"/>
        </w:rPr>
        <w:t xml:space="preserve">            (2)</w:t>
      </w:r>
      <w:proofErr w:type="gramStart"/>
      <w:r w:rsidRPr="001606EC">
        <w:rPr>
          <w:rFonts w:ascii="Andalus" w:hAnsi="Andalus" w:cs="Andalus"/>
          <w:bCs/>
          <w:sz w:val="28"/>
          <w:szCs w:val="28"/>
        </w:rPr>
        <w:t>,Sure</w:t>
      </w:r>
      <w:proofErr w:type="gramEnd"/>
      <w:r w:rsidRPr="001606EC">
        <w:rPr>
          <w:rFonts w:ascii="Andalus" w:hAnsi="Andalus" w:cs="Andalus"/>
          <w:bCs/>
          <w:sz w:val="28"/>
          <w:szCs w:val="28"/>
        </w:rPr>
        <w:t xml:space="preserve"> Start ,</w:t>
      </w:r>
    </w:p>
    <w:p w:rsidR="00641498" w:rsidRPr="001606EC" w:rsidRDefault="00641498" w:rsidP="00641498">
      <w:pPr>
        <w:ind w:left="720"/>
        <w:rPr>
          <w:rFonts w:ascii="Andalus" w:hAnsi="Andalus" w:cs="Andalus"/>
          <w:bCs/>
          <w:sz w:val="28"/>
          <w:szCs w:val="28"/>
        </w:rPr>
      </w:pPr>
      <w:r w:rsidRPr="001606EC">
        <w:rPr>
          <w:rFonts w:ascii="Andalus" w:hAnsi="Andalus" w:cs="Andalus"/>
          <w:bCs/>
          <w:sz w:val="28"/>
          <w:szCs w:val="28"/>
        </w:rPr>
        <w:t xml:space="preserve">   AED (3) Operation </w:t>
      </w:r>
      <w:proofErr w:type="spellStart"/>
      <w:r w:rsidRPr="001606EC">
        <w:rPr>
          <w:rFonts w:ascii="Andalus" w:hAnsi="Andalus" w:cs="Andalus"/>
          <w:bCs/>
          <w:sz w:val="28"/>
          <w:szCs w:val="28"/>
        </w:rPr>
        <w:t>Jal</w:t>
      </w:r>
      <w:proofErr w:type="spellEnd"/>
      <w:r w:rsidRPr="001606EC">
        <w:rPr>
          <w:rFonts w:ascii="Andalus" w:hAnsi="Andalus" w:cs="Andalus"/>
          <w:bCs/>
          <w:sz w:val="28"/>
          <w:szCs w:val="28"/>
        </w:rPr>
        <w:t xml:space="preserve"> </w:t>
      </w:r>
      <w:proofErr w:type="spellStart"/>
      <w:r w:rsidRPr="001606EC">
        <w:rPr>
          <w:rFonts w:ascii="Andalus" w:hAnsi="Andalus" w:cs="Andalus"/>
          <w:bCs/>
          <w:sz w:val="28"/>
          <w:szCs w:val="28"/>
        </w:rPr>
        <w:t>Mitra</w:t>
      </w:r>
      <w:proofErr w:type="spellEnd"/>
      <w:r w:rsidRPr="001606EC">
        <w:rPr>
          <w:rFonts w:ascii="Andalus" w:hAnsi="Andalus" w:cs="Andalus"/>
          <w:bCs/>
          <w:sz w:val="28"/>
          <w:szCs w:val="28"/>
        </w:rPr>
        <w:t xml:space="preserve"> </w:t>
      </w:r>
    </w:p>
    <w:p w:rsidR="00641498" w:rsidRPr="001606EC" w:rsidRDefault="00641498" w:rsidP="00641498">
      <w:pPr>
        <w:rPr>
          <w:rFonts w:ascii="Andalus" w:hAnsi="Andalus" w:cs="Andalus"/>
          <w:bCs/>
          <w:sz w:val="28"/>
          <w:szCs w:val="28"/>
        </w:rPr>
      </w:pPr>
    </w:p>
    <w:p w:rsidR="00641498" w:rsidRPr="001606EC" w:rsidRDefault="00641498" w:rsidP="00641498">
      <w:pPr>
        <w:numPr>
          <w:ilvl w:val="0"/>
          <w:numId w:val="1"/>
        </w:numPr>
        <w:rPr>
          <w:rFonts w:ascii="Andalus" w:hAnsi="Andalus" w:cs="Andalus"/>
          <w:bCs/>
          <w:sz w:val="28"/>
          <w:szCs w:val="28"/>
        </w:rPr>
      </w:pPr>
      <w:r w:rsidRPr="001606EC">
        <w:rPr>
          <w:rFonts w:ascii="Andalus" w:hAnsi="Andalus" w:cs="Andalus"/>
          <w:bCs/>
          <w:sz w:val="28"/>
          <w:szCs w:val="28"/>
        </w:rPr>
        <w:t xml:space="preserve">Campaign  National Environment Action Campaign </w:t>
      </w:r>
    </w:p>
    <w:p w:rsidR="00641498" w:rsidRPr="001606EC" w:rsidRDefault="00641498" w:rsidP="00641498">
      <w:pPr>
        <w:rPr>
          <w:rFonts w:ascii="Andalus" w:hAnsi="Andalus" w:cs="Andalus"/>
          <w:b/>
          <w:sz w:val="28"/>
          <w:szCs w:val="28"/>
        </w:rPr>
      </w:pPr>
    </w:p>
    <w:p w:rsidR="00641498" w:rsidRPr="001606EC" w:rsidRDefault="00641498" w:rsidP="00641498">
      <w:pPr>
        <w:rPr>
          <w:rFonts w:ascii="Andalus" w:hAnsi="Andalus" w:cs="Andalus"/>
          <w:b/>
          <w:sz w:val="28"/>
          <w:szCs w:val="28"/>
        </w:rPr>
      </w:pPr>
      <w:r w:rsidRPr="001606EC">
        <w:rPr>
          <w:rFonts w:ascii="Andalus" w:hAnsi="Andalus" w:cs="Andalus"/>
          <w:b/>
          <w:sz w:val="28"/>
          <w:szCs w:val="28"/>
        </w:rPr>
        <w:t>6- Achievements -</w:t>
      </w:r>
    </w:p>
    <w:p w:rsidR="00641498" w:rsidRPr="001606EC" w:rsidRDefault="00641498" w:rsidP="00641498">
      <w:pPr>
        <w:rPr>
          <w:rFonts w:ascii="Andalus" w:hAnsi="Andalus" w:cs="Andalus"/>
          <w:b/>
          <w:sz w:val="28"/>
          <w:szCs w:val="28"/>
        </w:rPr>
      </w:pPr>
    </w:p>
    <w:p w:rsidR="00641498" w:rsidRPr="001606EC" w:rsidRDefault="00641498" w:rsidP="00641498">
      <w:pPr>
        <w:numPr>
          <w:ilvl w:val="0"/>
          <w:numId w:val="4"/>
        </w:numPr>
        <w:rPr>
          <w:rFonts w:ascii="Andalus" w:hAnsi="Andalus" w:cs="Andalus"/>
          <w:bCs/>
          <w:sz w:val="28"/>
          <w:szCs w:val="28"/>
        </w:rPr>
      </w:pPr>
      <w:r w:rsidRPr="001606EC">
        <w:rPr>
          <w:rFonts w:ascii="Andalus" w:hAnsi="Andalus" w:cs="Andalus"/>
          <w:bCs/>
          <w:sz w:val="28"/>
          <w:szCs w:val="28"/>
        </w:rPr>
        <w:t xml:space="preserve"> Working  as catalyst for change in community  Behavior Change Communication  for Health  mainly maternal ,child and </w:t>
      </w:r>
    </w:p>
    <w:p w:rsidR="00641498" w:rsidRPr="001606EC" w:rsidRDefault="00641498" w:rsidP="00641498">
      <w:pPr>
        <w:rPr>
          <w:rFonts w:ascii="Andalus" w:hAnsi="Andalus" w:cs="Andalus"/>
          <w:b/>
          <w:sz w:val="28"/>
          <w:szCs w:val="28"/>
        </w:rPr>
      </w:pPr>
    </w:p>
    <w:p w:rsidR="00641498" w:rsidRPr="001606EC" w:rsidRDefault="00641498" w:rsidP="00641498">
      <w:pPr>
        <w:ind w:right="-360"/>
        <w:rPr>
          <w:rFonts w:ascii="Andalus" w:eastAsia="Arial Unicode MS" w:hAnsi="Andalus" w:cs="Andalus"/>
          <w:b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>7- Linkages and Alliances:</w:t>
      </w:r>
    </w:p>
    <w:p w:rsidR="00641498" w:rsidRPr="001606EC" w:rsidRDefault="00641498" w:rsidP="00641498">
      <w:pPr>
        <w:numPr>
          <w:ilvl w:val="0"/>
          <w:numId w:val="7"/>
        </w:numPr>
        <w:rPr>
          <w:rFonts w:ascii="Andalus" w:hAnsi="Andalus" w:cs="Andalus"/>
          <w:b/>
          <w:sz w:val="28"/>
          <w:szCs w:val="28"/>
        </w:rPr>
      </w:pPr>
      <w:r w:rsidRPr="001606EC">
        <w:rPr>
          <w:rFonts w:ascii="Andalus" w:hAnsi="Andalus" w:cs="Andalus"/>
          <w:b/>
          <w:sz w:val="28"/>
          <w:szCs w:val="28"/>
        </w:rPr>
        <w:t xml:space="preserve"> District level</w:t>
      </w:r>
    </w:p>
    <w:p w:rsidR="00641498" w:rsidRPr="001606EC" w:rsidRDefault="00641498" w:rsidP="00641498">
      <w:p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 xml:space="preserve">1   Member ASHA mentoring Group (Chairman District Magistrate </w:t>
      </w:r>
      <w:proofErr w:type="spellStart"/>
      <w:r w:rsidRPr="001606EC">
        <w:rPr>
          <w:rFonts w:ascii="Andalus" w:hAnsi="Andalus" w:cs="Andalus"/>
          <w:sz w:val="28"/>
          <w:szCs w:val="28"/>
        </w:rPr>
        <w:t>Basti</w:t>
      </w:r>
      <w:proofErr w:type="spellEnd"/>
      <w:r w:rsidRPr="001606EC">
        <w:rPr>
          <w:rFonts w:ascii="Andalus" w:hAnsi="Andalus" w:cs="Andalus"/>
          <w:sz w:val="28"/>
          <w:szCs w:val="28"/>
        </w:rPr>
        <w:t>)</w:t>
      </w:r>
    </w:p>
    <w:p w:rsidR="00641498" w:rsidRPr="001606EC" w:rsidRDefault="00641498" w:rsidP="00641498">
      <w:p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 xml:space="preserve">2   Biomedical waste management committee   (Chairman District Magistrate </w:t>
      </w:r>
      <w:proofErr w:type="spellStart"/>
      <w:r w:rsidRPr="001606EC">
        <w:rPr>
          <w:rFonts w:ascii="Andalus" w:hAnsi="Andalus" w:cs="Andalus"/>
          <w:sz w:val="28"/>
          <w:szCs w:val="28"/>
        </w:rPr>
        <w:t>Basti</w:t>
      </w:r>
      <w:proofErr w:type="spellEnd"/>
    </w:p>
    <w:p w:rsidR="00641498" w:rsidRPr="001606EC" w:rsidRDefault="00641498" w:rsidP="00641498">
      <w:pPr>
        <w:rPr>
          <w:rFonts w:ascii="Andalus" w:hAnsi="Andalus" w:cs="Andalus"/>
          <w:sz w:val="28"/>
          <w:szCs w:val="28"/>
        </w:rPr>
      </w:pPr>
    </w:p>
    <w:p w:rsidR="00641498" w:rsidRPr="001606EC" w:rsidRDefault="00641498" w:rsidP="00641498">
      <w:pPr>
        <w:pStyle w:val="BodyText"/>
        <w:numPr>
          <w:ilvl w:val="0"/>
          <w:numId w:val="7"/>
        </w:numPr>
        <w:ind w:right="-360"/>
        <w:jc w:val="left"/>
        <w:rPr>
          <w:rFonts w:ascii="Andalus" w:eastAsia="Arial Unicode MS" w:hAnsi="Andalus" w:cs="Andalus"/>
          <w:bCs/>
          <w:sz w:val="28"/>
          <w:szCs w:val="28"/>
        </w:rPr>
      </w:pPr>
      <w:r w:rsidRPr="001606EC">
        <w:rPr>
          <w:rFonts w:ascii="Andalus" w:eastAsia="Arial Unicode MS" w:hAnsi="Andalus" w:cs="Andalus"/>
          <w:bCs/>
          <w:sz w:val="28"/>
          <w:szCs w:val="28"/>
        </w:rPr>
        <w:t xml:space="preserve"> State level     SATHI</w:t>
      </w:r>
    </w:p>
    <w:p w:rsidR="00641498" w:rsidRPr="001606EC" w:rsidRDefault="00641498" w:rsidP="00641498">
      <w:pPr>
        <w:pStyle w:val="BodyText"/>
        <w:ind w:right="-360"/>
        <w:jc w:val="left"/>
        <w:rPr>
          <w:rFonts w:ascii="Andalus" w:eastAsia="Arial Unicode MS" w:hAnsi="Andalus" w:cs="Andalus"/>
          <w:bCs/>
          <w:sz w:val="28"/>
          <w:szCs w:val="28"/>
        </w:rPr>
      </w:pPr>
    </w:p>
    <w:p w:rsidR="00641498" w:rsidRPr="001606EC" w:rsidRDefault="00641498" w:rsidP="00641498">
      <w:pPr>
        <w:numPr>
          <w:ilvl w:val="0"/>
          <w:numId w:val="7"/>
        </w:numPr>
        <w:rPr>
          <w:rFonts w:ascii="Andalus" w:hAnsi="Andalus" w:cs="Andalus"/>
          <w:b/>
          <w:sz w:val="28"/>
          <w:szCs w:val="28"/>
        </w:rPr>
      </w:pPr>
      <w:r w:rsidRPr="001606EC">
        <w:rPr>
          <w:rFonts w:ascii="Andalus" w:hAnsi="Andalus" w:cs="Andalus"/>
          <w:b/>
          <w:sz w:val="28"/>
          <w:szCs w:val="28"/>
        </w:rPr>
        <w:t xml:space="preserve"> National  Level</w:t>
      </w:r>
    </w:p>
    <w:p w:rsidR="00641498" w:rsidRPr="001606EC" w:rsidRDefault="00641498" w:rsidP="00641498">
      <w:pPr>
        <w:numPr>
          <w:ilvl w:val="0"/>
          <w:numId w:val="8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sz w:val="28"/>
          <w:szCs w:val="28"/>
        </w:rPr>
        <w:t xml:space="preserve">White Ribbon Alliance </w:t>
      </w:r>
    </w:p>
    <w:p w:rsidR="00641498" w:rsidRPr="001606EC" w:rsidRDefault="00641498" w:rsidP="00641498">
      <w:pPr>
        <w:numPr>
          <w:ilvl w:val="0"/>
          <w:numId w:val="8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color w:val="444444"/>
          <w:sz w:val="28"/>
          <w:szCs w:val="28"/>
        </w:rPr>
        <w:t xml:space="preserve"> </w:t>
      </w:r>
      <w:r w:rsidRPr="001606EC">
        <w:rPr>
          <w:rFonts w:ascii="Andalus" w:hAnsi="Andalus" w:cs="Andalus"/>
          <w:b/>
          <w:color w:val="444444"/>
          <w:sz w:val="28"/>
          <w:szCs w:val="28"/>
        </w:rPr>
        <w:t xml:space="preserve">Alliance for Immunization and Health (AIH) </w:t>
      </w:r>
    </w:p>
    <w:p w:rsidR="00641498" w:rsidRPr="001606EC" w:rsidRDefault="00641498" w:rsidP="00641498">
      <w:pPr>
        <w:numPr>
          <w:ilvl w:val="0"/>
          <w:numId w:val="8"/>
        </w:numPr>
        <w:rPr>
          <w:rFonts w:ascii="Andalus" w:hAnsi="Andalus" w:cs="Andalus"/>
          <w:sz w:val="28"/>
          <w:szCs w:val="28"/>
        </w:rPr>
      </w:pPr>
      <w:proofErr w:type="spellStart"/>
      <w:r w:rsidRPr="001606EC">
        <w:rPr>
          <w:rFonts w:ascii="Andalus" w:hAnsi="Andalus" w:cs="Andalus"/>
          <w:color w:val="444444"/>
          <w:sz w:val="28"/>
          <w:szCs w:val="28"/>
        </w:rPr>
        <w:t>Bigtech</w:t>
      </w:r>
      <w:proofErr w:type="spellEnd"/>
      <w:r w:rsidRPr="001606EC">
        <w:rPr>
          <w:rFonts w:ascii="Andalus" w:hAnsi="Andalus" w:cs="Andalus"/>
          <w:color w:val="444444"/>
          <w:sz w:val="28"/>
          <w:szCs w:val="28"/>
        </w:rPr>
        <w:t xml:space="preserve"> (NASSCOM  Foundation )</w:t>
      </w:r>
    </w:p>
    <w:p w:rsidR="00641498" w:rsidRPr="001606EC" w:rsidRDefault="00641498" w:rsidP="00641498">
      <w:pPr>
        <w:numPr>
          <w:ilvl w:val="0"/>
          <w:numId w:val="8"/>
        </w:num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color w:val="444444"/>
          <w:sz w:val="28"/>
          <w:szCs w:val="28"/>
        </w:rPr>
        <w:t>Guide Star</w:t>
      </w:r>
    </w:p>
    <w:p w:rsidR="00641498" w:rsidRPr="001606EC" w:rsidRDefault="00641498" w:rsidP="00641498">
      <w:pPr>
        <w:shd w:val="clear" w:color="auto" w:fill="FFFFFF"/>
        <w:spacing w:line="341" w:lineRule="atLeast"/>
        <w:rPr>
          <w:rFonts w:ascii="Andalus" w:hAnsi="Andalus" w:cs="Andalus"/>
          <w:color w:val="444444"/>
          <w:sz w:val="28"/>
          <w:szCs w:val="28"/>
        </w:rPr>
      </w:pPr>
    </w:p>
    <w:p w:rsidR="00641498" w:rsidRPr="001606EC" w:rsidRDefault="00641498" w:rsidP="00641498">
      <w:pPr>
        <w:numPr>
          <w:ilvl w:val="0"/>
          <w:numId w:val="7"/>
        </w:numPr>
        <w:rPr>
          <w:rFonts w:ascii="Andalus" w:hAnsi="Andalus" w:cs="Andalus"/>
          <w:b/>
          <w:sz w:val="28"/>
          <w:szCs w:val="28"/>
        </w:rPr>
      </w:pPr>
      <w:r w:rsidRPr="001606EC">
        <w:rPr>
          <w:rFonts w:ascii="Andalus" w:hAnsi="Andalus" w:cs="Andalus"/>
          <w:b/>
          <w:sz w:val="28"/>
          <w:szCs w:val="28"/>
        </w:rPr>
        <w:t xml:space="preserve">International Level </w:t>
      </w:r>
    </w:p>
    <w:p w:rsidR="00641498" w:rsidRPr="001606EC" w:rsidRDefault="00641498" w:rsidP="00641498">
      <w:pPr>
        <w:ind w:left="1080"/>
        <w:rPr>
          <w:rFonts w:ascii="Andalus" w:hAnsi="Andalus" w:cs="Andalus"/>
          <w:color w:val="444444"/>
          <w:sz w:val="28"/>
          <w:szCs w:val="28"/>
        </w:rPr>
      </w:pPr>
      <w:r w:rsidRPr="001606EC">
        <w:rPr>
          <w:rFonts w:ascii="Andalus" w:hAnsi="Andalus" w:cs="Andalus"/>
          <w:b/>
          <w:sz w:val="28"/>
          <w:szCs w:val="28"/>
        </w:rPr>
        <w:t xml:space="preserve">Member   </w:t>
      </w:r>
      <w:proofErr w:type="gramStart"/>
      <w:r w:rsidRPr="001606EC">
        <w:rPr>
          <w:rFonts w:ascii="Andalus" w:hAnsi="Andalus" w:cs="Andalus"/>
          <w:sz w:val="28"/>
          <w:szCs w:val="28"/>
        </w:rPr>
        <w:t>PMNCH  (</w:t>
      </w:r>
      <w:proofErr w:type="gramEnd"/>
      <w:r w:rsidRPr="001606EC">
        <w:rPr>
          <w:rFonts w:ascii="Andalus" w:hAnsi="Andalus" w:cs="Andalus"/>
          <w:sz w:val="28"/>
          <w:szCs w:val="28"/>
        </w:rPr>
        <w:t>Partnership for Maternal and Child Health)   www.who.in/pmnch</w:t>
      </w:r>
      <w:r w:rsidRPr="001606EC">
        <w:rPr>
          <w:rFonts w:ascii="Andalus" w:hAnsi="Andalus" w:cs="Andalus"/>
          <w:color w:val="444444"/>
          <w:sz w:val="28"/>
          <w:szCs w:val="28"/>
        </w:rPr>
        <w:t xml:space="preserve">  </w:t>
      </w:r>
    </w:p>
    <w:p w:rsidR="00641498" w:rsidRPr="001606EC" w:rsidRDefault="00641498" w:rsidP="00641498">
      <w:pPr>
        <w:rPr>
          <w:rFonts w:ascii="Andalus" w:hAnsi="Andalus" w:cs="Andalus"/>
          <w:b/>
          <w:color w:val="444444"/>
          <w:sz w:val="28"/>
          <w:szCs w:val="28"/>
        </w:rPr>
      </w:pPr>
      <w:r w:rsidRPr="001606EC">
        <w:rPr>
          <w:rFonts w:ascii="Andalus" w:hAnsi="Andalus" w:cs="Andalus"/>
          <w:color w:val="444444"/>
          <w:sz w:val="28"/>
          <w:szCs w:val="28"/>
        </w:rPr>
        <w:t xml:space="preserve">               </w:t>
      </w:r>
      <w:r w:rsidRPr="001606EC">
        <w:rPr>
          <w:rFonts w:ascii="Andalus" w:hAnsi="Andalus" w:cs="Andalus"/>
          <w:b/>
          <w:color w:val="444444"/>
          <w:sz w:val="28"/>
          <w:szCs w:val="28"/>
        </w:rPr>
        <w:t xml:space="preserve">Google Ad </w:t>
      </w:r>
      <w:proofErr w:type="gramStart"/>
      <w:r w:rsidRPr="001606EC">
        <w:rPr>
          <w:rFonts w:ascii="Andalus" w:hAnsi="Andalus" w:cs="Andalus"/>
          <w:b/>
          <w:color w:val="444444"/>
          <w:sz w:val="28"/>
          <w:szCs w:val="28"/>
        </w:rPr>
        <w:t>Grant  through</w:t>
      </w:r>
      <w:proofErr w:type="gramEnd"/>
      <w:r w:rsidRPr="001606EC">
        <w:rPr>
          <w:rFonts w:ascii="Andalus" w:hAnsi="Andalus" w:cs="Andalus"/>
          <w:b/>
          <w:color w:val="444444"/>
          <w:sz w:val="28"/>
          <w:szCs w:val="28"/>
        </w:rPr>
        <w:t xml:space="preserve"> </w:t>
      </w:r>
      <w:proofErr w:type="spellStart"/>
      <w:r w:rsidRPr="001606EC">
        <w:rPr>
          <w:rFonts w:ascii="Andalus" w:hAnsi="Andalus" w:cs="Andalus"/>
          <w:b/>
          <w:color w:val="444444"/>
          <w:sz w:val="28"/>
          <w:szCs w:val="28"/>
        </w:rPr>
        <w:t>Bigtech</w:t>
      </w:r>
      <w:proofErr w:type="spellEnd"/>
      <w:r w:rsidRPr="001606EC">
        <w:rPr>
          <w:rFonts w:ascii="Andalus" w:hAnsi="Andalus" w:cs="Andalus"/>
          <w:b/>
          <w:color w:val="444444"/>
          <w:sz w:val="28"/>
          <w:szCs w:val="28"/>
        </w:rPr>
        <w:t xml:space="preserve"> (NASSCOM foundation )</w:t>
      </w:r>
    </w:p>
    <w:p w:rsidR="00641498" w:rsidRPr="001606EC" w:rsidRDefault="00641498" w:rsidP="00641498">
      <w:pPr>
        <w:rPr>
          <w:rFonts w:ascii="Andalus" w:hAnsi="Andalus" w:cs="Andalus"/>
          <w:b/>
          <w:sz w:val="28"/>
          <w:szCs w:val="28"/>
        </w:rPr>
      </w:pPr>
      <w:r w:rsidRPr="001606EC">
        <w:rPr>
          <w:rFonts w:ascii="Andalus" w:hAnsi="Andalus" w:cs="Andalus"/>
          <w:b/>
          <w:color w:val="444444"/>
          <w:sz w:val="28"/>
          <w:szCs w:val="28"/>
        </w:rPr>
        <w:t xml:space="preserve">               Global Giving </w:t>
      </w:r>
    </w:p>
    <w:p w:rsidR="00641498" w:rsidRPr="001606EC" w:rsidRDefault="00641498" w:rsidP="00641498">
      <w:pPr>
        <w:ind w:right="-360"/>
        <w:rPr>
          <w:rFonts w:ascii="Andalus" w:eastAsia="Arial Unicode MS" w:hAnsi="Andalus" w:cs="Andalus"/>
          <w:b/>
          <w:sz w:val="28"/>
          <w:szCs w:val="28"/>
        </w:rPr>
      </w:pPr>
      <w:r w:rsidRPr="001606EC">
        <w:rPr>
          <w:rFonts w:ascii="Andalus" w:eastAsia="Arial Unicode MS" w:hAnsi="Andalus" w:cs="Andalus"/>
          <w:b/>
          <w:sz w:val="28"/>
          <w:szCs w:val="28"/>
        </w:rPr>
        <w:t xml:space="preserve">8- Details of projects implementation </w:t>
      </w:r>
    </w:p>
    <w:p w:rsidR="00641498" w:rsidRPr="001606EC" w:rsidRDefault="00641498" w:rsidP="00641498">
      <w:pPr>
        <w:pStyle w:val="BodyText"/>
        <w:ind w:right="-360"/>
        <w:jc w:val="left"/>
        <w:rPr>
          <w:rFonts w:ascii="Andalus" w:eastAsia="Arial Unicode MS" w:hAnsi="Andalus" w:cs="Andalus"/>
          <w:b w:val="0"/>
          <w:sz w:val="28"/>
          <w:szCs w:val="28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8"/>
        <w:gridCol w:w="6840"/>
        <w:gridCol w:w="1890"/>
      </w:tblGrid>
      <w:tr w:rsidR="00641498" w:rsidRPr="001606EC" w:rsidTr="00A33874">
        <w:trPr>
          <w:cantSplit/>
          <w:trHeight w:val="509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Sl.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No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Name of project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Name of partner /Supporter agency</w:t>
            </w:r>
          </w:p>
        </w:tc>
      </w:tr>
      <w:tr w:rsidR="00641498" w:rsidRPr="001606EC" w:rsidTr="00A33874">
        <w:trPr>
          <w:cantSplit/>
          <w:trHeight w:val="50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</w:p>
        </w:tc>
      </w:tr>
      <w:tr w:rsidR="00641498" w:rsidRPr="001606EC" w:rsidTr="00A33874">
        <w:trPr>
          <w:cantSplit/>
          <w:trHeight w:val="2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lastRenderedPageBreak/>
              <w:t>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Projects implemented by organization in past years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</w:p>
        </w:tc>
      </w:tr>
      <w:tr w:rsidR="00641498" w:rsidRPr="001606EC" w:rsidTr="00A33874">
        <w:trPr>
          <w:cantSplit/>
          <w:trHeight w:val="2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>Sure Start  2007-2011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Sure Start project has implemented in block </w:t>
            </w:r>
            <w:proofErr w:type="spellStart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Rudhauli</w:t>
            </w:r>
            <w:proofErr w:type="spellEnd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 District </w:t>
            </w:r>
            <w:proofErr w:type="spellStart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Basti</w:t>
            </w:r>
            <w:proofErr w:type="spellEnd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    as a sub partner of PATH 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 xml:space="preserve">Issue  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It has identified gap in system  of health 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Low level of awareness  for maternal and child health in community         or Health is not on priority of community  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>Process –</w:t>
            </w:r>
            <w:proofErr w:type="gramStart"/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>,</w:t>
            </w: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Need</w:t>
            </w:r>
            <w:proofErr w:type="gramEnd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 assessment ,Awareness and capacity building of individual           (Pregnant women) and family and community through regular mothers group meetings .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Training and capacity Building of VHNSC village health ,Nutrition and  Sanitation Committee and </w:t>
            </w:r>
            <w:proofErr w:type="spellStart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Rogi</w:t>
            </w:r>
            <w:proofErr w:type="spellEnd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  </w:t>
            </w:r>
            <w:proofErr w:type="spellStart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Kalyan</w:t>
            </w:r>
            <w:proofErr w:type="spellEnd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Samittee</w:t>
            </w:r>
            <w:proofErr w:type="spellEnd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 through regular meeting 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Advocacy at grass root level to District </w:t>
            </w:r>
            <w:proofErr w:type="gramStart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level .</w:t>
            </w:r>
            <w:proofErr w:type="gramEnd"/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 xml:space="preserve">Impact 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There is  demand  and supply for health service  through system strengthen result  increase in ANC and PNC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Increase in local </w:t>
            </w:r>
            <w:proofErr w:type="gramStart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behavior  for</w:t>
            </w:r>
            <w:proofErr w:type="gramEnd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 care of pregnant women and newborn child result decrease in MMR and IMR.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Capacity building of ASHA and ANM result in better documentation practice in VHIR (Village Health and Index Register )and feeding of data in MCTS portal(mother and child tracking system)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PANI/ PATH</w:t>
            </w:r>
          </w:p>
        </w:tc>
      </w:tr>
      <w:tr w:rsidR="00641498" w:rsidRPr="001606EC" w:rsidTr="00A33874">
        <w:trPr>
          <w:cantSplit/>
          <w:trHeight w:val="2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 xml:space="preserve">Operation </w:t>
            </w:r>
            <w:proofErr w:type="spellStart"/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>Jal</w:t>
            </w:r>
            <w:proofErr w:type="spellEnd"/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 xml:space="preserve"> </w:t>
            </w:r>
            <w:proofErr w:type="spellStart"/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>Mitra</w:t>
            </w:r>
            <w:proofErr w:type="spellEnd"/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 xml:space="preserve"> </w:t>
            </w:r>
            <w:proofErr w:type="spellStart"/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>Rudhauli</w:t>
            </w:r>
            <w:proofErr w:type="spellEnd"/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 xml:space="preserve"> </w:t>
            </w:r>
            <w:proofErr w:type="spellStart"/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>Basti</w:t>
            </w:r>
            <w:proofErr w:type="spellEnd"/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 xml:space="preserve">Issue 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Identified </w:t>
            </w:r>
            <w:proofErr w:type="gramStart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the  gap</w:t>
            </w:r>
            <w:proofErr w:type="gramEnd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 for safe drinking water and it           transportation           and storage  .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 xml:space="preserve">Process 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Need assessment ,Aware  and build capacity of community mainly women how they get safe drinking water through local method and other method like liquid chlorine and </w:t>
            </w:r>
            <w:proofErr w:type="spellStart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purit</w:t>
            </w:r>
            <w:proofErr w:type="spellEnd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 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Result community aware that diarrhea is root cause of contaminated </w:t>
            </w:r>
            <w:proofErr w:type="gramStart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water  and</w:t>
            </w:r>
            <w:proofErr w:type="gramEnd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 it cause wastage of money .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proofErr w:type="gramStart"/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>Impact</w:t>
            </w: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  community</w:t>
            </w:r>
            <w:proofErr w:type="gramEnd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 start taking preparatory action against diarrhea    through using safe drinking water .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PANI/AED</w:t>
            </w:r>
          </w:p>
        </w:tc>
      </w:tr>
      <w:tr w:rsidR="00641498" w:rsidRPr="001606EC" w:rsidTr="00A33874">
        <w:trPr>
          <w:cantSplit/>
          <w:trHeight w:val="2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 xml:space="preserve">SHG </w:t>
            </w:r>
            <w:proofErr w:type="spellStart"/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>formation.Rudhauli,Basti</w:t>
            </w:r>
            <w:proofErr w:type="spellEnd"/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Issue need assessment Awareness for microfinance and empowerment of women 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Process organizing women ,regular meeting ,documentation and helping as per need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Impact  Empowerment of women and behavior change for small saving and solving bigger problem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NABARD</w:t>
            </w:r>
          </w:p>
        </w:tc>
      </w:tr>
      <w:tr w:rsidR="00641498" w:rsidRPr="001606EC" w:rsidTr="00A33874">
        <w:trPr>
          <w:cantSplit/>
          <w:trHeight w:val="37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>Innovation in Health Advocacy 2016-14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proofErr w:type="spellStart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Rudhauli</w:t>
            </w:r>
            <w:proofErr w:type="spellEnd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Basti</w:t>
            </w:r>
            <w:proofErr w:type="spellEnd"/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i w:val="0"/>
                <w:sz w:val="28"/>
                <w:szCs w:val="28"/>
              </w:rPr>
              <w:t>Issu</w:t>
            </w: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e  Ante Natal Care (ANC),</w:t>
            </w:r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 xml:space="preserve"> tracking of High risk pregnancy to pregnant women by grass root level service provider of Health,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hAnsi="Andalus" w:cs="Andalus"/>
                <w:i w:val="0"/>
                <w:sz w:val="28"/>
                <w:szCs w:val="28"/>
              </w:rPr>
              <w:t>Process</w:t>
            </w:r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 xml:space="preserve"> Policy Scan for ANC </w:t>
            </w:r>
          </w:p>
          <w:p w:rsidR="00641498" w:rsidRPr="001606EC" w:rsidRDefault="00641498" w:rsidP="00A33874">
            <w:pPr>
              <w:suppressAutoHyphens/>
              <w:spacing w:line="100" w:lineRule="atLeast"/>
              <w:rPr>
                <w:rStyle w:val="Emphasis"/>
                <w:rFonts w:ascii="Andalus" w:hAnsi="Andalus" w:cs="Andalus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hAnsi="Andalus" w:cs="Andalus"/>
                <w:i w:val="0"/>
                <w:sz w:val="28"/>
                <w:szCs w:val="28"/>
              </w:rPr>
              <w:t xml:space="preserve">Assessment/Serve of Gram </w:t>
            </w:r>
            <w:proofErr w:type="spellStart"/>
            <w:r w:rsidRPr="001606EC">
              <w:rPr>
                <w:rStyle w:val="Emphasis"/>
                <w:rFonts w:ascii="Andalus" w:hAnsi="Andalus" w:cs="Andalus"/>
                <w:i w:val="0"/>
                <w:sz w:val="28"/>
                <w:szCs w:val="28"/>
              </w:rPr>
              <w:t>panchayat</w:t>
            </w:r>
            <w:proofErr w:type="spellEnd"/>
            <w:r w:rsidRPr="001606EC">
              <w:rPr>
                <w:rStyle w:val="Emphasis"/>
                <w:rFonts w:ascii="Andalus" w:hAnsi="Andalus" w:cs="Andalus"/>
                <w:i w:val="0"/>
                <w:sz w:val="28"/>
                <w:szCs w:val="28"/>
              </w:rPr>
              <w:t xml:space="preserve"> condition for ANC package and tracking condition of high risk </w:t>
            </w:r>
            <w:proofErr w:type="gramStart"/>
            <w:r w:rsidRPr="001606EC">
              <w:rPr>
                <w:rStyle w:val="Emphasis"/>
                <w:rFonts w:ascii="Andalus" w:hAnsi="Andalus" w:cs="Andalus"/>
                <w:i w:val="0"/>
                <w:sz w:val="28"/>
                <w:szCs w:val="28"/>
              </w:rPr>
              <w:t>pregnancy  ,Analysis</w:t>
            </w:r>
            <w:proofErr w:type="gramEnd"/>
            <w:r w:rsidRPr="001606EC">
              <w:rPr>
                <w:rStyle w:val="Emphasis"/>
                <w:rFonts w:ascii="Andalus" w:hAnsi="Andalus" w:cs="Andalus"/>
                <w:i w:val="0"/>
                <w:sz w:val="28"/>
                <w:szCs w:val="28"/>
              </w:rPr>
              <w:t xml:space="preserve"> of serve .,Report Publication.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 xml:space="preserve">Gram </w:t>
            </w:r>
            <w:proofErr w:type="spellStart"/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>Panchayat</w:t>
            </w:r>
            <w:proofErr w:type="spellEnd"/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 xml:space="preserve"> level interface  with  village Health ,Nutrition and Sanitation Committee  for ANC at Gram </w:t>
            </w:r>
            <w:proofErr w:type="spellStart"/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>panchyat</w:t>
            </w:r>
            <w:proofErr w:type="spellEnd"/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 xml:space="preserve">, 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 xml:space="preserve">Block level interface with </w:t>
            </w:r>
            <w:proofErr w:type="spellStart"/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>Rogi</w:t>
            </w:r>
            <w:proofErr w:type="spellEnd"/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 xml:space="preserve"> </w:t>
            </w:r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pgNum/>
            </w:r>
            <w:proofErr w:type="spellStart"/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>alian</w:t>
            </w:r>
            <w:proofErr w:type="spellEnd"/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>samittee</w:t>
            </w:r>
            <w:proofErr w:type="spellEnd"/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 xml:space="preserve"> and VHSC member on ANC package and tracking condition of high risk pregnancy  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</w:pPr>
            <w:proofErr w:type="spellStart"/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>Rudhauli</w:t>
            </w:r>
            <w:proofErr w:type="spellEnd"/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 xml:space="preserve">, issue </w:t>
            </w:r>
            <w:proofErr w:type="spellStart"/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>govt</w:t>
            </w:r>
            <w:proofErr w:type="spellEnd"/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 xml:space="preserve"> order for increase of ANC Component </w:t>
            </w:r>
          </w:p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 xml:space="preserve">Impact Issue of </w:t>
            </w:r>
            <w:proofErr w:type="spellStart"/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>Govt</w:t>
            </w:r>
            <w:proofErr w:type="spellEnd"/>
            <w:r w:rsidRPr="001606EC">
              <w:rPr>
                <w:rStyle w:val="Emphasis"/>
                <w:rFonts w:ascii="Andalus" w:hAnsi="Andalus" w:cs="Andalus"/>
                <w:b w:val="0"/>
                <w:i w:val="0"/>
                <w:sz w:val="28"/>
                <w:szCs w:val="28"/>
              </w:rPr>
              <w:t xml:space="preserve"> order for increase ANC component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PATH</w:t>
            </w:r>
          </w:p>
        </w:tc>
      </w:tr>
      <w:tr w:rsidR="00641498" w:rsidRPr="001606EC" w:rsidTr="00A33874">
        <w:trPr>
          <w:cantSplit/>
          <w:trHeight w:val="2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Serve of 93 primary School in </w:t>
            </w:r>
            <w:proofErr w:type="spellStart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Rudhauli</w:t>
            </w:r>
            <w:proofErr w:type="spellEnd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 ,</w:t>
            </w:r>
            <w:proofErr w:type="spellStart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>Basti</w:t>
            </w:r>
            <w:proofErr w:type="spellEnd"/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 –Uttar Pradesh for Basic information and infrastructure and availability of teaching staff for advocacy purpose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498" w:rsidRPr="001606EC" w:rsidRDefault="00641498" w:rsidP="00A33874">
            <w:pPr>
              <w:pStyle w:val="BodyText"/>
              <w:ind w:right="-360"/>
              <w:jc w:val="left"/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</w:pPr>
            <w:r w:rsidRPr="001606EC">
              <w:rPr>
                <w:rStyle w:val="Emphasis"/>
                <w:rFonts w:ascii="Andalus" w:eastAsia="Arial Unicode MS" w:hAnsi="Andalus" w:cs="Andalus"/>
                <w:b w:val="0"/>
                <w:i w:val="0"/>
                <w:sz w:val="28"/>
                <w:szCs w:val="28"/>
              </w:rPr>
              <w:t xml:space="preserve">Self </w:t>
            </w:r>
          </w:p>
        </w:tc>
      </w:tr>
    </w:tbl>
    <w:p w:rsidR="00641498" w:rsidRPr="001606EC" w:rsidRDefault="00641498" w:rsidP="00641498">
      <w:pPr>
        <w:pStyle w:val="BodyText"/>
        <w:ind w:right="-360"/>
        <w:jc w:val="left"/>
        <w:rPr>
          <w:rFonts w:ascii="Andalus" w:eastAsia="Arial Unicode MS" w:hAnsi="Andalus" w:cs="Andalus"/>
          <w:b w:val="0"/>
          <w:sz w:val="28"/>
          <w:szCs w:val="28"/>
        </w:rPr>
      </w:pPr>
    </w:p>
    <w:p w:rsidR="00641498" w:rsidRPr="001606EC" w:rsidRDefault="00641498" w:rsidP="00641498">
      <w:pPr>
        <w:pStyle w:val="BodyText"/>
        <w:ind w:right="-360"/>
        <w:jc w:val="left"/>
        <w:rPr>
          <w:rFonts w:ascii="Andalus" w:eastAsia="Arial Unicode MS" w:hAnsi="Andalus" w:cs="Andalus"/>
          <w:b w:val="0"/>
          <w:sz w:val="28"/>
          <w:szCs w:val="28"/>
        </w:rPr>
      </w:pPr>
    </w:p>
    <w:p w:rsidR="00641498" w:rsidRPr="001606EC" w:rsidRDefault="00641498" w:rsidP="00641498">
      <w:pPr>
        <w:pStyle w:val="BodyText"/>
        <w:ind w:right="-360"/>
        <w:jc w:val="left"/>
        <w:rPr>
          <w:rFonts w:ascii="Andalus" w:eastAsia="Arial Unicode MS" w:hAnsi="Andalus" w:cs="Andalus"/>
          <w:b w:val="0"/>
          <w:sz w:val="28"/>
          <w:szCs w:val="28"/>
        </w:rPr>
      </w:pPr>
      <w:r>
        <w:rPr>
          <w:rFonts w:ascii="Andalus" w:hAnsi="Andalus" w:cs="Andalus"/>
          <w:b w:val="0"/>
          <w:bCs/>
          <w:iCs/>
          <w:noProof/>
          <w:sz w:val="28"/>
          <w:szCs w:val="28"/>
        </w:rPr>
        <w:drawing>
          <wp:inline distT="0" distB="0" distL="0" distR="0">
            <wp:extent cx="906780" cy="241300"/>
            <wp:effectExtent l="19050" t="0" r="7620" b="0"/>
            <wp:docPr id="1" name="Picture 1" descr="al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o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98" w:rsidRPr="001606EC" w:rsidRDefault="00641498" w:rsidP="00641498">
      <w:pPr>
        <w:pStyle w:val="BodyText"/>
        <w:ind w:right="-360"/>
        <w:jc w:val="left"/>
        <w:rPr>
          <w:rFonts w:ascii="Andalus" w:eastAsia="Arial Unicode MS" w:hAnsi="Andalus" w:cs="Andalus"/>
          <w:b w:val="0"/>
          <w:sz w:val="28"/>
          <w:szCs w:val="28"/>
        </w:rPr>
      </w:pPr>
      <w:r w:rsidRPr="001606EC">
        <w:rPr>
          <w:rFonts w:ascii="Andalus" w:eastAsia="Arial Unicode MS" w:hAnsi="Andalus" w:cs="Andalus"/>
          <w:b w:val="0"/>
          <w:sz w:val="28"/>
          <w:szCs w:val="28"/>
        </w:rPr>
        <w:t>--------------------------------------------</w:t>
      </w:r>
    </w:p>
    <w:p w:rsidR="00641498" w:rsidRPr="001606EC" w:rsidRDefault="00641498" w:rsidP="00641498">
      <w:pPr>
        <w:rPr>
          <w:rFonts w:ascii="Andalus" w:hAnsi="Andalus" w:cs="Andalus"/>
          <w:sz w:val="28"/>
          <w:szCs w:val="28"/>
        </w:rPr>
      </w:pPr>
      <w:r w:rsidRPr="001606EC">
        <w:rPr>
          <w:rFonts w:ascii="Andalus" w:hAnsi="Andalus" w:cs="Andalus"/>
          <w:b/>
          <w:bCs/>
          <w:sz w:val="28"/>
          <w:szCs w:val="28"/>
        </w:rPr>
        <w:t>Signature: Chief Functionary)</w:t>
      </w:r>
    </w:p>
    <w:p w:rsidR="00641498" w:rsidRPr="001606EC" w:rsidRDefault="00641498" w:rsidP="00641498">
      <w:pPr>
        <w:rPr>
          <w:rFonts w:ascii="Andalus" w:hAnsi="Andalus" w:cs="Andalus"/>
          <w:b/>
          <w:bCs/>
          <w:sz w:val="28"/>
          <w:szCs w:val="28"/>
        </w:rPr>
      </w:pPr>
    </w:p>
    <w:p w:rsidR="00210F8E" w:rsidRDefault="00210F8E"/>
    <w:sectPr w:rsidR="00210F8E" w:rsidSect="0021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1A9"/>
    <w:multiLevelType w:val="hybridMultilevel"/>
    <w:tmpl w:val="50428122"/>
    <w:lvl w:ilvl="0" w:tplc="7FDC8AA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19A0"/>
    <w:multiLevelType w:val="hybridMultilevel"/>
    <w:tmpl w:val="40A69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03EFF"/>
    <w:multiLevelType w:val="hybridMultilevel"/>
    <w:tmpl w:val="EC5C2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953BD"/>
    <w:multiLevelType w:val="hybridMultilevel"/>
    <w:tmpl w:val="FF88ADE2"/>
    <w:lvl w:ilvl="0" w:tplc="E58AA2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02B79"/>
    <w:multiLevelType w:val="hybridMultilevel"/>
    <w:tmpl w:val="E6DAD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04231F"/>
    <w:multiLevelType w:val="hybridMultilevel"/>
    <w:tmpl w:val="07C2EB34"/>
    <w:lvl w:ilvl="0" w:tplc="B6F44B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3182342"/>
    <w:multiLevelType w:val="hybridMultilevel"/>
    <w:tmpl w:val="BB7288FE"/>
    <w:lvl w:ilvl="0" w:tplc="0FFCA39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55C0EEC"/>
    <w:multiLevelType w:val="hybridMultilevel"/>
    <w:tmpl w:val="87CABF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1498"/>
    <w:rsid w:val="00163016"/>
    <w:rsid w:val="00210F8E"/>
    <w:rsid w:val="00641498"/>
    <w:rsid w:val="007A1037"/>
    <w:rsid w:val="0091787F"/>
    <w:rsid w:val="00D1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1498"/>
    <w:pPr>
      <w:jc w:val="both"/>
    </w:pPr>
    <w:rPr>
      <w:rFonts w:ascii="AGaramond" w:hAnsi="AGaramond"/>
      <w:b/>
      <w:szCs w:val="20"/>
    </w:rPr>
  </w:style>
  <w:style w:type="character" w:customStyle="1" w:styleId="BodyTextChar">
    <w:name w:val="Body Text Char"/>
    <w:basedOn w:val="DefaultParagraphFont"/>
    <w:link w:val="BodyText"/>
    <w:rsid w:val="00641498"/>
    <w:rPr>
      <w:rFonts w:ascii="AGaramond" w:eastAsia="Times New Roman" w:hAnsi="AGaramond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1498"/>
    <w:pPr>
      <w:ind w:left="720"/>
    </w:pPr>
  </w:style>
  <w:style w:type="character" w:styleId="Emphasis">
    <w:name w:val="Emphasis"/>
    <w:basedOn w:val="DefaultParagraphFont"/>
    <w:qFormat/>
    <w:rsid w:val="006414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Aman</cp:lastModifiedBy>
  <cp:revision>3</cp:revision>
  <dcterms:created xsi:type="dcterms:W3CDTF">2017-08-03T09:55:00Z</dcterms:created>
  <dcterms:modified xsi:type="dcterms:W3CDTF">2017-11-21T05:00:00Z</dcterms:modified>
</cp:coreProperties>
</file>