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8846D" w14:textId="77777777" w:rsidR="00CA7C01" w:rsidRDefault="00CA7C01" w:rsidP="00CA7C01">
      <w:pPr>
        <w:jc w:val="both"/>
        <w:rPr>
          <w:color w:val="FFC000"/>
          <w:sz w:val="44"/>
          <w:szCs w:val="44"/>
          <w:shd w:val="clear" w:color="auto" w:fill="FFFFFF"/>
          <w:lang w:val="en-US"/>
        </w:rPr>
      </w:pPr>
      <w:r w:rsidRPr="004A1D7E">
        <w:rPr>
          <w:color w:val="FFC000"/>
          <w:sz w:val="44"/>
          <w:szCs w:val="44"/>
          <w:shd w:val="clear" w:color="auto" w:fill="FFFFFF"/>
          <w:lang w:val="en-US"/>
        </w:rPr>
        <w:t>Goodbye 2023</w:t>
      </w:r>
    </w:p>
    <w:p w14:paraId="37BCA771" w14:textId="3CF60228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E5D2DC7" w14:textId="2F18331D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In December, we concluded the year by providing medical assistance to individuals who still required aid in the area affected by Hurricane Otis.</w:t>
      </w:r>
    </w:p>
    <w:p w14:paraId="5FC2D729" w14:textId="77777777" w:rsidR="00EF5754" w:rsidRDefault="00EF5754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E3A752D" w14:textId="2D349A38" w:rsidR="001467A9" w:rsidRDefault="004335C9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63360" behindDoc="1" locked="0" layoutInCell="1" allowOverlap="1" wp14:anchorId="325BD7C7" wp14:editId="1F2115A1">
            <wp:simplePos x="0" y="0"/>
            <wp:positionH relativeFrom="column">
              <wp:posOffset>2505075</wp:posOffset>
            </wp:positionH>
            <wp:positionV relativeFrom="paragraph">
              <wp:posOffset>31660</wp:posOffset>
            </wp:positionV>
            <wp:extent cx="2924175" cy="1641475"/>
            <wp:effectExtent l="0" t="0" r="9525" b="0"/>
            <wp:wrapTight wrapText="bothSides">
              <wp:wrapPolygon edited="0">
                <wp:start x="0" y="0"/>
                <wp:lineTo x="0" y="21308"/>
                <wp:lineTo x="21530" y="21308"/>
                <wp:lineTo x="21530" y="0"/>
                <wp:lineTo x="0" y="0"/>
              </wp:wrapPolygon>
            </wp:wrapTight>
            <wp:docPr id="1753945777" name="Imagen 6" descr="Una persona con una camisa azu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45777" name="Imagen 6" descr="Una persona con una camisa azul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FF82" w14:textId="6C1643D1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We manage to attend in Guerrero 575 medical consultations, 812 dental interventions and 4 Ultrasounds and electrocardiograms. As always, our Free Medical Care Days were attending Campeche, Chiapas, Guanajuato, Hidalgo, Puebla, Tabasco, Tamaulipas, and Veracruz.</w:t>
      </w:r>
    </w:p>
    <w:p w14:paraId="090C86D9" w14:textId="1D27C86B" w:rsidR="001467A9" w:rsidRDefault="001467A9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DF4E0C0" w14:textId="41446482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61E2E6A" w14:textId="77D0950F" w:rsidR="004A1D7E" w:rsidRDefault="00A11328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62336" behindDoc="1" locked="0" layoutInCell="1" allowOverlap="1" wp14:anchorId="627B94AC" wp14:editId="02EB7CD8">
            <wp:simplePos x="0" y="0"/>
            <wp:positionH relativeFrom="column">
              <wp:posOffset>1051618</wp:posOffset>
            </wp:positionH>
            <wp:positionV relativeFrom="paragraph">
              <wp:posOffset>15240</wp:posOffset>
            </wp:positionV>
            <wp:extent cx="3633470" cy="2043430"/>
            <wp:effectExtent l="0" t="0" r="5080" b="0"/>
            <wp:wrapTight wrapText="bothSides">
              <wp:wrapPolygon edited="0">
                <wp:start x="0" y="0"/>
                <wp:lineTo x="0" y="21345"/>
                <wp:lineTo x="21517" y="21345"/>
                <wp:lineTo x="21517" y="0"/>
                <wp:lineTo x="0" y="0"/>
              </wp:wrapPolygon>
            </wp:wrapTight>
            <wp:docPr id="2063504092" name="Imagen 5" descr="Un grupo de libros en una banque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4092" name="Imagen 5" descr="Un grupo de libros en una banqueta&#10;&#10;Descripción generada automáticamente con confianza baj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06CB3" w14:textId="7C7A26A6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49BD7A6" w14:textId="18EC11E5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B78E491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7238B78D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CCCC1A1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4A3AB39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5C7CAF2B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E20FB17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679D441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72AF0334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2D27AAC0" w14:textId="77777777" w:rsidR="00A11328" w:rsidRDefault="00A11328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</w:p>
    <w:p w14:paraId="491DB50E" w14:textId="77777777" w:rsidR="004335C9" w:rsidRDefault="004335C9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</w:p>
    <w:p w14:paraId="6E21A8D8" w14:textId="2969563A" w:rsidR="00CA7C01" w:rsidRPr="001467A9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  <w:r w:rsidRPr="001467A9"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  <w:t>Our Impact</w:t>
      </w:r>
    </w:p>
    <w:p w14:paraId="28C25687" w14:textId="043132E2" w:rsidR="001467A9" w:rsidRPr="00BC1089" w:rsidRDefault="00A11328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64384" behindDoc="1" locked="0" layoutInCell="1" allowOverlap="1" wp14:anchorId="1AE984ED" wp14:editId="4CD1044E">
            <wp:simplePos x="0" y="0"/>
            <wp:positionH relativeFrom="column">
              <wp:posOffset>160020</wp:posOffset>
            </wp:positionH>
            <wp:positionV relativeFrom="paragraph">
              <wp:posOffset>161925</wp:posOffset>
            </wp:positionV>
            <wp:extent cx="291465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59" y="21332"/>
                <wp:lineTo x="21459" y="0"/>
                <wp:lineTo x="0" y="0"/>
              </wp:wrapPolygon>
            </wp:wrapTight>
            <wp:docPr id="1065890583" name="Imagen 8" descr="Imagen que contiene tabla, cuarto, cocina, viv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90583" name="Imagen 8" descr="Imagen que contiene tabla, cuarto, cocina, viv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745EF" w14:textId="59B85B9D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"I thank the Un Buen Grupo de Amigos Foundation for all the support they have provided us during this disaster contingency we had in Acapulco due to Hurricane Otis." </w:t>
      </w:r>
    </w:p>
    <w:p w14:paraId="2740649C" w14:textId="48F67066" w:rsidR="001467A9" w:rsidRPr="00BC1089" w:rsidRDefault="001467A9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F36CA09" w14:textId="7CB90974" w:rsidR="001467A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Sergio C. </w:t>
      </w:r>
    </w:p>
    <w:p w14:paraId="5B2295C0" w14:textId="7E086663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(Name assigned to protect patient privacy)</w:t>
      </w:r>
    </w:p>
    <w:p w14:paraId="6BA15C5D" w14:textId="49A3B46D" w:rsidR="001467A9" w:rsidRDefault="001467A9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988D0DE" w14:textId="489E9329" w:rsidR="001467A9" w:rsidRDefault="00A11328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0B36E3C1" wp14:editId="18F01136">
            <wp:simplePos x="0" y="0"/>
            <wp:positionH relativeFrom="column">
              <wp:posOffset>2777271</wp:posOffset>
            </wp:positionH>
            <wp:positionV relativeFrom="paragraph">
              <wp:posOffset>136087</wp:posOffset>
            </wp:positionV>
            <wp:extent cx="2867660" cy="1612900"/>
            <wp:effectExtent l="0" t="0" r="8890" b="6350"/>
            <wp:wrapTight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ight>
            <wp:docPr id="2029958328" name="Imagen 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58328" name="Imagen 9" descr="Imagen que contiene Tex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00FB3" w14:textId="1531FD1C" w:rsidR="001467A9" w:rsidRDefault="001467A9" w:rsidP="00CA7C01">
      <w:pPr>
        <w:jc w:val="both"/>
        <w:rPr>
          <w:color w:val="0D0D0D"/>
          <w:shd w:val="clear" w:color="auto" w:fill="FFFFFF"/>
          <w:lang w:val="en-US"/>
        </w:rPr>
      </w:pPr>
    </w:p>
    <w:p w14:paraId="58D7BBDE" w14:textId="1B72DAA2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74F1AAC" w14:textId="022460B4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"The medical care they are providing right now is really good, to be honest. My son was sick and they prescribed medication for him." </w:t>
      </w:r>
    </w:p>
    <w:p w14:paraId="72416F1B" w14:textId="77777777" w:rsidR="001467A9" w:rsidRPr="00BC1089" w:rsidRDefault="001467A9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89C0486" w14:textId="77777777" w:rsidR="001467A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Itzel M. </w:t>
      </w:r>
    </w:p>
    <w:p w14:paraId="60BF2F52" w14:textId="1265DB55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(Name assigned to protect patient privacy)</w:t>
      </w:r>
    </w:p>
    <w:p w14:paraId="218739C7" w14:textId="77777777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595248A7" w14:textId="77777777" w:rsidR="001467A9" w:rsidRDefault="001467A9" w:rsidP="00CA7C01">
      <w:pPr>
        <w:jc w:val="both"/>
        <w:rPr>
          <w:color w:val="0D0D0D"/>
          <w:shd w:val="clear" w:color="auto" w:fill="FFFFFF"/>
          <w:lang w:val="en-US"/>
        </w:rPr>
      </w:pPr>
    </w:p>
    <w:p w14:paraId="5BC04ABA" w14:textId="77777777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7AFFADB0" w14:textId="6C0B508E" w:rsidR="00CA7C01" w:rsidRPr="00A11328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  <w:r w:rsidRPr="00A11328"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  <w:t>Welcome…</w:t>
      </w:r>
    </w:p>
    <w:p w14:paraId="0E9E1959" w14:textId="77777777" w:rsidR="00A11328" w:rsidRPr="00A11328" w:rsidRDefault="00A11328" w:rsidP="00CA7C01">
      <w:pPr>
        <w:jc w:val="both"/>
        <w:rPr>
          <w:b/>
          <w:bCs/>
          <w:color w:val="984806" w:themeColor="accent6" w:themeShade="80"/>
          <w:shd w:val="clear" w:color="auto" w:fill="FFFFFF"/>
          <w:lang w:val="en-US"/>
        </w:rPr>
      </w:pPr>
    </w:p>
    <w:p w14:paraId="3DB73D43" w14:textId="403BF296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…2024 marks the beginning of a new year filled with opportunities to make a difference. For us, this year not only signifies the passage of time but also the opportunity to bring aid and hope to hard-to-reach communities in Mexico.</w:t>
      </w:r>
    </w:p>
    <w:p w14:paraId="61C96764" w14:textId="58753298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7574FD4" w14:textId="46FB64CB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58240" behindDoc="1" locked="0" layoutInCell="1" allowOverlap="1" wp14:anchorId="22D7268E" wp14:editId="64BC0B81">
            <wp:simplePos x="0" y="0"/>
            <wp:positionH relativeFrom="column">
              <wp:posOffset>294868</wp:posOffset>
            </wp:positionH>
            <wp:positionV relativeFrom="paragraph">
              <wp:posOffset>40640</wp:posOffset>
            </wp:positionV>
            <wp:extent cx="2685415" cy="1507490"/>
            <wp:effectExtent l="0" t="0" r="635" b="0"/>
            <wp:wrapTight wrapText="bothSides">
              <wp:wrapPolygon edited="0">
                <wp:start x="0" y="0"/>
                <wp:lineTo x="0" y="21291"/>
                <wp:lineTo x="21452" y="21291"/>
                <wp:lineTo x="21452" y="0"/>
                <wp:lineTo x="0" y="0"/>
              </wp:wrapPolygon>
            </wp:wrapTight>
            <wp:docPr id="1346471040" name="Imagen 1" descr="Un grupo de personas sentad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71040" name="Imagen 1" descr="Un grupo de personas sentadas alrededor de una mesa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59264" behindDoc="1" locked="0" layoutInCell="1" allowOverlap="1" wp14:anchorId="0657B5C9" wp14:editId="1D301B66">
            <wp:simplePos x="0" y="0"/>
            <wp:positionH relativeFrom="column">
              <wp:posOffset>3263265</wp:posOffset>
            </wp:positionH>
            <wp:positionV relativeFrom="paragraph">
              <wp:posOffset>15875</wp:posOffset>
            </wp:positionV>
            <wp:extent cx="204533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25" y="21466"/>
                <wp:lineTo x="21325" y="0"/>
                <wp:lineTo x="0" y="0"/>
              </wp:wrapPolygon>
            </wp:wrapTight>
            <wp:docPr id="11721676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7622" name="Imagen 11721676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1146D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0D0487A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EC6C1A3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3D9B3D8" w14:textId="69432DD9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74480ED2" w14:textId="5E47026D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2AD4438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55C89A17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EE24DD4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B0EAFE4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9B604CA" w14:textId="77777777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6E27DDF" w14:textId="77777777" w:rsidR="00CA7C01" w:rsidRPr="00A11328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  <w:r w:rsidRPr="00A11328"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  <w:t>Our Impact</w:t>
      </w:r>
    </w:p>
    <w:p w14:paraId="0A03883E" w14:textId="77777777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479AF47" w14:textId="77777777" w:rsidR="00AD3804" w:rsidRDefault="004A1D7E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60288" behindDoc="1" locked="0" layoutInCell="1" allowOverlap="1" wp14:anchorId="4B596A55" wp14:editId="0CDA3B56">
            <wp:simplePos x="0" y="0"/>
            <wp:positionH relativeFrom="column">
              <wp:posOffset>289447</wp:posOffset>
            </wp:positionH>
            <wp:positionV relativeFrom="paragraph">
              <wp:posOffset>45085</wp:posOffset>
            </wp:positionV>
            <wp:extent cx="20701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9787493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49399" name="Imagen 9787493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E56CA" w14:textId="7503239A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"I thank the medical unit that comes to our community to support so many families that really need this, and I am grateful that they always arrive." </w:t>
      </w:r>
    </w:p>
    <w:p w14:paraId="1AF57E3B" w14:textId="77777777" w:rsidR="004A1D7E" w:rsidRPr="00BC1089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42C2D9E" w14:textId="77777777" w:rsidR="004A1D7E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Adriana D. </w:t>
      </w:r>
    </w:p>
    <w:p w14:paraId="23A459ED" w14:textId="0F261CD1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(Name assigned to protect patient privacy)</w:t>
      </w:r>
    </w:p>
    <w:p w14:paraId="54D9D72A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23A6D800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24CB78BC" w14:textId="248568A9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1E90564" w14:textId="4E3BE00C" w:rsidR="004A1D7E" w:rsidRDefault="00AF7485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BE66A7A" wp14:editId="71E4C733">
            <wp:simplePos x="0" y="0"/>
            <wp:positionH relativeFrom="column">
              <wp:posOffset>3118485</wp:posOffset>
            </wp:positionH>
            <wp:positionV relativeFrom="paragraph">
              <wp:posOffset>133744</wp:posOffset>
            </wp:positionV>
            <wp:extent cx="2189480" cy="1642110"/>
            <wp:effectExtent l="0" t="0" r="1270" b="0"/>
            <wp:wrapTight wrapText="bothSides">
              <wp:wrapPolygon edited="0">
                <wp:start x="0" y="0"/>
                <wp:lineTo x="0" y="21299"/>
                <wp:lineTo x="21425" y="21299"/>
                <wp:lineTo x="21425" y="0"/>
                <wp:lineTo x="0" y="0"/>
              </wp:wrapPolygon>
            </wp:wrapTight>
            <wp:docPr id="9790303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30353" name="Imagen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F52C4" w14:textId="4C5A1825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FD457F0" w14:textId="72F8CF76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121A070" w14:textId="631FCCE0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"I came for a consultation and received good care from the doctors and all the staff who are collaborating. Thank you." </w:t>
      </w:r>
    </w:p>
    <w:p w14:paraId="12D12374" w14:textId="77777777" w:rsidR="004A1D7E" w:rsidRPr="00BC1089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67AD83A" w14:textId="77777777" w:rsidR="004A1D7E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Juan G. </w:t>
      </w:r>
    </w:p>
    <w:p w14:paraId="6214CCDD" w14:textId="7C49CE43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(Name assigned to protect patient privacy)</w:t>
      </w:r>
    </w:p>
    <w:p w14:paraId="783E2E4E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19C9B76" w14:textId="77777777" w:rsidR="004A1D7E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47C491F" w14:textId="77777777" w:rsidR="004A1D7E" w:rsidRPr="00BC1089" w:rsidRDefault="004A1D7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36D08C8" w14:textId="018A1F81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Thanks to your donations, we have been able to bring hope and medical attention to those who need it most in the communities of Mexico.</w:t>
      </w:r>
    </w:p>
    <w:p w14:paraId="28505B0A" w14:textId="56F98D52" w:rsidR="00A11328" w:rsidRDefault="00A11328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D376CA2" w14:textId="0E5C2F26" w:rsidR="00A11328" w:rsidRPr="00BC1089" w:rsidRDefault="00A11328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8F6BC37" w14:textId="53B2C4F4" w:rsidR="00CA7C01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  <w:r w:rsidRPr="00AF7485"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  <w:t xml:space="preserve">February </w:t>
      </w:r>
    </w:p>
    <w:p w14:paraId="2A128F09" w14:textId="01897703" w:rsidR="00AF7485" w:rsidRPr="00AF7485" w:rsidRDefault="00AF7485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66432" behindDoc="1" locked="0" layoutInCell="1" allowOverlap="1" wp14:anchorId="65ED04FF" wp14:editId="31A2E448">
            <wp:simplePos x="0" y="0"/>
            <wp:positionH relativeFrom="column">
              <wp:posOffset>2495550</wp:posOffset>
            </wp:positionH>
            <wp:positionV relativeFrom="paragraph">
              <wp:posOffset>155575</wp:posOffset>
            </wp:positionV>
            <wp:extent cx="297688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25" y="21419"/>
                <wp:lineTo x="21425" y="0"/>
                <wp:lineTo x="0" y="0"/>
              </wp:wrapPolygon>
            </wp:wrapTight>
            <wp:docPr id="968030563" name="Imagen 1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30563" name="Imagen 10" descr="Interfaz de usuario gráfic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F88D5" w14:textId="77777777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It is important to remember that prevention and early detection are essential to</w:t>
      </w:r>
      <w:r>
        <w:rPr>
          <w:color w:val="0D0D0D"/>
          <w:shd w:val="clear" w:color="auto" w:fill="FFFFFF"/>
          <w:lang w:val="en-US"/>
        </w:rPr>
        <w:t xml:space="preserve"> prevent</w:t>
      </w:r>
      <w:r w:rsidRPr="00BC1089">
        <w:rPr>
          <w:color w:val="0D0D0D"/>
          <w:shd w:val="clear" w:color="auto" w:fill="FFFFFF"/>
          <w:lang w:val="en-US"/>
        </w:rPr>
        <w:t xml:space="preserve"> cancer. Adopting a healthy lifestyle, avoiding tobacco, maintaining a</w:t>
      </w:r>
      <w:r>
        <w:rPr>
          <w:color w:val="0D0D0D"/>
          <w:shd w:val="clear" w:color="auto" w:fill="FFFFFF"/>
          <w:lang w:val="en-US"/>
        </w:rPr>
        <w:t xml:space="preserve"> </w:t>
      </w:r>
      <w:r w:rsidRPr="00BC1089">
        <w:rPr>
          <w:color w:val="0D0D0D"/>
          <w:shd w:val="clear" w:color="auto" w:fill="FFFFFF"/>
          <w:lang w:val="en-US"/>
        </w:rPr>
        <w:t>healthy weight, exercising regularly, and undergoing regular medical exams can</w:t>
      </w:r>
      <w:r>
        <w:rPr>
          <w:color w:val="0D0D0D"/>
          <w:shd w:val="clear" w:color="auto" w:fill="FFFFFF"/>
          <w:lang w:val="en-US"/>
        </w:rPr>
        <w:t xml:space="preserve"> </w:t>
      </w:r>
      <w:r w:rsidRPr="00BC1089">
        <w:rPr>
          <w:color w:val="0D0D0D"/>
          <w:shd w:val="clear" w:color="auto" w:fill="FFFFFF"/>
          <w:lang w:val="en-US"/>
        </w:rPr>
        <w:t>help reduce the risk of developing cancer or detect it in its early stages, when it is</w:t>
      </w:r>
      <w:r>
        <w:rPr>
          <w:color w:val="0D0D0D"/>
          <w:shd w:val="clear" w:color="auto" w:fill="FFFFFF"/>
          <w:lang w:val="en-US"/>
        </w:rPr>
        <w:t xml:space="preserve"> </w:t>
      </w:r>
      <w:r w:rsidRPr="00BC1089">
        <w:rPr>
          <w:color w:val="0D0D0D"/>
          <w:shd w:val="clear" w:color="auto" w:fill="FFFFFF"/>
          <w:lang w:val="en-US"/>
        </w:rPr>
        <w:t>most treatable.</w:t>
      </w:r>
    </w:p>
    <w:p w14:paraId="075D2223" w14:textId="1C4371E2" w:rsidR="009E3D3E" w:rsidRDefault="009E3D3E" w:rsidP="00CA7C01">
      <w:pPr>
        <w:jc w:val="both"/>
        <w:rPr>
          <w:color w:val="0D0D0D"/>
          <w:shd w:val="clear" w:color="auto" w:fill="FFFFFF"/>
          <w:lang w:val="en-US"/>
        </w:rPr>
      </w:pPr>
    </w:p>
    <w:p w14:paraId="6F514112" w14:textId="40530D3F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B3A4CBF" w14:textId="783132AF" w:rsidR="00CA7C01" w:rsidRPr="00AF7485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</w:pPr>
      <w:r w:rsidRPr="00AF7485">
        <w:rPr>
          <w:b/>
          <w:bCs/>
          <w:color w:val="984806" w:themeColor="accent6" w:themeShade="80"/>
          <w:sz w:val="28"/>
          <w:szCs w:val="28"/>
          <w:shd w:val="clear" w:color="auto" w:fill="FFFFFF"/>
          <w:lang w:val="en-US"/>
        </w:rPr>
        <w:t>Our Impact</w:t>
      </w:r>
    </w:p>
    <w:p w14:paraId="40BA085F" w14:textId="77777777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BFF6AEE" w14:textId="426444FB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drawing>
          <wp:anchor distT="0" distB="0" distL="114300" distR="114300" simplePos="0" relativeHeight="251668480" behindDoc="1" locked="0" layoutInCell="1" allowOverlap="1" wp14:anchorId="6554EF80" wp14:editId="103A9FB0">
            <wp:simplePos x="0" y="0"/>
            <wp:positionH relativeFrom="column">
              <wp:posOffset>-3064</wp:posOffset>
            </wp:positionH>
            <wp:positionV relativeFrom="paragraph">
              <wp:posOffset>30563</wp:posOffset>
            </wp:positionV>
            <wp:extent cx="2395855" cy="1797050"/>
            <wp:effectExtent l="0" t="0" r="4445" b="0"/>
            <wp:wrapTight wrapText="bothSides">
              <wp:wrapPolygon edited="0">
                <wp:start x="0" y="0"/>
                <wp:lineTo x="0" y="21295"/>
                <wp:lineTo x="21468" y="21295"/>
                <wp:lineTo x="21468" y="0"/>
                <wp:lineTo x="0" y="0"/>
              </wp:wrapPolygon>
            </wp:wrapTight>
            <wp:docPr id="1213603417" name="Imagen 13" descr="Imagen que contiene interior, persona, tech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03417" name="Imagen 13" descr="Imagen que contiene interior, persona, techo, cuar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46229" w14:textId="5EDB1EA5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D40C34C" w14:textId="3C759E64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“I want to thank you for the free medical care you gave us and the</w:t>
      </w:r>
      <w:r w:rsidR="00EF5754">
        <w:rPr>
          <w:color w:val="0D0D0D"/>
          <w:shd w:val="clear" w:color="auto" w:fill="FFFFFF"/>
          <w:lang w:val="en-US"/>
        </w:rPr>
        <w:t xml:space="preserve"> </w:t>
      </w:r>
      <w:r w:rsidRPr="00BC1089">
        <w:rPr>
          <w:color w:val="0D0D0D"/>
          <w:shd w:val="clear" w:color="auto" w:fill="FFFFFF"/>
          <w:lang w:val="en-US"/>
        </w:rPr>
        <w:t>pharmacy was a great help. Thank you for taking care of us!”</w:t>
      </w:r>
    </w:p>
    <w:p w14:paraId="78911C17" w14:textId="2D5C612D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Jorge C.</w:t>
      </w:r>
    </w:p>
    <w:p w14:paraId="5DE887CE" w14:textId="77777777" w:rsidR="00AF7485" w:rsidRPr="00BC1089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71EF8441" w14:textId="5BEBFBA8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(Name assigned to protect patient's privacy)</w:t>
      </w:r>
    </w:p>
    <w:p w14:paraId="0DDF21D4" w14:textId="1469F013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51B3BF4F" w14:textId="79200C91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786EA607" w14:textId="66B4A0F6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0814B7E4" w14:textId="59359020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  <w:r>
        <w:rPr>
          <w:noProof/>
          <w:color w:val="0D0D0D"/>
          <w:shd w:val="clear" w:color="auto" w:fill="FFFFFF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165708AE" wp14:editId="6C847C56">
            <wp:simplePos x="0" y="0"/>
            <wp:positionH relativeFrom="column">
              <wp:posOffset>2801620</wp:posOffset>
            </wp:positionH>
            <wp:positionV relativeFrom="paragraph">
              <wp:posOffset>67559</wp:posOffset>
            </wp:positionV>
            <wp:extent cx="257365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24" y="21316"/>
                <wp:lineTo x="21424" y="0"/>
                <wp:lineTo x="0" y="0"/>
              </wp:wrapPolygon>
            </wp:wrapTight>
            <wp:docPr id="492653476" name="Imagen 12" descr="Imagen que contiene persona, hombre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53476" name="Imagen 12" descr="Imagen que contiene persona, hombre, sostener, parad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44E97" w14:textId="01C40D0E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21F8F518" w14:textId="589291E8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“The care I received at the </w:t>
      </w:r>
      <w:r w:rsidR="00631BF5">
        <w:rPr>
          <w:color w:val="0D0D0D"/>
          <w:shd w:val="clear" w:color="auto" w:fill="FFFFFF"/>
          <w:lang w:val="en-US"/>
        </w:rPr>
        <w:t xml:space="preserve">medical consultation </w:t>
      </w:r>
      <w:r w:rsidRPr="00BC1089">
        <w:rPr>
          <w:color w:val="0D0D0D"/>
          <w:shd w:val="clear" w:color="auto" w:fill="FFFFFF"/>
          <w:lang w:val="en-US"/>
        </w:rPr>
        <w:t>and at the dentist was very</w:t>
      </w:r>
      <w:r w:rsidR="00EF5754">
        <w:rPr>
          <w:color w:val="0D0D0D"/>
          <w:shd w:val="clear" w:color="auto" w:fill="FFFFFF"/>
          <w:lang w:val="en-US"/>
        </w:rPr>
        <w:t xml:space="preserve"> </w:t>
      </w:r>
      <w:r w:rsidRPr="00BC1089">
        <w:rPr>
          <w:color w:val="0D0D0D"/>
          <w:shd w:val="clear" w:color="auto" w:fill="FFFFFF"/>
          <w:lang w:val="en-US"/>
        </w:rPr>
        <w:t>helpful. I hope they can come back soon.”</w:t>
      </w:r>
    </w:p>
    <w:p w14:paraId="66DF69D1" w14:textId="1CD2B0C5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Gerardo T.</w:t>
      </w:r>
    </w:p>
    <w:p w14:paraId="17AE2487" w14:textId="77777777" w:rsidR="00AF7485" w:rsidRPr="00BC1089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23EB576F" w14:textId="37698859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(Name assigned to protect patient's privacy)</w:t>
      </w:r>
    </w:p>
    <w:p w14:paraId="4C4B0B08" w14:textId="33D22704" w:rsidR="00AF7485" w:rsidRDefault="00AF7485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2113E23" w14:textId="02C2AB6E" w:rsidR="00AF7485" w:rsidRDefault="00AF7485" w:rsidP="00CA7C01">
      <w:pPr>
        <w:jc w:val="both"/>
        <w:rPr>
          <w:lang w:val="en-US"/>
        </w:rPr>
      </w:pPr>
    </w:p>
    <w:p w14:paraId="6C7200CF" w14:textId="0958D62D" w:rsidR="00AF7485" w:rsidRDefault="00AF7485" w:rsidP="00CA7C01">
      <w:pPr>
        <w:jc w:val="both"/>
        <w:rPr>
          <w:lang w:val="en-US"/>
        </w:rPr>
      </w:pPr>
    </w:p>
    <w:p w14:paraId="30EE7B09" w14:textId="6D30AE0A" w:rsidR="00CA7C01" w:rsidRPr="00EF5754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lang w:val="en-US"/>
        </w:rPr>
      </w:pPr>
      <w:r w:rsidRPr="00EF5754">
        <w:rPr>
          <w:b/>
          <w:bCs/>
          <w:color w:val="984806" w:themeColor="accent6" w:themeShade="80"/>
          <w:sz w:val="28"/>
          <w:szCs w:val="28"/>
          <w:lang w:val="en-US"/>
        </w:rPr>
        <w:t xml:space="preserve">March </w:t>
      </w:r>
    </w:p>
    <w:p w14:paraId="03E66CD9" w14:textId="77777777" w:rsidR="00AF7485" w:rsidRPr="00BC1089" w:rsidRDefault="00AF7485" w:rsidP="00CA7C01">
      <w:pPr>
        <w:jc w:val="both"/>
        <w:rPr>
          <w:lang w:val="en-US"/>
        </w:rPr>
      </w:pPr>
    </w:p>
    <w:p w14:paraId="47F2D179" w14:textId="7DCB4DDE" w:rsidR="00CA7C01" w:rsidRDefault="00EF5754" w:rsidP="00CA7C01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2D768B9" wp14:editId="142299BD">
            <wp:simplePos x="0" y="0"/>
            <wp:positionH relativeFrom="column">
              <wp:posOffset>2635028</wp:posOffset>
            </wp:positionH>
            <wp:positionV relativeFrom="paragraph">
              <wp:posOffset>19685</wp:posOffset>
            </wp:positionV>
            <wp:extent cx="2927350" cy="2195195"/>
            <wp:effectExtent l="0" t="0" r="6350" b="0"/>
            <wp:wrapTight wrapText="bothSides">
              <wp:wrapPolygon edited="0">
                <wp:start x="0" y="0"/>
                <wp:lineTo x="0" y="21369"/>
                <wp:lineTo x="21506" y="21369"/>
                <wp:lineTo x="21506" y="0"/>
                <wp:lineTo x="0" y="0"/>
              </wp:wrapPolygon>
            </wp:wrapTight>
            <wp:docPr id="1774935047" name="Imagen 17" descr="Imagen que contiene interior, hombre, barco,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35047" name="Imagen 17" descr="Imagen que contiene interior, hombre, barco, cam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C01" w:rsidRPr="00BC1089">
        <w:rPr>
          <w:lang w:val="en-US"/>
        </w:rPr>
        <w:t>World Oral Health Day is celebrated in March every year. This date aims to raise</w:t>
      </w:r>
      <w:r w:rsidR="00CA7C01">
        <w:rPr>
          <w:lang w:val="en-US"/>
        </w:rPr>
        <w:t xml:space="preserve"> </w:t>
      </w:r>
      <w:r w:rsidR="00CA7C01" w:rsidRPr="00BC1089">
        <w:rPr>
          <w:lang w:val="en-US"/>
        </w:rPr>
        <w:t>awareness among the population about the importance of maintaining good oral</w:t>
      </w:r>
      <w:r w:rsidR="00CA7C01">
        <w:rPr>
          <w:lang w:val="en-US"/>
        </w:rPr>
        <w:t xml:space="preserve"> </w:t>
      </w:r>
      <w:r w:rsidR="00CA7C01" w:rsidRPr="00BC1089">
        <w:rPr>
          <w:lang w:val="en-US"/>
        </w:rPr>
        <w:t>health and promoting healthy oral hygiene practices.</w:t>
      </w:r>
    </w:p>
    <w:p w14:paraId="0B1B4E31" w14:textId="2598202B" w:rsidR="00AF7485" w:rsidRPr="00BC1089" w:rsidRDefault="00AF7485" w:rsidP="00CA7C01">
      <w:pPr>
        <w:jc w:val="both"/>
        <w:rPr>
          <w:lang w:val="en-US"/>
        </w:rPr>
      </w:pPr>
    </w:p>
    <w:p w14:paraId="495AFA8E" w14:textId="4D32EC34" w:rsidR="00CA7C01" w:rsidRDefault="00CA7C01" w:rsidP="00CA7C01">
      <w:pPr>
        <w:jc w:val="both"/>
        <w:rPr>
          <w:lang w:val="en-US"/>
        </w:rPr>
      </w:pPr>
      <w:r w:rsidRPr="00BC1089">
        <w:rPr>
          <w:lang w:val="en-US"/>
        </w:rPr>
        <w:t>Oral health is critical to overall well-being, as issues such as cavities, gum disease,</w:t>
      </w:r>
      <w:r>
        <w:rPr>
          <w:lang w:val="en-US"/>
        </w:rPr>
        <w:t xml:space="preserve"> </w:t>
      </w:r>
      <w:r w:rsidRPr="00BC1089">
        <w:rPr>
          <w:lang w:val="en-US"/>
        </w:rPr>
        <w:t>and other conditions can have a significant impact on overall health, including</w:t>
      </w:r>
      <w:r>
        <w:rPr>
          <w:lang w:val="en-US"/>
        </w:rPr>
        <w:t xml:space="preserve"> </w:t>
      </w:r>
      <w:r w:rsidRPr="00BC1089">
        <w:rPr>
          <w:lang w:val="en-US"/>
        </w:rPr>
        <w:t>cardiovascular health.</w:t>
      </w:r>
    </w:p>
    <w:p w14:paraId="2D565469" w14:textId="77777777" w:rsidR="00AF7485" w:rsidRDefault="00AF7485" w:rsidP="00CA7C01">
      <w:pPr>
        <w:jc w:val="both"/>
        <w:rPr>
          <w:lang w:val="en-US"/>
        </w:rPr>
      </w:pPr>
    </w:p>
    <w:p w14:paraId="32F7904C" w14:textId="77777777" w:rsidR="00AF7485" w:rsidRPr="00BC1089" w:rsidRDefault="00AF7485" w:rsidP="00CA7C01">
      <w:pPr>
        <w:jc w:val="both"/>
        <w:rPr>
          <w:lang w:val="en-US"/>
        </w:rPr>
      </w:pPr>
    </w:p>
    <w:p w14:paraId="424AED22" w14:textId="42283CE5" w:rsidR="00CA7C01" w:rsidRDefault="00CA7C01" w:rsidP="00CA7C01">
      <w:pPr>
        <w:jc w:val="both"/>
        <w:rPr>
          <w:lang w:val="en-US"/>
        </w:rPr>
      </w:pPr>
      <w:r w:rsidRPr="00BC1089">
        <w:rPr>
          <w:lang w:val="en-US"/>
        </w:rPr>
        <w:t>Maintaining good oral hygiene, including regular brushing, flossing, regular dental</w:t>
      </w:r>
      <w:r>
        <w:rPr>
          <w:lang w:val="en-US"/>
        </w:rPr>
        <w:t xml:space="preserve"> </w:t>
      </w:r>
      <w:r w:rsidR="004335C9" w:rsidRPr="00BC1089">
        <w:rPr>
          <w:lang w:val="en-US"/>
        </w:rPr>
        <w:t>visits,</w:t>
      </w:r>
      <w:r w:rsidRPr="00BC1089">
        <w:rPr>
          <w:lang w:val="en-US"/>
        </w:rPr>
        <w:t xml:space="preserve"> and a balanced diet, can help prevent dental disease and promote a healthy</w:t>
      </w:r>
      <w:r>
        <w:rPr>
          <w:lang w:val="en-US"/>
        </w:rPr>
        <w:t xml:space="preserve"> </w:t>
      </w:r>
      <w:r w:rsidRPr="00BC1089">
        <w:rPr>
          <w:lang w:val="en-US"/>
        </w:rPr>
        <w:t>smile.</w:t>
      </w:r>
    </w:p>
    <w:p w14:paraId="1A9EA086" w14:textId="2F32D02A" w:rsidR="00AF7485" w:rsidRDefault="00AF7485" w:rsidP="00CA7C01">
      <w:pPr>
        <w:jc w:val="both"/>
        <w:rPr>
          <w:lang w:val="en-US"/>
        </w:rPr>
      </w:pPr>
    </w:p>
    <w:p w14:paraId="090C5D31" w14:textId="4B68A55D" w:rsidR="00AF7485" w:rsidRDefault="004335C9" w:rsidP="00CA7C01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5B6A853" wp14:editId="17751D23">
            <wp:simplePos x="0" y="0"/>
            <wp:positionH relativeFrom="column">
              <wp:posOffset>800100</wp:posOffset>
            </wp:positionH>
            <wp:positionV relativeFrom="paragraph">
              <wp:posOffset>89535</wp:posOffset>
            </wp:positionV>
            <wp:extent cx="3827145" cy="2152650"/>
            <wp:effectExtent l="0" t="0" r="1905" b="0"/>
            <wp:wrapTight wrapText="bothSides">
              <wp:wrapPolygon edited="0">
                <wp:start x="0" y="0"/>
                <wp:lineTo x="0" y="21409"/>
                <wp:lineTo x="21503" y="21409"/>
                <wp:lineTo x="21503" y="0"/>
                <wp:lineTo x="0" y="0"/>
              </wp:wrapPolygon>
            </wp:wrapTight>
            <wp:docPr id="68639332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93320" name="Imagen 6863933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2097F" w14:textId="77777777" w:rsidR="00AF7485" w:rsidRDefault="00AF7485" w:rsidP="00CA7C01">
      <w:pPr>
        <w:jc w:val="both"/>
        <w:rPr>
          <w:lang w:val="en-US"/>
        </w:rPr>
      </w:pPr>
    </w:p>
    <w:p w14:paraId="5399C276" w14:textId="77777777" w:rsidR="00AF7485" w:rsidRDefault="00AF7485" w:rsidP="00CA7C01">
      <w:pPr>
        <w:jc w:val="both"/>
        <w:rPr>
          <w:lang w:val="en-US"/>
        </w:rPr>
      </w:pPr>
    </w:p>
    <w:p w14:paraId="6653C98A" w14:textId="77777777" w:rsidR="00AF7485" w:rsidRDefault="00AF7485" w:rsidP="00CA7C01">
      <w:pPr>
        <w:jc w:val="both"/>
        <w:rPr>
          <w:lang w:val="en-US"/>
        </w:rPr>
      </w:pPr>
    </w:p>
    <w:p w14:paraId="1F71C643" w14:textId="77777777" w:rsidR="00AF7485" w:rsidRDefault="00AF7485" w:rsidP="00CA7C01">
      <w:pPr>
        <w:jc w:val="both"/>
        <w:rPr>
          <w:lang w:val="en-US"/>
        </w:rPr>
      </w:pPr>
    </w:p>
    <w:p w14:paraId="3F57DC0F" w14:textId="77777777" w:rsidR="00AF7485" w:rsidRDefault="00AF7485" w:rsidP="00CA7C01">
      <w:pPr>
        <w:jc w:val="both"/>
        <w:rPr>
          <w:lang w:val="en-US"/>
        </w:rPr>
      </w:pPr>
    </w:p>
    <w:p w14:paraId="6A8F3B1B" w14:textId="77777777" w:rsidR="00AF7485" w:rsidRDefault="00AF7485" w:rsidP="00CA7C01">
      <w:pPr>
        <w:jc w:val="both"/>
        <w:rPr>
          <w:lang w:val="en-US"/>
        </w:rPr>
      </w:pPr>
    </w:p>
    <w:p w14:paraId="4F77F922" w14:textId="336E84C5" w:rsidR="00CA7C01" w:rsidRDefault="00CA7C01" w:rsidP="00CA7C01">
      <w:pPr>
        <w:jc w:val="both"/>
        <w:rPr>
          <w:lang w:val="en-US"/>
        </w:rPr>
      </w:pPr>
    </w:p>
    <w:p w14:paraId="0C362FA8" w14:textId="77777777" w:rsidR="00AF7485" w:rsidRDefault="00AF7485" w:rsidP="00CA7C01">
      <w:pPr>
        <w:jc w:val="both"/>
        <w:rPr>
          <w:lang w:val="en-US"/>
        </w:rPr>
      </w:pPr>
    </w:p>
    <w:p w14:paraId="3E805DFC" w14:textId="77777777" w:rsidR="00AF7485" w:rsidRPr="00BC1089" w:rsidRDefault="00AF7485" w:rsidP="00CA7C01">
      <w:pPr>
        <w:jc w:val="both"/>
        <w:rPr>
          <w:lang w:val="en-US"/>
        </w:rPr>
      </w:pPr>
    </w:p>
    <w:p w14:paraId="30735305" w14:textId="77777777" w:rsidR="00EF5754" w:rsidRDefault="00EF5754" w:rsidP="00CA7C01">
      <w:pPr>
        <w:jc w:val="both"/>
        <w:rPr>
          <w:lang w:val="en-US"/>
        </w:rPr>
      </w:pPr>
    </w:p>
    <w:p w14:paraId="0B4A30A0" w14:textId="77777777" w:rsidR="00EF5754" w:rsidRDefault="00EF5754" w:rsidP="00CA7C01">
      <w:pPr>
        <w:jc w:val="both"/>
        <w:rPr>
          <w:lang w:val="en-US"/>
        </w:rPr>
      </w:pPr>
    </w:p>
    <w:p w14:paraId="7B435414" w14:textId="77777777" w:rsidR="001D5F53" w:rsidRDefault="001D5F53" w:rsidP="00CA7C01">
      <w:pPr>
        <w:jc w:val="both"/>
        <w:rPr>
          <w:lang w:val="en-US"/>
        </w:rPr>
      </w:pPr>
    </w:p>
    <w:p w14:paraId="0E44481B" w14:textId="77777777" w:rsidR="004335C9" w:rsidRDefault="004335C9" w:rsidP="00CA7C01">
      <w:pPr>
        <w:jc w:val="both"/>
        <w:rPr>
          <w:b/>
          <w:bCs/>
          <w:color w:val="984806" w:themeColor="accent6" w:themeShade="80"/>
          <w:sz w:val="28"/>
          <w:szCs w:val="28"/>
          <w:lang w:val="en-US"/>
        </w:rPr>
      </w:pPr>
    </w:p>
    <w:p w14:paraId="489D67A4" w14:textId="6B82A6C2" w:rsidR="00CA7C01" w:rsidRPr="00EF5754" w:rsidRDefault="00CA7C01" w:rsidP="00CA7C01">
      <w:pPr>
        <w:jc w:val="both"/>
        <w:rPr>
          <w:b/>
          <w:bCs/>
          <w:color w:val="984806" w:themeColor="accent6" w:themeShade="80"/>
          <w:sz w:val="28"/>
          <w:szCs w:val="28"/>
          <w:lang w:val="en-US"/>
        </w:rPr>
      </w:pPr>
      <w:r w:rsidRPr="00EF5754">
        <w:rPr>
          <w:b/>
          <w:bCs/>
          <w:color w:val="984806" w:themeColor="accent6" w:themeShade="80"/>
          <w:sz w:val="28"/>
          <w:szCs w:val="28"/>
          <w:lang w:val="en-US"/>
        </w:rPr>
        <w:lastRenderedPageBreak/>
        <w:t>Our Impact</w:t>
      </w:r>
    </w:p>
    <w:p w14:paraId="0B857319" w14:textId="66BD4F57" w:rsidR="00EF5754" w:rsidRDefault="00EF5754" w:rsidP="00CA7C01">
      <w:pPr>
        <w:jc w:val="both"/>
        <w:rPr>
          <w:lang w:val="en-US"/>
        </w:rPr>
      </w:pPr>
    </w:p>
    <w:p w14:paraId="42FD4EDC" w14:textId="69A0EEF3" w:rsidR="00EF5754" w:rsidRDefault="00EF5754" w:rsidP="00CA7C01">
      <w:pPr>
        <w:jc w:val="both"/>
        <w:rPr>
          <w:lang w:val="en-US"/>
        </w:rPr>
      </w:pPr>
    </w:p>
    <w:p w14:paraId="131F8E9B" w14:textId="0799B000" w:rsidR="00EF5754" w:rsidRPr="00BC1089" w:rsidRDefault="00EF5754" w:rsidP="00CA7C01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7C48354E" wp14:editId="5179F6FC">
            <wp:simplePos x="0" y="0"/>
            <wp:positionH relativeFrom="column">
              <wp:posOffset>53139</wp:posOffset>
            </wp:positionH>
            <wp:positionV relativeFrom="paragraph">
              <wp:posOffset>90638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835965539" name="Imagen 15" descr="Un hombre sentado en una silla de rue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65539" name="Imagen 15" descr="Un hombre sentado en una silla de ruedas&#10;&#10;Descripción generada automáticamente con confianza me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6E31A" w14:textId="77777777" w:rsidR="00EF5754" w:rsidRDefault="00EF5754" w:rsidP="00CA7C01">
      <w:pPr>
        <w:jc w:val="both"/>
        <w:rPr>
          <w:lang w:val="en-US"/>
        </w:rPr>
      </w:pPr>
    </w:p>
    <w:p w14:paraId="2BBEE099" w14:textId="77777777" w:rsidR="00EF5754" w:rsidRDefault="00EF5754" w:rsidP="00CA7C01">
      <w:pPr>
        <w:jc w:val="both"/>
        <w:rPr>
          <w:lang w:val="en-US"/>
        </w:rPr>
      </w:pPr>
    </w:p>
    <w:p w14:paraId="599DD3B2" w14:textId="1F575C5E" w:rsidR="00CA7C01" w:rsidRPr="00BC1089" w:rsidRDefault="00CA7C01" w:rsidP="00CA7C01">
      <w:pPr>
        <w:jc w:val="both"/>
        <w:rPr>
          <w:lang w:val="en-US"/>
        </w:rPr>
      </w:pPr>
      <w:r w:rsidRPr="00BC1089">
        <w:rPr>
          <w:lang w:val="en-US"/>
        </w:rPr>
        <w:t>"Thank you for the consultation and the medicine I received, for your</w:t>
      </w:r>
    </w:p>
    <w:p w14:paraId="16CF3AB1" w14:textId="2A9BF7CB" w:rsidR="00CA7C01" w:rsidRPr="00BC1089" w:rsidRDefault="00CA7C01" w:rsidP="00CA7C01">
      <w:pPr>
        <w:jc w:val="both"/>
        <w:rPr>
          <w:lang w:val="en-US"/>
        </w:rPr>
      </w:pPr>
      <w:r w:rsidRPr="00BC1089">
        <w:rPr>
          <w:lang w:val="en-US"/>
        </w:rPr>
        <w:t>generosity and care. Thank you from the bottom of my heart!”</w:t>
      </w:r>
      <w:r w:rsidR="00EF5754" w:rsidRPr="00EF5754">
        <w:rPr>
          <w:noProof/>
          <w:lang w:val="en-US"/>
        </w:rPr>
        <w:t xml:space="preserve"> </w:t>
      </w:r>
    </w:p>
    <w:p w14:paraId="270B68C7" w14:textId="46A605EB" w:rsidR="00CA7C01" w:rsidRDefault="00CA7C01" w:rsidP="00CA7C01">
      <w:pPr>
        <w:jc w:val="both"/>
        <w:rPr>
          <w:lang w:val="en-US"/>
        </w:rPr>
      </w:pPr>
      <w:r w:rsidRPr="00BC1089">
        <w:rPr>
          <w:lang w:val="en-US"/>
        </w:rPr>
        <w:t>Armando V.</w:t>
      </w:r>
    </w:p>
    <w:p w14:paraId="27ED4E0D" w14:textId="6F29660F" w:rsidR="00EF5754" w:rsidRPr="00BC1089" w:rsidRDefault="00EF5754" w:rsidP="00CA7C01">
      <w:pPr>
        <w:jc w:val="both"/>
        <w:rPr>
          <w:lang w:val="en-US"/>
        </w:rPr>
      </w:pPr>
    </w:p>
    <w:p w14:paraId="7BBF50EA" w14:textId="2DFA0ACC" w:rsidR="00CA7C01" w:rsidRDefault="00CA7C01" w:rsidP="00CA7C01">
      <w:pPr>
        <w:jc w:val="both"/>
        <w:rPr>
          <w:lang w:val="en-US"/>
        </w:rPr>
      </w:pPr>
      <w:r w:rsidRPr="00BC1089">
        <w:rPr>
          <w:lang w:val="en-US"/>
        </w:rPr>
        <w:t>(Name assigned to protect patient's privacy</w:t>
      </w:r>
    </w:p>
    <w:p w14:paraId="0375965C" w14:textId="140665D9" w:rsidR="00EF5754" w:rsidRDefault="00EF5754" w:rsidP="00CA7C01">
      <w:pPr>
        <w:jc w:val="both"/>
        <w:rPr>
          <w:lang w:val="en-US"/>
        </w:rPr>
      </w:pPr>
    </w:p>
    <w:p w14:paraId="5435B07E" w14:textId="77777777" w:rsidR="00EF5754" w:rsidRDefault="00EF5754" w:rsidP="00CA7C01">
      <w:pPr>
        <w:jc w:val="both"/>
        <w:rPr>
          <w:lang w:val="en-US"/>
        </w:rPr>
      </w:pPr>
    </w:p>
    <w:p w14:paraId="3CEED2EC" w14:textId="3F188A13" w:rsidR="00EF5754" w:rsidRDefault="00EF5754" w:rsidP="00CA7C01">
      <w:pPr>
        <w:jc w:val="both"/>
        <w:rPr>
          <w:lang w:val="en-US"/>
        </w:rPr>
      </w:pPr>
    </w:p>
    <w:p w14:paraId="1D7A9250" w14:textId="1B83C6C1" w:rsidR="00EF5754" w:rsidRDefault="00EF5754" w:rsidP="00CA7C01">
      <w:pPr>
        <w:jc w:val="both"/>
        <w:rPr>
          <w:lang w:val="en-US"/>
        </w:rPr>
      </w:pPr>
    </w:p>
    <w:p w14:paraId="30ACF5DF" w14:textId="3C96760A" w:rsidR="00EF5754" w:rsidRDefault="004335C9" w:rsidP="00CA7C01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7EE876B4" wp14:editId="06417012">
            <wp:simplePos x="0" y="0"/>
            <wp:positionH relativeFrom="column">
              <wp:posOffset>3076575</wp:posOffset>
            </wp:positionH>
            <wp:positionV relativeFrom="paragraph">
              <wp:posOffset>176530</wp:posOffset>
            </wp:positionV>
            <wp:extent cx="257746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92" y="21494"/>
                <wp:lineTo x="21392" y="0"/>
                <wp:lineTo x="0" y="0"/>
              </wp:wrapPolygon>
            </wp:wrapTight>
            <wp:docPr id="1277869750" name="Imagen 16" descr="Imagen que contiene persona, hombre, interior, prepar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69750" name="Imagen 16" descr="Imagen que contiene persona, hombre, interior, preparando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22E7A" w14:textId="011FD0B6" w:rsidR="004335C9" w:rsidRPr="00BC1089" w:rsidRDefault="004335C9" w:rsidP="00CA7C01">
      <w:pPr>
        <w:jc w:val="both"/>
        <w:rPr>
          <w:lang w:val="en-US"/>
        </w:rPr>
      </w:pPr>
    </w:p>
    <w:p w14:paraId="48BE872C" w14:textId="2E0F0FEF" w:rsidR="00CA7C01" w:rsidRPr="00BC1089" w:rsidRDefault="00CA7C01" w:rsidP="00CA7C01">
      <w:pPr>
        <w:jc w:val="both"/>
        <w:rPr>
          <w:lang w:val="en-US"/>
        </w:rPr>
      </w:pPr>
    </w:p>
    <w:p w14:paraId="50548FB4" w14:textId="0D070110" w:rsidR="00CA7C01" w:rsidRPr="00BC1089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>During these past four months, we have successfully provided medical care to 10 states across the Mexican Republic, spanning 618 vulnerable and hard-to-reach communities. This initiative has been instrumental in ensuring that essential healthcare reaches those who need it most.</w:t>
      </w:r>
    </w:p>
    <w:p w14:paraId="5719DBBC" w14:textId="77777777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98EAA3C" w14:textId="77777777" w:rsidR="00EF5754" w:rsidRDefault="00EF5754" w:rsidP="00CA7C01">
      <w:pPr>
        <w:jc w:val="both"/>
        <w:rPr>
          <w:color w:val="0D0D0D"/>
          <w:shd w:val="clear" w:color="auto" w:fill="FFFFFF"/>
          <w:lang w:val="en-US"/>
        </w:rPr>
      </w:pPr>
    </w:p>
    <w:p w14:paraId="4C9D0ADD" w14:textId="77777777" w:rsidR="00EF5754" w:rsidRDefault="00EF5754" w:rsidP="00CA7C01">
      <w:pPr>
        <w:jc w:val="both"/>
        <w:rPr>
          <w:color w:val="0D0D0D"/>
          <w:shd w:val="clear" w:color="auto" w:fill="FFFFFF"/>
          <w:lang w:val="en-US"/>
        </w:rPr>
      </w:pPr>
    </w:p>
    <w:p w14:paraId="3372CC12" w14:textId="77777777" w:rsidR="00EF5754" w:rsidRPr="00BC1089" w:rsidRDefault="00EF5754" w:rsidP="00CA7C01">
      <w:pPr>
        <w:jc w:val="both"/>
        <w:rPr>
          <w:color w:val="0D0D0D"/>
          <w:shd w:val="clear" w:color="auto" w:fill="FFFFFF"/>
          <w:lang w:val="en-US"/>
        </w:rPr>
      </w:pPr>
    </w:p>
    <w:p w14:paraId="160F91FE" w14:textId="6EEB7A8C" w:rsidR="00CA7C01" w:rsidRDefault="00CA7C01" w:rsidP="00CA7C01">
      <w:pPr>
        <w:jc w:val="both"/>
        <w:rPr>
          <w:color w:val="0D0D0D"/>
          <w:shd w:val="clear" w:color="auto" w:fill="FFFFFF"/>
          <w:lang w:val="en-US"/>
        </w:rPr>
      </w:pPr>
      <w:r w:rsidRPr="00BC1089">
        <w:rPr>
          <w:color w:val="0D0D0D"/>
          <w:shd w:val="clear" w:color="auto" w:fill="FFFFFF"/>
          <w:lang w:val="en-US"/>
        </w:rPr>
        <w:t xml:space="preserve">We manage to provide 63,595 medical consultations, </w:t>
      </w:r>
      <w:r>
        <w:rPr>
          <w:color w:val="0D0D0D"/>
          <w:shd w:val="clear" w:color="auto" w:fill="FFFFFF"/>
          <w:lang w:val="en-US"/>
        </w:rPr>
        <w:t xml:space="preserve">111,010 dental interventions and 78,742 diagnostic examen like electrocardiograms and ultrasounds. </w:t>
      </w:r>
    </w:p>
    <w:p w14:paraId="6E6076D1" w14:textId="68707195" w:rsidR="00CA7C01" w:rsidRDefault="00CA7C01" w:rsidP="00CA7C01">
      <w:pPr>
        <w:jc w:val="both"/>
        <w:rPr>
          <w:lang w:val="en-US"/>
        </w:rPr>
      </w:pPr>
    </w:p>
    <w:p w14:paraId="3E39E338" w14:textId="77777777" w:rsidR="004335C9" w:rsidRDefault="004335C9" w:rsidP="00CA7C01">
      <w:pPr>
        <w:jc w:val="both"/>
        <w:rPr>
          <w:lang w:val="en-US"/>
        </w:rPr>
      </w:pPr>
    </w:p>
    <w:p w14:paraId="10C8A1B8" w14:textId="77777777" w:rsidR="00EF5754" w:rsidRPr="00BC1089" w:rsidRDefault="00EF5754" w:rsidP="00CA7C01">
      <w:pPr>
        <w:jc w:val="both"/>
        <w:rPr>
          <w:lang w:val="en-US"/>
        </w:rPr>
      </w:pPr>
    </w:p>
    <w:p w14:paraId="2ECBD201" w14:textId="0933EF2A" w:rsidR="00D35F6B" w:rsidRPr="00CA7C01" w:rsidRDefault="001D5F53" w:rsidP="00F20E8B">
      <w:pPr>
        <w:rPr>
          <w:lang w:val="en-US"/>
        </w:rPr>
      </w:pPr>
      <w:r>
        <w:rPr>
          <w:lang w:val="en-US"/>
        </w:rPr>
        <w:t xml:space="preserve">For your support, </w:t>
      </w:r>
      <w:r w:rsidR="00EF5754">
        <w:rPr>
          <w:lang w:val="en-US"/>
        </w:rPr>
        <w:t>THANK YOU…</w:t>
      </w:r>
    </w:p>
    <w:sectPr w:rsidR="00D35F6B" w:rsidRPr="00CA7C01" w:rsidSect="002278B1">
      <w:headerReference w:type="default" r:id="rId23"/>
      <w:footerReference w:type="default" r:id="rId24"/>
      <w:pgSz w:w="12240" w:h="15840" w:code="1"/>
      <w:pgMar w:top="2154" w:right="1750" w:bottom="964" w:left="1560" w:header="709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DD94F" w14:textId="77777777" w:rsidR="002278B1" w:rsidRDefault="002278B1" w:rsidP="004F79BD">
      <w:r>
        <w:separator/>
      </w:r>
    </w:p>
  </w:endnote>
  <w:endnote w:type="continuationSeparator" w:id="0">
    <w:p w14:paraId="21B97166" w14:textId="77777777" w:rsidR="002278B1" w:rsidRDefault="002278B1" w:rsidP="004F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F0A0A" w14:textId="4C0EEF41" w:rsidR="00000000" w:rsidRPr="00C578EA" w:rsidRDefault="00FC35CA" w:rsidP="00146F28">
    <w:pPr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FD6C8C" wp14:editId="58E0B085">
          <wp:simplePos x="0" y="0"/>
          <wp:positionH relativeFrom="column">
            <wp:posOffset>-962025</wp:posOffset>
          </wp:positionH>
          <wp:positionV relativeFrom="paragraph">
            <wp:posOffset>-16510</wp:posOffset>
          </wp:positionV>
          <wp:extent cx="7715250" cy="776709"/>
          <wp:effectExtent l="0" t="0" r="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rra ub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574" cy="792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D57" w:rsidRPr="00C578E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5D8BE" w14:textId="77777777" w:rsidR="002278B1" w:rsidRDefault="002278B1" w:rsidP="004F79BD">
      <w:r>
        <w:separator/>
      </w:r>
    </w:p>
  </w:footnote>
  <w:footnote w:type="continuationSeparator" w:id="0">
    <w:p w14:paraId="4D91BFBD" w14:textId="77777777" w:rsidR="002278B1" w:rsidRDefault="002278B1" w:rsidP="004F7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1A5F5" w14:textId="77777777" w:rsidR="00C578EA" w:rsidRDefault="00064FAA" w:rsidP="00C578EA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2A253CAE" wp14:editId="7195B021">
          <wp:simplePos x="0" y="0"/>
          <wp:positionH relativeFrom="margin">
            <wp:align>center</wp:align>
          </wp:positionH>
          <wp:positionV relativeFrom="paragraph">
            <wp:posOffset>-76835</wp:posOffset>
          </wp:positionV>
          <wp:extent cx="866775" cy="857250"/>
          <wp:effectExtent l="0" t="0" r="952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A0C92"/>
    <w:multiLevelType w:val="hybridMultilevel"/>
    <w:tmpl w:val="E9BED8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757D5"/>
    <w:multiLevelType w:val="hybridMultilevel"/>
    <w:tmpl w:val="84120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35DC9"/>
    <w:multiLevelType w:val="hybridMultilevel"/>
    <w:tmpl w:val="78A254E8"/>
    <w:lvl w:ilvl="0" w:tplc="2500E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C149F"/>
    <w:multiLevelType w:val="hybridMultilevel"/>
    <w:tmpl w:val="AD983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4190C"/>
    <w:multiLevelType w:val="hybridMultilevel"/>
    <w:tmpl w:val="D5CA2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324965">
    <w:abstractNumId w:val="0"/>
  </w:num>
  <w:num w:numId="2" w16cid:durableId="613246135">
    <w:abstractNumId w:val="4"/>
  </w:num>
  <w:num w:numId="3" w16cid:durableId="1141113054">
    <w:abstractNumId w:val="1"/>
  </w:num>
  <w:num w:numId="4" w16cid:durableId="1757245827">
    <w:abstractNumId w:val="3"/>
  </w:num>
  <w:num w:numId="5" w16cid:durableId="2142458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678"/>
    <w:rsid w:val="00002611"/>
    <w:rsid w:val="00005A82"/>
    <w:rsid w:val="0004396F"/>
    <w:rsid w:val="00064FAA"/>
    <w:rsid w:val="00070104"/>
    <w:rsid w:val="00070E4C"/>
    <w:rsid w:val="0007360D"/>
    <w:rsid w:val="00077C30"/>
    <w:rsid w:val="00087055"/>
    <w:rsid w:val="000B361E"/>
    <w:rsid w:val="000B5824"/>
    <w:rsid w:val="000C2B0A"/>
    <w:rsid w:val="000C6524"/>
    <w:rsid w:val="000D0857"/>
    <w:rsid w:val="000D3155"/>
    <w:rsid w:val="000E147A"/>
    <w:rsid w:val="000E650F"/>
    <w:rsid w:val="000F4589"/>
    <w:rsid w:val="00101162"/>
    <w:rsid w:val="00121705"/>
    <w:rsid w:val="00136CA2"/>
    <w:rsid w:val="001467A9"/>
    <w:rsid w:val="001469EA"/>
    <w:rsid w:val="00146F28"/>
    <w:rsid w:val="00160094"/>
    <w:rsid w:val="00170D6D"/>
    <w:rsid w:val="00177DCA"/>
    <w:rsid w:val="001826F3"/>
    <w:rsid w:val="001929B2"/>
    <w:rsid w:val="001B2ABD"/>
    <w:rsid w:val="001B7D6F"/>
    <w:rsid w:val="001C42AD"/>
    <w:rsid w:val="001C754A"/>
    <w:rsid w:val="001D3FC5"/>
    <w:rsid w:val="001D5F53"/>
    <w:rsid w:val="001D644F"/>
    <w:rsid w:val="00200A22"/>
    <w:rsid w:val="0021255C"/>
    <w:rsid w:val="002278B1"/>
    <w:rsid w:val="00233C23"/>
    <w:rsid w:val="00251F22"/>
    <w:rsid w:val="00253E41"/>
    <w:rsid w:val="00254231"/>
    <w:rsid w:val="0025645D"/>
    <w:rsid w:val="00277F72"/>
    <w:rsid w:val="002816F9"/>
    <w:rsid w:val="0028327C"/>
    <w:rsid w:val="00295D57"/>
    <w:rsid w:val="002B571F"/>
    <w:rsid w:val="002D046F"/>
    <w:rsid w:val="002D0E18"/>
    <w:rsid w:val="002D1D33"/>
    <w:rsid w:val="002E0ACD"/>
    <w:rsid w:val="0030102D"/>
    <w:rsid w:val="0031184F"/>
    <w:rsid w:val="003247BC"/>
    <w:rsid w:val="003302C0"/>
    <w:rsid w:val="00330F8F"/>
    <w:rsid w:val="00356B41"/>
    <w:rsid w:val="00366B0E"/>
    <w:rsid w:val="0037045A"/>
    <w:rsid w:val="0037255A"/>
    <w:rsid w:val="003742D6"/>
    <w:rsid w:val="003831A1"/>
    <w:rsid w:val="00390586"/>
    <w:rsid w:val="00390804"/>
    <w:rsid w:val="00397AF4"/>
    <w:rsid w:val="003A1A11"/>
    <w:rsid w:val="003D10AA"/>
    <w:rsid w:val="003D3761"/>
    <w:rsid w:val="003E2940"/>
    <w:rsid w:val="00400380"/>
    <w:rsid w:val="00402F2E"/>
    <w:rsid w:val="0040416D"/>
    <w:rsid w:val="0040772C"/>
    <w:rsid w:val="00412C35"/>
    <w:rsid w:val="004141CB"/>
    <w:rsid w:val="00415BF6"/>
    <w:rsid w:val="0041768D"/>
    <w:rsid w:val="004271C5"/>
    <w:rsid w:val="004321AE"/>
    <w:rsid w:val="004335C9"/>
    <w:rsid w:val="00433FE5"/>
    <w:rsid w:val="004430D8"/>
    <w:rsid w:val="00451B40"/>
    <w:rsid w:val="00455A01"/>
    <w:rsid w:val="004561B7"/>
    <w:rsid w:val="00483471"/>
    <w:rsid w:val="00484582"/>
    <w:rsid w:val="004854B3"/>
    <w:rsid w:val="00491BBE"/>
    <w:rsid w:val="004A1BF2"/>
    <w:rsid w:val="004A1D7E"/>
    <w:rsid w:val="004C6AD5"/>
    <w:rsid w:val="004D4A30"/>
    <w:rsid w:val="004D4FAA"/>
    <w:rsid w:val="004E291D"/>
    <w:rsid w:val="004F5356"/>
    <w:rsid w:val="004F79BD"/>
    <w:rsid w:val="00515A08"/>
    <w:rsid w:val="00520FAA"/>
    <w:rsid w:val="005212AC"/>
    <w:rsid w:val="00522DBC"/>
    <w:rsid w:val="00537E80"/>
    <w:rsid w:val="0054095C"/>
    <w:rsid w:val="005502E0"/>
    <w:rsid w:val="005525A5"/>
    <w:rsid w:val="00561806"/>
    <w:rsid w:val="00576856"/>
    <w:rsid w:val="005A1619"/>
    <w:rsid w:val="005A5758"/>
    <w:rsid w:val="005C3F95"/>
    <w:rsid w:val="005C5C6D"/>
    <w:rsid w:val="005D7AAA"/>
    <w:rsid w:val="005E1AE0"/>
    <w:rsid w:val="005E25E5"/>
    <w:rsid w:val="005E314E"/>
    <w:rsid w:val="005E4178"/>
    <w:rsid w:val="00600B23"/>
    <w:rsid w:val="0062373D"/>
    <w:rsid w:val="00631BF5"/>
    <w:rsid w:val="00661284"/>
    <w:rsid w:val="00664733"/>
    <w:rsid w:val="0068447A"/>
    <w:rsid w:val="006A55B1"/>
    <w:rsid w:val="006B0016"/>
    <w:rsid w:val="006B5575"/>
    <w:rsid w:val="006C5455"/>
    <w:rsid w:val="006D766A"/>
    <w:rsid w:val="006D7EB5"/>
    <w:rsid w:val="006F14B7"/>
    <w:rsid w:val="00703DBE"/>
    <w:rsid w:val="00710264"/>
    <w:rsid w:val="00774678"/>
    <w:rsid w:val="00776B31"/>
    <w:rsid w:val="00781F3F"/>
    <w:rsid w:val="007913D3"/>
    <w:rsid w:val="007A4B06"/>
    <w:rsid w:val="007C48F2"/>
    <w:rsid w:val="007C7698"/>
    <w:rsid w:val="007D522D"/>
    <w:rsid w:val="007D6309"/>
    <w:rsid w:val="007E6A84"/>
    <w:rsid w:val="007E76E1"/>
    <w:rsid w:val="007E7A8E"/>
    <w:rsid w:val="007F288B"/>
    <w:rsid w:val="00804369"/>
    <w:rsid w:val="008216CE"/>
    <w:rsid w:val="008220BE"/>
    <w:rsid w:val="00822A1D"/>
    <w:rsid w:val="00842F89"/>
    <w:rsid w:val="00843856"/>
    <w:rsid w:val="00850BA8"/>
    <w:rsid w:val="00862112"/>
    <w:rsid w:val="00862EC7"/>
    <w:rsid w:val="00865B1C"/>
    <w:rsid w:val="00880B61"/>
    <w:rsid w:val="00881907"/>
    <w:rsid w:val="008873CF"/>
    <w:rsid w:val="008C6EE2"/>
    <w:rsid w:val="008D379C"/>
    <w:rsid w:val="008F06DB"/>
    <w:rsid w:val="00910FF9"/>
    <w:rsid w:val="0091359D"/>
    <w:rsid w:val="0092223C"/>
    <w:rsid w:val="00924E40"/>
    <w:rsid w:val="00935593"/>
    <w:rsid w:val="00957F8B"/>
    <w:rsid w:val="00962F4C"/>
    <w:rsid w:val="00971D2D"/>
    <w:rsid w:val="00972778"/>
    <w:rsid w:val="009A01C7"/>
    <w:rsid w:val="009B433D"/>
    <w:rsid w:val="009B4FAF"/>
    <w:rsid w:val="009E3D3E"/>
    <w:rsid w:val="009E4226"/>
    <w:rsid w:val="009F1273"/>
    <w:rsid w:val="009F7509"/>
    <w:rsid w:val="00A11328"/>
    <w:rsid w:val="00A32D75"/>
    <w:rsid w:val="00A33430"/>
    <w:rsid w:val="00A46BC3"/>
    <w:rsid w:val="00A47168"/>
    <w:rsid w:val="00A56271"/>
    <w:rsid w:val="00A66524"/>
    <w:rsid w:val="00A741E8"/>
    <w:rsid w:val="00A74C13"/>
    <w:rsid w:val="00A810B0"/>
    <w:rsid w:val="00A911E2"/>
    <w:rsid w:val="00A96652"/>
    <w:rsid w:val="00AA0944"/>
    <w:rsid w:val="00AB0CD3"/>
    <w:rsid w:val="00AB4858"/>
    <w:rsid w:val="00AB6EFA"/>
    <w:rsid w:val="00AD098D"/>
    <w:rsid w:val="00AD3804"/>
    <w:rsid w:val="00AE0A42"/>
    <w:rsid w:val="00AE78A9"/>
    <w:rsid w:val="00AF0370"/>
    <w:rsid w:val="00AF7485"/>
    <w:rsid w:val="00B131E3"/>
    <w:rsid w:val="00B161CD"/>
    <w:rsid w:val="00B31DB1"/>
    <w:rsid w:val="00B34D6C"/>
    <w:rsid w:val="00B501D9"/>
    <w:rsid w:val="00B52DA5"/>
    <w:rsid w:val="00B540DE"/>
    <w:rsid w:val="00B71CCF"/>
    <w:rsid w:val="00B802A4"/>
    <w:rsid w:val="00B81169"/>
    <w:rsid w:val="00B93FD9"/>
    <w:rsid w:val="00B94C3E"/>
    <w:rsid w:val="00BA3E82"/>
    <w:rsid w:val="00BA7C5E"/>
    <w:rsid w:val="00BB2312"/>
    <w:rsid w:val="00BC11A4"/>
    <w:rsid w:val="00BC30A9"/>
    <w:rsid w:val="00BC3C33"/>
    <w:rsid w:val="00BE148A"/>
    <w:rsid w:val="00BF195F"/>
    <w:rsid w:val="00C004EC"/>
    <w:rsid w:val="00C05502"/>
    <w:rsid w:val="00C212BC"/>
    <w:rsid w:val="00C305F9"/>
    <w:rsid w:val="00C44DA0"/>
    <w:rsid w:val="00C472D8"/>
    <w:rsid w:val="00C4743F"/>
    <w:rsid w:val="00C52A34"/>
    <w:rsid w:val="00C53855"/>
    <w:rsid w:val="00C54ACA"/>
    <w:rsid w:val="00C578EA"/>
    <w:rsid w:val="00C6667E"/>
    <w:rsid w:val="00C668AA"/>
    <w:rsid w:val="00C85A75"/>
    <w:rsid w:val="00C937F1"/>
    <w:rsid w:val="00C9787F"/>
    <w:rsid w:val="00CA7C01"/>
    <w:rsid w:val="00CB1FC9"/>
    <w:rsid w:val="00CD00BC"/>
    <w:rsid w:val="00CD4586"/>
    <w:rsid w:val="00CF15E7"/>
    <w:rsid w:val="00D230D1"/>
    <w:rsid w:val="00D35F6B"/>
    <w:rsid w:val="00D43AA3"/>
    <w:rsid w:val="00D44716"/>
    <w:rsid w:val="00D44CF9"/>
    <w:rsid w:val="00D450F5"/>
    <w:rsid w:val="00D520EF"/>
    <w:rsid w:val="00D5589C"/>
    <w:rsid w:val="00D64057"/>
    <w:rsid w:val="00D66697"/>
    <w:rsid w:val="00D70CB1"/>
    <w:rsid w:val="00D72D36"/>
    <w:rsid w:val="00D75A86"/>
    <w:rsid w:val="00D84536"/>
    <w:rsid w:val="00DA0C37"/>
    <w:rsid w:val="00DA4273"/>
    <w:rsid w:val="00DC260A"/>
    <w:rsid w:val="00DE7477"/>
    <w:rsid w:val="00DF14CF"/>
    <w:rsid w:val="00DF49F6"/>
    <w:rsid w:val="00E07CC1"/>
    <w:rsid w:val="00E13441"/>
    <w:rsid w:val="00E27164"/>
    <w:rsid w:val="00E3452E"/>
    <w:rsid w:val="00E4174F"/>
    <w:rsid w:val="00E468DD"/>
    <w:rsid w:val="00E5200A"/>
    <w:rsid w:val="00E53795"/>
    <w:rsid w:val="00E64E97"/>
    <w:rsid w:val="00E701F4"/>
    <w:rsid w:val="00E750C0"/>
    <w:rsid w:val="00E76402"/>
    <w:rsid w:val="00E90D7F"/>
    <w:rsid w:val="00E93B09"/>
    <w:rsid w:val="00E95DC8"/>
    <w:rsid w:val="00EA676C"/>
    <w:rsid w:val="00EA694D"/>
    <w:rsid w:val="00EB0B2C"/>
    <w:rsid w:val="00ED5AD6"/>
    <w:rsid w:val="00EE22D6"/>
    <w:rsid w:val="00EF0943"/>
    <w:rsid w:val="00EF107C"/>
    <w:rsid w:val="00EF2369"/>
    <w:rsid w:val="00EF5305"/>
    <w:rsid w:val="00EF5754"/>
    <w:rsid w:val="00F20E8B"/>
    <w:rsid w:val="00F33649"/>
    <w:rsid w:val="00F51753"/>
    <w:rsid w:val="00F53FBF"/>
    <w:rsid w:val="00F90B21"/>
    <w:rsid w:val="00FA27A4"/>
    <w:rsid w:val="00FA65BB"/>
    <w:rsid w:val="00FC35CA"/>
    <w:rsid w:val="00FD4B5B"/>
    <w:rsid w:val="00FE5DC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C085F"/>
  <w15:docId w15:val="{1E6641F9-E7EE-49BF-84F4-15055785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6C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ko-KR"/>
    </w:rPr>
  </w:style>
  <w:style w:type="paragraph" w:styleId="Ttulo1">
    <w:name w:val="heading 1"/>
    <w:basedOn w:val="Normal"/>
    <w:link w:val="Ttulo1Car"/>
    <w:qFormat/>
    <w:rsid w:val="00804369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eastAsia="Times New Roman" w:hAnsi="Arial"/>
      <w:b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7746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4678"/>
    <w:rPr>
      <w:rFonts w:ascii="Times New Roman" w:eastAsia="Batang" w:hAnsi="Times New Roman" w:cs="Times New Roman"/>
      <w:sz w:val="24"/>
      <w:szCs w:val="24"/>
      <w:lang w:val="es-ES" w:eastAsia="ko-K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6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678"/>
    <w:rPr>
      <w:rFonts w:ascii="Tahoma" w:eastAsia="Batang" w:hAnsi="Tahoma" w:cs="Tahoma"/>
      <w:sz w:val="16"/>
      <w:szCs w:val="16"/>
      <w:lang w:val="es-ES" w:eastAsia="ko-KR"/>
    </w:rPr>
  </w:style>
  <w:style w:type="paragraph" w:styleId="Encabezado">
    <w:name w:val="header"/>
    <w:basedOn w:val="Normal"/>
    <w:link w:val="EncabezadoCar"/>
    <w:uiPriority w:val="99"/>
    <w:unhideWhenUsed/>
    <w:rsid w:val="00C578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78EA"/>
    <w:rPr>
      <w:rFonts w:ascii="Times New Roman" w:eastAsia="Batang" w:hAnsi="Times New Roman" w:cs="Times New Roman"/>
      <w:sz w:val="24"/>
      <w:szCs w:val="24"/>
      <w:lang w:val="es-ES" w:eastAsia="ko-KR"/>
    </w:rPr>
  </w:style>
  <w:style w:type="paragraph" w:styleId="Sinespaciado">
    <w:name w:val="No Spacing"/>
    <w:uiPriority w:val="1"/>
    <w:qFormat/>
    <w:rsid w:val="003247BC"/>
    <w:pPr>
      <w:spacing w:after="0" w:line="240" w:lineRule="auto"/>
    </w:pPr>
  </w:style>
  <w:style w:type="character" w:customStyle="1" w:styleId="nw">
    <w:name w:val="nw"/>
    <w:basedOn w:val="Fuentedeprrafopredeter"/>
    <w:rsid w:val="00C44DA0"/>
  </w:style>
  <w:style w:type="paragraph" w:customStyle="1" w:styleId="Default">
    <w:name w:val="Default"/>
    <w:rsid w:val="00E3452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75A86"/>
    <w:pPr>
      <w:ind w:left="708"/>
    </w:pPr>
    <w:rPr>
      <w:rFonts w:eastAsia="Times New Roman"/>
      <w:lang w:eastAsia="es-ES"/>
    </w:rPr>
  </w:style>
  <w:style w:type="paragraph" w:customStyle="1" w:styleId="encabezado0">
    <w:name w:val="encabezado"/>
    <w:basedOn w:val="Normal"/>
    <w:rsid w:val="00850BA8"/>
    <w:pPr>
      <w:spacing w:before="100" w:beforeAutospacing="1" w:after="100" w:afterAutospacing="1"/>
    </w:pPr>
    <w:rPr>
      <w:rFonts w:eastAsia="Times New Roman"/>
      <w:lang w:val="es-MX" w:eastAsia="es-MX"/>
    </w:rPr>
  </w:style>
  <w:style w:type="paragraph" w:customStyle="1" w:styleId="parrafo">
    <w:name w:val="parrafo"/>
    <w:basedOn w:val="Normal"/>
    <w:rsid w:val="00850BA8"/>
    <w:pPr>
      <w:spacing w:before="100" w:beforeAutospacing="1" w:after="100" w:afterAutospacing="1"/>
    </w:pPr>
    <w:rPr>
      <w:rFonts w:eastAsia="Times New Roman"/>
      <w:lang w:val="es-MX" w:eastAsia="es-MX"/>
    </w:rPr>
  </w:style>
  <w:style w:type="paragraph" w:customStyle="1" w:styleId="firma">
    <w:name w:val="firma"/>
    <w:basedOn w:val="Normal"/>
    <w:rsid w:val="00850BA8"/>
    <w:pPr>
      <w:spacing w:before="100" w:beforeAutospacing="1" w:after="100" w:afterAutospacing="1"/>
    </w:pPr>
    <w:rPr>
      <w:rFonts w:eastAsia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A96652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804369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Textoindependiente21">
    <w:name w:val="Texto independiente 21"/>
    <w:basedOn w:val="Normal"/>
    <w:link w:val="BodyText2Car"/>
    <w:rsid w:val="00804369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 w:val="22"/>
      <w:szCs w:val="20"/>
      <w:lang w:val="es-MX" w:eastAsia="es-ES"/>
    </w:rPr>
  </w:style>
  <w:style w:type="character" w:customStyle="1" w:styleId="BodyText2Car">
    <w:name w:val="Body Text 2 Car"/>
    <w:basedOn w:val="Fuentedeprrafopredeter"/>
    <w:link w:val="Textoindependiente21"/>
    <w:rsid w:val="00804369"/>
    <w:rPr>
      <w:rFonts w:ascii="Arial" w:eastAsia="Times New Roman" w:hAnsi="Arial" w:cs="Times New Roman"/>
      <w:szCs w:val="20"/>
      <w:lang w:eastAsia="es-ES"/>
    </w:rPr>
  </w:style>
  <w:style w:type="character" w:styleId="Textoennegrita">
    <w:name w:val="Strong"/>
    <w:basedOn w:val="Fuentedeprrafopredeter"/>
    <w:uiPriority w:val="22"/>
    <w:qFormat/>
    <w:rsid w:val="00E5200A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4A1B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1BF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1BF2"/>
    <w:rPr>
      <w:rFonts w:ascii="Times New Roman" w:eastAsia="Batang" w:hAnsi="Times New Roman" w:cs="Times New Roman"/>
      <w:sz w:val="20"/>
      <w:szCs w:val="20"/>
      <w:lang w:val="es-ES" w:eastAsia="ko-K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1B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1BF2"/>
    <w:rPr>
      <w:rFonts w:ascii="Times New Roman" w:eastAsia="Batang" w:hAnsi="Times New Roman" w:cs="Times New Roman"/>
      <w:b/>
      <w:bCs/>
      <w:sz w:val="20"/>
      <w:szCs w:val="20"/>
      <w:lang w:val="es-ES" w:eastAsia="ko-KR"/>
    </w:rPr>
  </w:style>
  <w:style w:type="table" w:styleId="Tablaconcuadrcula">
    <w:name w:val="Table Grid"/>
    <w:basedOn w:val="Tablanormal"/>
    <w:uiPriority w:val="39"/>
    <w:rsid w:val="00EA6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nhideWhenUsed/>
    <w:rsid w:val="00D230D1"/>
    <w:pPr>
      <w:suppressAutoHyphens/>
      <w:spacing w:after="120"/>
      <w:ind w:left="283"/>
    </w:pPr>
    <w:rPr>
      <w:rFonts w:ascii="Arial" w:eastAsia="Times New Roman" w:hAnsi="Arial"/>
      <w:sz w:val="22"/>
      <w:lang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D230D1"/>
    <w:rPr>
      <w:rFonts w:ascii="Arial" w:eastAsia="Times New Roman" w:hAnsi="Arial" w:cs="Times New Roman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A1030-EB4F-49B9-AE8D-B8517F44E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5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María Mora Luna</dc:creator>
  <cp:lastModifiedBy>Margarita Mtz. Céspedes</cp:lastModifiedBy>
  <cp:revision>8</cp:revision>
  <cp:lastPrinted>2019-11-08T16:54:00Z</cp:lastPrinted>
  <dcterms:created xsi:type="dcterms:W3CDTF">2024-04-24T19:15:00Z</dcterms:created>
  <dcterms:modified xsi:type="dcterms:W3CDTF">2024-04-25T16:08:00Z</dcterms:modified>
</cp:coreProperties>
</file>