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F" w:rsidRDefault="004B60CF" w:rsidP="004B60CF">
      <w:pPr>
        <w:pStyle w:val="Title"/>
        <w:ind w:left="540"/>
        <w:jc w:val="right"/>
        <w:rPr>
          <w:sz w:val="32"/>
          <w:szCs w:val="44"/>
          <w:shd w:val="clear" w:color="auto" w:fill="FFFFFF"/>
        </w:rPr>
      </w:pPr>
      <w:r>
        <w:rPr>
          <w:noProof/>
          <w:sz w:val="32"/>
          <w:szCs w:val="44"/>
          <w:shd w:val="clear" w:color="auto" w:fill="FFFFFF"/>
        </w:rPr>
        <w:drawing>
          <wp:inline distT="0" distB="0" distL="0" distR="0">
            <wp:extent cx="1085850" cy="958782"/>
            <wp:effectExtent l="19050" t="0" r="0" b="0"/>
            <wp:docPr id="1" name="Picture 0" descr="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png"/>
                    <pic:cNvPicPr/>
                  </pic:nvPicPr>
                  <pic:blipFill>
                    <a:blip r:embed="rId6" cstate="print"/>
                    <a:stretch>
                      <a:fillRect/>
                    </a:stretch>
                  </pic:blipFill>
                  <pic:spPr>
                    <a:xfrm>
                      <a:off x="0" y="0"/>
                      <a:ext cx="1085850" cy="958782"/>
                    </a:xfrm>
                    <a:prstGeom prst="rect">
                      <a:avLst/>
                    </a:prstGeom>
                  </pic:spPr>
                </pic:pic>
              </a:graphicData>
            </a:graphic>
          </wp:inline>
        </w:drawing>
      </w:r>
    </w:p>
    <w:p w:rsidR="00531194" w:rsidRPr="0076453F" w:rsidRDefault="00B11805" w:rsidP="00531194">
      <w:pPr>
        <w:pStyle w:val="Title"/>
        <w:jc w:val="right"/>
        <w:rPr>
          <w:sz w:val="32"/>
          <w:szCs w:val="44"/>
          <w:shd w:val="clear" w:color="auto" w:fill="FFFFFF"/>
        </w:rPr>
      </w:pPr>
      <w:r>
        <w:rPr>
          <w:sz w:val="32"/>
          <w:szCs w:val="44"/>
          <w:shd w:val="clear" w:color="auto" w:fill="FFFFFF"/>
        </w:rPr>
        <w:t>Gift Freedom and Justice to Survivors of Sex Trafficking</w:t>
      </w:r>
    </w:p>
    <w:p w:rsidR="0076453F" w:rsidRPr="0076453F" w:rsidRDefault="0076453F" w:rsidP="0076453F">
      <w:pPr>
        <w:jc w:val="right"/>
        <w:rPr>
          <w:b/>
        </w:rPr>
      </w:pPr>
      <w:r w:rsidRPr="0076453F">
        <w:rPr>
          <w:color w:val="181818"/>
          <w:shd w:val="clear" w:color="auto" w:fill="FFFFFF"/>
        </w:rPr>
        <w:t xml:space="preserve">“Those who deny freedom to </w:t>
      </w:r>
      <w:r w:rsidR="00AD15A3" w:rsidRPr="0076453F">
        <w:rPr>
          <w:color w:val="181818"/>
          <w:shd w:val="clear" w:color="auto" w:fill="FFFFFF"/>
        </w:rPr>
        <w:t>others</w:t>
      </w:r>
      <w:r w:rsidRPr="0076453F">
        <w:rPr>
          <w:color w:val="181818"/>
          <w:shd w:val="clear" w:color="auto" w:fill="FFFFFF"/>
        </w:rPr>
        <w:t xml:space="preserve"> deserve it not for themselves”</w:t>
      </w:r>
      <w:r w:rsidRPr="0076453F">
        <w:rPr>
          <w:rStyle w:val="apple-converted-space"/>
          <w:color w:val="181818"/>
          <w:shd w:val="clear" w:color="auto" w:fill="FFFFFF"/>
        </w:rPr>
        <w:t> </w:t>
      </w:r>
      <w:r w:rsidRPr="0076453F">
        <w:rPr>
          <w:color w:val="181818"/>
        </w:rPr>
        <w:br/>
      </w:r>
      <w:r w:rsidRPr="009100B9">
        <w:rPr>
          <w:b/>
          <w:color w:val="181818"/>
          <w:shd w:val="clear" w:color="auto" w:fill="FFFFFF"/>
        </w:rPr>
        <w:t>―</w:t>
      </w:r>
      <w:r w:rsidRPr="009100B9">
        <w:rPr>
          <w:rStyle w:val="apple-converted-space"/>
          <w:b/>
          <w:color w:val="181818"/>
          <w:shd w:val="clear" w:color="auto" w:fill="FFFFFF"/>
        </w:rPr>
        <w:t> </w:t>
      </w:r>
      <w:hyperlink r:id="rId7" w:history="1">
        <w:r w:rsidRPr="009100B9">
          <w:rPr>
            <w:rStyle w:val="Hyperlink"/>
            <w:rFonts w:cs="Helvetica"/>
            <w:b/>
            <w:bCs/>
            <w:color w:val="333333"/>
            <w:u w:val="none"/>
            <w:shd w:val="clear" w:color="auto" w:fill="FFFFFF"/>
          </w:rPr>
          <w:t>Abraham Lincoln</w:t>
        </w:r>
      </w:hyperlink>
    </w:p>
    <w:p w:rsidR="00A34F53" w:rsidRPr="00C45EFB" w:rsidRDefault="00A34F53" w:rsidP="004B60CF">
      <w:pPr>
        <w:ind w:left="540" w:right="720"/>
        <w:rPr>
          <w:b/>
        </w:rPr>
      </w:pPr>
      <w:r w:rsidRPr="00C45EFB">
        <w:rPr>
          <w:b/>
        </w:rPr>
        <w:t>Background:</w:t>
      </w:r>
    </w:p>
    <w:p w:rsidR="00514B9D" w:rsidRPr="00C45EFB" w:rsidRDefault="00A34F53" w:rsidP="004B60CF">
      <w:pPr>
        <w:ind w:left="540" w:right="720"/>
        <w:jc w:val="both"/>
        <w:rPr>
          <w:rFonts w:cs="Arial"/>
          <w:shd w:val="clear" w:color="auto" w:fill="FFFFFF"/>
        </w:rPr>
      </w:pPr>
      <w:r w:rsidRPr="00C45EFB">
        <w:t xml:space="preserve">Few human rights and social justice issues have generated more recent worldwide attention than human trafficking. </w:t>
      </w:r>
      <w:r w:rsidR="00514B9D" w:rsidRPr="00C45EFB">
        <w:t xml:space="preserve"> </w:t>
      </w:r>
      <w:r w:rsidRPr="00C45EFB">
        <w:t>A 2014 report from the United Nations Office on Drugs and Crime (UNODC) highlights just how pervasive the problem is, with victims found in 124 countries despite widespread criminalization of such acts. In 201</w:t>
      </w:r>
      <w:r w:rsidR="00514B9D" w:rsidRPr="00C45EFB">
        <w:t>6</w:t>
      </w:r>
      <w:r w:rsidRPr="00C45EFB">
        <w:t>, the Global slavery Index report by walk free foundation estimated that there are more than 3</w:t>
      </w:r>
      <w:r w:rsidR="00514B9D" w:rsidRPr="00C45EFB">
        <w:t>8</w:t>
      </w:r>
      <w:r w:rsidRPr="00C45EFB">
        <w:t xml:space="preserve"> million victims of trafficking worldwide. </w:t>
      </w:r>
      <w:r w:rsidR="00AB6C6B" w:rsidRPr="00C45EFB">
        <w:t xml:space="preserve">It indicates </w:t>
      </w:r>
      <w:r w:rsidR="004B60CF">
        <w:rPr>
          <w:rFonts w:eastAsia="Times New Roman" w:cs="Times New Roman"/>
        </w:rPr>
        <w:t xml:space="preserve">India </w:t>
      </w:r>
      <w:r w:rsidR="00AB6C6B" w:rsidRPr="00C45EFB">
        <w:rPr>
          <w:rFonts w:eastAsia="Times New Roman" w:cs="Times New Roman"/>
        </w:rPr>
        <w:t>leading</w:t>
      </w:r>
      <w:r w:rsidR="00514B9D" w:rsidRPr="00C45EFB">
        <w:rPr>
          <w:rFonts w:eastAsia="Times New Roman" w:cs="Times New Roman"/>
        </w:rPr>
        <w:t xml:space="preserve"> the World with 18.35m 'Slaves' and most of them are women and children on</w:t>
      </w:r>
      <w:r w:rsidR="00514B9D" w:rsidRPr="00C45EFB">
        <w:rPr>
          <w:rFonts w:cs="Arial"/>
          <w:shd w:val="clear" w:color="auto" w:fill="FFFFFF"/>
        </w:rPr>
        <w:t xml:space="preserve"> an average, 51 out of every 100 people are vulnerable to modern slavery  i.e. bonded </w:t>
      </w:r>
      <w:proofErr w:type="spellStart"/>
      <w:r w:rsidR="00514B9D" w:rsidRPr="00C45EFB">
        <w:rPr>
          <w:rFonts w:cs="Arial"/>
          <w:shd w:val="clear" w:color="auto" w:fill="FFFFFF"/>
        </w:rPr>
        <w:t>labour</w:t>
      </w:r>
      <w:proofErr w:type="spellEnd"/>
      <w:r w:rsidR="00514B9D" w:rsidRPr="00C45EFB">
        <w:rPr>
          <w:rFonts w:cs="Arial"/>
          <w:shd w:val="clear" w:color="auto" w:fill="FFFFFF"/>
        </w:rPr>
        <w:t>, forced begging, forced marriage, domestic services and commercial sex work</w:t>
      </w:r>
      <w:r w:rsidR="00AB6C6B" w:rsidRPr="00C45EFB">
        <w:rPr>
          <w:rFonts w:cs="Arial"/>
          <w:shd w:val="clear" w:color="auto" w:fill="FFFFFF"/>
        </w:rPr>
        <w:t>.</w:t>
      </w:r>
    </w:p>
    <w:p w:rsidR="00AB6C6B" w:rsidRPr="00C45EFB" w:rsidRDefault="007638EC" w:rsidP="004B60CF">
      <w:pPr>
        <w:ind w:left="540" w:right="720"/>
        <w:jc w:val="both"/>
        <w:rPr>
          <w:rFonts w:cs="Arial"/>
          <w:b/>
          <w:shd w:val="clear" w:color="auto" w:fill="FFFFFF"/>
        </w:rPr>
      </w:pPr>
      <w:r w:rsidRPr="00C45EFB">
        <w:rPr>
          <w:rFonts w:cs="Arial"/>
          <w:b/>
          <w:shd w:val="clear" w:color="auto" w:fill="FFFFFF"/>
        </w:rPr>
        <w:t>Anti Trafficking Systems in Place-</w:t>
      </w:r>
      <w:r w:rsidR="00AB6C6B" w:rsidRPr="00C45EFB">
        <w:rPr>
          <w:rFonts w:cs="Arial"/>
          <w:b/>
          <w:shd w:val="clear" w:color="auto" w:fill="FFFFFF"/>
        </w:rPr>
        <w:t>Maharashtra State:</w:t>
      </w:r>
    </w:p>
    <w:p w:rsidR="00AB6C6B" w:rsidRPr="00C45EFB" w:rsidRDefault="007638EC" w:rsidP="004B60CF">
      <w:pPr>
        <w:ind w:left="540" w:right="720"/>
        <w:jc w:val="both"/>
        <w:rPr>
          <w:rFonts w:cstheme="minorHAnsi"/>
        </w:rPr>
      </w:pPr>
      <w:r w:rsidRPr="00C45EFB">
        <w:rPr>
          <w:rFonts w:cstheme="minorHAnsi"/>
        </w:rPr>
        <w:t xml:space="preserve">The state is challenged </w:t>
      </w:r>
      <w:r w:rsidR="00730841" w:rsidRPr="00C45EFB">
        <w:rPr>
          <w:rFonts w:cstheme="minorHAnsi"/>
        </w:rPr>
        <w:t>with intra-</w:t>
      </w:r>
      <w:r w:rsidRPr="00C45EFB">
        <w:rPr>
          <w:rFonts w:cstheme="minorHAnsi"/>
        </w:rPr>
        <w:t xml:space="preserve">state, </w:t>
      </w:r>
      <w:r w:rsidR="004B60CF" w:rsidRPr="00C45EFB">
        <w:rPr>
          <w:rFonts w:cstheme="minorHAnsi"/>
        </w:rPr>
        <w:t>interstate</w:t>
      </w:r>
      <w:r w:rsidRPr="00C45EFB">
        <w:rPr>
          <w:rFonts w:cstheme="minorHAnsi"/>
        </w:rPr>
        <w:t xml:space="preserve"> and Inter-country </w:t>
      </w:r>
      <w:r w:rsidR="00730841" w:rsidRPr="00C45EFB">
        <w:rPr>
          <w:rFonts w:cstheme="minorHAnsi"/>
        </w:rPr>
        <w:t>t</w:t>
      </w:r>
      <w:r w:rsidRPr="00C45EFB">
        <w:rPr>
          <w:rFonts w:cstheme="minorHAnsi"/>
        </w:rPr>
        <w:t xml:space="preserve">rafficking and mocked by constant </w:t>
      </w:r>
      <w:r w:rsidR="00730841" w:rsidRPr="00C45EFB">
        <w:rPr>
          <w:rFonts w:cstheme="minorHAnsi"/>
        </w:rPr>
        <w:t xml:space="preserve">change in trafficking tricks deployed by the traffickers. </w:t>
      </w:r>
      <w:r w:rsidR="00290A10" w:rsidRPr="00C45EFB">
        <w:rPr>
          <w:rFonts w:cstheme="minorHAnsi"/>
        </w:rPr>
        <w:t xml:space="preserve">The </w:t>
      </w:r>
      <w:r w:rsidRPr="00C45EFB">
        <w:rPr>
          <w:rFonts w:cstheme="minorHAnsi"/>
        </w:rPr>
        <w:t xml:space="preserve">state </w:t>
      </w:r>
      <w:r w:rsidR="00290A10" w:rsidRPr="00C45EFB">
        <w:rPr>
          <w:rFonts w:cstheme="minorHAnsi"/>
        </w:rPr>
        <w:t xml:space="preserve">police administration has very well accepted the presence and growing phenomenon of human trafficking in the </w:t>
      </w:r>
      <w:r w:rsidRPr="00C45EFB">
        <w:rPr>
          <w:rFonts w:cstheme="minorHAnsi"/>
        </w:rPr>
        <w:t>state</w:t>
      </w:r>
      <w:r w:rsidR="00290A10" w:rsidRPr="00C45EFB">
        <w:rPr>
          <w:rFonts w:cstheme="minorHAnsi"/>
        </w:rPr>
        <w:t xml:space="preserve"> and hence the city has substantial number of police institutions like social service branch, Crime Branch and Anti Human Trafficking Units entrusted with the responsibilities to address the issue of Human Trafficking. At the judicial level, the city houses the only special court established to only address cases of Human trafficking is one of its kinds in the entire country. The course on Prosecution of trafficking crimes is included in the training course for newly recruited judges as well as for refresher trainings for in-service judges by Maharashtra Judicial Academy based in Mumbai. Department of Women and Child Development (DWCD) of the state has 4 special homes for survivors of Human trafficking , of which  2 are in Mumbai and several NGO run have been </w:t>
      </w:r>
      <w:r w:rsidR="009100B9" w:rsidRPr="00C45EFB">
        <w:rPr>
          <w:rFonts w:cstheme="minorHAnsi"/>
        </w:rPr>
        <w:t>recognized</w:t>
      </w:r>
      <w:r w:rsidR="00290A10" w:rsidRPr="00C45EFB">
        <w:rPr>
          <w:rFonts w:cstheme="minorHAnsi"/>
        </w:rPr>
        <w:t>.</w:t>
      </w:r>
    </w:p>
    <w:p w:rsidR="002A318C" w:rsidRPr="00C45EFB" w:rsidRDefault="002A318C" w:rsidP="004B60CF">
      <w:pPr>
        <w:ind w:left="540" w:right="720"/>
        <w:jc w:val="both"/>
        <w:rPr>
          <w:rFonts w:cstheme="minorHAnsi"/>
          <w:b/>
        </w:rPr>
      </w:pPr>
      <w:r w:rsidRPr="00C45EFB">
        <w:rPr>
          <w:rFonts w:cstheme="minorHAnsi"/>
          <w:b/>
        </w:rPr>
        <w:t>The Problem:</w:t>
      </w:r>
    </w:p>
    <w:p w:rsidR="00A26526" w:rsidRPr="00C45EFB" w:rsidRDefault="009100B9" w:rsidP="004B60CF">
      <w:pPr>
        <w:tabs>
          <w:tab w:val="left" w:pos="1243"/>
        </w:tabs>
        <w:ind w:left="540" w:right="720"/>
        <w:jc w:val="both"/>
      </w:pPr>
      <w:r w:rsidRPr="00C45EFB">
        <w:t xml:space="preserve">Given the scale and complexity of the response required in India, it is significant that the Indian Government has taken steps to better communicate key elements of its anti-trafficking response. </w:t>
      </w:r>
    </w:p>
    <w:p w:rsidR="00485250" w:rsidRPr="00C45EFB" w:rsidRDefault="00485250" w:rsidP="004B60CF">
      <w:pPr>
        <w:tabs>
          <w:tab w:val="left" w:pos="1243"/>
        </w:tabs>
        <w:ind w:left="540" w:right="720"/>
        <w:jc w:val="both"/>
        <w:rPr>
          <w:rStyle w:val="apple-style-span"/>
          <w:rFonts w:cstheme="minorHAnsi"/>
          <w:shd w:val="clear" w:color="auto" w:fill="FFFFFF"/>
        </w:rPr>
      </w:pPr>
      <w:r w:rsidRPr="00C45EFB">
        <w:rPr>
          <w:rStyle w:val="apple-style-span"/>
          <w:rFonts w:cstheme="minorHAnsi"/>
          <w:shd w:val="clear" w:color="auto" w:fill="FFFFFF"/>
        </w:rPr>
        <w:t>The report released by National Crime Record Bureau h</w:t>
      </w:r>
      <w:r w:rsidR="00586469" w:rsidRPr="00C45EFB">
        <w:rPr>
          <w:rStyle w:val="apple-style-span"/>
          <w:rFonts w:cstheme="minorHAnsi"/>
          <w:shd w:val="clear" w:color="auto" w:fill="FFFFFF"/>
        </w:rPr>
        <w:t xml:space="preserve">as for consecutive 3 years has indicated </w:t>
      </w:r>
      <w:r w:rsidRPr="00C45EFB">
        <w:rPr>
          <w:rStyle w:val="apple-style-span"/>
          <w:rFonts w:cstheme="minorHAnsi"/>
          <w:shd w:val="clear" w:color="auto" w:fill="FFFFFF"/>
        </w:rPr>
        <w:t xml:space="preserve">Maharashtra </w:t>
      </w:r>
      <w:r w:rsidR="00586469" w:rsidRPr="00C45EFB">
        <w:rPr>
          <w:rStyle w:val="apple-style-span"/>
          <w:rFonts w:cstheme="minorHAnsi"/>
          <w:shd w:val="clear" w:color="auto" w:fill="FFFFFF"/>
        </w:rPr>
        <w:t xml:space="preserve">State being conducting largest rescue operations however recording lowest number of </w:t>
      </w:r>
      <w:r w:rsidR="00071E80" w:rsidRPr="00C45EFB">
        <w:rPr>
          <w:rStyle w:val="apple-style-span"/>
          <w:rFonts w:cstheme="minorHAnsi"/>
          <w:shd w:val="clear" w:color="auto" w:fill="FFFFFF"/>
        </w:rPr>
        <w:t>conviction.</w:t>
      </w:r>
    </w:p>
    <w:p w:rsidR="00A26526" w:rsidRPr="00C45EFB" w:rsidRDefault="00A26526" w:rsidP="004B60CF">
      <w:pPr>
        <w:tabs>
          <w:tab w:val="left" w:pos="1243"/>
        </w:tabs>
        <w:ind w:left="540" w:right="720"/>
        <w:jc w:val="both"/>
        <w:rPr>
          <w:rStyle w:val="apple-style-span"/>
          <w:rFonts w:cstheme="minorHAnsi"/>
          <w:shd w:val="clear" w:color="auto" w:fill="FFFFFF"/>
        </w:rPr>
      </w:pPr>
      <w:r w:rsidRPr="00C45EFB">
        <w:rPr>
          <w:rStyle w:val="apple-style-span"/>
          <w:rFonts w:cstheme="minorHAnsi"/>
          <w:shd w:val="clear" w:color="auto" w:fill="FFFFFF"/>
        </w:rPr>
        <w:t xml:space="preserve">The government, police and judiciary have demonstrated clear commitment but lack effective rehabilitation measures, and capacities on legal aspects to address the issue in victim friendly manner. The special court set up in Mumbai to address crimes of HT is challenged by </w:t>
      </w:r>
      <w:r w:rsidRPr="00C45EFB">
        <w:rPr>
          <w:rStyle w:val="SubtleEmphasis"/>
          <w:rFonts w:eastAsia="MS Mincho" w:cstheme="minorHAnsi"/>
          <w:i w:val="0"/>
          <w:color w:val="auto"/>
        </w:rPr>
        <w:t>insufficient</w:t>
      </w:r>
      <w:r w:rsidRPr="00C45EFB">
        <w:rPr>
          <w:rStyle w:val="SubtleEmphasis"/>
          <w:rFonts w:cstheme="minorHAnsi"/>
          <w:i w:val="0"/>
          <w:color w:val="auto"/>
        </w:rPr>
        <w:t xml:space="preserve"> investigations by the police</w:t>
      </w:r>
      <w:r w:rsidR="00DC53FD" w:rsidRPr="00C45EFB">
        <w:rPr>
          <w:rStyle w:val="SubtleEmphasis"/>
          <w:rFonts w:cstheme="minorHAnsi"/>
          <w:i w:val="0"/>
          <w:color w:val="auto"/>
        </w:rPr>
        <w:t>, misrepresentation</w:t>
      </w:r>
      <w:r w:rsidRPr="00C45EFB">
        <w:rPr>
          <w:rStyle w:val="SubtleEmphasis"/>
          <w:rFonts w:cstheme="minorHAnsi"/>
          <w:i w:val="0"/>
          <w:color w:val="auto"/>
        </w:rPr>
        <w:t xml:space="preserve"> of the victims in the courts, lack of </w:t>
      </w:r>
      <w:proofErr w:type="spellStart"/>
      <w:r w:rsidRPr="00C45EFB">
        <w:rPr>
          <w:rStyle w:val="SubtleEmphasis"/>
          <w:rFonts w:cstheme="minorHAnsi"/>
          <w:i w:val="0"/>
          <w:color w:val="auto"/>
        </w:rPr>
        <w:t>counselling</w:t>
      </w:r>
      <w:proofErr w:type="spellEnd"/>
      <w:r w:rsidRPr="00C45EFB">
        <w:rPr>
          <w:rStyle w:val="SubtleEmphasis"/>
          <w:rFonts w:cstheme="minorHAnsi"/>
          <w:i w:val="0"/>
          <w:color w:val="auto"/>
        </w:rPr>
        <w:t xml:space="preserve"> to the victims that prevents them </w:t>
      </w:r>
      <w:r w:rsidRPr="00C45EFB">
        <w:rPr>
          <w:rStyle w:val="SubtleEmphasis"/>
          <w:rFonts w:cstheme="minorHAnsi"/>
          <w:i w:val="0"/>
          <w:color w:val="auto"/>
        </w:rPr>
        <w:lastRenderedPageBreak/>
        <w:t>to trust the justice delivery system</w:t>
      </w:r>
      <w:r w:rsidRPr="00C45EFB">
        <w:rPr>
          <w:rStyle w:val="SubtleEmphasis"/>
          <w:rFonts w:cstheme="minorHAnsi"/>
          <w:color w:val="auto"/>
        </w:rPr>
        <w:t>.</w:t>
      </w:r>
      <w:r w:rsidRPr="00C45EFB">
        <w:rPr>
          <w:rStyle w:val="apple-style-span"/>
          <w:rFonts w:cstheme="minorHAnsi"/>
          <w:shd w:val="clear" w:color="auto" w:fill="FFFFFF"/>
        </w:rPr>
        <w:t xml:space="preserve"> This leads victims not testifying in the court in a way that would increase conviction rate. All these coupled with a jail like treatment in shelter homes, delayed repatriation and lack of rehabilitation measures all add to the miscarriage of justice.  </w:t>
      </w:r>
    </w:p>
    <w:p w:rsidR="002A318C" w:rsidRPr="00C45EFB" w:rsidRDefault="002A318C" w:rsidP="004B60CF">
      <w:pPr>
        <w:ind w:left="540" w:right="720"/>
        <w:jc w:val="both"/>
        <w:rPr>
          <w:rFonts w:cstheme="minorHAnsi"/>
          <w:b/>
        </w:rPr>
      </w:pPr>
      <w:r w:rsidRPr="00C45EFB">
        <w:rPr>
          <w:rFonts w:cstheme="minorHAnsi"/>
          <w:b/>
        </w:rPr>
        <w:t>Solution Sought:</w:t>
      </w:r>
    </w:p>
    <w:p w:rsidR="00706CD6" w:rsidRPr="00C45EFB" w:rsidRDefault="00B11805" w:rsidP="004B60CF">
      <w:pPr>
        <w:ind w:left="540" w:right="720"/>
        <w:jc w:val="both"/>
        <w:rPr>
          <w:rFonts w:cstheme="minorHAnsi"/>
        </w:rPr>
      </w:pPr>
      <w:r>
        <w:rPr>
          <w:rFonts w:cstheme="minorHAnsi"/>
        </w:rPr>
        <w:t xml:space="preserve">The </w:t>
      </w:r>
      <w:proofErr w:type="spellStart"/>
      <w:r>
        <w:rPr>
          <w:rFonts w:cstheme="minorHAnsi"/>
        </w:rPr>
        <w:t>organsation</w:t>
      </w:r>
      <w:proofErr w:type="spellEnd"/>
      <w:r>
        <w:rPr>
          <w:rFonts w:cstheme="minorHAnsi"/>
        </w:rPr>
        <w:t xml:space="preserve"> will create partnership with key stakeholders in the state. </w:t>
      </w:r>
      <w:r w:rsidR="00F22F3A" w:rsidRPr="00C45EFB">
        <w:rPr>
          <w:rFonts w:cstheme="minorHAnsi"/>
        </w:rPr>
        <w:t xml:space="preserve">The partnership will be instrumental developing in-house anti trafficking resource center </w:t>
      </w:r>
      <w:r w:rsidR="00706CD6" w:rsidRPr="00C45EFB">
        <w:rPr>
          <w:rFonts w:cstheme="minorHAnsi"/>
        </w:rPr>
        <w:t>for guidance and providing handholding assistance to the officers conducting rescue operations.</w:t>
      </w:r>
    </w:p>
    <w:p w:rsidR="00706CD6" w:rsidRPr="00C45EFB" w:rsidRDefault="00706CD6" w:rsidP="004B60CF">
      <w:pPr>
        <w:ind w:left="540" w:right="720"/>
        <w:jc w:val="both"/>
        <w:rPr>
          <w:rFonts w:cstheme="minorHAnsi"/>
        </w:rPr>
      </w:pPr>
      <w:r w:rsidRPr="00C45EFB">
        <w:rPr>
          <w:rFonts w:cstheme="minorHAnsi"/>
        </w:rPr>
        <w:t>T</w:t>
      </w:r>
      <w:r w:rsidR="00057B57" w:rsidRPr="00C45EFB">
        <w:rPr>
          <w:rFonts w:cstheme="minorHAnsi"/>
        </w:rPr>
        <w:t>he capacities of police</w:t>
      </w:r>
      <w:r w:rsidRPr="00C45EFB">
        <w:rPr>
          <w:rFonts w:cstheme="minorHAnsi"/>
        </w:rPr>
        <w:t xml:space="preserve"> will be strengthened on the aspects of </w:t>
      </w:r>
      <w:r w:rsidR="00057B57" w:rsidRPr="00C45EFB">
        <w:rPr>
          <w:rFonts w:cstheme="minorHAnsi"/>
        </w:rPr>
        <w:t>to address</w:t>
      </w:r>
      <w:r w:rsidRPr="00C45EFB">
        <w:rPr>
          <w:rFonts w:cstheme="minorHAnsi"/>
        </w:rPr>
        <w:t>ing</w:t>
      </w:r>
      <w:r w:rsidR="00057B57" w:rsidRPr="00C45EFB">
        <w:rPr>
          <w:rFonts w:cstheme="minorHAnsi"/>
        </w:rPr>
        <w:t xml:space="preserve"> the issue by adhering to protocols during rescue,</w:t>
      </w:r>
      <w:r w:rsidRPr="00C45EFB">
        <w:rPr>
          <w:rFonts w:cstheme="minorHAnsi"/>
        </w:rPr>
        <w:t xml:space="preserve"> Investigation in a way that enhances the </w:t>
      </w:r>
      <w:r w:rsidR="00057B57" w:rsidRPr="00C45EFB">
        <w:rPr>
          <w:rFonts w:cstheme="minorHAnsi"/>
        </w:rPr>
        <w:t>prosecution of trafficking crimes</w:t>
      </w:r>
      <w:r w:rsidRPr="00C45EFB">
        <w:rPr>
          <w:rFonts w:cstheme="minorHAnsi"/>
        </w:rPr>
        <w:t>.</w:t>
      </w:r>
    </w:p>
    <w:p w:rsidR="00706CD6" w:rsidRPr="00C45EFB" w:rsidRDefault="00706CD6" w:rsidP="004B60CF">
      <w:pPr>
        <w:ind w:left="540" w:right="720"/>
        <w:jc w:val="both"/>
        <w:rPr>
          <w:rFonts w:cstheme="minorHAnsi"/>
        </w:rPr>
      </w:pPr>
      <w:r w:rsidRPr="00C45EFB">
        <w:rPr>
          <w:rFonts w:cstheme="minorHAnsi"/>
        </w:rPr>
        <w:t xml:space="preserve">It would work </w:t>
      </w:r>
      <w:r w:rsidR="00EE0421" w:rsidRPr="00C45EFB">
        <w:rPr>
          <w:rFonts w:cstheme="minorHAnsi"/>
        </w:rPr>
        <w:t xml:space="preserve">with judiciary and care and protection machinery in the state </w:t>
      </w:r>
      <w:proofErr w:type="spellStart"/>
      <w:r w:rsidR="00EE0421" w:rsidRPr="00C45EFB">
        <w:rPr>
          <w:rFonts w:cstheme="minorHAnsi"/>
        </w:rPr>
        <w:t>parallely</w:t>
      </w:r>
      <w:proofErr w:type="spellEnd"/>
      <w:r w:rsidR="00EE0421" w:rsidRPr="00C45EFB">
        <w:rPr>
          <w:rFonts w:cstheme="minorHAnsi"/>
        </w:rPr>
        <w:t xml:space="preserve"> to support efforts of law enforcement with efficient care and protection measures, </w:t>
      </w:r>
      <w:r w:rsidR="00BE2FA8" w:rsidRPr="00C45EFB">
        <w:rPr>
          <w:rFonts w:cstheme="minorHAnsi"/>
        </w:rPr>
        <w:t xml:space="preserve">victim friendly court practices mainly </w:t>
      </w:r>
      <w:r w:rsidR="00EE0421" w:rsidRPr="00C45EFB">
        <w:rPr>
          <w:rFonts w:cstheme="minorHAnsi"/>
        </w:rPr>
        <w:t xml:space="preserve">  </w:t>
      </w:r>
      <w:r w:rsidRPr="00C45EFB">
        <w:rPr>
          <w:rFonts w:cstheme="minorHAnsi"/>
        </w:rPr>
        <w:t xml:space="preserve"> bringing a shift </w:t>
      </w:r>
      <w:r w:rsidR="00BE2FA8" w:rsidRPr="00C45EFB">
        <w:rPr>
          <w:rFonts w:cstheme="minorHAnsi"/>
        </w:rPr>
        <w:t xml:space="preserve">from </w:t>
      </w:r>
      <w:r w:rsidR="00A26526" w:rsidRPr="00C45EFB">
        <w:rPr>
          <w:rFonts w:cstheme="minorHAnsi"/>
        </w:rPr>
        <w:t>isolated</w:t>
      </w:r>
      <w:r w:rsidR="00BE2FA8" w:rsidRPr="00C45EFB">
        <w:rPr>
          <w:rFonts w:cstheme="minorHAnsi"/>
        </w:rPr>
        <w:t xml:space="preserve"> interventions to collective impact.</w:t>
      </w:r>
    </w:p>
    <w:p w:rsidR="00057B57" w:rsidRPr="00C45EFB" w:rsidRDefault="00057B57" w:rsidP="004B60CF">
      <w:pPr>
        <w:ind w:left="540" w:right="720"/>
        <w:jc w:val="both"/>
      </w:pPr>
      <w:r w:rsidRPr="00C45EFB">
        <w:rPr>
          <w:rFonts w:cstheme="minorHAnsi"/>
        </w:rPr>
        <w:t xml:space="preserve">Lastly project aims at strengthening protection measures that are available for survivors in the </w:t>
      </w:r>
      <w:r w:rsidR="004601B8" w:rsidRPr="00C45EFB">
        <w:rPr>
          <w:rFonts w:cstheme="minorHAnsi"/>
        </w:rPr>
        <w:t>state</w:t>
      </w:r>
      <w:r w:rsidRPr="00C45EFB">
        <w:rPr>
          <w:rFonts w:cstheme="minorHAnsi"/>
        </w:rPr>
        <w:t xml:space="preserve"> in a way that they are well cared and </w:t>
      </w:r>
      <w:r w:rsidR="00A26526" w:rsidRPr="00C45EFB">
        <w:rPr>
          <w:rFonts w:cstheme="minorHAnsi"/>
        </w:rPr>
        <w:t>protected</w:t>
      </w:r>
      <w:r w:rsidRPr="00C45EFB">
        <w:rPr>
          <w:rFonts w:cstheme="minorHAnsi"/>
        </w:rPr>
        <w:t xml:space="preserve"> ensured access to justice by legal </w:t>
      </w:r>
      <w:proofErr w:type="spellStart"/>
      <w:r w:rsidRPr="00C45EFB">
        <w:rPr>
          <w:rFonts w:cstheme="minorHAnsi"/>
        </w:rPr>
        <w:t>counselling</w:t>
      </w:r>
      <w:proofErr w:type="spellEnd"/>
      <w:r w:rsidRPr="00C45EFB">
        <w:rPr>
          <w:rFonts w:cstheme="minorHAnsi"/>
        </w:rPr>
        <w:t xml:space="preserve"> and assistance</w:t>
      </w:r>
      <w:r w:rsidR="00A26526" w:rsidRPr="00C45EFB">
        <w:rPr>
          <w:rFonts w:cstheme="minorHAnsi"/>
        </w:rPr>
        <w:t>, and speedy</w:t>
      </w:r>
      <w:r w:rsidR="00BE2FA8" w:rsidRPr="00C45EFB">
        <w:rPr>
          <w:rFonts w:cstheme="minorHAnsi"/>
        </w:rPr>
        <w:t xml:space="preserve"> repatriation and reintegration. </w:t>
      </w:r>
    </w:p>
    <w:p w:rsidR="00516372" w:rsidRPr="00516372" w:rsidRDefault="00516372" w:rsidP="004B60CF">
      <w:pPr>
        <w:ind w:left="540" w:right="720"/>
        <w:jc w:val="both"/>
        <w:rPr>
          <w:rFonts w:cs="Arial"/>
          <w:b/>
        </w:rPr>
      </w:pPr>
      <w:r w:rsidRPr="00516372">
        <w:rPr>
          <w:rFonts w:cs="Arial"/>
          <w:b/>
        </w:rPr>
        <w:t xml:space="preserve">Project Goal </w:t>
      </w:r>
    </w:p>
    <w:p w:rsidR="00516372" w:rsidRDefault="00516372" w:rsidP="004B60CF">
      <w:pPr>
        <w:ind w:left="540" w:right="720"/>
        <w:jc w:val="both"/>
        <w:rPr>
          <w:rFonts w:cs="Arial"/>
          <w:b/>
          <w:u w:val="single"/>
        </w:rPr>
      </w:pPr>
      <w:r>
        <w:rPr>
          <w:rFonts w:cs="Arial"/>
        </w:rPr>
        <w:t xml:space="preserve">Save The Children India aims at reducing the </w:t>
      </w:r>
      <w:r w:rsidRPr="00AC20F9">
        <w:rPr>
          <w:rFonts w:cs="Arial"/>
        </w:rPr>
        <w:t xml:space="preserve">incidence of trafficking to Maharashtra by </w:t>
      </w:r>
      <w:r w:rsidRPr="00AC20F9">
        <w:rPr>
          <w:rFonts w:eastAsia="Times New Roman" w:cs="Arial"/>
          <w:color w:val="151515"/>
          <w:lang w:eastAsia="en-IN"/>
        </w:rPr>
        <w:t>accelerating the rate of conviction and stringent punishment of traffickers through systemic</w:t>
      </w:r>
      <w:r w:rsidRPr="00AC20F9">
        <w:rPr>
          <w:rFonts w:cs="Arial"/>
        </w:rPr>
        <w:t>, scientific and coordinated criminal justice response</w:t>
      </w:r>
      <w:r w:rsidR="00B11805">
        <w:rPr>
          <w:rFonts w:cs="Arial"/>
        </w:rPr>
        <w:t xml:space="preserve">. It will enhance the rehabilitation and restoration measures available in the state by providing direct assistance to 500 survivors over the period of 3 years </w:t>
      </w:r>
    </w:p>
    <w:p w:rsidR="002A318C" w:rsidRPr="00C45EFB" w:rsidRDefault="002A318C" w:rsidP="004B60CF">
      <w:pPr>
        <w:ind w:left="540" w:right="720"/>
        <w:rPr>
          <w:b/>
        </w:rPr>
      </w:pPr>
      <w:r w:rsidRPr="00C45EFB">
        <w:rPr>
          <w:b/>
        </w:rPr>
        <w:t>Activities:</w:t>
      </w:r>
    </w:p>
    <w:p w:rsidR="00C07C1F" w:rsidRDefault="00C07C1F" w:rsidP="004B60CF">
      <w:pPr>
        <w:pStyle w:val="ListParagraph"/>
        <w:numPr>
          <w:ilvl w:val="0"/>
          <w:numId w:val="1"/>
        </w:numPr>
        <w:ind w:left="540" w:right="720" w:firstLine="0"/>
      </w:pPr>
      <w:r>
        <w:t>Training and capacity building of stakeholders from Law and judiciary</w:t>
      </w:r>
    </w:p>
    <w:p w:rsidR="00C07C1F" w:rsidRDefault="00C07C1F" w:rsidP="004B60CF">
      <w:pPr>
        <w:pStyle w:val="ListParagraph"/>
        <w:numPr>
          <w:ilvl w:val="0"/>
          <w:numId w:val="1"/>
        </w:numPr>
        <w:ind w:left="540" w:right="720" w:firstLine="0"/>
      </w:pPr>
      <w:r>
        <w:t xml:space="preserve"> Working  with the shelter homes housing survivors of sex trafficking for providing them with rehabilitation and restoration assistance</w:t>
      </w:r>
    </w:p>
    <w:p w:rsidR="00C07C1F" w:rsidRDefault="00C07C1F" w:rsidP="004B60CF">
      <w:pPr>
        <w:pStyle w:val="ListParagraph"/>
        <w:numPr>
          <w:ilvl w:val="0"/>
          <w:numId w:val="1"/>
        </w:numPr>
        <w:ind w:left="540" w:right="720" w:firstLine="0"/>
      </w:pPr>
      <w:r>
        <w:t>Legal counseling ,assistance and representation to the survivors to support the prosecution</w:t>
      </w:r>
    </w:p>
    <w:p w:rsidR="00436DAD" w:rsidRPr="00C45EFB" w:rsidRDefault="00436DAD" w:rsidP="004B60CF">
      <w:pPr>
        <w:pStyle w:val="ListParagraph"/>
        <w:numPr>
          <w:ilvl w:val="0"/>
          <w:numId w:val="1"/>
        </w:numPr>
        <w:ind w:left="540" w:right="720" w:firstLine="0"/>
      </w:pPr>
      <w:r w:rsidRPr="00C45EFB">
        <w:t xml:space="preserve">Developing and finalizing training team, module and FAQs </w:t>
      </w:r>
    </w:p>
    <w:p w:rsidR="00057C39" w:rsidRPr="00C45EFB" w:rsidRDefault="00057C39" w:rsidP="004B60CF">
      <w:pPr>
        <w:pStyle w:val="ListParagraph"/>
        <w:numPr>
          <w:ilvl w:val="0"/>
          <w:numId w:val="1"/>
        </w:numPr>
        <w:ind w:left="540" w:right="720" w:firstLine="0"/>
      </w:pPr>
      <w:r w:rsidRPr="00C45EFB">
        <w:t>Residential Training</w:t>
      </w:r>
      <w:r w:rsidR="00436DAD" w:rsidRPr="00C45EFB">
        <w:t>s</w:t>
      </w:r>
      <w:r w:rsidRPr="00C45EFB">
        <w:t xml:space="preserve"> of AHTUS </w:t>
      </w:r>
      <w:r w:rsidR="00436DAD" w:rsidRPr="00C45EFB">
        <w:t>with emphasis on practical exercises and researched challenges</w:t>
      </w:r>
      <w:r w:rsidR="004601B8" w:rsidRPr="00C45EFB">
        <w:t>.</w:t>
      </w:r>
    </w:p>
    <w:p w:rsidR="00436DAD" w:rsidRPr="00C45EFB" w:rsidRDefault="00436DAD" w:rsidP="004B60CF">
      <w:pPr>
        <w:pStyle w:val="ListParagraph"/>
        <w:numPr>
          <w:ilvl w:val="0"/>
          <w:numId w:val="1"/>
        </w:numPr>
        <w:ind w:left="540" w:right="720" w:firstLine="0"/>
      </w:pPr>
      <w:r w:rsidRPr="00C45EFB">
        <w:t xml:space="preserve">Training </w:t>
      </w:r>
      <w:r w:rsidR="00643CB1" w:rsidRPr="00C45EFB">
        <w:t xml:space="preserve">and Capacity building of </w:t>
      </w:r>
      <w:r w:rsidRPr="00C45EFB">
        <w:t xml:space="preserve">care and protection machinery in partnership with Department of Women and Child Development, Maharashtra State </w:t>
      </w:r>
      <w:r w:rsidR="00643CB1" w:rsidRPr="00C45EFB">
        <w:t>for efficient and collaborative response with AHTU</w:t>
      </w:r>
      <w:r w:rsidR="004601B8" w:rsidRPr="00C45EFB">
        <w:t>.</w:t>
      </w:r>
    </w:p>
    <w:p w:rsidR="00643CB1" w:rsidRPr="00C45EFB" w:rsidRDefault="00643CB1" w:rsidP="004B60CF">
      <w:pPr>
        <w:pStyle w:val="ListParagraph"/>
        <w:numPr>
          <w:ilvl w:val="0"/>
          <w:numId w:val="1"/>
        </w:numPr>
        <w:ind w:left="540" w:right="720" w:firstLine="0"/>
      </w:pPr>
      <w:r w:rsidRPr="00C45EFB">
        <w:t xml:space="preserve">Training </w:t>
      </w:r>
      <w:r w:rsidR="004601B8" w:rsidRPr="00C45EFB">
        <w:t>of prosecutors and</w:t>
      </w:r>
      <w:r w:rsidRPr="00C45EFB">
        <w:t xml:space="preserve"> judiciary for enhancing prosecution with collective response.</w:t>
      </w:r>
    </w:p>
    <w:p w:rsidR="00643CB1" w:rsidRPr="00C45EFB" w:rsidRDefault="00643CB1" w:rsidP="004B60CF">
      <w:pPr>
        <w:pStyle w:val="ListParagraph"/>
        <w:numPr>
          <w:ilvl w:val="0"/>
          <w:numId w:val="1"/>
        </w:numPr>
        <w:ind w:left="540" w:right="720" w:firstLine="0"/>
      </w:pPr>
      <w:r w:rsidRPr="00C45EFB">
        <w:t xml:space="preserve">Development of </w:t>
      </w:r>
      <w:r w:rsidR="00B13EB1" w:rsidRPr="00C45EFB">
        <w:t xml:space="preserve">IEC, </w:t>
      </w:r>
      <w:r w:rsidRPr="00C45EFB">
        <w:t xml:space="preserve">resource directory </w:t>
      </w:r>
      <w:r w:rsidR="008B5309" w:rsidRPr="00C45EFB">
        <w:t xml:space="preserve">for easy reference for officials </w:t>
      </w:r>
    </w:p>
    <w:p w:rsidR="00101660" w:rsidRPr="00C45EFB" w:rsidRDefault="00101660" w:rsidP="004B60CF">
      <w:pPr>
        <w:pStyle w:val="ListParagraph"/>
        <w:numPr>
          <w:ilvl w:val="0"/>
          <w:numId w:val="1"/>
        </w:numPr>
        <w:ind w:left="540" w:right="720" w:firstLine="0"/>
      </w:pPr>
      <w:r w:rsidRPr="00C45EFB">
        <w:t xml:space="preserve">Identification of pool of trainers within the law </w:t>
      </w:r>
      <w:r w:rsidR="00085CA0" w:rsidRPr="00C45EFB">
        <w:t>enforcement for</w:t>
      </w:r>
      <w:r w:rsidRPr="00C45EFB">
        <w:t xml:space="preserve"> carrying out training of trainers </w:t>
      </w:r>
    </w:p>
    <w:p w:rsidR="008B5309" w:rsidRDefault="008B5309" w:rsidP="004B60CF">
      <w:pPr>
        <w:pStyle w:val="ListParagraph"/>
        <w:numPr>
          <w:ilvl w:val="0"/>
          <w:numId w:val="1"/>
        </w:numPr>
        <w:ind w:left="540" w:right="720" w:firstLine="0"/>
      </w:pPr>
      <w:r w:rsidRPr="00C45EFB">
        <w:t>Developing resource center at Nodal Office and equipping to address  queries and providing hand Holding support to All AHTUS at the crucial hours</w:t>
      </w:r>
    </w:p>
    <w:p w:rsidR="00AB3473" w:rsidRPr="00C45EFB" w:rsidRDefault="00AB3473" w:rsidP="004B60CF">
      <w:pPr>
        <w:pStyle w:val="ListParagraph"/>
        <w:numPr>
          <w:ilvl w:val="0"/>
          <w:numId w:val="1"/>
        </w:numPr>
        <w:ind w:left="540" w:right="720" w:firstLine="0"/>
      </w:pPr>
      <w:r>
        <w:t>On line repository for reference of stakeholders</w:t>
      </w:r>
    </w:p>
    <w:p w:rsidR="008B5309" w:rsidRPr="00C45EFB" w:rsidRDefault="008B5309" w:rsidP="004B60CF">
      <w:pPr>
        <w:pStyle w:val="ListParagraph"/>
        <w:numPr>
          <w:ilvl w:val="0"/>
          <w:numId w:val="1"/>
        </w:numPr>
        <w:ind w:left="540" w:right="720" w:firstLine="0"/>
      </w:pPr>
      <w:r w:rsidRPr="00C45EFB">
        <w:t>MIS</w:t>
      </w:r>
      <w:r w:rsidR="00AB3473">
        <w:t xml:space="preserve"> creation </w:t>
      </w:r>
    </w:p>
    <w:p w:rsidR="008B5309" w:rsidRPr="00C45EFB" w:rsidRDefault="008B5309" w:rsidP="00AB3473">
      <w:pPr>
        <w:pStyle w:val="ListParagraph"/>
        <w:numPr>
          <w:ilvl w:val="0"/>
          <w:numId w:val="1"/>
        </w:numPr>
        <w:ind w:right="720"/>
      </w:pPr>
      <w:r w:rsidRPr="00C45EFB">
        <w:t>Impact Evaluation</w:t>
      </w:r>
    </w:p>
    <w:p w:rsidR="004B60CF" w:rsidRDefault="004B60CF" w:rsidP="004B60CF">
      <w:pPr>
        <w:ind w:left="540" w:right="720"/>
        <w:rPr>
          <w:b/>
        </w:rPr>
      </w:pPr>
    </w:p>
    <w:p w:rsidR="009E5AE3" w:rsidRDefault="009E5AE3" w:rsidP="004B60CF">
      <w:pPr>
        <w:ind w:left="540" w:right="720"/>
        <w:rPr>
          <w:b/>
        </w:rPr>
      </w:pPr>
    </w:p>
    <w:p w:rsidR="008B5309" w:rsidRPr="00C45EFB" w:rsidRDefault="008B5309" w:rsidP="004B60CF">
      <w:pPr>
        <w:ind w:left="540" w:right="720"/>
        <w:rPr>
          <w:b/>
        </w:rPr>
      </w:pPr>
      <w:r w:rsidRPr="00C45EFB">
        <w:rPr>
          <w:b/>
        </w:rPr>
        <w:lastRenderedPageBreak/>
        <w:t>Expected Outcome:</w:t>
      </w:r>
    </w:p>
    <w:p w:rsidR="00C07C1F" w:rsidRDefault="00C07C1F" w:rsidP="004B60CF">
      <w:pPr>
        <w:pStyle w:val="ListParagraph"/>
        <w:numPr>
          <w:ilvl w:val="0"/>
          <w:numId w:val="2"/>
        </w:numPr>
        <w:ind w:left="540" w:right="720" w:firstLine="0"/>
      </w:pPr>
      <w:r>
        <w:t>Reaching out to 500 survivors with direct assistance</w:t>
      </w:r>
    </w:p>
    <w:p w:rsidR="008B5309" w:rsidRPr="00C45EFB" w:rsidRDefault="00101660" w:rsidP="004B60CF">
      <w:pPr>
        <w:pStyle w:val="ListParagraph"/>
        <w:numPr>
          <w:ilvl w:val="0"/>
          <w:numId w:val="2"/>
        </w:numPr>
        <w:ind w:left="540" w:right="720" w:firstLine="0"/>
      </w:pPr>
      <w:r w:rsidRPr="00C45EFB">
        <w:t xml:space="preserve">Over 1000 officials from Law enforcement and judiciary will be capacitated to carry out flawless  rescue operations, registration of offence and investigations </w:t>
      </w:r>
    </w:p>
    <w:p w:rsidR="00101660" w:rsidRPr="00C45EFB" w:rsidRDefault="00C36F43" w:rsidP="004B60CF">
      <w:pPr>
        <w:pStyle w:val="ListParagraph"/>
        <w:numPr>
          <w:ilvl w:val="0"/>
          <w:numId w:val="2"/>
        </w:numPr>
        <w:ind w:left="540" w:right="720" w:firstLine="0"/>
      </w:pPr>
      <w:r w:rsidRPr="00C45EFB">
        <w:t>Collaborative relationship will be established between officials of Law enforcement, judiciary and care and protection machinery to for collective response to crime of trafficking</w:t>
      </w:r>
    </w:p>
    <w:p w:rsidR="00C36F43" w:rsidRPr="00C45EFB" w:rsidRDefault="00C36F43" w:rsidP="004B60CF">
      <w:pPr>
        <w:pStyle w:val="ListParagraph"/>
        <w:numPr>
          <w:ilvl w:val="0"/>
          <w:numId w:val="2"/>
        </w:numPr>
        <w:ind w:left="540" w:right="720" w:firstLine="0"/>
      </w:pPr>
      <w:r w:rsidRPr="00C45EFB">
        <w:t>Pool of 30 trainers will prove long term in-house resource for the system</w:t>
      </w:r>
    </w:p>
    <w:p w:rsidR="00C36F43" w:rsidRPr="00C45EFB" w:rsidRDefault="00C36F43" w:rsidP="004B60CF">
      <w:pPr>
        <w:pStyle w:val="ListParagraph"/>
        <w:numPr>
          <w:ilvl w:val="0"/>
          <w:numId w:val="2"/>
        </w:numPr>
        <w:ind w:left="540" w:right="720" w:firstLine="0"/>
      </w:pPr>
      <w:r w:rsidRPr="00C45EFB">
        <w:t xml:space="preserve">Compilation of all possible anti trafficking resources and its availability at the resource centers </w:t>
      </w:r>
    </w:p>
    <w:p w:rsidR="00C36F43" w:rsidRPr="00C45EFB" w:rsidRDefault="00C36F43" w:rsidP="004B60CF">
      <w:pPr>
        <w:pStyle w:val="ListParagraph"/>
        <w:numPr>
          <w:ilvl w:val="0"/>
          <w:numId w:val="2"/>
        </w:numPr>
        <w:ind w:left="540" w:right="720" w:firstLine="0"/>
      </w:pPr>
      <w:r w:rsidRPr="00C45EFB">
        <w:t xml:space="preserve">Increase in number of rescue as a result of enhanced confidence of the trained officials </w:t>
      </w:r>
    </w:p>
    <w:p w:rsidR="00C36F43" w:rsidRPr="00C45EFB" w:rsidRDefault="00880733" w:rsidP="004B60CF">
      <w:pPr>
        <w:pStyle w:val="ListParagraph"/>
        <w:numPr>
          <w:ilvl w:val="0"/>
          <w:numId w:val="2"/>
        </w:numPr>
        <w:ind w:left="540" w:right="720" w:firstLine="0"/>
      </w:pPr>
      <w:r w:rsidRPr="00C45EFB">
        <w:t xml:space="preserve">Pilot tested module to address practical challenges using exercises and group-works will be ready for larger dissemination and reference. </w:t>
      </w:r>
    </w:p>
    <w:p w:rsidR="00262CFD" w:rsidRPr="00C45EFB" w:rsidRDefault="00262CFD" w:rsidP="004B60CF">
      <w:pPr>
        <w:ind w:left="540" w:right="720"/>
        <w:rPr>
          <w:b/>
        </w:rPr>
      </w:pPr>
      <w:r w:rsidRPr="00C45EFB">
        <w:rPr>
          <w:b/>
        </w:rPr>
        <w:t xml:space="preserve">Experience of </w:t>
      </w:r>
      <w:r w:rsidR="00AD15A3" w:rsidRPr="00C45EFB">
        <w:rPr>
          <w:b/>
        </w:rPr>
        <w:t>implementing</w:t>
      </w:r>
      <w:r w:rsidRPr="00C45EFB">
        <w:rPr>
          <w:b/>
        </w:rPr>
        <w:t xml:space="preserve"> organisation</w:t>
      </w:r>
    </w:p>
    <w:p w:rsidR="00262CFD" w:rsidRPr="00C45EFB" w:rsidRDefault="00262CFD" w:rsidP="004B60CF">
      <w:pPr>
        <w:ind w:left="540" w:right="720"/>
        <w:jc w:val="both"/>
        <w:rPr>
          <w:rFonts w:eastAsia="Times New Roman" w:cstheme="minorHAnsi"/>
          <w:color w:val="222222"/>
        </w:rPr>
      </w:pPr>
      <w:r w:rsidRPr="00C45EFB">
        <w:rPr>
          <w:rFonts w:eastAsia="Times New Roman" w:cstheme="minorHAnsi"/>
          <w:color w:val="222222"/>
        </w:rPr>
        <w:t>Save The Children India has been working alongside the government and other stakeholders to address the issue holistically. SOS has adopted a multi-pronged approach with a special focus on the </w:t>
      </w:r>
      <w:r w:rsidRPr="00C45EFB">
        <w:rPr>
          <w:rFonts w:eastAsia="Times New Roman" w:cstheme="minorHAnsi"/>
          <w:bCs/>
          <w:color w:val="222222"/>
        </w:rPr>
        <w:t>Prevention of Trafficking.</w:t>
      </w:r>
      <w:r w:rsidRPr="00C45EFB">
        <w:rPr>
          <w:rFonts w:eastAsia="Times New Roman" w:cstheme="minorHAnsi"/>
          <w:color w:val="222222"/>
        </w:rPr>
        <w:t> This program is implemented through engaging rural communities and other stakeholders and addressing the causative factors that result in human trafficking in the state of Maharashtra. It has also been assisting assists the government in the effective </w:t>
      </w:r>
      <w:r w:rsidRPr="00C45EFB">
        <w:rPr>
          <w:rFonts w:eastAsia="Times New Roman" w:cstheme="minorHAnsi"/>
          <w:bCs/>
          <w:color w:val="222222"/>
        </w:rPr>
        <w:t>Rehabilitation of Trafficked Survivors</w:t>
      </w:r>
      <w:r w:rsidRPr="00C45EFB">
        <w:rPr>
          <w:rFonts w:eastAsia="Times New Roman" w:cstheme="minorHAnsi"/>
          <w:color w:val="222222"/>
        </w:rPr>
        <w:t> who are rescued from exploitative situations and residing in government protective homes. This is done through skill-development of the victims in various vocations that are marketable and which has a prospect of growth.</w:t>
      </w:r>
    </w:p>
    <w:p w:rsidR="00262CFD" w:rsidRPr="00C45EFB" w:rsidRDefault="00262CFD" w:rsidP="004B60CF">
      <w:pPr>
        <w:shd w:val="clear" w:color="auto" w:fill="FFFFFF"/>
        <w:ind w:left="540" w:right="720"/>
        <w:jc w:val="both"/>
        <w:rPr>
          <w:rFonts w:eastAsia="Times New Roman" w:cstheme="minorHAnsi"/>
          <w:color w:val="222222"/>
        </w:rPr>
      </w:pPr>
      <w:r w:rsidRPr="00C45EFB">
        <w:rPr>
          <w:rFonts w:eastAsia="Times New Roman" w:cstheme="minorHAnsi"/>
          <w:color w:val="222222"/>
        </w:rPr>
        <w:t>Save The Children India since the year 2006 has been engaged in </w:t>
      </w:r>
      <w:r w:rsidRPr="00C45EFB">
        <w:rPr>
          <w:rFonts w:eastAsia="Times New Roman" w:cstheme="minorHAnsi"/>
          <w:bCs/>
          <w:color w:val="222222"/>
        </w:rPr>
        <w:t>Sensitization and Capacity Building of the Law Enforcement Agencies</w:t>
      </w:r>
      <w:r w:rsidRPr="00C45EFB">
        <w:rPr>
          <w:rFonts w:eastAsia="Times New Roman" w:cstheme="minorHAnsi"/>
          <w:color w:val="222222"/>
        </w:rPr>
        <w:t xml:space="preserve"> i.e., police, prosecutors and judges of Maharashtra. The organization has </w:t>
      </w:r>
      <w:r w:rsidRPr="00C45EFB">
        <w:rPr>
          <w:rFonts w:eastAsia="Times New Roman" w:cstheme="minorHAnsi"/>
          <w:b/>
          <w:color w:val="222222"/>
        </w:rPr>
        <w:t xml:space="preserve">trained over </w:t>
      </w:r>
      <w:r w:rsidR="001E03A7" w:rsidRPr="00C45EFB">
        <w:rPr>
          <w:rFonts w:eastAsia="Times New Roman" w:cstheme="minorHAnsi"/>
          <w:b/>
          <w:color w:val="222222"/>
        </w:rPr>
        <w:t>5000 stakeholders from Law enforcement and judiciary</w:t>
      </w:r>
      <w:r w:rsidRPr="00C45EFB">
        <w:rPr>
          <w:rFonts w:eastAsia="Times New Roman" w:cstheme="minorHAnsi"/>
          <w:color w:val="222222"/>
        </w:rPr>
        <w:t xml:space="preserve"> in the state of Maharashtra. </w:t>
      </w:r>
      <w:proofErr w:type="spellStart"/>
      <w:r w:rsidRPr="00C45EFB">
        <w:rPr>
          <w:rFonts w:eastAsia="Times New Roman" w:cstheme="minorHAnsi"/>
          <w:color w:val="222222"/>
        </w:rPr>
        <w:t>Eversince</w:t>
      </w:r>
      <w:proofErr w:type="spellEnd"/>
      <w:r w:rsidRPr="00C45EFB">
        <w:rPr>
          <w:rFonts w:eastAsia="Times New Roman" w:cstheme="minorHAnsi"/>
          <w:color w:val="222222"/>
        </w:rPr>
        <w:t xml:space="preserve"> the inception of the Maharashtra Judicial Academy at </w:t>
      </w:r>
      <w:proofErr w:type="spellStart"/>
      <w:r w:rsidRPr="00C45EFB">
        <w:rPr>
          <w:rFonts w:eastAsia="Times New Roman" w:cstheme="minorHAnsi"/>
          <w:color w:val="222222"/>
        </w:rPr>
        <w:t>Uttan</w:t>
      </w:r>
      <w:proofErr w:type="spellEnd"/>
      <w:r w:rsidRPr="00C45EFB">
        <w:rPr>
          <w:rFonts w:eastAsia="Times New Roman" w:cstheme="minorHAnsi"/>
          <w:color w:val="222222"/>
        </w:rPr>
        <w:t xml:space="preserve">, Save the Children India has been conducting sensitization and capacity </w:t>
      </w:r>
      <w:r w:rsidRPr="00C45EFB">
        <w:rPr>
          <w:rFonts w:eastAsia="Times New Roman" w:cstheme="minorHAnsi"/>
          <w:b/>
          <w:color w:val="222222"/>
        </w:rPr>
        <w:t>building sessions with the Judicial Officers</w:t>
      </w:r>
      <w:r w:rsidRPr="00C45EFB">
        <w:rPr>
          <w:rFonts w:eastAsia="Times New Roman" w:cstheme="minorHAnsi"/>
          <w:color w:val="222222"/>
        </w:rPr>
        <w:t xml:space="preserve"> of Maharashtra for effective adjudication of trafficking crimes.  The organisation has </w:t>
      </w:r>
      <w:r w:rsidRPr="00C45EFB">
        <w:rPr>
          <w:rFonts w:eastAsia="Times New Roman" w:cstheme="minorHAnsi"/>
          <w:bCs/>
          <w:color w:val="222222"/>
        </w:rPr>
        <w:t xml:space="preserve">established lasting collaboration with the Academy </w:t>
      </w:r>
      <w:proofErr w:type="spellStart"/>
      <w:r w:rsidRPr="00C45EFB">
        <w:rPr>
          <w:rFonts w:eastAsia="Times New Roman" w:cstheme="minorHAnsi"/>
          <w:bCs/>
          <w:color w:val="222222"/>
        </w:rPr>
        <w:t>vis</w:t>
      </w:r>
      <w:proofErr w:type="spellEnd"/>
      <w:r w:rsidRPr="00C45EFB">
        <w:rPr>
          <w:rFonts w:eastAsia="Times New Roman" w:cstheme="minorHAnsi"/>
          <w:bCs/>
          <w:color w:val="222222"/>
        </w:rPr>
        <w:t>-a-</w:t>
      </w:r>
      <w:proofErr w:type="spellStart"/>
      <w:r w:rsidRPr="00C45EFB">
        <w:rPr>
          <w:rFonts w:eastAsia="Times New Roman" w:cstheme="minorHAnsi"/>
          <w:bCs/>
          <w:color w:val="222222"/>
        </w:rPr>
        <w:t>vis</w:t>
      </w:r>
      <w:proofErr w:type="spellEnd"/>
      <w:r w:rsidRPr="00C45EFB">
        <w:rPr>
          <w:rFonts w:eastAsia="Times New Roman" w:cstheme="minorHAnsi"/>
          <w:bCs/>
          <w:color w:val="222222"/>
        </w:rPr>
        <w:t xml:space="preserve"> addressing trafficking crimes. It is </w:t>
      </w:r>
      <w:proofErr w:type="spellStart"/>
      <w:r w:rsidRPr="00C45EFB">
        <w:rPr>
          <w:rFonts w:eastAsia="Times New Roman" w:cstheme="minorHAnsi"/>
          <w:color w:val="222222"/>
        </w:rPr>
        <w:t>lso</w:t>
      </w:r>
      <w:proofErr w:type="spellEnd"/>
      <w:r w:rsidRPr="00C45EFB">
        <w:rPr>
          <w:rFonts w:eastAsia="Times New Roman" w:cstheme="minorHAnsi"/>
          <w:color w:val="222222"/>
        </w:rPr>
        <w:t xml:space="preserve"> involved in the </w:t>
      </w:r>
      <w:r w:rsidRPr="00C45EFB">
        <w:rPr>
          <w:rFonts w:eastAsia="Times New Roman" w:cstheme="minorHAnsi"/>
          <w:b/>
          <w:bCs/>
          <w:color w:val="222222"/>
        </w:rPr>
        <w:t>Policy Advocacy Initiatives at the State and National Level</w:t>
      </w:r>
      <w:r w:rsidRPr="00C45EFB">
        <w:rPr>
          <w:rFonts w:eastAsia="Times New Roman" w:cstheme="minorHAnsi"/>
          <w:bCs/>
          <w:color w:val="222222"/>
        </w:rPr>
        <w:t xml:space="preserve"> to Counter Trafficking</w:t>
      </w:r>
      <w:r w:rsidRPr="00C45EFB">
        <w:rPr>
          <w:rFonts w:eastAsia="Times New Roman" w:cstheme="minorHAnsi"/>
          <w:color w:val="222222"/>
        </w:rPr>
        <w:t xml:space="preserve">. In the year </w:t>
      </w:r>
      <w:r w:rsidR="004B60CF" w:rsidRPr="00C45EFB">
        <w:rPr>
          <w:rFonts w:eastAsia="Times New Roman" w:cstheme="minorHAnsi"/>
          <w:color w:val="222222"/>
        </w:rPr>
        <w:t>2007,</w:t>
      </w:r>
      <w:r w:rsidRPr="00C45EFB">
        <w:rPr>
          <w:rFonts w:eastAsia="Times New Roman" w:cstheme="minorHAnsi"/>
          <w:color w:val="222222"/>
        </w:rPr>
        <w:t xml:space="preserve"> it was instrumental in developing the Maharashtra State Plan of Action to Combat Trafficking. After the endorsement of the Plan of Action by the DWCD,</w:t>
      </w:r>
      <w:proofErr w:type="gramStart"/>
      <w:r w:rsidRPr="00C45EFB">
        <w:rPr>
          <w:rFonts w:eastAsia="Times New Roman" w:cstheme="minorHAnsi"/>
          <w:color w:val="222222"/>
        </w:rPr>
        <w:t>  Save</w:t>
      </w:r>
      <w:proofErr w:type="gramEnd"/>
      <w:r w:rsidRPr="00C45EFB">
        <w:rPr>
          <w:rFonts w:eastAsia="Times New Roman" w:cstheme="minorHAnsi"/>
          <w:color w:val="222222"/>
        </w:rPr>
        <w:t xml:space="preserve"> The Children India in partnership with the DWCD established the</w:t>
      </w:r>
      <w:r w:rsidRPr="00C45EFB">
        <w:rPr>
          <w:rFonts w:eastAsia="Times New Roman" w:cstheme="minorHAnsi"/>
          <w:bCs/>
          <w:color w:val="222222"/>
        </w:rPr>
        <w:t> State Level Anti Trafficking Coordination Unit </w:t>
      </w:r>
      <w:r w:rsidRPr="00C45EFB">
        <w:rPr>
          <w:rFonts w:eastAsia="Times New Roman" w:cstheme="minorHAnsi"/>
          <w:color w:val="222222"/>
        </w:rPr>
        <w:t xml:space="preserve">in the </w:t>
      </w:r>
      <w:proofErr w:type="spellStart"/>
      <w:r w:rsidRPr="00C45EFB">
        <w:rPr>
          <w:rFonts w:eastAsia="Times New Roman" w:cstheme="minorHAnsi"/>
          <w:color w:val="222222"/>
        </w:rPr>
        <w:t>Pune</w:t>
      </w:r>
      <w:proofErr w:type="spellEnd"/>
      <w:r w:rsidRPr="00C45EFB">
        <w:rPr>
          <w:rFonts w:eastAsia="Times New Roman" w:cstheme="minorHAnsi"/>
          <w:color w:val="222222"/>
        </w:rPr>
        <w:t xml:space="preserve"> district or the implementation of the Plan of Action in Maharashtra. In the year 2009 Save </w:t>
      </w:r>
      <w:proofErr w:type="gramStart"/>
      <w:r w:rsidRPr="00C45EFB">
        <w:rPr>
          <w:rFonts w:eastAsia="Times New Roman" w:cstheme="minorHAnsi"/>
          <w:color w:val="222222"/>
        </w:rPr>
        <w:t>The</w:t>
      </w:r>
      <w:proofErr w:type="gramEnd"/>
      <w:r w:rsidRPr="00C45EFB">
        <w:rPr>
          <w:rFonts w:eastAsia="Times New Roman" w:cstheme="minorHAnsi"/>
          <w:color w:val="222222"/>
        </w:rPr>
        <w:t xml:space="preserve"> Children India along with the UNODC and PATA </w:t>
      </w:r>
      <w:r w:rsidRPr="00C45EFB">
        <w:rPr>
          <w:rFonts w:eastAsia="Times New Roman" w:cstheme="minorHAnsi"/>
          <w:b/>
          <w:color w:val="222222"/>
        </w:rPr>
        <w:t>developed the </w:t>
      </w:r>
      <w:r w:rsidRPr="00C45EFB">
        <w:rPr>
          <w:rFonts w:eastAsia="Times New Roman" w:cstheme="minorHAnsi"/>
          <w:b/>
          <w:bCs/>
          <w:color w:val="222222"/>
        </w:rPr>
        <w:t xml:space="preserve">Code of Conduct on Safe and </w:t>
      </w:r>
      <w:proofErr w:type="spellStart"/>
      <w:r w:rsidRPr="00C45EFB">
        <w:rPr>
          <w:rFonts w:eastAsia="Times New Roman" w:cstheme="minorHAnsi"/>
          <w:b/>
          <w:bCs/>
          <w:color w:val="222222"/>
        </w:rPr>
        <w:t>Honourable</w:t>
      </w:r>
      <w:proofErr w:type="spellEnd"/>
      <w:r w:rsidRPr="00C45EFB">
        <w:rPr>
          <w:rFonts w:eastAsia="Times New Roman" w:cstheme="minorHAnsi"/>
          <w:b/>
          <w:bCs/>
          <w:color w:val="222222"/>
        </w:rPr>
        <w:t xml:space="preserve"> Tourism</w:t>
      </w:r>
      <w:r w:rsidRPr="00C45EFB">
        <w:rPr>
          <w:rFonts w:eastAsia="Times New Roman" w:cstheme="minorHAnsi"/>
          <w:color w:val="222222"/>
        </w:rPr>
        <w:t> to address the ever growing phenomenon of sex tourism in the country. The Code has been adopted by the Ministry of Tourism, Government of India in the year 2010.</w:t>
      </w:r>
    </w:p>
    <w:p w:rsidR="00262CFD" w:rsidRPr="00C45EFB" w:rsidRDefault="001E03A7" w:rsidP="004B60CF">
      <w:pPr>
        <w:shd w:val="clear" w:color="auto" w:fill="FFFFFF"/>
        <w:ind w:left="540" w:right="720"/>
        <w:jc w:val="both"/>
        <w:rPr>
          <w:rFonts w:eastAsia="Times New Roman" w:cstheme="minorHAnsi"/>
          <w:b/>
          <w:color w:val="222222"/>
        </w:rPr>
      </w:pPr>
      <w:r w:rsidRPr="00C45EFB">
        <w:rPr>
          <w:rFonts w:eastAsia="Times New Roman" w:cstheme="minorHAnsi"/>
          <w:b/>
          <w:color w:val="222222"/>
        </w:rPr>
        <w:t xml:space="preserve">Partners </w:t>
      </w:r>
      <w:r w:rsidR="00C45EFB">
        <w:rPr>
          <w:rFonts w:eastAsia="Times New Roman" w:cstheme="minorHAnsi"/>
          <w:b/>
          <w:color w:val="222222"/>
        </w:rPr>
        <w:t>we work/</w:t>
      </w:r>
      <w:proofErr w:type="spellStart"/>
      <w:r w:rsidR="00C45EFB">
        <w:rPr>
          <w:rFonts w:eastAsia="Times New Roman" w:cstheme="minorHAnsi"/>
          <w:b/>
          <w:color w:val="222222"/>
        </w:rPr>
        <w:t>ed</w:t>
      </w:r>
      <w:proofErr w:type="spellEnd"/>
      <w:r w:rsidR="00C45EFB">
        <w:rPr>
          <w:rFonts w:eastAsia="Times New Roman" w:cstheme="minorHAnsi"/>
          <w:b/>
          <w:color w:val="222222"/>
        </w:rPr>
        <w:t xml:space="preserve"> with: </w:t>
      </w:r>
    </w:p>
    <w:p w:rsidR="00262CFD" w:rsidRDefault="00262CFD" w:rsidP="004B60CF">
      <w:pPr>
        <w:ind w:left="540" w:right="720"/>
        <w:jc w:val="both"/>
        <w:rPr>
          <w:rFonts w:eastAsia="Times New Roman" w:cstheme="minorHAnsi"/>
          <w:color w:val="222222"/>
        </w:rPr>
      </w:pPr>
      <w:r w:rsidRPr="00C45EFB">
        <w:rPr>
          <w:rFonts w:eastAsia="Times New Roman" w:cstheme="minorHAnsi"/>
          <w:color w:val="222222"/>
        </w:rPr>
        <w:t xml:space="preserve">Whilst countering trafficking Save </w:t>
      </w:r>
      <w:proofErr w:type="gramStart"/>
      <w:r w:rsidRPr="00C45EFB">
        <w:rPr>
          <w:rFonts w:eastAsia="Times New Roman" w:cstheme="minorHAnsi"/>
          <w:color w:val="222222"/>
        </w:rPr>
        <w:t>The</w:t>
      </w:r>
      <w:proofErr w:type="gramEnd"/>
      <w:r w:rsidRPr="00C45EFB">
        <w:rPr>
          <w:rFonts w:eastAsia="Times New Roman" w:cstheme="minorHAnsi"/>
          <w:color w:val="222222"/>
        </w:rPr>
        <w:t xml:space="preserve"> Children India has partnered with the corporate sector and the international agencies like the UNIFEM, UNDP, UNODC, USAID/Sari Q and DFID at various stages of program implementation and has gained phenomenal experience of working with state and non state agencies and the government</w:t>
      </w:r>
      <w:r w:rsidR="00AD15A3" w:rsidRPr="00C45EFB">
        <w:rPr>
          <w:rFonts w:eastAsia="Times New Roman" w:cstheme="minorHAnsi"/>
          <w:color w:val="222222"/>
        </w:rPr>
        <w:t>.</w:t>
      </w:r>
    </w:p>
    <w:p w:rsidR="004F262C" w:rsidRDefault="004F262C" w:rsidP="004B60CF">
      <w:pPr>
        <w:ind w:left="540" w:right="720"/>
        <w:jc w:val="both"/>
        <w:rPr>
          <w:rFonts w:eastAsia="Times New Roman" w:cstheme="minorHAnsi"/>
          <w:color w:val="222222"/>
        </w:rPr>
      </w:pPr>
    </w:p>
    <w:p w:rsidR="004F262C" w:rsidRDefault="004F262C" w:rsidP="004B60CF">
      <w:pPr>
        <w:ind w:left="540" w:right="720"/>
        <w:jc w:val="both"/>
        <w:rPr>
          <w:rFonts w:eastAsia="Times New Roman" w:cstheme="minorHAnsi"/>
          <w:color w:val="222222"/>
        </w:rPr>
      </w:pPr>
    </w:p>
    <w:p w:rsidR="004F262C" w:rsidRDefault="004F262C" w:rsidP="004B60CF">
      <w:pPr>
        <w:ind w:left="540" w:right="720"/>
        <w:jc w:val="both"/>
        <w:rPr>
          <w:rFonts w:eastAsia="Times New Roman" w:cstheme="minorHAnsi"/>
          <w:color w:val="222222"/>
        </w:rPr>
      </w:pPr>
    </w:p>
    <w:tbl>
      <w:tblPr>
        <w:tblW w:w="11085" w:type="dxa"/>
        <w:tblInd w:w="93" w:type="dxa"/>
        <w:tblLook w:val="04A0"/>
      </w:tblPr>
      <w:tblGrid>
        <w:gridCol w:w="820"/>
        <w:gridCol w:w="2255"/>
        <w:gridCol w:w="3060"/>
        <w:gridCol w:w="1170"/>
        <w:gridCol w:w="720"/>
        <w:gridCol w:w="990"/>
        <w:gridCol w:w="1170"/>
        <w:gridCol w:w="900"/>
      </w:tblGrid>
      <w:tr w:rsidR="004F262C" w:rsidRPr="004F262C" w:rsidTr="00A679A4">
        <w:trPr>
          <w:trHeight w:val="300"/>
        </w:trPr>
        <w:tc>
          <w:tcPr>
            <w:tcW w:w="8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0265" w:type="dxa"/>
            <w:gridSpan w:val="7"/>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jc w:val="center"/>
              <w:rPr>
                <w:rFonts w:ascii="Calibri" w:eastAsia="Times New Roman" w:hAnsi="Calibri" w:cs="Times New Roman"/>
                <w:b/>
                <w:bCs/>
                <w:color w:val="000000"/>
              </w:rPr>
            </w:pPr>
            <w:r w:rsidRPr="004F262C">
              <w:rPr>
                <w:rFonts w:ascii="Calibri" w:eastAsia="Times New Roman" w:hAnsi="Calibri" w:cs="Times New Roman"/>
                <w:b/>
                <w:bCs/>
                <w:color w:val="000000"/>
              </w:rPr>
              <w:t>Gift Freedom and Justice to Survivors of Sex Trafficking</w:t>
            </w:r>
          </w:p>
        </w:tc>
      </w:tr>
      <w:tr w:rsidR="004F262C" w:rsidRPr="004F262C" w:rsidTr="00A679A4">
        <w:trPr>
          <w:trHeight w:val="300"/>
        </w:trPr>
        <w:tc>
          <w:tcPr>
            <w:tcW w:w="11085"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F262C" w:rsidRPr="004F262C" w:rsidRDefault="004F262C" w:rsidP="004F262C">
            <w:pPr>
              <w:spacing w:after="0" w:line="240" w:lineRule="auto"/>
              <w:jc w:val="center"/>
              <w:rPr>
                <w:rFonts w:ascii="Calibri" w:eastAsia="Times New Roman" w:hAnsi="Calibri" w:cs="Times New Roman"/>
                <w:b/>
                <w:bCs/>
              </w:rPr>
            </w:pPr>
            <w:r w:rsidRPr="004F262C">
              <w:rPr>
                <w:rFonts w:ascii="Calibri" w:eastAsia="Times New Roman" w:hAnsi="Calibri" w:cs="Times New Roman"/>
                <w:b/>
                <w:bCs/>
              </w:rPr>
              <w:t xml:space="preserve">Budget </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SR. NO</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 xml:space="preserve">Activity </w:t>
            </w: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 xml:space="preserve">Particulars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Cost Per Unit (</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 xml:space="preserve">No of Units </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 xml:space="preserve">Months /Times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Total (INR)</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 xml:space="preserve">USD </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I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Project Personnel Cost </w:t>
            </w: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Project Coordinator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55000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36</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1980000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30462</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Legal Consultant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45000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36</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1620000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24923</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Training Coordinator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35000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36</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1260000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19385</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1185"/>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II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Training of Police </w:t>
            </w:r>
          </w:p>
        </w:tc>
        <w:tc>
          <w:tcPr>
            <w:tcW w:w="3060" w:type="dxa"/>
            <w:tcBorders>
              <w:top w:val="nil"/>
              <w:left w:val="nil"/>
              <w:bottom w:val="nil"/>
              <w:right w:val="nil"/>
            </w:tcBorders>
            <w:shd w:val="clear" w:color="auto" w:fill="auto"/>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District level training of AHTUS  (Cost include expenses towards </w:t>
            </w:r>
            <w:r w:rsidR="00DC53FD" w:rsidRPr="004F262C">
              <w:rPr>
                <w:rFonts w:ascii="Calibri" w:eastAsia="Times New Roman" w:hAnsi="Calibri" w:cs="Times New Roman"/>
                <w:color w:val="000000"/>
              </w:rPr>
              <w:t>logistics</w:t>
            </w:r>
            <w:r w:rsidRPr="004F262C">
              <w:rPr>
                <w:rFonts w:ascii="Calibri" w:eastAsia="Times New Roman" w:hAnsi="Calibri" w:cs="Times New Roman"/>
                <w:color w:val="000000"/>
              </w:rPr>
              <w:t xml:space="preserve"> of food, hall charges, travel of resource persons ,</w:t>
            </w:r>
            <w:r w:rsidR="00DC53FD" w:rsidRPr="004F262C">
              <w:rPr>
                <w:rFonts w:ascii="Calibri" w:eastAsia="Times New Roman" w:hAnsi="Calibri" w:cs="Times New Roman"/>
                <w:color w:val="000000"/>
              </w:rPr>
              <w:t>honorarium</w:t>
            </w:r>
            <w:r w:rsidRPr="004F262C">
              <w:rPr>
                <w:rFonts w:ascii="Calibri" w:eastAsia="Times New Roman" w:hAnsi="Calibri" w:cs="Times New Roman"/>
                <w:color w:val="000000"/>
              </w:rPr>
              <w:t xml:space="preserve"> to trainers and resource material)</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35000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12</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840000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12923</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1815"/>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III</w:t>
            </w:r>
          </w:p>
        </w:tc>
        <w:tc>
          <w:tcPr>
            <w:tcW w:w="2255" w:type="dxa"/>
            <w:tcBorders>
              <w:top w:val="nil"/>
              <w:left w:val="nil"/>
              <w:bottom w:val="nil"/>
              <w:right w:val="nil"/>
            </w:tcBorders>
            <w:shd w:val="clear" w:color="auto" w:fill="auto"/>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 Training and Capacity building of care and protection machinery</w:t>
            </w:r>
          </w:p>
        </w:tc>
        <w:tc>
          <w:tcPr>
            <w:tcW w:w="3060" w:type="dxa"/>
            <w:tcBorders>
              <w:top w:val="nil"/>
              <w:left w:val="nil"/>
              <w:bottom w:val="nil"/>
              <w:right w:val="nil"/>
            </w:tcBorders>
            <w:shd w:val="clear" w:color="auto" w:fill="auto"/>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Regional Training of  </w:t>
            </w:r>
            <w:r w:rsidR="00DC53FD" w:rsidRPr="004F262C">
              <w:rPr>
                <w:rFonts w:ascii="Calibri" w:eastAsia="Times New Roman" w:hAnsi="Calibri" w:cs="Times New Roman"/>
                <w:color w:val="000000"/>
              </w:rPr>
              <w:t>superintendent</w:t>
            </w:r>
            <w:r w:rsidRPr="004F262C">
              <w:rPr>
                <w:rFonts w:ascii="Calibri" w:eastAsia="Times New Roman" w:hAnsi="Calibri" w:cs="Times New Roman"/>
                <w:color w:val="000000"/>
              </w:rPr>
              <w:t xml:space="preserve">, probation </w:t>
            </w:r>
            <w:r w:rsidR="00DC53FD" w:rsidRPr="004F262C">
              <w:rPr>
                <w:rFonts w:ascii="Calibri" w:eastAsia="Times New Roman" w:hAnsi="Calibri" w:cs="Times New Roman"/>
                <w:color w:val="000000"/>
              </w:rPr>
              <w:t>officers</w:t>
            </w:r>
            <w:r w:rsidRPr="004F262C">
              <w:rPr>
                <w:rFonts w:ascii="Calibri" w:eastAsia="Times New Roman" w:hAnsi="Calibri" w:cs="Times New Roman"/>
                <w:color w:val="000000"/>
              </w:rPr>
              <w:t xml:space="preserve"> of  government and Aided shelter homes for </w:t>
            </w:r>
            <w:r w:rsidR="00DC53FD" w:rsidRPr="004F262C">
              <w:rPr>
                <w:rFonts w:ascii="Calibri" w:eastAsia="Times New Roman" w:hAnsi="Calibri" w:cs="Times New Roman"/>
                <w:color w:val="000000"/>
              </w:rPr>
              <w:t>survivors</w:t>
            </w:r>
            <w:r w:rsidRPr="004F262C">
              <w:rPr>
                <w:rFonts w:ascii="Calibri" w:eastAsia="Times New Roman" w:hAnsi="Calibri" w:cs="Times New Roman"/>
                <w:color w:val="000000"/>
              </w:rPr>
              <w:t xml:space="preserve"> and  CWC (Cost include expenses towards </w:t>
            </w:r>
            <w:r w:rsidR="00DC53FD" w:rsidRPr="004F262C">
              <w:rPr>
                <w:rFonts w:ascii="Calibri" w:eastAsia="Times New Roman" w:hAnsi="Calibri" w:cs="Times New Roman"/>
                <w:color w:val="000000"/>
              </w:rPr>
              <w:t>logistics</w:t>
            </w:r>
            <w:r w:rsidRPr="004F262C">
              <w:rPr>
                <w:rFonts w:ascii="Calibri" w:eastAsia="Times New Roman" w:hAnsi="Calibri" w:cs="Times New Roman"/>
                <w:color w:val="000000"/>
              </w:rPr>
              <w:t xml:space="preserve"> of food, hall charges, travel of resource persons ,</w:t>
            </w:r>
            <w:r w:rsidR="00DC53FD" w:rsidRPr="004F262C">
              <w:rPr>
                <w:rFonts w:ascii="Calibri" w:eastAsia="Times New Roman" w:hAnsi="Calibri" w:cs="Times New Roman"/>
                <w:color w:val="000000"/>
              </w:rPr>
              <w:t>honorarium</w:t>
            </w:r>
            <w:r w:rsidRPr="004F262C">
              <w:rPr>
                <w:rFonts w:ascii="Calibri" w:eastAsia="Times New Roman" w:hAnsi="Calibri" w:cs="Times New Roman"/>
                <w:color w:val="000000"/>
              </w:rPr>
              <w:t xml:space="preserve"> to trainers and resource material)</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60000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6</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720000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11077</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153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IV </w:t>
            </w:r>
          </w:p>
        </w:tc>
        <w:tc>
          <w:tcPr>
            <w:tcW w:w="2255" w:type="dxa"/>
            <w:tcBorders>
              <w:top w:val="nil"/>
              <w:left w:val="nil"/>
              <w:bottom w:val="nil"/>
              <w:right w:val="nil"/>
            </w:tcBorders>
            <w:shd w:val="clear" w:color="auto" w:fill="auto"/>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Training of Prosecution and Judiciary </w:t>
            </w:r>
          </w:p>
        </w:tc>
        <w:tc>
          <w:tcPr>
            <w:tcW w:w="3060" w:type="dxa"/>
            <w:tcBorders>
              <w:top w:val="nil"/>
              <w:left w:val="nil"/>
              <w:bottom w:val="nil"/>
              <w:right w:val="nil"/>
            </w:tcBorders>
            <w:shd w:val="clear" w:color="auto" w:fill="auto"/>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Training of Prosecution and Judiciary </w:t>
            </w:r>
            <w:r w:rsidR="00DC53FD" w:rsidRPr="004F262C">
              <w:rPr>
                <w:rFonts w:ascii="Calibri" w:eastAsia="Times New Roman" w:hAnsi="Calibri" w:cs="Times New Roman"/>
                <w:color w:val="000000"/>
              </w:rPr>
              <w:t>machinery</w:t>
            </w:r>
            <w:r w:rsidRPr="004F262C">
              <w:rPr>
                <w:rFonts w:ascii="Calibri" w:eastAsia="Times New Roman" w:hAnsi="Calibri" w:cs="Times New Roman"/>
                <w:color w:val="000000"/>
              </w:rPr>
              <w:t xml:space="preserve"> </w:t>
            </w:r>
            <w:proofErr w:type="spellStart"/>
            <w:r w:rsidRPr="004F262C">
              <w:rPr>
                <w:rFonts w:ascii="Calibri" w:eastAsia="Times New Roman" w:hAnsi="Calibri" w:cs="Times New Roman"/>
                <w:color w:val="000000"/>
              </w:rPr>
              <w:t>ant</w:t>
            </w:r>
            <w:proofErr w:type="spellEnd"/>
            <w:r w:rsidRPr="004F262C">
              <w:rPr>
                <w:rFonts w:ascii="Calibri" w:eastAsia="Times New Roman" w:hAnsi="Calibri" w:cs="Times New Roman"/>
                <w:color w:val="000000"/>
              </w:rPr>
              <w:t xml:space="preserve"> AHTU districts (Cost include expenses towards </w:t>
            </w:r>
            <w:r w:rsidR="00DC53FD" w:rsidRPr="004F262C">
              <w:rPr>
                <w:rFonts w:ascii="Calibri" w:eastAsia="Times New Roman" w:hAnsi="Calibri" w:cs="Times New Roman"/>
                <w:color w:val="000000"/>
              </w:rPr>
              <w:t>logistics</w:t>
            </w:r>
            <w:r w:rsidRPr="004F262C">
              <w:rPr>
                <w:rFonts w:ascii="Calibri" w:eastAsia="Times New Roman" w:hAnsi="Calibri" w:cs="Times New Roman"/>
                <w:color w:val="000000"/>
              </w:rPr>
              <w:t xml:space="preserve"> of food, hall charges, travel of resource persons ,</w:t>
            </w:r>
            <w:r w:rsidR="00DC53FD" w:rsidRPr="004F262C">
              <w:rPr>
                <w:rFonts w:ascii="Calibri" w:eastAsia="Times New Roman" w:hAnsi="Calibri" w:cs="Times New Roman"/>
                <w:color w:val="000000"/>
              </w:rPr>
              <w:t>honorarium</w:t>
            </w:r>
            <w:r w:rsidRPr="004F262C">
              <w:rPr>
                <w:rFonts w:ascii="Calibri" w:eastAsia="Times New Roman" w:hAnsi="Calibri" w:cs="Times New Roman"/>
                <w:color w:val="000000"/>
              </w:rPr>
              <w:t xml:space="preserve"> to trainers and resource material)</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60000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6</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720000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11077</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V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Development of IEC And resource directory </w:t>
            </w: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Posters , Directory, </w:t>
            </w:r>
            <w:proofErr w:type="spellStart"/>
            <w:r w:rsidRPr="004F262C">
              <w:rPr>
                <w:rFonts w:ascii="Calibri" w:eastAsia="Times New Roman" w:hAnsi="Calibri" w:cs="Times New Roman"/>
                <w:color w:val="000000"/>
              </w:rPr>
              <w:t>Faqs</w:t>
            </w:r>
            <w:proofErr w:type="spellEnd"/>
            <w:r w:rsidRPr="004F262C">
              <w:rPr>
                <w:rFonts w:ascii="Calibri" w:eastAsia="Times New Roman" w:hAnsi="Calibri" w:cs="Times New Roman"/>
                <w:color w:val="000000"/>
              </w:rPr>
              <w:t xml:space="preserve"> etc</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500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1000</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500000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7692</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885"/>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VI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Training of Trainers </w:t>
            </w:r>
          </w:p>
        </w:tc>
        <w:tc>
          <w:tcPr>
            <w:tcW w:w="3060" w:type="dxa"/>
            <w:tcBorders>
              <w:top w:val="nil"/>
              <w:left w:val="nil"/>
              <w:bottom w:val="nil"/>
              <w:right w:val="nil"/>
            </w:tcBorders>
            <w:shd w:val="clear" w:color="auto" w:fill="auto"/>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(Cost include expenses towards </w:t>
            </w:r>
            <w:r w:rsidR="00DC53FD" w:rsidRPr="004F262C">
              <w:rPr>
                <w:rFonts w:ascii="Calibri" w:eastAsia="Times New Roman" w:hAnsi="Calibri" w:cs="Times New Roman"/>
                <w:color w:val="000000"/>
              </w:rPr>
              <w:t>logistics</w:t>
            </w:r>
            <w:r w:rsidRPr="004F262C">
              <w:rPr>
                <w:rFonts w:ascii="Calibri" w:eastAsia="Times New Roman" w:hAnsi="Calibri" w:cs="Times New Roman"/>
                <w:color w:val="000000"/>
              </w:rPr>
              <w:t xml:space="preserve"> of food, hall charges, travel of resource persons ,</w:t>
            </w:r>
            <w:r w:rsidR="00DC53FD" w:rsidRPr="004F262C">
              <w:rPr>
                <w:rFonts w:ascii="Calibri" w:eastAsia="Times New Roman" w:hAnsi="Calibri" w:cs="Times New Roman"/>
                <w:color w:val="000000"/>
              </w:rPr>
              <w:t>honorarium</w:t>
            </w:r>
            <w:r w:rsidRPr="004F262C">
              <w:rPr>
                <w:rFonts w:ascii="Calibri" w:eastAsia="Times New Roman" w:hAnsi="Calibri" w:cs="Times New Roman"/>
                <w:color w:val="000000"/>
              </w:rPr>
              <w:t xml:space="preserve"> to trainers and resource material)</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100000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200000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3077</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615"/>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lastRenderedPageBreak/>
              <w:t xml:space="preserve">VII </w:t>
            </w:r>
          </w:p>
        </w:tc>
        <w:tc>
          <w:tcPr>
            <w:tcW w:w="2255" w:type="dxa"/>
            <w:tcBorders>
              <w:top w:val="nil"/>
              <w:left w:val="nil"/>
              <w:bottom w:val="nil"/>
              <w:right w:val="nil"/>
            </w:tcBorders>
            <w:shd w:val="clear" w:color="auto" w:fill="auto"/>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Rescue and post rescue Assistance </w:t>
            </w:r>
          </w:p>
        </w:tc>
        <w:tc>
          <w:tcPr>
            <w:tcW w:w="3060" w:type="dxa"/>
            <w:tcBorders>
              <w:top w:val="nil"/>
              <w:left w:val="nil"/>
              <w:bottom w:val="nil"/>
              <w:right w:val="nil"/>
            </w:tcBorders>
            <w:shd w:val="clear" w:color="auto" w:fill="auto"/>
            <w:vAlign w:val="bottom"/>
            <w:hideMark/>
          </w:tcPr>
          <w:p w:rsidR="004F262C" w:rsidRPr="004F262C" w:rsidRDefault="00DC53FD"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Assistance</w:t>
            </w:r>
            <w:r w:rsidR="004F262C" w:rsidRPr="004F262C">
              <w:rPr>
                <w:rFonts w:ascii="Calibri" w:eastAsia="Times New Roman" w:hAnsi="Calibri" w:cs="Times New Roman"/>
                <w:color w:val="000000"/>
              </w:rPr>
              <w:t xml:space="preserve"> to the stakeholders for rescue as well as for victims for post rescue protection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8000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300</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2400000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36923</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147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VIII</w:t>
            </w:r>
          </w:p>
        </w:tc>
        <w:tc>
          <w:tcPr>
            <w:tcW w:w="2255" w:type="dxa"/>
            <w:tcBorders>
              <w:top w:val="nil"/>
              <w:left w:val="nil"/>
              <w:bottom w:val="nil"/>
              <w:right w:val="nil"/>
            </w:tcBorders>
            <w:shd w:val="clear" w:color="auto" w:fill="auto"/>
            <w:vAlign w:val="bottom"/>
            <w:hideMark/>
          </w:tcPr>
          <w:p w:rsidR="004F262C" w:rsidRPr="004F262C" w:rsidRDefault="00DC53FD"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Rehabilitation</w:t>
            </w:r>
            <w:r w:rsidR="004F262C" w:rsidRPr="004F262C">
              <w:rPr>
                <w:rFonts w:ascii="Calibri" w:eastAsia="Times New Roman" w:hAnsi="Calibri" w:cs="Times New Roman"/>
                <w:color w:val="000000"/>
              </w:rPr>
              <w:t xml:space="preserve"> </w:t>
            </w:r>
            <w:r w:rsidRPr="004F262C">
              <w:rPr>
                <w:rFonts w:ascii="Calibri" w:eastAsia="Times New Roman" w:hAnsi="Calibri" w:cs="Times New Roman"/>
                <w:color w:val="000000"/>
              </w:rPr>
              <w:t>Assistance</w:t>
            </w:r>
            <w:r w:rsidR="004F262C" w:rsidRPr="004F262C">
              <w:rPr>
                <w:rFonts w:ascii="Calibri" w:eastAsia="Times New Roman" w:hAnsi="Calibri" w:cs="Times New Roman"/>
                <w:color w:val="000000"/>
              </w:rPr>
              <w:t xml:space="preserve"> to </w:t>
            </w:r>
            <w:r w:rsidRPr="004F262C">
              <w:rPr>
                <w:rFonts w:ascii="Calibri" w:eastAsia="Times New Roman" w:hAnsi="Calibri" w:cs="Times New Roman"/>
                <w:color w:val="000000"/>
              </w:rPr>
              <w:t>Survivors</w:t>
            </w:r>
            <w:r w:rsidR="004F262C" w:rsidRPr="004F262C">
              <w:rPr>
                <w:rFonts w:ascii="Calibri" w:eastAsia="Times New Roman" w:hAnsi="Calibri" w:cs="Times New Roman"/>
                <w:color w:val="000000"/>
              </w:rPr>
              <w:t xml:space="preserve"> rescued </w:t>
            </w:r>
          </w:p>
        </w:tc>
        <w:tc>
          <w:tcPr>
            <w:tcW w:w="3060" w:type="dxa"/>
            <w:tcBorders>
              <w:top w:val="nil"/>
              <w:left w:val="nil"/>
              <w:bottom w:val="nil"/>
              <w:right w:val="nil"/>
            </w:tcBorders>
            <w:shd w:val="clear" w:color="auto" w:fill="auto"/>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Education, </w:t>
            </w:r>
            <w:r w:rsidR="00DC53FD" w:rsidRPr="004F262C">
              <w:rPr>
                <w:rFonts w:ascii="Calibri" w:eastAsia="Times New Roman" w:hAnsi="Calibri" w:cs="Times New Roman"/>
                <w:color w:val="000000"/>
              </w:rPr>
              <w:t>Counseling</w:t>
            </w:r>
            <w:r w:rsidRPr="004F262C">
              <w:rPr>
                <w:rFonts w:ascii="Calibri" w:eastAsia="Times New Roman" w:hAnsi="Calibri" w:cs="Times New Roman"/>
                <w:color w:val="000000"/>
              </w:rPr>
              <w:t>, Life skill, skills training , placement support and support for stay and travel for initial months of Job</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30000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300</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9000000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138462</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6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IX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Development of MIS </w:t>
            </w:r>
          </w:p>
        </w:tc>
        <w:tc>
          <w:tcPr>
            <w:tcW w:w="3060" w:type="dxa"/>
            <w:tcBorders>
              <w:top w:val="nil"/>
              <w:left w:val="nil"/>
              <w:bottom w:val="nil"/>
              <w:right w:val="nil"/>
            </w:tcBorders>
            <w:shd w:val="clear" w:color="auto" w:fill="auto"/>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development of MIS for efficient case management</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500000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500000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7692</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X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Project Evaluation</w:t>
            </w: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Project End Evaluation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250000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250000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3846</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XI</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Project Monitoring </w:t>
            </w: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Project Coordinator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12000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36</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432000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6646</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Legal Consultant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12000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36</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432000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6646</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ind w:firstLineChars="500" w:firstLine="1100"/>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Training Coordinator </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12000</w:t>
            </w: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1</w:t>
            </w: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36</w:t>
            </w: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432000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6646</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ind w:firstLineChars="500" w:firstLine="1100"/>
              <w:rPr>
                <w:rFonts w:ascii="Calibri" w:eastAsia="Times New Roman" w:hAnsi="Calibri" w:cs="Times New Roman"/>
                <w:color w:val="000000"/>
              </w:rPr>
            </w:pPr>
            <w:r w:rsidRPr="004F262C">
              <w:rPr>
                <w:rFonts w:ascii="Calibri" w:eastAsia="Times New Roman" w:hAnsi="Calibri" w:cs="Times New Roman"/>
                <w:color w:val="000000"/>
              </w:rPr>
              <w:t xml:space="preserve">Sub Total </w:t>
            </w:r>
          </w:p>
        </w:tc>
        <w:tc>
          <w:tcPr>
            <w:tcW w:w="306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117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99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117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21286000</w:t>
            </w:r>
          </w:p>
        </w:tc>
        <w:tc>
          <w:tcPr>
            <w:tcW w:w="900" w:type="dxa"/>
            <w:tcBorders>
              <w:top w:val="nil"/>
              <w:left w:val="nil"/>
              <w:bottom w:val="single" w:sz="4" w:space="0" w:color="auto"/>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327477</w:t>
            </w:r>
          </w:p>
        </w:tc>
      </w:tr>
      <w:tr w:rsidR="004F262C" w:rsidRPr="004F262C" w:rsidTr="00A679A4">
        <w:trPr>
          <w:trHeight w:val="300"/>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XII</w:t>
            </w:r>
          </w:p>
        </w:tc>
        <w:tc>
          <w:tcPr>
            <w:tcW w:w="2255"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xml:space="preserve">Project Administration </w:t>
            </w:r>
          </w:p>
        </w:tc>
        <w:tc>
          <w:tcPr>
            <w:tcW w:w="306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2128600</w:t>
            </w:r>
          </w:p>
        </w:tc>
        <w:tc>
          <w:tcPr>
            <w:tcW w:w="900" w:type="dxa"/>
            <w:tcBorders>
              <w:top w:val="nil"/>
              <w:left w:val="nil"/>
              <w:bottom w:val="nil"/>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color w:val="000000"/>
              </w:rPr>
            </w:pPr>
            <w:r w:rsidRPr="004F262C">
              <w:rPr>
                <w:rFonts w:ascii="Calibri" w:eastAsia="Times New Roman" w:hAnsi="Calibri" w:cs="Times New Roman"/>
                <w:color w:val="000000"/>
              </w:rPr>
              <w:t>32748</w:t>
            </w:r>
          </w:p>
        </w:tc>
      </w:tr>
      <w:tr w:rsidR="004F262C" w:rsidRPr="004F262C" w:rsidTr="00A679A4">
        <w:trPr>
          <w:trHeight w:val="300"/>
        </w:trPr>
        <w:tc>
          <w:tcPr>
            <w:tcW w:w="820" w:type="dxa"/>
            <w:tcBorders>
              <w:top w:val="nil"/>
              <w:left w:val="single" w:sz="4" w:space="0" w:color="auto"/>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ind w:firstLineChars="500" w:firstLine="1100"/>
              <w:rPr>
                <w:rFonts w:ascii="Calibri" w:eastAsia="Times New Roman" w:hAnsi="Calibri" w:cs="Times New Roman"/>
                <w:color w:val="000000"/>
              </w:rPr>
            </w:pPr>
            <w:r w:rsidRPr="004F262C">
              <w:rPr>
                <w:rFonts w:ascii="Calibri" w:eastAsia="Times New Roman" w:hAnsi="Calibri" w:cs="Times New Roman"/>
                <w:color w:val="000000"/>
              </w:rPr>
              <w:t> </w:t>
            </w:r>
          </w:p>
        </w:tc>
        <w:tc>
          <w:tcPr>
            <w:tcW w:w="306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117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72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99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1170" w:type="dxa"/>
            <w:tcBorders>
              <w:top w:val="nil"/>
              <w:left w:val="nil"/>
              <w:bottom w:val="single" w:sz="4"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r>
      <w:tr w:rsidR="004F262C" w:rsidRPr="004F262C" w:rsidTr="00A679A4">
        <w:trPr>
          <w:trHeight w:val="315"/>
        </w:trPr>
        <w:tc>
          <w:tcPr>
            <w:tcW w:w="820" w:type="dxa"/>
            <w:tcBorders>
              <w:top w:val="nil"/>
              <w:left w:val="single" w:sz="4" w:space="0" w:color="auto"/>
              <w:bottom w:val="nil"/>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color w:val="000000"/>
              </w:rPr>
            </w:pPr>
            <w:r w:rsidRPr="004F262C">
              <w:rPr>
                <w:rFonts w:ascii="Calibri" w:eastAsia="Times New Roman" w:hAnsi="Calibri" w:cs="Times New Roman"/>
                <w:color w:val="000000"/>
              </w:rPr>
              <w:t> </w:t>
            </w:r>
          </w:p>
        </w:tc>
        <w:tc>
          <w:tcPr>
            <w:tcW w:w="2255" w:type="dxa"/>
            <w:tcBorders>
              <w:top w:val="nil"/>
              <w:left w:val="nil"/>
              <w:bottom w:val="single" w:sz="8" w:space="0" w:color="auto"/>
              <w:right w:val="nil"/>
            </w:tcBorders>
            <w:shd w:val="clear" w:color="auto" w:fill="auto"/>
            <w:noWrap/>
            <w:vAlign w:val="bottom"/>
            <w:hideMark/>
          </w:tcPr>
          <w:p w:rsidR="004F262C" w:rsidRPr="004F262C" w:rsidRDefault="004F262C" w:rsidP="004F262C">
            <w:pPr>
              <w:spacing w:after="0" w:line="240" w:lineRule="auto"/>
              <w:ind w:firstLineChars="500" w:firstLine="1104"/>
              <w:rPr>
                <w:rFonts w:ascii="Calibri" w:eastAsia="Times New Roman" w:hAnsi="Calibri" w:cs="Times New Roman"/>
                <w:b/>
                <w:bCs/>
                <w:color w:val="000000"/>
              </w:rPr>
            </w:pPr>
            <w:r w:rsidRPr="004F262C">
              <w:rPr>
                <w:rFonts w:ascii="Calibri" w:eastAsia="Times New Roman" w:hAnsi="Calibri" w:cs="Times New Roman"/>
                <w:b/>
                <w:bCs/>
                <w:color w:val="000000"/>
              </w:rPr>
              <w:t xml:space="preserve">Grand total </w:t>
            </w:r>
          </w:p>
        </w:tc>
        <w:tc>
          <w:tcPr>
            <w:tcW w:w="3060" w:type="dxa"/>
            <w:tcBorders>
              <w:top w:val="nil"/>
              <w:left w:val="nil"/>
              <w:bottom w:val="single" w:sz="8"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 </w:t>
            </w:r>
          </w:p>
        </w:tc>
        <w:tc>
          <w:tcPr>
            <w:tcW w:w="1170" w:type="dxa"/>
            <w:tcBorders>
              <w:top w:val="nil"/>
              <w:left w:val="nil"/>
              <w:bottom w:val="single" w:sz="8"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 </w:t>
            </w:r>
          </w:p>
        </w:tc>
        <w:tc>
          <w:tcPr>
            <w:tcW w:w="720" w:type="dxa"/>
            <w:tcBorders>
              <w:top w:val="nil"/>
              <w:left w:val="nil"/>
              <w:bottom w:val="single" w:sz="8"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 </w:t>
            </w:r>
          </w:p>
        </w:tc>
        <w:tc>
          <w:tcPr>
            <w:tcW w:w="990" w:type="dxa"/>
            <w:tcBorders>
              <w:top w:val="nil"/>
              <w:left w:val="nil"/>
              <w:bottom w:val="single" w:sz="8" w:space="0" w:color="auto"/>
              <w:right w:val="nil"/>
            </w:tcBorders>
            <w:shd w:val="clear" w:color="auto" w:fill="auto"/>
            <w:noWrap/>
            <w:vAlign w:val="bottom"/>
            <w:hideMark/>
          </w:tcPr>
          <w:p w:rsidR="004F262C" w:rsidRPr="004F262C" w:rsidRDefault="004F262C" w:rsidP="004F262C">
            <w:pPr>
              <w:spacing w:after="0" w:line="240" w:lineRule="auto"/>
              <w:rPr>
                <w:rFonts w:ascii="Calibri" w:eastAsia="Times New Roman" w:hAnsi="Calibri" w:cs="Times New Roman"/>
                <w:b/>
                <w:bCs/>
                <w:color w:val="000000"/>
              </w:rPr>
            </w:pPr>
            <w:r w:rsidRPr="004F262C">
              <w:rPr>
                <w:rFonts w:ascii="Calibri" w:eastAsia="Times New Roman" w:hAnsi="Calibri" w:cs="Times New Roman"/>
                <w:b/>
                <w:bCs/>
                <w:color w:val="000000"/>
              </w:rPr>
              <w:t> </w:t>
            </w:r>
          </w:p>
        </w:tc>
        <w:tc>
          <w:tcPr>
            <w:tcW w:w="1170" w:type="dxa"/>
            <w:tcBorders>
              <w:top w:val="nil"/>
              <w:left w:val="nil"/>
              <w:bottom w:val="single" w:sz="8" w:space="0" w:color="auto"/>
              <w:right w:val="nil"/>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b/>
                <w:bCs/>
                <w:color w:val="000000"/>
              </w:rPr>
            </w:pPr>
            <w:r w:rsidRPr="004F262C">
              <w:rPr>
                <w:rFonts w:ascii="Calibri" w:eastAsia="Times New Roman" w:hAnsi="Calibri" w:cs="Times New Roman"/>
                <w:b/>
                <w:bCs/>
                <w:color w:val="000000"/>
              </w:rPr>
              <w:t>23414600</w:t>
            </w:r>
          </w:p>
        </w:tc>
        <w:tc>
          <w:tcPr>
            <w:tcW w:w="900" w:type="dxa"/>
            <w:tcBorders>
              <w:top w:val="nil"/>
              <w:left w:val="nil"/>
              <w:bottom w:val="single" w:sz="8" w:space="0" w:color="auto"/>
              <w:right w:val="single" w:sz="4" w:space="0" w:color="auto"/>
            </w:tcBorders>
            <w:shd w:val="clear" w:color="auto" w:fill="auto"/>
            <w:noWrap/>
            <w:vAlign w:val="bottom"/>
            <w:hideMark/>
          </w:tcPr>
          <w:p w:rsidR="004F262C" w:rsidRPr="004F262C" w:rsidRDefault="004F262C" w:rsidP="004F262C">
            <w:pPr>
              <w:spacing w:after="0" w:line="240" w:lineRule="auto"/>
              <w:jc w:val="right"/>
              <w:rPr>
                <w:rFonts w:ascii="Calibri" w:eastAsia="Times New Roman" w:hAnsi="Calibri" w:cs="Times New Roman"/>
                <w:b/>
                <w:bCs/>
                <w:color w:val="000000"/>
              </w:rPr>
            </w:pPr>
            <w:r w:rsidRPr="004F262C">
              <w:rPr>
                <w:rFonts w:ascii="Calibri" w:eastAsia="Times New Roman" w:hAnsi="Calibri" w:cs="Times New Roman"/>
                <w:b/>
                <w:bCs/>
                <w:color w:val="000000"/>
              </w:rPr>
              <w:t>360225</w:t>
            </w:r>
          </w:p>
        </w:tc>
      </w:tr>
    </w:tbl>
    <w:p w:rsidR="004F262C" w:rsidRPr="00C45EFB" w:rsidRDefault="004F262C" w:rsidP="004B60CF">
      <w:pPr>
        <w:ind w:left="540" w:right="720"/>
        <w:jc w:val="both"/>
        <w:rPr>
          <w:b/>
        </w:rPr>
      </w:pPr>
    </w:p>
    <w:sectPr w:rsidR="004F262C" w:rsidRPr="00C45EFB" w:rsidSect="004B60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6868"/>
    <w:multiLevelType w:val="hybridMultilevel"/>
    <w:tmpl w:val="3776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11042"/>
    <w:multiLevelType w:val="hybridMultilevel"/>
    <w:tmpl w:val="5090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1194"/>
    <w:rsid w:val="00057B57"/>
    <w:rsid w:val="00057C39"/>
    <w:rsid w:val="00071E80"/>
    <w:rsid w:val="00075FE4"/>
    <w:rsid w:val="00085CA0"/>
    <w:rsid w:val="00101660"/>
    <w:rsid w:val="001967EF"/>
    <w:rsid w:val="001E03A7"/>
    <w:rsid w:val="001E62AF"/>
    <w:rsid w:val="00262CFD"/>
    <w:rsid w:val="00290A10"/>
    <w:rsid w:val="002A318C"/>
    <w:rsid w:val="00315C50"/>
    <w:rsid w:val="00340CB1"/>
    <w:rsid w:val="00436DAD"/>
    <w:rsid w:val="004601B8"/>
    <w:rsid w:val="00485250"/>
    <w:rsid w:val="004B60CF"/>
    <w:rsid w:val="004F262C"/>
    <w:rsid w:val="00514B9D"/>
    <w:rsid w:val="00516372"/>
    <w:rsid w:val="00531194"/>
    <w:rsid w:val="00586469"/>
    <w:rsid w:val="00643CB1"/>
    <w:rsid w:val="00666648"/>
    <w:rsid w:val="00706CD6"/>
    <w:rsid w:val="00730841"/>
    <w:rsid w:val="007638EC"/>
    <w:rsid w:val="0076453F"/>
    <w:rsid w:val="007B701F"/>
    <w:rsid w:val="00880733"/>
    <w:rsid w:val="008B5309"/>
    <w:rsid w:val="009100B9"/>
    <w:rsid w:val="009E5AE3"/>
    <w:rsid w:val="00A26526"/>
    <w:rsid w:val="00A34F53"/>
    <w:rsid w:val="00A445A7"/>
    <w:rsid w:val="00A679A4"/>
    <w:rsid w:val="00AA180A"/>
    <w:rsid w:val="00AB3473"/>
    <w:rsid w:val="00AB6C6B"/>
    <w:rsid w:val="00AD15A3"/>
    <w:rsid w:val="00B11805"/>
    <w:rsid w:val="00B13EB1"/>
    <w:rsid w:val="00BE2FA8"/>
    <w:rsid w:val="00C07C1F"/>
    <w:rsid w:val="00C149CE"/>
    <w:rsid w:val="00C36F43"/>
    <w:rsid w:val="00C45EFB"/>
    <w:rsid w:val="00CD6DA8"/>
    <w:rsid w:val="00D704B9"/>
    <w:rsid w:val="00DC53FD"/>
    <w:rsid w:val="00E431FB"/>
    <w:rsid w:val="00ED047C"/>
    <w:rsid w:val="00EE0421"/>
    <w:rsid w:val="00F22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1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194"/>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uiPriority w:val="99"/>
    <w:rsid w:val="00262CFD"/>
    <w:rPr>
      <w:rFonts w:cs="Times New Roman"/>
    </w:rPr>
  </w:style>
  <w:style w:type="character" w:styleId="SubtleEmphasis">
    <w:name w:val="Subtle Emphasis"/>
    <w:basedOn w:val="DefaultParagraphFont"/>
    <w:uiPriority w:val="99"/>
    <w:qFormat/>
    <w:rsid w:val="00262CFD"/>
    <w:rPr>
      <w:rFonts w:cs="Times New Roman"/>
      <w:i/>
      <w:iCs/>
      <w:color w:val="808080"/>
    </w:rPr>
  </w:style>
  <w:style w:type="character" w:customStyle="1" w:styleId="apple-converted-space">
    <w:name w:val="apple-converted-space"/>
    <w:basedOn w:val="DefaultParagraphFont"/>
    <w:rsid w:val="0076453F"/>
  </w:style>
  <w:style w:type="character" w:styleId="Hyperlink">
    <w:name w:val="Hyperlink"/>
    <w:basedOn w:val="DefaultParagraphFont"/>
    <w:uiPriority w:val="99"/>
    <w:semiHidden/>
    <w:unhideWhenUsed/>
    <w:rsid w:val="0076453F"/>
    <w:rPr>
      <w:color w:val="0000FF"/>
      <w:u w:val="single"/>
    </w:rPr>
  </w:style>
  <w:style w:type="paragraph" w:styleId="ListParagraph">
    <w:name w:val="List Paragraph"/>
    <w:basedOn w:val="Normal"/>
    <w:uiPriority w:val="34"/>
    <w:qFormat/>
    <w:rsid w:val="00057C39"/>
    <w:pPr>
      <w:ind w:left="720"/>
      <w:contextualSpacing/>
    </w:pPr>
  </w:style>
  <w:style w:type="paragraph" w:styleId="BalloonText">
    <w:name w:val="Balloon Text"/>
    <w:basedOn w:val="Normal"/>
    <w:link w:val="BalloonTextChar"/>
    <w:uiPriority w:val="99"/>
    <w:semiHidden/>
    <w:unhideWhenUsed/>
    <w:rsid w:val="004B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2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dreads.com/author/show/229.Abraham_Lincol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FB42-FD42-41EA-8054-BE7E788A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2017-11-17T05:28:00Z</dcterms:created>
  <dcterms:modified xsi:type="dcterms:W3CDTF">2017-11-17T05:28:00Z</dcterms:modified>
</cp:coreProperties>
</file>