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2B" w:rsidRDefault="00A20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LEGAL JUSTICE ACCESS (LJA) AT THE CSC</w:t>
      </w:r>
    </w:p>
    <w:p w:rsidR="004E6F2B" w:rsidRDefault="00A20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6F2B" w:rsidRDefault="00A20209">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w:t>
      </w:r>
      <w:r>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do at the CSC in Lawre</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ce?</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numPr>
          <w:ilvl w:val="0"/>
          <w:numId w:val="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gives legal advice to litigants who qualify for their services.</w:t>
      </w:r>
      <w:r>
        <w:rPr>
          <w:rFonts w:ascii="Times New Roman" w:eastAsia="Times New Roman" w:hAnsi="Times New Roman" w:cs="Times New Roman"/>
          <w:sz w:val="24"/>
          <w:szCs w:val="24"/>
        </w:rPr>
        <w:t xml:space="preserve"> Litigants with income below 125% of the Federal Poverty Level may qualify for the Free Legal Advice Program.</w:t>
      </w:r>
    </w:p>
    <w:p w:rsidR="004E6F2B" w:rsidRDefault="00A20209">
      <w:pPr>
        <w:numPr>
          <w:ilvl w:val="0"/>
          <w:numId w:val="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uncontested cases under the Free Legal Advice </w:t>
      </w:r>
      <w:proofErr w:type="gramStart"/>
      <w:r>
        <w:rPr>
          <w:rFonts w:ascii="Times New Roman" w:eastAsia="Times New Roman" w:hAnsi="Times New Roman" w:cs="Times New Roman"/>
          <w:sz w:val="24"/>
          <w:szCs w:val="24"/>
        </w:rPr>
        <w:t>Program  LJA</w:t>
      </w:r>
      <w:proofErr w:type="gramEnd"/>
      <w:r>
        <w:rPr>
          <w:rFonts w:ascii="Times New Roman" w:eastAsia="Times New Roman" w:hAnsi="Times New Roman" w:cs="Times New Roman"/>
          <w:sz w:val="24"/>
          <w:szCs w:val="24"/>
        </w:rPr>
        <w:t xml:space="preserve"> may also be able to represent the litigants for their hearings. </w:t>
      </w:r>
    </w:p>
    <w:p w:rsidR="004E6F2B" w:rsidRDefault="00A20209">
      <w:pPr>
        <w:numPr>
          <w:ilvl w:val="0"/>
          <w:numId w:val="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Litigants with inco</w:t>
      </w:r>
      <w:r>
        <w:rPr>
          <w:rFonts w:ascii="Times New Roman" w:eastAsia="Times New Roman" w:hAnsi="Times New Roman" w:cs="Times New Roman"/>
          <w:sz w:val="24"/>
          <w:szCs w:val="24"/>
        </w:rPr>
        <w:t>me above 125% of the Federal Poverty Level may qualify under the Sliding Fee/Low Bono Legal Representation Program (Offered at the LJA office).</w:t>
      </w:r>
    </w:p>
    <w:p w:rsidR="004E6F2B" w:rsidRDefault="00A20209">
      <w:pPr>
        <w:numPr>
          <w:ilvl w:val="0"/>
          <w:numId w:val="2"/>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Citizenship is not a criterion </w:t>
      </w:r>
      <w:proofErr w:type="gramStart"/>
      <w:r>
        <w:rPr>
          <w:rFonts w:ascii="Times New Roman" w:eastAsia="Times New Roman" w:hAnsi="Times New Roman" w:cs="Times New Roman"/>
          <w:sz w:val="24"/>
          <w:szCs w:val="24"/>
        </w:rPr>
        <w:t>for  LJA’s</w:t>
      </w:r>
      <w:proofErr w:type="gramEnd"/>
      <w:r>
        <w:rPr>
          <w:rFonts w:ascii="Times New Roman" w:eastAsia="Times New Roman" w:hAnsi="Times New Roman" w:cs="Times New Roman"/>
          <w:sz w:val="24"/>
          <w:szCs w:val="24"/>
        </w:rPr>
        <w:t xml:space="preserve"> services.</w:t>
      </w:r>
    </w:p>
    <w:p w:rsidR="004E6F2B" w:rsidRDefault="004E6F2B">
      <w:pPr>
        <w:spacing w:after="0"/>
        <w:jc w:val="both"/>
        <w:rPr>
          <w:rFonts w:ascii="Times New Roman" w:eastAsia="Times New Roman" w:hAnsi="Times New Roman" w:cs="Times New Roman"/>
          <w:sz w:val="24"/>
          <w:szCs w:val="24"/>
        </w:rPr>
      </w:pPr>
    </w:p>
    <w:p w:rsidR="004E6F2B" w:rsidRDefault="00A202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What legal services are offered?</w:t>
      </w:r>
    </w:p>
    <w:p w:rsidR="004E6F2B" w:rsidRDefault="00A202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Family</w:t>
      </w:r>
      <w:proofErr w:type="gramEnd"/>
      <w:r>
        <w:rPr>
          <w:rFonts w:ascii="Times New Roman" w:eastAsia="Times New Roman" w:hAnsi="Times New Roman" w:cs="Times New Roman"/>
          <w:sz w:val="24"/>
          <w:szCs w:val="24"/>
        </w:rPr>
        <w:t xml:space="preserve"> Law</w:t>
      </w:r>
    </w:p>
    <w:p w:rsidR="004E6F2B" w:rsidRDefault="00A202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209A</w:t>
      </w:r>
      <w:proofErr w:type="gramEnd"/>
      <w:r>
        <w:rPr>
          <w:rFonts w:ascii="Times New Roman" w:eastAsia="Times New Roman" w:hAnsi="Times New Roman" w:cs="Times New Roman"/>
          <w:sz w:val="24"/>
          <w:szCs w:val="24"/>
        </w:rPr>
        <w:t xml:space="preserve">/258E and post 209A/post 258E matters </w:t>
      </w:r>
    </w:p>
    <w:p w:rsidR="004E6F2B" w:rsidRDefault="00A202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  Immigration</w:t>
      </w:r>
      <w:proofErr w:type="gramEnd"/>
      <w:r>
        <w:rPr>
          <w:rFonts w:ascii="Times New Roman" w:eastAsia="Times New Roman" w:hAnsi="Times New Roman" w:cs="Times New Roman"/>
          <w:sz w:val="24"/>
          <w:szCs w:val="24"/>
        </w:rPr>
        <w:t xml:space="preserve"> </w:t>
      </w:r>
    </w:p>
    <w:p w:rsidR="004E6F2B" w:rsidRDefault="00A202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6F2B" w:rsidRDefault="00A202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a litigant needs help in an area that is not listed, LJA may be able to refer them to other legal agencies or the private ba</w:t>
      </w:r>
      <w:r>
        <w:rPr>
          <w:rFonts w:ascii="Times New Roman" w:eastAsia="Times New Roman" w:hAnsi="Times New Roman" w:cs="Times New Roman"/>
          <w:sz w:val="24"/>
          <w:szCs w:val="24"/>
        </w:rPr>
        <w:t>r.</w:t>
      </w:r>
    </w:p>
    <w:p w:rsidR="004E6F2B" w:rsidRDefault="004E6F2B">
      <w:pPr>
        <w:spacing w:after="0"/>
        <w:jc w:val="both"/>
        <w:rPr>
          <w:rFonts w:ascii="Times New Roman" w:eastAsia="Times New Roman" w:hAnsi="Times New Roman" w:cs="Times New Roman"/>
          <w:sz w:val="24"/>
          <w:szCs w:val="24"/>
        </w:rPr>
      </w:pPr>
    </w:p>
    <w:p w:rsidR="004E6F2B" w:rsidRDefault="00A202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When does</w:t>
      </w:r>
      <w:r>
        <w:rPr>
          <w:rFonts w:ascii="Times New Roman" w:eastAsia="Times New Roman" w:hAnsi="Times New Roman" w:cs="Times New Roman"/>
          <w:sz w:val="24"/>
          <w:szCs w:val="24"/>
        </w:rPr>
        <w:t xml:space="preserve"> LJA</w:t>
      </w:r>
      <w:r>
        <w:rPr>
          <w:rFonts w:ascii="Times New Roman" w:eastAsia="Times New Roman" w:hAnsi="Times New Roman" w:cs="Times New Roman"/>
          <w:sz w:val="24"/>
          <w:szCs w:val="24"/>
        </w:rPr>
        <w:t xml:space="preserve"> come to the </w:t>
      </w:r>
      <w:proofErr w:type="gramStart"/>
      <w:r>
        <w:rPr>
          <w:rFonts w:ascii="Times New Roman" w:eastAsia="Times New Roman" w:hAnsi="Times New Roman" w:cs="Times New Roman"/>
          <w:sz w:val="24"/>
          <w:szCs w:val="24"/>
        </w:rPr>
        <w:t>CSC</w:t>
      </w:r>
      <w:proofErr w:type="gramEnd"/>
    </w:p>
    <w:p w:rsidR="004E6F2B" w:rsidRDefault="004E6F2B">
      <w:pPr>
        <w:spacing w:after="0"/>
        <w:ind w:left="720"/>
        <w:jc w:val="both"/>
        <w:rPr>
          <w:rFonts w:ascii="Times New Roman" w:eastAsia="Times New Roman" w:hAnsi="Times New Roman" w:cs="Times New Roman"/>
          <w:sz w:val="24"/>
          <w:szCs w:val="24"/>
        </w:rPr>
      </w:pP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next fiscal year (July 2018), LJA</w:t>
      </w:r>
      <w:r>
        <w:rPr>
          <w:rFonts w:ascii="Times New Roman" w:eastAsia="Times New Roman" w:hAnsi="Times New Roman" w:cs="Times New Roman"/>
          <w:sz w:val="24"/>
          <w:szCs w:val="24"/>
        </w:rPr>
        <w:t xml:space="preserve"> will run a </w:t>
      </w:r>
      <w:r>
        <w:rPr>
          <w:rFonts w:ascii="Times New Roman" w:eastAsia="Times New Roman" w:hAnsi="Times New Roman" w:cs="Times New Roman"/>
          <w:sz w:val="24"/>
          <w:szCs w:val="24"/>
        </w:rPr>
        <w:t>_____________ Law</w:t>
      </w:r>
      <w:r>
        <w:rPr>
          <w:rFonts w:ascii="Times New Roman" w:eastAsia="Times New Roman" w:hAnsi="Times New Roman" w:cs="Times New Roman"/>
          <w:sz w:val="24"/>
          <w:szCs w:val="24"/>
        </w:rPr>
        <w:t xml:space="preserve"> clinic out of the CSC every </w:t>
      </w:r>
      <w:r>
        <w:rPr>
          <w:rFonts w:ascii="Times New Roman" w:eastAsia="Times New Roman" w:hAnsi="Times New Roman" w:cs="Times New Roman"/>
          <w:sz w:val="24"/>
          <w:szCs w:val="24"/>
        </w:rPr>
        <w:t xml:space="preserve">Tuesday </w:t>
      </w: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8:30am</w:t>
      </w:r>
      <w:r>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1:30pm.</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please</w:t>
      </w:r>
      <w:proofErr w:type="gramEnd"/>
      <w:r>
        <w:rPr>
          <w:rFonts w:ascii="Times New Roman" w:eastAsia="Times New Roman" w:hAnsi="Times New Roman" w:cs="Times New Roman"/>
          <w:sz w:val="24"/>
          <w:szCs w:val="24"/>
        </w:rPr>
        <w:t xml:space="preserve"> note that services could be sought from our</w:t>
      </w:r>
      <w:r>
        <w:rPr>
          <w:rFonts w:ascii="Times New Roman" w:eastAsia="Times New Roman" w:hAnsi="Times New Roman" w:cs="Times New Roman"/>
          <w:sz w:val="24"/>
          <w:szCs w:val="24"/>
        </w:rPr>
        <w:t xml:space="preserve"> office until 4pm.</w:t>
      </w:r>
    </w:p>
    <w:p w:rsidR="004E6F2B" w:rsidRDefault="004E6F2B">
      <w:pPr>
        <w:spacing w:after="0"/>
        <w:jc w:val="both"/>
        <w:rPr>
          <w:rFonts w:ascii="Times New Roman" w:eastAsia="Times New Roman" w:hAnsi="Times New Roman" w:cs="Times New Roman"/>
          <w:sz w:val="24"/>
          <w:szCs w:val="24"/>
        </w:rPr>
      </w:pPr>
    </w:p>
    <w:p w:rsidR="004E6F2B" w:rsidRDefault="00A2020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How does it work?</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numPr>
          <w:ilvl w:val="0"/>
          <w:numId w:val="4"/>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Litigant signs in with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volunteer working at the front desk of the CSC. As the volunteer asks questions, they try to do a basic pre-screening of the litigant to see if they may qualify for </w:t>
      </w:r>
      <w:r>
        <w:rPr>
          <w:rFonts w:ascii="Times New Roman" w:eastAsia="Times New Roman" w:hAnsi="Times New Roman" w:cs="Times New Roman"/>
          <w:sz w:val="24"/>
          <w:szCs w:val="24"/>
        </w:rPr>
        <w:t xml:space="preserve">the Free Advice Program or the Sliding Fee/Low Bono Program </w:t>
      </w:r>
      <w:r>
        <w:rPr>
          <w:rFonts w:ascii="Times New Roman" w:eastAsia="Times New Roman" w:hAnsi="Times New Roman" w:cs="Times New Roman"/>
          <w:sz w:val="24"/>
          <w:szCs w:val="24"/>
        </w:rPr>
        <w:t xml:space="preserve">and note potential </w:t>
      </w:r>
      <w:r>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clients in the note section of the sign in sheet. </w:t>
      </w:r>
    </w:p>
    <w:p w:rsidR="004E6F2B" w:rsidRDefault="00A20209">
      <w:pPr>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people just want forms help and not legal advice, therefore the CSC would just take them. </w:t>
      </w: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LJA</w:t>
      </w:r>
      <w:r>
        <w:rPr>
          <w:rFonts w:ascii="Times New Roman" w:eastAsia="Times New Roman" w:hAnsi="Times New Roman" w:cs="Times New Roman"/>
          <w:sz w:val="24"/>
          <w:szCs w:val="24"/>
        </w:rPr>
        <w:t xml:space="preserve"> intake p</w:t>
      </w:r>
      <w:r>
        <w:rPr>
          <w:rFonts w:ascii="Times New Roman" w:eastAsia="Times New Roman" w:hAnsi="Times New Roman" w:cs="Times New Roman"/>
          <w:sz w:val="24"/>
          <w:szCs w:val="24"/>
        </w:rPr>
        <w:t>erson then looks at the list and takes back people one by one to do an income, status and conflict check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they have helped the opposing party, they cannot assist the litigant). </w:t>
      </w: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 If the litigant qualifies for the Free Legal Advice Program t</w:t>
      </w:r>
      <w:r>
        <w:rPr>
          <w:rFonts w:ascii="Times New Roman" w:eastAsia="Times New Roman" w:hAnsi="Times New Roman" w:cs="Times New Roman"/>
          <w:sz w:val="24"/>
          <w:szCs w:val="24"/>
        </w:rPr>
        <w:t xml:space="preserve">he litigant signs a separate waiver from </w:t>
      </w:r>
      <w:r>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acknowledging </w:t>
      </w:r>
      <w:proofErr w:type="gramStart"/>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LJA</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is only giving them assistance for that particular day and they are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their lawyers. </w:t>
      </w: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w:t>
      </w:r>
      <w:r>
        <w:rPr>
          <w:rFonts w:ascii="Times New Roman" w:eastAsia="Times New Roman" w:hAnsi="Times New Roman" w:cs="Times New Roman"/>
          <w:sz w:val="24"/>
          <w:szCs w:val="24"/>
        </w:rPr>
        <w:t>ne of the</w:t>
      </w:r>
      <w:r>
        <w:rPr>
          <w:rFonts w:ascii="Times New Roman" w:eastAsia="Times New Roman" w:hAnsi="Times New Roman" w:cs="Times New Roman"/>
          <w:sz w:val="24"/>
          <w:szCs w:val="24"/>
        </w:rPr>
        <w:t xml:space="preserve"> LJA A</w:t>
      </w:r>
      <w:r>
        <w:rPr>
          <w:rFonts w:ascii="Times New Roman" w:eastAsia="Times New Roman" w:hAnsi="Times New Roman" w:cs="Times New Roman"/>
          <w:sz w:val="24"/>
          <w:szCs w:val="24"/>
        </w:rPr>
        <w:t>ttorneys will sit with the litigant and provide legal assistance and advice</w:t>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volunteer at the front then notes that they are being assisted by </w:t>
      </w:r>
      <w:r>
        <w:rPr>
          <w:rFonts w:ascii="Times New Roman" w:eastAsia="Times New Roman" w:hAnsi="Times New Roman" w:cs="Times New Roman"/>
          <w:sz w:val="24"/>
          <w:szCs w:val="24"/>
        </w:rPr>
        <w:t xml:space="preserve">LJA </w:t>
      </w:r>
      <w:r>
        <w:rPr>
          <w:rFonts w:ascii="Times New Roman" w:eastAsia="Times New Roman" w:hAnsi="Times New Roman" w:cs="Times New Roman"/>
          <w:sz w:val="24"/>
          <w:szCs w:val="24"/>
        </w:rPr>
        <w:t xml:space="preserve">and they will fill out the back of the intake form noting what litigant was there for, that they were referred to legal aid and write a time in, time out. </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If uncontested, </w:t>
      </w:r>
      <w:r>
        <w:rPr>
          <w:rFonts w:ascii="Times New Roman" w:eastAsia="Times New Roman" w:hAnsi="Times New Roman" w:cs="Times New Roman"/>
          <w:sz w:val="24"/>
          <w:szCs w:val="24"/>
        </w:rPr>
        <w:t xml:space="preserve">LJA Volunteer Attorneys may provide representation at the hearing. </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If contested, the litigant may opt for the Sliding Fee/Low Bono Program and they may be directed to the LJA office to see the LJA Staff Attorneys. Also if the litigant does not qualify</w:t>
      </w:r>
      <w:r>
        <w:rPr>
          <w:rFonts w:ascii="Times New Roman" w:eastAsia="Times New Roman" w:hAnsi="Times New Roman" w:cs="Times New Roman"/>
          <w:sz w:val="24"/>
          <w:szCs w:val="24"/>
        </w:rPr>
        <w:t xml:space="preserve"> for the Free Legal Advice Program for some reason, they may opt for the Sliding Fee/Low Bono Representation Program and will be referred to LJA office.</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great because even if the litigant is above 125% and does not qualify for free/government fu</w:t>
      </w:r>
      <w:r>
        <w:rPr>
          <w:rFonts w:ascii="Times New Roman" w:eastAsia="Times New Roman" w:hAnsi="Times New Roman" w:cs="Times New Roman"/>
          <w:b/>
          <w:sz w:val="24"/>
          <w:szCs w:val="24"/>
        </w:rPr>
        <w:t xml:space="preserve">nded legal help they will still have access to a lawyer under the Sliding Fee/Low Bono Program. This measure also eases the burden on the CSC from having the litigants “kicked back” to the CSC. </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LJA</w:t>
      </w:r>
      <w:r>
        <w:rPr>
          <w:rFonts w:ascii="Times New Roman" w:eastAsia="Times New Roman" w:hAnsi="Times New Roman" w:cs="Times New Roman"/>
          <w:sz w:val="24"/>
          <w:szCs w:val="24"/>
        </w:rPr>
        <w:t xml:space="preserve"> keeps screening </w:t>
      </w:r>
      <w:r>
        <w:rPr>
          <w:rFonts w:ascii="Times New Roman" w:eastAsia="Times New Roman" w:hAnsi="Times New Roman" w:cs="Times New Roman"/>
          <w:sz w:val="24"/>
          <w:szCs w:val="24"/>
        </w:rPr>
        <w:t xml:space="preserve">litigants </w:t>
      </w:r>
      <w:r>
        <w:rPr>
          <w:rFonts w:ascii="Times New Roman" w:eastAsia="Times New Roman" w:hAnsi="Times New Roman" w:cs="Times New Roman"/>
          <w:sz w:val="24"/>
          <w:szCs w:val="24"/>
        </w:rPr>
        <w:t>until all of their attorney</w:t>
      </w:r>
      <w:r>
        <w:rPr>
          <w:rFonts w:ascii="Times New Roman" w:eastAsia="Times New Roman" w:hAnsi="Times New Roman" w:cs="Times New Roman"/>
          <w:sz w:val="24"/>
          <w:szCs w:val="24"/>
        </w:rPr>
        <w:t>s are assisting people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nce this happens, litigants can either wait for one of the </w:t>
      </w:r>
      <w:r>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attorneys to finish up with their current case or litigants can be seen by the CSC. </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 xml:space="preserve">Sometimes </w:t>
      </w:r>
      <w:r>
        <w:rPr>
          <w:rFonts w:ascii="Times New Roman" w:eastAsia="Times New Roman" w:hAnsi="Times New Roman" w:cs="Times New Roman"/>
          <w:sz w:val="24"/>
          <w:szCs w:val="24"/>
        </w:rPr>
        <w:t>LJA’s</w:t>
      </w:r>
      <w:r>
        <w:rPr>
          <w:rFonts w:ascii="Times New Roman" w:eastAsia="Times New Roman" w:hAnsi="Times New Roman" w:cs="Times New Roman"/>
          <w:sz w:val="24"/>
          <w:szCs w:val="24"/>
        </w:rPr>
        <w:t xml:space="preserve"> lawyers and CSC volunteers work on the same case together. In c</w:t>
      </w:r>
      <w:r>
        <w:rPr>
          <w:rFonts w:ascii="Times New Roman" w:eastAsia="Times New Roman" w:hAnsi="Times New Roman" w:cs="Times New Roman"/>
          <w:sz w:val="24"/>
          <w:szCs w:val="24"/>
        </w:rPr>
        <w:t xml:space="preserve">ases where there is a joint petition (1A divorce or joint mod) </w:t>
      </w:r>
      <w:r>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can only help one side, so we help one side and </w:t>
      </w:r>
      <w:r>
        <w:rPr>
          <w:rFonts w:ascii="Times New Roman" w:eastAsia="Times New Roman" w:hAnsi="Times New Roman" w:cs="Times New Roman"/>
          <w:sz w:val="24"/>
          <w:szCs w:val="24"/>
        </w:rPr>
        <w:t>CSC</w:t>
      </w:r>
      <w:r>
        <w:rPr>
          <w:rFonts w:ascii="Times New Roman" w:eastAsia="Times New Roman" w:hAnsi="Times New Roman" w:cs="Times New Roman"/>
          <w:sz w:val="24"/>
          <w:szCs w:val="24"/>
        </w:rPr>
        <w:t xml:space="preserve"> help</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other.  </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LJA</w:t>
      </w:r>
      <w:r>
        <w:rPr>
          <w:rFonts w:ascii="Times New Roman" w:eastAsia="Times New Roman" w:hAnsi="Times New Roman" w:cs="Times New Roman"/>
          <w:sz w:val="24"/>
          <w:szCs w:val="24"/>
        </w:rPr>
        <w:t xml:space="preserve"> supervisor </w:t>
      </w:r>
      <w:r>
        <w:rPr>
          <w:rFonts w:ascii="Times New Roman" w:eastAsia="Times New Roman" w:hAnsi="Times New Roman" w:cs="Times New Roman"/>
          <w:sz w:val="24"/>
          <w:szCs w:val="24"/>
        </w:rPr>
        <w:t>provides guidance to volunteers/staff attorneys and reviews their work to ensure effective assistance of counsel.</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LJA’s volunteers will be covered by LJA’s liability insurance in the course of their work with clients receiving assistance from LJA.</w:t>
      </w:r>
    </w:p>
    <w:p w:rsidR="004E6F2B" w:rsidRDefault="004E6F2B">
      <w:pPr>
        <w:spacing w:after="0"/>
        <w:ind w:left="720"/>
        <w:jc w:val="both"/>
        <w:rPr>
          <w:rFonts w:ascii="Times New Roman" w:eastAsia="Times New Roman" w:hAnsi="Times New Roman" w:cs="Times New Roman"/>
          <w:sz w:val="24"/>
          <w:szCs w:val="24"/>
        </w:rPr>
      </w:pPr>
    </w:p>
    <w:p w:rsidR="004E6F2B" w:rsidRDefault="00A20209">
      <w:pPr>
        <w:spacing w:after="0"/>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The CSC and LJA will review (whenever necessary) to ensure a smooth and successful running of the clinic program**</w:t>
      </w:r>
    </w:p>
    <w:p w:rsidR="004E6F2B" w:rsidRDefault="004E6F2B">
      <w:pPr>
        <w:spacing w:after="0"/>
        <w:ind w:left="1440"/>
        <w:jc w:val="both"/>
        <w:rPr>
          <w:rFonts w:ascii="Times New Roman" w:eastAsia="Times New Roman" w:hAnsi="Times New Roman" w:cs="Times New Roman"/>
          <w:sz w:val="24"/>
          <w:szCs w:val="24"/>
        </w:rPr>
      </w:pPr>
    </w:p>
    <w:p w:rsidR="00555FF3" w:rsidRDefault="00555FF3">
      <w:pPr>
        <w:jc w:val="both"/>
        <w:rPr>
          <w:rFonts w:ascii="Times New Roman" w:eastAsia="Times New Roman" w:hAnsi="Times New Roman" w:cs="Times New Roman"/>
          <w:b/>
          <w:sz w:val="24"/>
          <w:szCs w:val="24"/>
          <w:u w:val="single"/>
        </w:rPr>
      </w:pPr>
      <w:bookmarkStart w:id="0" w:name="_d6417saolwyg" w:colFirst="0" w:colLast="0"/>
      <w:bookmarkEnd w:id="0"/>
    </w:p>
    <w:p w:rsidR="00555FF3" w:rsidRDefault="00555FF3">
      <w:pPr>
        <w:jc w:val="both"/>
        <w:rPr>
          <w:rFonts w:ascii="Times New Roman" w:eastAsia="Times New Roman" w:hAnsi="Times New Roman" w:cs="Times New Roman"/>
          <w:b/>
          <w:sz w:val="24"/>
          <w:szCs w:val="24"/>
          <w:u w:val="single"/>
        </w:rPr>
      </w:pPr>
    </w:p>
    <w:p w:rsidR="00555FF3" w:rsidRDefault="00555FF3">
      <w:pPr>
        <w:jc w:val="both"/>
        <w:rPr>
          <w:rFonts w:ascii="Times New Roman" w:eastAsia="Times New Roman" w:hAnsi="Times New Roman" w:cs="Times New Roman"/>
          <w:b/>
          <w:sz w:val="24"/>
          <w:szCs w:val="24"/>
          <w:u w:val="single"/>
        </w:rPr>
      </w:pPr>
    </w:p>
    <w:p w:rsidR="004E6F2B" w:rsidRDefault="00A20209">
      <w:pPr>
        <w:jc w:val="both"/>
        <w:rPr>
          <w:rFonts w:ascii="Times New Roman" w:eastAsia="Times New Roman" w:hAnsi="Times New Roman" w:cs="Times New Roman"/>
          <w:b/>
          <w:sz w:val="24"/>
          <w:szCs w:val="24"/>
          <w:u w:val="single"/>
        </w:rPr>
      </w:pPr>
      <w:bookmarkStart w:id="1" w:name="_GoBack"/>
      <w:bookmarkEnd w:id="1"/>
      <w:r>
        <w:rPr>
          <w:rFonts w:ascii="Times New Roman" w:eastAsia="Times New Roman" w:hAnsi="Times New Roman" w:cs="Times New Roman"/>
          <w:b/>
          <w:sz w:val="24"/>
          <w:szCs w:val="24"/>
          <w:u w:val="single"/>
        </w:rPr>
        <w:lastRenderedPageBreak/>
        <w:t>WHAT NEEDS TO BE DONE/ PROPOSED TIMELINE</w:t>
      </w:r>
    </w:p>
    <w:p w:rsidR="004E6F2B" w:rsidRDefault="004E6F2B">
      <w:pPr>
        <w:jc w:val="both"/>
        <w:rPr>
          <w:rFonts w:ascii="Times New Roman" w:eastAsia="Times New Roman" w:hAnsi="Times New Roman" w:cs="Times New Roman"/>
          <w:b/>
          <w:sz w:val="24"/>
          <w:szCs w:val="24"/>
          <w:u w:val="single"/>
        </w:rPr>
      </w:pPr>
      <w:bookmarkStart w:id="2" w:name="_rt2thpdz5c85" w:colFirst="0" w:colLast="0"/>
      <w:bookmarkEnd w:id="2"/>
    </w:p>
    <w:p w:rsidR="004E6F2B" w:rsidRDefault="00A20209">
      <w:pPr>
        <w:jc w:val="both"/>
        <w:rPr>
          <w:rFonts w:ascii="Times New Roman" w:eastAsia="Times New Roman" w:hAnsi="Times New Roman" w:cs="Times New Roman"/>
          <w:b/>
          <w:sz w:val="24"/>
          <w:szCs w:val="24"/>
          <w:u w:val="single"/>
        </w:rPr>
      </w:pPr>
      <w:bookmarkStart w:id="3" w:name="_hlitlkwst9uf" w:colFirst="0" w:colLast="0"/>
      <w:bookmarkEnd w:id="3"/>
      <w:r>
        <w:rPr>
          <w:rFonts w:ascii="Times New Roman" w:eastAsia="Times New Roman" w:hAnsi="Times New Roman" w:cs="Times New Roman"/>
          <w:b/>
          <w:sz w:val="24"/>
          <w:szCs w:val="24"/>
          <w:u w:val="single"/>
        </w:rPr>
        <w:t>August 2017</w:t>
      </w:r>
    </w:p>
    <w:p w:rsidR="004E6F2B" w:rsidRDefault="00A20209">
      <w:pPr>
        <w:jc w:val="both"/>
        <w:rPr>
          <w:rFonts w:ascii="Times New Roman" w:eastAsia="Times New Roman" w:hAnsi="Times New Roman" w:cs="Times New Roman"/>
          <w:sz w:val="24"/>
          <w:szCs w:val="24"/>
        </w:rPr>
      </w:pPr>
      <w:bookmarkStart w:id="4" w:name="_3hrj2vp28f4t" w:colFirst="0" w:colLast="0"/>
      <w:bookmarkEnd w:id="4"/>
      <w:r>
        <w:rPr>
          <w:rFonts w:ascii="Times New Roman" w:eastAsia="Times New Roman" w:hAnsi="Times New Roman" w:cs="Times New Roman"/>
          <w:sz w:val="24"/>
          <w:szCs w:val="24"/>
        </w:rPr>
        <w:t>Meet with the CSC staff and Judges to discuss the extent of collaboration</w:t>
      </w:r>
    </w:p>
    <w:p w:rsidR="004E6F2B" w:rsidRDefault="004E6F2B">
      <w:pPr>
        <w:jc w:val="both"/>
        <w:rPr>
          <w:rFonts w:ascii="Times New Roman" w:eastAsia="Times New Roman" w:hAnsi="Times New Roman" w:cs="Times New Roman"/>
          <w:sz w:val="24"/>
          <w:szCs w:val="24"/>
          <w:u w:val="single"/>
        </w:rPr>
      </w:pPr>
      <w:bookmarkStart w:id="5" w:name="_kfgysbky4iu3" w:colFirst="0" w:colLast="0"/>
      <w:bookmarkEnd w:id="5"/>
    </w:p>
    <w:p w:rsidR="004E6F2B" w:rsidRDefault="00A20209">
      <w:pPr>
        <w:jc w:val="both"/>
        <w:rPr>
          <w:rFonts w:ascii="Times New Roman" w:eastAsia="Times New Roman" w:hAnsi="Times New Roman" w:cs="Times New Roman"/>
          <w:b/>
          <w:sz w:val="24"/>
          <w:szCs w:val="24"/>
          <w:u w:val="single"/>
        </w:rPr>
      </w:pPr>
      <w:bookmarkStart w:id="6" w:name="_jagofak61ogq" w:colFirst="0" w:colLast="0"/>
      <w:bookmarkEnd w:id="6"/>
      <w:r>
        <w:rPr>
          <w:rFonts w:ascii="Times New Roman" w:eastAsia="Times New Roman" w:hAnsi="Times New Roman" w:cs="Times New Roman"/>
          <w:b/>
          <w:sz w:val="24"/>
          <w:szCs w:val="24"/>
          <w:u w:val="single"/>
        </w:rPr>
        <w:t>November 2017 - May 2018</w:t>
      </w:r>
    </w:p>
    <w:p w:rsidR="004E6F2B" w:rsidRDefault="00A20209">
      <w:pPr>
        <w:jc w:val="both"/>
        <w:rPr>
          <w:rFonts w:ascii="Times New Roman" w:eastAsia="Times New Roman" w:hAnsi="Times New Roman" w:cs="Times New Roman"/>
          <w:sz w:val="24"/>
          <w:szCs w:val="24"/>
        </w:rPr>
      </w:pPr>
      <w:bookmarkStart w:id="7" w:name="_9m0788jgozhq" w:colFirst="0" w:colLast="0"/>
      <w:bookmarkEnd w:id="7"/>
      <w:r>
        <w:rPr>
          <w:rFonts w:ascii="Times New Roman" w:eastAsia="Times New Roman" w:hAnsi="Times New Roman" w:cs="Times New Roman"/>
          <w:sz w:val="24"/>
          <w:szCs w:val="24"/>
        </w:rPr>
        <w:t>Fundraising - We have a proposed budget of $100,000. We need to raise this money by May 2018 for a smooth start. We may be forced to limit services if we are unable to achieve our fundraising goal. Catherine will discuss fundraisin</w:t>
      </w:r>
      <w:r>
        <w:rPr>
          <w:rFonts w:ascii="Times New Roman" w:eastAsia="Times New Roman" w:hAnsi="Times New Roman" w:cs="Times New Roman"/>
          <w:sz w:val="24"/>
          <w:szCs w:val="24"/>
        </w:rPr>
        <w:t xml:space="preserve">g plans with </w:t>
      </w:r>
      <w:proofErr w:type="spellStart"/>
      <w:r>
        <w:rPr>
          <w:rFonts w:ascii="Times New Roman" w:eastAsia="Times New Roman" w:hAnsi="Times New Roman" w:cs="Times New Roman"/>
          <w:sz w:val="24"/>
          <w:szCs w:val="24"/>
        </w:rPr>
        <w:t>Atty</w:t>
      </w:r>
      <w:proofErr w:type="spellEnd"/>
      <w:r>
        <w:rPr>
          <w:rFonts w:ascii="Times New Roman" w:eastAsia="Times New Roman" w:hAnsi="Times New Roman" w:cs="Times New Roman"/>
          <w:sz w:val="24"/>
          <w:szCs w:val="24"/>
        </w:rPr>
        <w:t xml:space="preserve"> Bassi on how best to proceed.</w:t>
      </w:r>
    </w:p>
    <w:p w:rsidR="004E6F2B" w:rsidRDefault="00A20209">
      <w:pPr>
        <w:jc w:val="both"/>
        <w:rPr>
          <w:rFonts w:ascii="Times New Roman" w:eastAsia="Times New Roman" w:hAnsi="Times New Roman" w:cs="Times New Roman"/>
          <w:sz w:val="24"/>
          <w:szCs w:val="24"/>
        </w:rPr>
      </w:pPr>
      <w:bookmarkStart w:id="8" w:name="_xudl8kkunc7z" w:colFirst="0" w:colLast="0"/>
      <w:bookmarkEnd w:id="8"/>
      <w:r>
        <w:rPr>
          <w:rFonts w:ascii="Times New Roman" w:eastAsia="Times New Roman" w:hAnsi="Times New Roman" w:cs="Times New Roman"/>
          <w:sz w:val="24"/>
          <w:szCs w:val="24"/>
        </w:rPr>
        <w:t>We will climax our fundraising with an Event in May. We intend to invite SJC Judges or our own Judge Harris and Judge Newman if the SJC Justices are unable to make it.</w:t>
      </w:r>
    </w:p>
    <w:p w:rsidR="004E6F2B" w:rsidRDefault="004E6F2B">
      <w:pPr>
        <w:jc w:val="both"/>
        <w:rPr>
          <w:rFonts w:ascii="Times New Roman" w:eastAsia="Times New Roman" w:hAnsi="Times New Roman" w:cs="Times New Roman"/>
          <w:sz w:val="24"/>
          <w:szCs w:val="24"/>
        </w:rPr>
      </w:pPr>
      <w:bookmarkStart w:id="9" w:name="_ibkx6dj5l2s4" w:colFirst="0" w:colLast="0"/>
      <w:bookmarkEnd w:id="9"/>
    </w:p>
    <w:p w:rsidR="004E6F2B" w:rsidRDefault="00A20209">
      <w:pPr>
        <w:jc w:val="both"/>
        <w:rPr>
          <w:rFonts w:ascii="Times New Roman" w:eastAsia="Times New Roman" w:hAnsi="Times New Roman" w:cs="Times New Roman"/>
          <w:b/>
          <w:sz w:val="24"/>
          <w:szCs w:val="24"/>
          <w:u w:val="single"/>
        </w:rPr>
      </w:pPr>
      <w:bookmarkStart w:id="10" w:name="_wc9rovy5i35" w:colFirst="0" w:colLast="0"/>
      <w:bookmarkEnd w:id="10"/>
      <w:r>
        <w:rPr>
          <w:rFonts w:ascii="Times New Roman" w:eastAsia="Times New Roman" w:hAnsi="Times New Roman" w:cs="Times New Roman"/>
          <w:b/>
          <w:sz w:val="24"/>
          <w:szCs w:val="24"/>
          <w:u w:val="single"/>
        </w:rPr>
        <w:t>June 2018</w:t>
      </w:r>
    </w:p>
    <w:p w:rsidR="004E6F2B" w:rsidRDefault="00A20209">
      <w:pPr>
        <w:numPr>
          <w:ilvl w:val="0"/>
          <w:numId w:val="3"/>
        </w:numPr>
        <w:spacing w:line="480" w:lineRule="auto"/>
        <w:contextualSpacing/>
        <w:jc w:val="both"/>
        <w:rPr>
          <w:rFonts w:ascii="Times New Roman" w:eastAsia="Times New Roman" w:hAnsi="Times New Roman" w:cs="Times New Roman"/>
          <w:sz w:val="24"/>
          <w:szCs w:val="24"/>
        </w:rPr>
      </w:pPr>
      <w:bookmarkStart w:id="11" w:name="_43kxc262tn8c" w:colFirst="0" w:colLast="0"/>
      <w:bookmarkEnd w:id="11"/>
      <w:r>
        <w:rPr>
          <w:rFonts w:ascii="Times New Roman" w:eastAsia="Times New Roman" w:hAnsi="Times New Roman" w:cs="Times New Roman"/>
          <w:sz w:val="24"/>
          <w:szCs w:val="24"/>
        </w:rPr>
        <w:t>Finalize hiring a Coordinator</w:t>
      </w:r>
      <w:r>
        <w:rPr>
          <w:rFonts w:ascii="Times New Roman" w:eastAsia="Times New Roman" w:hAnsi="Times New Roman" w:cs="Times New Roman"/>
          <w:sz w:val="24"/>
          <w:szCs w:val="24"/>
        </w:rPr>
        <w:t>/Attorney experienced in Family, Abuse and Immigration issues. This person will represent clients below 125% at the CSC; advise and support the Volunteer Attorneys. (Paid Contractor Position- 2 days a week - 8:30 am - 1:30 pm)</w:t>
      </w:r>
    </w:p>
    <w:p w:rsidR="004E6F2B" w:rsidRDefault="00A20209">
      <w:pPr>
        <w:numPr>
          <w:ilvl w:val="0"/>
          <w:numId w:val="3"/>
        </w:numPr>
        <w:spacing w:line="480" w:lineRule="auto"/>
        <w:contextualSpacing/>
        <w:jc w:val="both"/>
        <w:rPr>
          <w:rFonts w:ascii="Times New Roman" w:eastAsia="Times New Roman" w:hAnsi="Times New Roman" w:cs="Times New Roman"/>
          <w:sz w:val="24"/>
          <w:szCs w:val="24"/>
        </w:rPr>
      </w:pPr>
      <w:bookmarkStart w:id="12" w:name="_wwzg70l55yae" w:colFirst="0" w:colLast="0"/>
      <w:bookmarkEnd w:id="12"/>
      <w:r>
        <w:rPr>
          <w:rFonts w:ascii="Times New Roman" w:eastAsia="Times New Roman" w:hAnsi="Times New Roman" w:cs="Times New Roman"/>
          <w:sz w:val="24"/>
          <w:szCs w:val="24"/>
        </w:rPr>
        <w:t xml:space="preserve">Recruit a volunteer who will </w:t>
      </w:r>
      <w:r>
        <w:rPr>
          <w:rFonts w:ascii="Times New Roman" w:eastAsia="Times New Roman" w:hAnsi="Times New Roman" w:cs="Times New Roman"/>
          <w:sz w:val="24"/>
          <w:szCs w:val="24"/>
        </w:rPr>
        <w:t>act as program manager or supervisor. (Unpaid Position/Non-employee, but eligible for a stipend) This person will oversee all aspects of the program by assigning volunteers after the training; conducting monthly performance reviews with the coordinator; en</w:t>
      </w:r>
      <w:r>
        <w:rPr>
          <w:rFonts w:ascii="Times New Roman" w:eastAsia="Times New Roman" w:hAnsi="Times New Roman" w:cs="Times New Roman"/>
          <w:sz w:val="24"/>
          <w:szCs w:val="24"/>
        </w:rPr>
        <w:t xml:space="preserve">suring volunteers are reimbursed for mileage; supervising the program coordinator. Catherine will inquire if Attorney Bassi would take the supervisor position (2 hours each Tuesday at the CSC from 9:30am - 11:30am) </w:t>
      </w:r>
      <w:proofErr w:type="gramStart"/>
      <w:r>
        <w:rPr>
          <w:rFonts w:ascii="Times New Roman" w:eastAsia="Times New Roman" w:hAnsi="Times New Roman" w:cs="Times New Roman"/>
          <w:sz w:val="24"/>
          <w:szCs w:val="24"/>
        </w:rPr>
        <w:t>Much</w:t>
      </w:r>
      <w:proofErr w:type="gramEnd"/>
      <w:r>
        <w:rPr>
          <w:rFonts w:ascii="Times New Roman" w:eastAsia="Times New Roman" w:hAnsi="Times New Roman" w:cs="Times New Roman"/>
          <w:sz w:val="24"/>
          <w:szCs w:val="24"/>
        </w:rPr>
        <w:t xml:space="preserve"> of this work will be done virtually,</w:t>
      </w:r>
      <w:r>
        <w:rPr>
          <w:rFonts w:ascii="Times New Roman" w:eastAsia="Times New Roman" w:hAnsi="Times New Roman" w:cs="Times New Roman"/>
          <w:sz w:val="24"/>
          <w:szCs w:val="24"/>
        </w:rPr>
        <w:t xml:space="preserve"> via email at the supervisor’s own discretion and schedule.</w:t>
      </w:r>
    </w:p>
    <w:p w:rsidR="004E6F2B" w:rsidRDefault="00A20209">
      <w:pPr>
        <w:numPr>
          <w:ilvl w:val="0"/>
          <w:numId w:val="3"/>
        </w:numPr>
        <w:spacing w:line="480" w:lineRule="auto"/>
        <w:contextualSpacing/>
        <w:jc w:val="both"/>
        <w:rPr>
          <w:rFonts w:ascii="Times New Roman" w:eastAsia="Times New Roman" w:hAnsi="Times New Roman" w:cs="Times New Roman"/>
          <w:sz w:val="24"/>
          <w:szCs w:val="24"/>
        </w:rPr>
      </w:pPr>
      <w:bookmarkStart w:id="13" w:name="_e5xo8axvc6bu" w:colFirst="0" w:colLast="0"/>
      <w:bookmarkEnd w:id="13"/>
      <w:r>
        <w:rPr>
          <w:rFonts w:ascii="Times New Roman" w:eastAsia="Times New Roman" w:hAnsi="Times New Roman" w:cs="Times New Roman"/>
          <w:sz w:val="24"/>
          <w:szCs w:val="24"/>
        </w:rPr>
        <w:t>We will recruit volunteer Attorneys to assist the coordinator at the CSC.</w:t>
      </w:r>
    </w:p>
    <w:p w:rsidR="004E6F2B" w:rsidRDefault="00A20209">
      <w:pPr>
        <w:spacing w:line="480" w:lineRule="auto"/>
        <w:jc w:val="both"/>
        <w:rPr>
          <w:rFonts w:ascii="Times New Roman" w:eastAsia="Times New Roman" w:hAnsi="Times New Roman" w:cs="Times New Roman"/>
          <w:b/>
          <w:sz w:val="24"/>
          <w:szCs w:val="24"/>
          <w:u w:val="single"/>
        </w:rPr>
      </w:pPr>
      <w:bookmarkStart w:id="14" w:name="_m25cb8c3fs2t" w:colFirst="0" w:colLast="0"/>
      <w:bookmarkEnd w:id="14"/>
      <w:r>
        <w:rPr>
          <w:rFonts w:ascii="Times New Roman" w:eastAsia="Times New Roman" w:hAnsi="Times New Roman" w:cs="Times New Roman"/>
          <w:b/>
          <w:sz w:val="24"/>
          <w:szCs w:val="24"/>
          <w:u w:val="single"/>
        </w:rPr>
        <w:t>July 2018</w:t>
      </w:r>
    </w:p>
    <w:p w:rsidR="004E6F2B" w:rsidRDefault="00A20209">
      <w:pPr>
        <w:spacing w:line="480" w:lineRule="auto"/>
        <w:jc w:val="both"/>
        <w:rPr>
          <w:rFonts w:ascii="Times New Roman" w:eastAsia="Times New Roman" w:hAnsi="Times New Roman" w:cs="Times New Roman"/>
          <w:sz w:val="24"/>
          <w:szCs w:val="24"/>
        </w:rPr>
      </w:pPr>
      <w:bookmarkStart w:id="15" w:name="_rbichsvs5csk" w:colFirst="0" w:colLast="0"/>
      <w:bookmarkEnd w:id="15"/>
      <w:r>
        <w:rPr>
          <w:rFonts w:ascii="Times New Roman" w:eastAsia="Times New Roman" w:hAnsi="Times New Roman" w:cs="Times New Roman"/>
          <w:sz w:val="24"/>
          <w:szCs w:val="24"/>
        </w:rPr>
        <w:t>The legal Clinic begins at the CSC</w:t>
      </w:r>
    </w:p>
    <w:p w:rsidR="004E6F2B" w:rsidRDefault="004E6F2B">
      <w:pPr>
        <w:spacing w:line="360" w:lineRule="auto"/>
        <w:jc w:val="both"/>
        <w:rPr>
          <w:rFonts w:ascii="Times New Roman" w:eastAsia="Times New Roman" w:hAnsi="Times New Roman" w:cs="Times New Roman"/>
          <w:sz w:val="24"/>
          <w:szCs w:val="24"/>
        </w:rPr>
      </w:pPr>
      <w:bookmarkStart w:id="16" w:name="_gjdgxs" w:colFirst="0" w:colLast="0"/>
      <w:bookmarkEnd w:id="16"/>
    </w:p>
    <w:sectPr w:rsidR="004E6F2B" w:rsidSect="00C44E9A">
      <w:headerReference w:type="default" r:id="rId7"/>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209" w:rsidRDefault="00A20209">
      <w:pPr>
        <w:spacing w:after="0" w:line="240" w:lineRule="auto"/>
      </w:pPr>
      <w:r>
        <w:separator/>
      </w:r>
    </w:p>
  </w:endnote>
  <w:endnote w:type="continuationSeparator" w:id="0">
    <w:p w:rsidR="00A20209" w:rsidRDefault="00A2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209" w:rsidRDefault="00A20209">
      <w:pPr>
        <w:spacing w:after="0" w:line="240" w:lineRule="auto"/>
      </w:pPr>
      <w:r>
        <w:separator/>
      </w:r>
    </w:p>
  </w:footnote>
  <w:footnote w:type="continuationSeparator" w:id="0">
    <w:p w:rsidR="00A20209" w:rsidRDefault="00A2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2B" w:rsidRDefault="004E6F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2FE6"/>
    <w:multiLevelType w:val="multilevel"/>
    <w:tmpl w:val="8C8C67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D751D89"/>
    <w:multiLevelType w:val="multilevel"/>
    <w:tmpl w:val="9D8A40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86070DA"/>
    <w:multiLevelType w:val="multilevel"/>
    <w:tmpl w:val="4D205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340BAE"/>
    <w:multiLevelType w:val="multilevel"/>
    <w:tmpl w:val="A0161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2B"/>
    <w:rsid w:val="004E6F2B"/>
    <w:rsid w:val="00555FF3"/>
    <w:rsid w:val="00A20209"/>
    <w:rsid w:val="00C4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51E77-DD34-42E0-9A11-2545E560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Bassi</dc:creator>
  <cp:lastModifiedBy>Courtney Bassi</cp:lastModifiedBy>
  <cp:revision>2</cp:revision>
  <dcterms:created xsi:type="dcterms:W3CDTF">2017-11-16T19:17:00Z</dcterms:created>
  <dcterms:modified xsi:type="dcterms:W3CDTF">2017-11-16T19:17:00Z</dcterms:modified>
</cp:coreProperties>
</file>