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2784E" w14:textId="7C111988" w:rsidR="006B3B00" w:rsidRDefault="005771A7" w:rsidP="005771A7">
      <w:pPr>
        <w:jc w:val="center"/>
        <w:rPr>
          <w:b/>
          <w:sz w:val="28"/>
          <w:u w:val="single"/>
        </w:rPr>
      </w:pPr>
      <w:r w:rsidRPr="005771A7">
        <w:rPr>
          <w:b/>
          <w:sz w:val="28"/>
          <w:u w:val="single"/>
        </w:rPr>
        <w:t>Friendship for the Rohingya</w:t>
      </w:r>
    </w:p>
    <w:p w14:paraId="370D5F15" w14:textId="113FBE18" w:rsidR="005771A7" w:rsidRDefault="005771A7" w:rsidP="005771A7">
      <w:pPr>
        <w:jc w:val="center"/>
        <w:rPr>
          <w:b/>
          <w:u w:val="single"/>
        </w:rPr>
      </w:pPr>
      <w:r>
        <w:rPr>
          <w:b/>
          <w:u w:val="single"/>
        </w:rPr>
        <w:t>Friendship Rohingya Crisis Response Updated Figures</w:t>
      </w:r>
    </w:p>
    <w:p w14:paraId="556C5CE9" w14:textId="39352758" w:rsidR="005771A7" w:rsidRDefault="005771A7" w:rsidP="005771A7">
      <w:pPr>
        <w:jc w:val="center"/>
        <w:rPr>
          <w:b/>
          <w:u w:val="single"/>
        </w:rPr>
      </w:pPr>
    </w:p>
    <w:p w14:paraId="4733267F" w14:textId="326F2208" w:rsidR="005771A7" w:rsidRDefault="005771A7" w:rsidP="005771A7">
      <w:r>
        <w:t>Friendship has been operating at the Rohingya Camps providing aid and relief with various interventions since October 2017. Working in cooperation with state bodies and other non-governmental organizations, the scope, reach and variety of these interventions have been continually expanding since the start of operations, and will continue to provide support for as long as needed till the crisis is resolved.</w:t>
      </w:r>
    </w:p>
    <w:p w14:paraId="6C79550F" w14:textId="66AE7297" w:rsidR="005771A7" w:rsidRDefault="005771A7" w:rsidP="005771A7">
      <w:r>
        <w:t>As of the start of 2019, the cumulative totals of the primary interventions are listed below:</w:t>
      </w:r>
    </w:p>
    <w:p w14:paraId="4D6F0AAF" w14:textId="3B559ED5" w:rsidR="005771A7" w:rsidRDefault="005771A7" w:rsidP="005771A7">
      <w:pPr>
        <w:rPr>
          <w:b/>
        </w:rPr>
      </w:pPr>
      <w:r w:rsidRPr="005771A7">
        <w:rPr>
          <w:b/>
        </w:rPr>
        <w:t>Completed:</w:t>
      </w:r>
    </w:p>
    <w:p w14:paraId="36735BFC" w14:textId="4333597E" w:rsidR="00CC3541" w:rsidRDefault="00CC3541" w:rsidP="005771A7">
      <w:pPr>
        <w:pStyle w:val="ListParagraph"/>
        <w:numPr>
          <w:ilvl w:val="0"/>
          <w:numId w:val="1"/>
        </w:numPr>
      </w:pPr>
      <w:r>
        <w:t>Solar panels installed: 21</w:t>
      </w:r>
    </w:p>
    <w:p w14:paraId="65E90E14" w14:textId="4C5972C2" w:rsidR="00CC3541" w:rsidRDefault="00CC3541" w:rsidP="005771A7">
      <w:pPr>
        <w:pStyle w:val="ListParagraph"/>
        <w:numPr>
          <w:ilvl w:val="0"/>
          <w:numId w:val="1"/>
        </w:numPr>
      </w:pPr>
      <w:r>
        <w:t>Maternity centres (birthing and comprehensive): 2</w:t>
      </w:r>
    </w:p>
    <w:p w14:paraId="1E944C6D" w14:textId="1D11D119" w:rsidR="00CC3541" w:rsidRDefault="00CC3541" w:rsidP="005771A7">
      <w:pPr>
        <w:pStyle w:val="ListParagraph"/>
        <w:numPr>
          <w:ilvl w:val="0"/>
          <w:numId w:val="1"/>
        </w:numPr>
      </w:pPr>
      <w:r>
        <w:t>Child-friendly social spaces: 10</w:t>
      </w:r>
    </w:p>
    <w:p w14:paraId="4F8F75BC" w14:textId="2D823101" w:rsidR="00CC3541" w:rsidRDefault="00CC3541" w:rsidP="005771A7">
      <w:pPr>
        <w:pStyle w:val="ListParagraph"/>
        <w:numPr>
          <w:ilvl w:val="0"/>
          <w:numId w:val="1"/>
        </w:numPr>
      </w:pPr>
      <w:r>
        <w:t>Hygiene kit distribution: 12451</w:t>
      </w:r>
    </w:p>
    <w:p w14:paraId="769ECE06" w14:textId="05011FAE" w:rsidR="00CC3541" w:rsidRDefault="00CC3541" w:rsidP="005771A7">
      <w:pPr>
        <w:pStyle w:val="ListParagraph"/>
        <w:numPr>
          <w:ilvl w:val="0"/>
          <w:numId w:val="1"/>
        </w:numPr>
      </w:pPr>
      <w:r>
        <w:t>Installation of street lamps: 60</w:t>
      </w:r>
    </w:p>
    <w:p w14:paraId="17291993" w14:textId="70C2D605" w:rsidR="00CC3541" w:rsidRDefault="00CC3541" w:rsidP="005771A7">
      <w:pPr>
        <w:pStyle w:val="ListParagraph"/>
        <w:numPr>
          <w:ilvl w:val="0"/>
          <w:numId w:val="1"/>
        </w:numPr>
      </w:pPr>
      <w:r>
        <w:t>Basic clinics constructed: 13</w:t>
      </w:r>
    </w:p>
    <w:p w14:paraId="7D997B05" w14:textId="76330E60" w:rsidR="00CC3541" w:rsidRDefault="001B0FE9" w:rsidP="005771A7">
      <w:pPr>
        <w:pStyle w:val="ListParagraph"/>
        <w:numPr>
          <w:ilvl w:val="0"/>
          <w:numId w:val="1"/>
        </w:numPr>
      </w:pPr>
      <w:r>
        <w:t>WASH infrastructure (tube wells, latrines, bathing spaces): 444</w:t>
      </w:r>
    </w:p>
    <w:p w14:paraId="1FBB7269" w14:textId="6F042DD4" w:rsidR="001B0FE9" w:rsidRDefault="001B0FE9" w:rsidP="005771A7">
      <w:pPr>
        <w:pStyle w:val="ListParagraph"/>
        <w:numPr>
          <w:ilvl w:val="0"/>
          <w:numId w:val="1"/>
        </w:numPr>
      </w:pPr>
      <w:r>
        <w:t>Bamboo bridges constructed: 5</w:t>
      </w:r>
    </w:p>
    <w:p w14:paraId="0E5F13E2" w14:textId="33D7A097" w:rsidR="001B0FE9" w:rsidRDefault="001B0FE9" w:rsidP="005771A7">
      <w:pPr>
        <w:pStyle w:val="ListParagraph"/>
        <w:numPr>
          <w:ilvl w:val="0"/>
          <w:numId w:val="1"/>
        </w:numPr>
      </w:pPr>
      <w:r>
        <w:t>Dignity billboards installed: 30</w:t>
      </w:r>
    </w:p>
    <w:p w14:paraId="3091BFD2" w14:textId="5CF03CC7" w:rsidR="005771A7" w:rsidRDefault="005771A7" w:rsidP="005771A7">
      <w:pPr>
        <w:pStyle w:val="ListParagraph"/>
        <w:numPr>
          <w:ilvl w:val="0"/>
          <w:numId w:val="1"/>
        </w:numPr>
      </w:pPr>
      <w:r>
        <w:t xml:space="preserve">Installation of </w:t>
      </w:r>
      <w:r w:rsidR="00CC3541">
        <w:t>g</w:t>
      </w:r>
      <w:r>
        <w:t xml:space="preserve">arbage </w:t>
      </w:r>
      <w:r w:rsidR="00CC3541">
        <w:t>p</w:t>
      </w:r>
      <w:r>
        <w:t>its: 60</w:t>
      </w:r>
    </w:p>
    <w:p w14:paraId="5C286584" w14:textId="4F355782" w:rsidR="005771A7" w:rsidRDefault="005771A7" w:rsidP="005771A7">
      <w:pPr>
        <w:pStyle w:val="ListParagraph"/>
        <w:numPr>
          <w:ilvl w:val="0"/>
          <w:numId w:val="1"/>
        </w:numPr>
      </w:pPr>
      <w:r>
        <w:t xml:space="preserve">Construction of </w:t>
      </w:r>
      <w:proofErr w:type="spellStart"/>
      <w:r w:rsidR="00CC3541">
        <w:t>f</w:t>
      </w:r>
      <w:r>
        <w:t>ecal</w:t>
      </w:r>
      <w:proofErr w:type="spellEnd"/>
      <w:r>
        <w:t xml:space="preserve"> </w:t>
      </w:r>
      <w:r w:rsidR="00CC3541">
        <w:t>s</w:t>
      </w:r>
      <w:r>
        <w:t xml:space="preserve">ludge </w:t>
      </w:r>
      <w:r w:rsidR="00CC3541">
        <w:t>m</w:t>
      </w:r>
      <w:r>
        <w:t xml:space="preserve">anagement </w:t>
      </w:r>
      <w:r w:rsidR="00CC3541">
        <w:t>p</w:t>
      </w:r>
      <w:r>
        <w:t>lant: 2</w:t>
      </w:r>
    </w:p>
    <w:p w14:paraId="5BAE59D8" w14:textId="6636E58C" w:rsidR="005771A7" w:rsidRDefault="005771A7" w:rsidP="005771A7">
      <w:pPr>
        <w:pStyle w:val="ListParagraph"/>
        <w:numPr>
          <w:ilvl w:val="0"/>
          <w:numId w:val="1"/>
        </w:numPr>
      </w:pPr>
      <w:r>
        <w:t>Desludging Latrines: 89</w:t>
      </w:r>
    </w:p>
    <w:p w14:paraId="6311228B" w14:textId="04FE80C5" w:rsidR="005771A7" w:rsidRDefault="005771A7" w:rsidP="005771A7">
      <w:pPr>
        <w:pStyle w:val="ListParagraph"/>
        <w:numPr>
          <w:ilvl w:val="0"/>
          <w:numId w:val="1"/>
        </w:numPr>
      </w:pPr>
      <w:r>
        <w:t>Latrines constructed: 86</w:t>
      </w:r>
    </w:p>
    <w:p w14:paraId="329EC389" w14:textId="5C61FC7B" w:rsidR="005771A7" w:rsidRDefault="005771A7" w:rsidP="005771A7">
      <w:pPr>
        <w:pStyle w:val="ListParagraph"/>
        <w:numPr>
          <w:ilvl w:val="0"/>
          <w:numId w:val="1"/>
        </w:numPr>
      </w:pPr>
      <w:r>
        <w:t>Bathing spaces constructed: 86</w:t>
      </w:r>
    </w:p>
    <w:p w14:paraId="361FEF0C" w14:textId="0345EAA8" w:rsidR="00CC3541" w:rsidRDefault="00CC3541" w:rsidP="005771A7">
      <w:pPr>
        <w:pStyle w:val="ListParagraph"/>
        <w:numPr>
          <w:ilvl w:val="0"/>
          <w:numId w:val="1"/>
        </w:numPr>
      </w:pPr>
      <w:r>
        <w:t>Satellite clinics constructed: 24</w:t>
      </w:r>
    </w:p>
    <w:p w14:paraId="1F5BC4D9" w14:textId="4BD415BE" w:rsidR="00CC3541" w:rsidRDefault="00CC3541" w:rsidP="005771A7">
      <w:pPr>
        <w:pStyle w:val="ListParagraph"/>
        <w:numPr>
          <w:ilvl w:val="0"/>
          <w:numId w:val="1"/>
        </w:numPr>
      </w:pPr>
      <w:r>
        <w:t>m-Health: 24</w:t>
      </w:r>
    </w:p>
    <w:p w14:paraId="2252EBEC" w14:textId="196FBD1F" w:rsidR="00CC3541" w:rsidRDefault="00CC3541" w:rsidP="005771A7">
      <w:pPr>
        <w:pStyle w:val="ListParagraph"/>
        <w:numPr>
          <w:ilvl w:val="0"/>
          <w:numId w:val="1"/>
        </w:numPr>
      </w:pPr>
      <w:r>
        <w:t>Temporary learning centres constructed: 10</w:t>
      </w:r>
    </w:p>
    <w:p w14:paraId="60F2DD7E" w14:textId="6EB713CB" w:rsidR="00CC3541" w:rsidRDefault="00CC3541" w:rsidP="005771A7">
      <w:pPr>
        <w:pStyle w:val="ListParagraph"/>
        <w:numPr>
          <w:ilvl w:val="0"/>
          <w:numId w:val="1"/>
        </w:numPr>
      </w:pPr>
      <w:r>
        <w:t>Installation of hand-washing devices: 180</w:t>
      </w:r>
    </w:p>
    <w:p w14:paraId="007F422B" w14:textId="723887A9" w:rsidR="00CC3541" w:rsidRDefault="00CC3541" w:rsidP="005771A7">
      <w:pPr>
        <w:pStyle w:val="ListParagraph"/>
        <w:numPr>
          <w:ilvl w:val="0"/>
          <w:numId w:val="1"/>
        </w:numPr>
      </w:pPr>
      <w:r>
        <w:t>Hygiene promotion mass awareness campaigns: 1516</w:t>
      </w:r>
    </w:p>
    <w:p w14:paraId="668CEA84" w14:textId="470DBD31" w:rsidR="001B0FE9" w:rsidRDefault="001B0FE9" w:rsidP="001B0FE9"/>
    <w:p w14:paraId="751FE893" w14:textId="67B7E18E" w:rsidR="001B0FE9" w:rsidRDefault="001B0FE9" w:rsidP="001B0FE9">
      <w:pPr>
        <w:rPr>
          <w:b/>
        </w:rPr>
      </w:pPr>
      <w:r w:rsidRPr="001B0FE9">
        <w:rPr>
          <w:b/>
        </w:rPr>
        <w:t>In Progress/Planning:</w:t>
      </w:r>
    </w:p>
    <w:p w14:paraId="1454EE9D" w14:textId="31662560" w:rsidR="001B0FE9" w:rsidRDefault="001B0FE9" w:rsidP="001B0FE9">
      <w:pPr>
        <w:pStyle w:val="ListParagraph"/>
        <w:numPr>
          <w:ilvl w:val="0"/>
          <w:numId w:val="2"/>
        </w:numPr>
      </w:pPr>
      <w:r>
        <w:t>Installation of garbage pits: 66/126</w:t>
      </w:r>
    </w:p>
    <w:p w14:paraId="36B49211" w14:textId="03CAB779" w:rsidR="001B0FE9" w:rsidRDefault="001B0FE9" w:rsidP="001B0FE9">
      <w:pPr>
        <w:pStyle w:val="ListParagraph"/>
        <w:numPr>
          <w:ilvl w:val="0"/>
          <w:numId w:val="2"/>
        </w:numPr>
      </w:pPr>
      <w:r>
        <w:t xml:space="preserve">Construction of </w:t>
      </w:r>
      <w:proofErr w:type="spellStart"/>
      <w:r>
        <w:t>fecal</w:t>
      </w:r>
      <w:proofErr w:type="spellEnd"/>
      <w:r>
        <w:t xml:space="preserve"> sludge management plant: 2/4</w:t>
      </w:r>
    </w:p>
    <w:p w14:paraId="12ED3D67" w14:textId="2DB56715" w:rsidR="001B0FE9" w:rsidRDefault="001B0FE9" w:rsidP="001B0FE9">
      <w:pPr>
        <w:pStyle w:val="ListParagraph"/>
        <w:numPr>
          <w:ilvl w:val="0"/>
          <w:numId w:val="2"/>
        </w:numPr>
      </w:pPr>
      <w:r>
        <w:t>Construction of latrines: 37/223</w:t>
      </w:r>
    </w:p>
    <w:p w14:paraId="23404A5D" w14:textId="35D5F2E2" w:rsidR="001B0FE9" w:rsidRDefault="001B0FE9" w:rsidP="001B0FE9">
      <w:pPr>
        <w:pStyle w:val="ListParagraph"/>
        <w:numPr>
          <w:ilvl w:val="0"/>
          <w:numId w:val="2"/>
        </w:numPr>
      </w:pPr>
      <w:r>
        <w:t>Construction of bathing spaces: 37/223</w:t>
      </w:r>
    </w:p>
    <w:p w14:paraId="6BD3A7A2" w14:textId="447DE621" w:rsidR="001B0FE9" w:rsidRDefault="001B0FE9" w:rsidP="001B0FE9">
      <w:pPr>
        <w:pStyle w:val="ListParagraph"/>
        <w:numPr>
          <w:ilvl w:val="0"/>
          <w:numId w:val="2"/>
        </w:numPr>
      </w:pPr>
      <w:r>
        <w:t>Temporary learning centre construction: 2/12</w:t>
      </w:r>
    </w:p>
    <w:p w14:paraId="2CF25C60" w14:textId="24D02C28" w:rsidR="001B0FE9" w:rsidRDefault="001B0FE9" w:rsidP="001B0FE9">
      <w:pPr>
        <w:pStyle w:val="ListParagraph"/>
        <w:numPr>
          <w:ilvl w:val="0"/>
          <w:numId w:val="2"/>
        </w:numPr>
      </w:pPr>
      <w:r>
        <w:t>Hygiene kit distribution: 548/12999</w:t>
      </w:r>
    </w:p>
    <w:p w14:paraId="613ABE44" w14:textId="77777777" w:rsidR="001B0FE9" w:rsidRPr="001B0FE9" w:rsidRDefault="001B0FE9" w:rsidP="001B0FE9">
      <w:bookmarkStart w:id="0" w:name="_GoBack"/>
      <w:bookmarkEnd w:id="0"/>
    </w:p>
    <w:p w14:paraId="2CE45E6B" w14:textId="77777777" w:rsidR="00CC3541" w:rsidRDefault="00CC3541" w:rsidP="00CC3541">
      <w:pPr>
        <w:pStyle w:val="ListParagraph"/>
      </w:pPr>
    </w:p>
    <w:p w14:paraId="5FFBAF4B" w14:textId="77777777" w:rsidR="005771A7" w:rsidRPr="005771A7" w:rsidRDefault="005771A7" w:rsidP="005771A7"/>
    <w:sectPr w:rsidR="005771A7" w:rsidRPr="005771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87D06"/>
    <w:multiLevelType w:val="hybridMultilevel"/>
    <w:tmpl w:val="3488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83D66"/>
    <w:multiLevelType w:val="hybridMultilevel"/>
    <w:tmpl w:val="4B64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QwMrQwMTU1MDUwNjFT0lEKTi0uzszPAykwrAUAs+6u2ywAAAA="/>
  </w:docVars>
  <w:rsids>
    <w:rsidRoot w:val="006B3B00"/>
    <w:rsid w:val="001B0FE9"/>
    <w:rsid w:val="005771A7"/>
    <w:rsid w:val="006B3B00"/>
    <w:rsid w:val="00CC3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72CF"/>
  <w15:chartTrackingRefBased/>
  <w15:docId w15:val="{7F42A465-882D-4983-85B3-3A3B2696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Raeed Abd-Allah Chowdhury</dc:creator>
  <cp:keywords/>
  <dc:description/>
  <cp:lastModifiedBy>Raeed Abd-Allah Chowdhury</cp:lastModifiedBy>
  <cp:revision>1</cp:revision>
  <dcterms:created xsi:type="dcterms:W3CDTF">2019-01-13T02:57:00Z</dcterms:created>
  <dcterms:modified xsi:type="dcterms:W3CDTF">2019-01-13T03:44:00Z</dcterms:modified>
</cp:coreProperties>
</file>