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18874" w14:textId="7A9D147D" w:rsidR="006524E6" w:rsidRPr="00053888" w:rsidRDefault="00053888" w:rsidP="00053888">
      <w:pPr>
        <w:jc w:val="both"/>
        <w:rPr>
          <w:b/>
          <w:sz w:val="24"/>
          <w:szCs w:val="24"/>
        </w:rPr>
      </w:pPr>
      <w:r>
        <w:rPr>
          <w:b/>
          <w:sz w:val="24"/>
          <w:szCs w:val="24"/>
        </w:rPr>
        <w:t xml:space="preserve">The </w:t>
      </w:r>
      <w:r w:rsidR="003E4EDD" w:rsidRPr="009D7641">
        <w:rPr>
          <w:b/>
          <w:i/>
          <w:sz w:val="24"/>
          <w:szCs w:val="24"/>
        </w:rPr>
        <w:t>FORWARD</w:t>
      </w:r>
      <w:r w:rsidR="009D7641">
        <w:rPr>
          <w:b/>
          <w:i/>
          <w:sz w:val="24"/>
          <w:szCs w:val="24"/>
        </w:rPr>
        <w:t>/ ADELANTE</w:t>
      </w:r>
      <w:r w:rsidR="003E4EDD" w:rsidRPr="009D7641">
        <w:rPr>
          <w:b/>
          <w:sz w:val="24"/>
          <w:szCs w:val="24"/>
        </w:rPr>
        <w:t xml:space="preserve"> </w:t>
      </w:r>
      <w:r w:rsidR="00026F75" w:rsidRPr="009D7641">
        <w:rPr>
          <w:b/>
          <w:sz w:val="24"/>
          <w:szCs w:val="24"/>
        </w:rPr>
        <w:t>Puerto Rico</w:t>
      </w:r>
      <w:r w:rsidR="007545DB" w:rsidRPr="009D7641">
        <w:rPr>
          <w:b/>
          <w:sz w:val="24"/>
          <w:szCs w:val="24"/>
        </w:rPr>
        <w:t xml:space="preserve"> Fund</w:t>
      </w:r>
    </w:p>
    <w:p w14:paraId="66CCBE47" w14:textId="77777777" w:rsidR="006524E6" w:rsidRPr="009D7641" w:rsidRDefault="006524E6" w:rsidP="009D7641">
      <w:pPr>
        <w:pStyle w:val="NormalWeb"/>
        <w:shd w:val="clear" w:color="auto" w:fill="FFFFFF"/>
        <w:spacing w:before="0" w:beforeAutospacing="0" w:after="0" w:afterAutospacing="0"/>
        <w:jc w:val="both"/>
        <w:rPr>
          <w:rFonts w:asciiTheme="minorHAnsi" w:hAnsiTheme="minorHAnsi" w:cs="Arial"/>
          <w:color w:val="222222"/>
        </w:rPr>
      </w:pPr>
      <w:r w:rsidRPr="009D7641">
        <w:rPr>
          <w:rFonts w:asciiTheme="minorHAnsi" w:hAnsiTheme="minorHAnsi" w:cs="Arial"/>
          <w:b/>
          <w:bCs/>
          <w:color w:val="000000"/>
        </w:rPr>
        <w:t>What is the</w:t>
      </w:r>
      <w:r w:rsidRPr="009D7641">
        <w:rPr>
          <w:rFonts w:asciiTheme="minorHAnsi" w:hAnsiTheme="minorHAnsi" w:cs="Arial"/>
          <w:b/>
          <w:bCs/>
          <w:i/>
          <w:color w:val="000000"/>
        </w:rPr>
        <w:t xml:space="preserve"> FORWARD</w:t>
      </w:r>
      <w:r w:rsidRPr="009D7641">
        <w:rPr>
          <w:rFonts w:asciiTheme="minorHAnsi" w:hAnsiTheme="minorHAnsi" w:cs="Arial"/>
          <w:b/>
          <w:bCs/>
          <w:color w:val="000000"/>
        </w:rPr>
        <w:t xml:space="preserve"> Puerto Rico Fund?</w:t>
      </w:r>
    </w:p>
    <w:p w14:paraId="57AC9876" w14:textId="08CFC839" w:rsidR="006524E6" w:rsidRPr="009D7641" w:rsidRDefault="006524E6" w:rsidP="009D7641">
      <w:pPr>
        <w:pStyle w:val="NormalWeb"/>
        <w:shd w:val="clear" w:color="auto" w:fill="FFFFFF"/>
        <w:spacing w:before="0" w:beforeAutospacing="0" w:after="0" w:afterAutospacing="0"/>
        <w:jc w:val="both"/>
        <w:rPr>
          <w:rFonts w:asciiTheme="minorHAnsi" w:hAnsiTheme="minorHAnsi" w:cs="Arial"/>
          <w:color w:val="222222"/>
        </w:rPr>
      </w:pPr>
      <w:r w:rsidRPr="009D7641">
        <w:rPr>
          <w:rFonts w:asciiTheme="minorHAnsi" w:hAnsiTheme="minorHAnsi" w:cs="Arial"/>
          <w:color w:val="000000"/>
        </w:rPr>
        <w:t xml:space="preserve">The </w:t>
      </w:r>
      <w:r w:rsidRPr="009D7641">
        <w:rPr>
          <w:rFonts w:asciiTheme="minorHAnsi" w:hAnsiTheme="minorHAnsi" w:cs="Arial"/>
          <w:i/>
          <w:color w:val="000000"/>
        </w:rPr>
        <w:t>FORWARD</w:t>
      </w:r>
      <w:r w:rsidR="00A23DFF">
        <w:rPr>
          <w:rFonts w:asciiTheme="minorHAnsi" w:hAnsiTheme="minorHAnsi" w:cs="Arial"/>
          <w:i/>
          <w:color w:val="000000"/>
        </w:rPr>
        <w:t>/ ADELANTE</w:t>
      </w:r>
      <w:r w:rsidRPr="009D7641">
        <w:rPr>
          <w:rFonts w:asciiTheme="minorHAnsi" w:hAnsiTheme="minorHAnsi" w:cs="Arial"/>
          <w:color w:val="000000"/>
        </w:rPr>
        <w:t xml:space="preserve"> Puerto Rico Fund is a </w:t>
      </w:r>
      <w:r w:rsidR="00053888">
        <w:rPr>
          <w:rFonts w:asciiTheme="minorHAnsi" w:hAnsiTheme="minorHAnsi" w:cs="Arial"/>
          <w:color w:val="000000"/>
        </w:rPr>
        <w:t xml:space="preserve">pool of </w:t>
      </w:r>
      <w:r w:rsidR="00796600">
        <w:rPr>
          <w:rFonts w:asciiTheme="minorHAnsi" w:hAnsiTheme="minorHAnsi" w:cs="Arial"/>
          <w:color w:val="000000"/>
        </w:rPr>
        <w:t xml:space="preserve">philanthropic </w:t>
      </w:r>
      <w:r w:rsidR="00053888">
        <w:rPr>
          <w:rFonts w:asciiTheme="minorHAnsi" w:hAnsiTheme="minorHAnsi" w:cs="Arial"/>
          <w:color w:val="000000"/>
        </w:rPr>
        <w:t>contributions from individuals, foundations and other private sources that support</w:t>
      </w:r>
      <w:r w:rsidRPr="009D7641">
        <w:rPr>
          <w:rFonts w:asciiTheme="minorHAnsi" w:hAnsiTheme="minorHAnsi" w:cs="Arial"/>
          <w:color w:val="000000"/>
        </w:rPr>
        <w:t xml:space="preserve"> </w:t>
      </w:r>
      <w:r w:rsidR="00861EB4" w:rsidRPr="009D7641">
        <w:rPr>
          <w:rFonts w:asciiTheme="minorHAnsi" w:hAnsiTheme="minorHAnsi" w:cs="Arial"/>
          <w:color w:val="000000"/>
        </w:rPr>
        <w:t>key</w:t>
      </w:r>
      <w:r w:rsidRPr="009D7641">
        <w:rPr>
          <w:rFonts w:asciiTheme="minorHAnsi" w:hAnsiTheme="minorHAnsi" w:cs="Arial"/>
          <w:color w:val="000000"/>
        </w:rPr>
        <w:t xml:space="preserve"> non-profit institutions that are working to achieve a better Puerto Rico in the short, medium and long term. Initially, </w:t>
      </w:r>
      <w:r w:rsidRPr="009D7641">
        <w:rPr>
          <w:rFonts w:asciiTheme="minorHAnsi" w:hAnsiTheme="minorHAnsi" w:cs="Arial"/>
          <w:i/>
          <w:color w:val="000000"/>
        </w:rPr>
        <w:t>FORWARD</w:t>
      </w:r>
      <w:r w:rsidRPr="009D7641">
        <w:rPr>
          <w:rFonts w:asciiTheme="minorHAnsi" w:hAnsiTheme="minorHAnsi" w:cs="Arial"/>
          <w:color w:val="000000"/>
        </w:rPr>
        <w:t xml:space="preserve"> Puerto Rico </w:t>
      </w:r>
      <w:r w:rsidR="00A23DFF">
        <w:rPr>
          <w:rFonts w:asciiTheme="minorHAnsi" w:hAnsiTheme="minorHAnsi" w:cs="Arial"/>
          <w:color w:val="000000"/>
        </w:rPr>
        <w:t>supported</w:t>
      </w:r>
      <w:r w:rsidRPr="009D7641">
        <w:rPr>
          <w:rFonts w:asciiTheme="minorHAnsi" w:hAnsiTheme="minorHAnsi" w:cs="Arial"/>
          <w:color w:val="000000"/>
        </w:rPr>
        <w:t xml:space="preserve"> organizations that </w:t>
      </w:r>
      <w:r w:rsidR="00ED30C7" w:rsidRPr="009D7641">
        <w:rPr>
          <w:rFonts w:asciiTheme="minorHAnsi" w:hAnsiTheme="minorHAnsi" w:cs="Arial"/>
          <w:color w:val="000000"/>
        </w:rPr>
        <w:t xml:space="preserve">helped </w:t>
      </w:r>
      <w:r w:rsidR="006D77E0" w:rsidRPr="009D7641">
        <w:rPr>
          <w:rFonts w:asciiTheme="minorHAnsi" w:hAnsiTheme="minorHAnsi" w:cs="Arial"/>
          <w:color w:val="000000"/>
        </w:rPr>
        <w:t>communities affected by the devastating hurricanes</w:t>
      </w:r>
      <w:r w:rsidRPr="009D7641">
        <w:rPr>
          <w:rFonts w:asciiTheme="minorHAnsi" w:hAnsiTheme="minorHAnsi" w:cs="Arial"/>
          <w:color w:val="000000"/>
        </w:rPr>
        <w:t xml:space="preserve"> Irma and Maria. </w:t>
      </w:r>
      <w:r w:rsidR="00A23DFF">
        <w:rPr>
          <w:rFonts w:asciiTheme="minorHAnsi" w:hAnsiTheme="minorHAnsi" w:cs="Arial"/>
          <w:color w:val="000000"/>
        </w:rPr>
        <w:t>Ne</w:t>
      </w:r>
      <w:r w:rsidR="00ED30C7" w:rsidRPr="009D7641">
        <w:rPr>
          <w:rFonts w:asciiTheme="minorHAnsi" w:hAnsiTheme="minorHAnsi" w:cs="Arial"/>
          <w:color w:val="000000"/>
        </w:rPr>
        <w:t>w</w:t>
      </w:r>
      <w:r w:rsidR="00A23DFF">
        <w:rPr>
          <w:rFonts w:asciiTheme="minorHAnsi" w:hAnsiTheme="minorHAnsi" w:cs="Arial"/>
          <w:color w:val="000000"/>
        </w:rPr>
        <w:t xml:space="preserve"> priorities</w:t>
      </w:r>
      <w:r w:rsidR="006D77E0" w:rsidRPr="009D7641">
        <w:rPr>
          <w:rFonts w:asciiTheme="minorHAnsi" w:hAnsiTheme="minorHAnsi" w:cs="Arial"/>
          <w:color w:val="000000"/>
        </w:rPr>
        <w:t xml:space="preserve"> </w:t>
      </w:r>
      <w:r w:rsidRPr="009D7641">
        <w:rPr>
          <w:rFonts w:asciiTheme="minorHAnsi" w:hAnsiTheme="minorHAnsi" w:cs="Arial"/>
          <w:color w:val="000000"/>
        </w:rPr>
        <w:t xml:space="preserve">support </w:t>
      </w:r>
      <w:r w:rsidR="00A23DFF">
        <w:rPr>
          <w:rFonts w:asciiTheme="minorHAnsi" w:hAnsiTheme="minorHAnsi" w:cs="Arial"/>
          <w:color w:val="000000"/>
        </w:rPr>
        <w:t>recovery ef</w:t>
      </w:r>
      <w:r w:rsidR="0009144F">
        <w:rPr>
          <w:rFonts w:asciiTheme="minorHAnsi" w:hAnsiTheme="minorHAnsi" w:cs="Arial"/>
          <w:color w:val="000000"/>
        </w:rPr>
        <w:t>forts by</w:t>
      </w:r>
      <w:r w:rsidRPr="009D7641">
        <w:rPr>
          <w:rFonts w:asciiTheme="minorHAnsi" w:hAnsiTheme="minorHAnsi" w:cs="Arial"/>
          <w:color w:val="000000"/>
        </w:rPr>
        <w:t xml:space="preserve"> strengthening </w:t>
      </w:r>
      <w:r w:rsidR="003E0870" w:rsidRPr="009D7641">
        <w:rPr>
          <w:rFonts w:asciiTheme="minorHAnsi" w:hAnsiTheme="minorHAnsi" w:cs="Arial"/>
          <w:color w:val="000000"/>
        </w:rPr>
        <w:t>these organizations and ensuring</w:t>
      </w:r>
      <w:r w:rsidR="006D77E0" w:rsidRPr="009D7641">
        <w:rPr>
          <w:rFonts w:asciiTheme="minorHAnsi" w:hAnsiTheme="minorHAnsi" w:cs="Arial"/>
          <w:color w:val="000000"/>
        </w:rPr>
        <w:t xml:space="preserve"> their resilience</w:t>
      </w:r>
      <w:r w:rsidRPr="009D7641">
        <w:rPr>
          <w:rFonts w:asciiTheme="minorHAnsi" w:hAnsiTheme="minorHAnsi" w:cs="Arial"/>
          <w:color w:val="000000"/>
        </w:rPr>
        <w:t xml:space="preserve"> and </w:t>
      </w:r>
      <w:r w:rsidR="006D77E0" w:rsidRPr="009D7641">
        <w:rPr>
          <w:rFonts w:asciiTheme="minorHAnsi" w:hAnsiTheme="minorHAnsi" w:cs="Arial"/>
          <w:color w:val="000000"/>
        </w:rPr>
        <w:t>continued</w:t>
      </w:r>
      <w:r w:rsidRPr="009D7641">
        <w:rPr>
          <w:rFonts w:asciiTheme="minorHAnsi" w:hAnsiTheme="minorHAnsi" w:cs="Arial"/>
          <w:color w:val="000000"/>
        </w:rPr>
        <w:t xml:space="preserve"> contribution to Puerto Rico.</w:t>
      </w:r>
      <w:r w:rsidR="0009144F">
        <w:rPr>
          <w:rFonts w:asciiTheme="minorHAnsi" w:hAnsiTheme="minorHAnsi" w:cs="Arial"/>
          <w:color w:val="000000"/>
        </w:rPr>
        <w:t xml:space="preserve">; promoting </w:t>
      </w:r>
      <w:r w:rsidRPr="009D7641">
        <w:rPr>
          <w:rFonts w:asciiTheme="minorHAnsi" w:hAnsiTheme="minorHAnsi" w:cs="Arial"/>
          <w:color w:val="000000"/>
        </w:rPr>
        <w:t>government transparency</w:t>
      </w:r>
      <w:r w:rsidR="0009144F">
        <w:rPr>
          <w:rFonts w:asciiTheme="minorHAnsi" w:hAnsiTheme="minorHAnsi" w:cs="Arial"/>
          <w:color w:val="000000"/>
        </w:rPr>
        <w:t xml:space="preserve"> and accountability with particular emphasis on </w:t>
      </w:r>
      <w:r w:rsidR="00053888">
        <w:rPr>
          <w:rFonts w:asciiTheme="minorHAnsi" w:hAnsiTheme="minorHAnsi" w:cs="Arial"/>
          <w:color w:val="000000"/>
        </w:rPr>
        <w:t xml:space="preserve">accounting and advising on the allocation of </w:t>
      </w:r>
      <w:r w:rsidR="0009144F">
        <w:rPr>
          <w:rFonts w:asciiTheme="minorHAnsi" w:hAnsiTheme="minorHAnsi" w:cs="Arial"/>
          <w:color w:val="000000"/>
        </w:rPr>
        <w:t xml:space="preserve">disaster recovery funds; and advancing public policies that create local jobs and decrease poverty and </w:t>
      </w:r>
      <w:r w:rsidRPr="009D7641">
        <w:rPr>
          <w:rFonts w:asciiTheme="minorHAnsi" w:hAnsiTheme="minorHAnsi" w:cs="Arial"/>
          <w:color w:val="000000"/>
        </w:rPr>
        <w:t>inequality</w:t>
      </w:r>
      <w:r w:rsidR="0009144F">
        <w:rPr>
          <w:rFonts w:asciiTheme="minorHAnsi" w:hAnsiTheme="minorHAnsi" w:cs="Arial"/>
          <w:color w:val="000000"/>
        </w:rPr>
        <w:t>.</w:t>
      </w:r>
      <w:r w:rsidRPr="009D7641">
        <w:rPr>
          <w:rFonts w:asciiTheme="minorHAnsi" w:hAnsiTheme="minorHAnsi" w:cs="Arial"/>
          <w:color w:val="000000"/>
        </w:rPr>
        <w:t xml:space="preserve"> </w:t>
      </w:r>
      <w:r w:rsidR="006D77E0" w:rsidRPr="009D7641">
        <w:rPr>
          <w:rFonts w:asciiTheme="minorHAnsi" w:hAnsiTheme="minorHAnsi" w:cs="Arial"/>
          <w:color w:val="000000"/>
        </w:rPr>
        <w:t>Our</w:t>
      </w:r>
      <w:r w:rsidRPr="009D7641">
        <w:rPr>
          <w:rFonts w:asciiTheme="minorHAnsi" w:hAnsiTheme="minorHAnsi" w:cs="Arial"/>
          <w:color w:val="000000"/>
        </w:rPr>
        <w:t xml:space="preserve"> vision is </w:t>
      </w:r>
      <w:r w:rsidR="0081052C" w:rsidRPr="009D7641">
        <w:rPr>
          <w:rFonts w:asciiTheme="minorHAnsi" w:hAnsiTheme="minorHAnsi" w:cs="Arial"/>
          <w:color w:val="000000"/>
        </w:rPr>
        <w:t xml:space="preserve">to </w:t>
      </w:r>
      <w:r w:rsidR="006D77E0" w:rsidRPr="009D7641">
        <w:rPr>
          <w:rFonts w:asciiTheme="minorHAnsi" w:hAnsiTheme="minorHAnsi" w:cs="Arial"/>
          <w:color w:val="000000"/>
        </w:rPr>
        <w:t xml:space="preserve">move </w:t>
      </w:r>
      <w:r w:rsidR="006D77E0" w:rsidRPr="009D7641">
        <w:rPr>
          <w:rFonts w:asciiTheme="minorHAnsi" w:hAnsiTheme="minorHAnsi" w:cs="Arial"/>
          <w:i/>
          <w:color w:val="000000"/>
        </w:rPr>
        <w:t>FORWARD</w:t>
      </w:r>
      <w:r w:rsidRPr="009D7641">
        <w:rPr>
          <w:rFonts w:asciiTheme="minorHAnsi" w:hAnsiTheme="minorHAnsi" w:cs="Arial"/>
          <w:color w:val="000000"/>
        </w:rPr>
        <w:t xml:space="preserve"> </w:t>
      </w:r>
      <w:r w:rsidR="0081052C" w:rsidRPr="009D7641">
        <w:rPr>
          <w:rFonts w:asciiTheme="minorHAnsi" w:hAnsiTheme="minorHAnsi" w:cs="Arial"/>
          <w:color w:val="000000"/>
        </w:rPr>
        <w:t>expeditiously</w:t>
      </w:r>
      <w:r w:rsidRPr="009D7641">
        <w:rPr>
          <w:rFonts w:asciiTheme="minorHAnsi" w:hAnsiTheme="minorHAnsi" w:cs="Arial"/>
          <w:color w:val="000000"/>
        </w:rPr>
        <w:t>, towards a better Puerto Rico.</w:t>
      </w:r>
    </w:p>
    <w:p w14:paraId="1361CB93" w14:textId="77777777" w:rsidR="006524E6" w:rsidRPr="009D7641" w:rsidRDefault="006524E6" w:rsidP="009D7641">
      <w:pPr>
        <w:pStyle w:val="NormalWeb"/>
        <w:shd w:val="clear" w:color="auto" w:fill="FFFFFF"/>
        <w:spacing w:before="0" w:beforeAutospacing="0" w:after="0" w:afterAutospacing="0"/>
        <w:jc w:val="both"/>
        <w:rPr>
          <w:rFonts w:asciiTheme="minorHAnsi" w:hAnsiTheme="minorHAnsi" w:cs="Arial"/>
          <w:color w:val="222222"/>
        </w:rPr>
      </w:pPr>
      <w:r w:rsidRPr="009D7641">
        <w:rPr>
          <w:rFonts w:asciiTheme="minorHAnsi" w:hAnsiTheme="minorHAnsi" w:cs="Arial"/>
          <w:color w:val="000000"/>
        </w:rPr>
        <w:t> </w:t>
      </w:r>
    </w:p>
    <w:p w14:paraId="29CB7EAD" w14:textId="294DD1EB" w:rsidR="006524E6" w:rsidRPr="009D7641" w:rsidRDefault="00796600" w:rsidP="009D7641">
      <w:pPr>
        <w:pStyle w:val="NormalWeb"/>
        <w:shd w:val="clear" w:color="auto" w:fill="FFFFFF"/>
        <w:spacing w:before="0" w:beforeAutospacing="0" w:after="0" w:afterAutospacing="0"/>
        <w:jc w:val="both"/>
        <w:rPr>
          <w:rFonts w:asciiTheme="minorHAnsi" w:hAnsiTheme="minorHAnsi" w:cs="Arial"/>
          <w:color w:val="222222"/>
        </w:rPr>
      </w:pPr>
      <w:r>
        <w:rPr>
          <w:rFonts w:asciiTheme="minorHAnsi" w:hAnsiTheme="minorHAnsi" w:cs="Arial"/>
          <w:b/>
          <w:bCs/>
          <w:color w:val="000000"/>
        </w:rPr>
        <w:t>Who created</w:t>
      </w:r>
      <w:r w:rsidR="006524E6" w:rsidRPr="009D7641">
        <w:rPr>
          <w:rFonts w:asciiTheme="minorHAnsi" w:hAnsiTheme="minorHAnsi" w:cs="Arial"/>
          <w:b/>
          <w:bCs/>
          <w:color w:val="000000"/>
        </w:rPr>
        <w:t xml:space="preserve"> the</w:t>
      </w:r>
      <w:r w:rsidR="006524E6" w:rsidRPr="009D7641">
        <w:rPr>
          <w:rFonts w:asciiTheme="minorHAnsi" w:hAnsiTheme="minorHAnsi" w:cs="Arial"/>
          <w:color w:val="000000"/>
        </w:rPr>
        <w:t> </w:t>
      </w:r>
      <w:r w:rsidR="006524E6" w:rsidRPr="009D7641">
        <w:rPr>
          <w:rFonts w:asciiTheme="minorHAnsi" w:hAnsiTheme="minorHAnsi" w:cs="Arial"/>
          <w:b/>
          <w:bCs/>
          <w:color w:val="000000"/>
        </w:rPr>
        <w:t>FORWARD Puerto Rico Fund?</w:t>
      </w:r>
    </w:p>
    <w:p w14:paraId="7EC77621" w14:textId="31A89F0E" w:rsidR="006524E6" w:rsidRPr="009D7641" w:rsidRDefault="006524E6" w:rsidP="009D7641">
      <w:pPr>
        <w:pStyle w:val="NormalWeb"/>
        <w:shd w:val="clear" w:color="auto" w:fill="FFFFFF"/>
        <w:spacing w:before="0" w:beforeAutospacing="0" w:after="0" w:afterAutospacing="0"/>
        <w:jc w:val="both"/>
        <w:rPr>
          <w:rFonts w:asciiTheme="minorHAnsi" w:hAnsiTheme="minorHAnsi" w:cs="Arial"/>
          <w:color w:val="000000"/>
        </w:rPr>
      </w:pPr>
      <w:r w:rsidRPr="009D7641">
        <w:rPr>
          <w:rFonts w:asciiTheme="minorHAnsi" w:hAnsiTheme="minorHAnsi" w:cs="Arial"/>
          <w:color w:val="000000"/>
        </w:rPr>
        <w:t xml:space="preserve">The </w:t>
      </w:r>
      <w:r w:rsidRPr="009D7641">
        <w:rPr>
          <w:rFonts w:asciiTheme="minorHAnsi" w:hAnsiTheme="minorHAnsi" w:cs="Arial"/>
          <w:i/>
          <w:color w:val="000000"/>
        </w:rPr>
        <w:t>FORWARD</w:t>
      </w:r>
      <w:r w:rsidRPr="009D7641">
        <w:rPr>
          <w:rFonts w:asciiTheme="minorHAnsi" w:hAnsiTheme="minorHAnsi" w:cs="Arial"/>
          <w:color w:val="000000"/>
        </w:rPr>
        <w:t xml:space="preserve"> Puerto Rico Fund was created by the Puerto Rico Funders Network </w:t>
      </w:r>
      <w:r w:rsidR="0009144F">
        <w:rPr>
          <w:rFonts w:asciiTheme="minorHAnsi" w:hAnsiTheme="minorHAnsi" w:cs="Arial"/>
          <w:color w:val="000000"/>
        </w:rPr>
        <w:t>(</w:t>
      </w:r>
      <w:r w:rsidR="0009144F" w:rsidRPr="009D7641">
        <w:rPr>
          <w:rFonts w:asciiTheme="minorHAnsi" w:hAnsiTheme="minorHAnsi" w:cs="Courier New"/>
          <w:i/>
          <w:color w:val="212121"/>
          <w:lang w:val="en"/>
        </w:rPr>
        <w:t xml:space="preserve">La Red de </w:t>
      </w:r>
      <w:proofErr w:type="spellStart"/>
      <w:r w:rsidR="0009144F" w:rsidRPr="009D7641">
        <w:rPr>
          <w:rFonts w:asciiTheme="minorHAnsi" w:hAnsiTheme="minorHAnsi" w:cs="Courier New"/>
          <w:i/>
          <w:color w:val="212121"/>
          <w:lang w:val="en"/>
        </w:rPr>
        <w:t>Fundaciones</w:t>
      </w:r>
      <w:proofErr w:type="spellEnd"/>
      <w:r w:rsidR="0009144F" w:rsidRPr="009D7641">
        <w:rPr>
          <w:rFonts w:asciiTheme="minorHAnsi" w:hAnsiTheme="minorHAnsi" w:cs="Courier New"/>
          <w:i/>
          <w:color w:val="212121"/>
          <w:lang w:val="en"/>
        </w:rPr>
        <w:t xml:space="preserve"> de Puerto Rico</w:t>
      </w:r>
      <w:r w:rsidR="0009144F">
        <w:rPr>
          <w:rFonts w:asciiTheme="minorHAnsi" w:hAnsiTheme="minorHAnsi" w:cs="Courier New"/>
          <w:i/>
          <w:color w:val="212121"/>
          <w:lang w:val="en"/>
        </w:rPr>
        <w:t>)</w:t>
      </w:r>
      <w:r w:rsidRPr="009D7641">
        <w:rPr>
          <w:rFonts w:asciiTheme="minorHAnsi" w:hAnsiTheme="minorHAnsi" w:cs="Arial"/>
          <w:color w:val="000000"/>
        </w:rPr>
        <w:t xml:space="preserve">. The Network is made up of </w:t>
      </w:r>
      <w:r w:rsidR="006D77E0" w:rsidRPr="009D7641">
        <w:rPr>
          <w:rFonts w:asciiTheme="minorHAnsi" w:hAnsiTheme="minorHAnsi" w:cs="Arial"/>
          <w:color w:val="000000"/>
        </w:rPr>
        <w:t xml:space="preserve">longstanding and prestigious </w:t>
      </w:r>
      <w:r w:rsidRPr="009D7641">
        <w:rPr>
          <w:rFonts w:asciiTheme="minorHAnsi" w:hAnsiTheme="minorHAnsi" w:cs="Arial"/>
          <w:color w:val="000000"/>
        </w:rPr>
        <w:t xml:space="preserve">Puerto Rican foundations </w:t>
      </w:r>
      <w:r w:rsidR="006D77E0" w:rsidRPr="009D7641">
        <w:rPr>
          <w:rFonts w:asciiTheme="minorHAnsi" w:hAnsiTheme="minorHAnsi" w:cs="Arial"/>
          <w:color w:val="000000"/>
        </w:rPr>
        <w:t>with extensive</w:t>
      </w:r>
      <w:r w:rsidRPr="009D7641">
        <w:rPr>
          <w:rFonts w:asciiTheme="minorHAnsi" w:hAnsiTheme="minorHAnsi" w:cs="Arial"/>
          <w:color w:val="000000"/>
        </w:rPr>
        <w:t xml:space="preserve"> experience</w:t>
      </w:r>
      <w:r w:rsidR="00075529" w:rsidRPr="009D7641">
        <w:rPr>
          <w:rFonts w:asciiTheme="minorHAnsi" w:hAnsiTheme="minorHAnsi" w:cs="Arial"/>
          <w:color w:val="000000"/>
        </w:rPr>
        <w:t xml:space="preserve"> </w:t>
      </w:r>
      <w:r w:rsidR="006D77E0" w:rsidRPr="009D7641">
        <w:rPr>
          <w:rFonts w:asciiTheme="minorHAnsi" w:hAnsiTheme="minorHAnsi" w:cs="Arial"/>
          <w:color w:val="000000"/>
        </w:rPr>
        <w:t xml:space="preserve">in strategic grantmaking and deep involvement in the </w:t>
      </w:r>
      <w:r w:rsidR="0009144F">
        <w:rPr>
          <w:rFonts w:asciiTheme="minorHAnsi" w:hAnsiTheme="minorHAnsi" w:cs="Arial"/>
          <w:color w:val="000000"/>
        </w:rPr>
        <w:t xml:space="preserve">local </w:t>
      </w:r>
      <w:r w:rsidR="006D77E0" w:rsidRPr="009D7641">
        <w:rPr>
          <w:rFonts w:asciiTheme="minorHAnsi" w:hAnsiTheme="minorHAnsi" w:cs="Arial"/>
          <w:color w:val="000000"/>
        </w:rPr>
        <w:t xml:space="preserve">nonprofit sector. </w:t>
      </w:r>
    </w:p>
    <w:p w14:paraId="34AB7E35" w14:textId="77777777" w:rsidR="00A52B6A" w:rsidRPr="009D7641" w:rsidRDefault="00A52B6A" w:rsidP="009D7641">
      <w:pPr>
        <w:pStyle w:val="NormalWeb"/>
        <w:shd w:val="clear" w:color="auto" w:fill="FFFFFF"/>
        <w:spacing w:before="0" w:beforeAutospacing="0" w:after="0" w:afterAutospacing="0"/>
        <w:jc w:val="both"/>
        <w:rPr>
          <w:rFonts w:asciiTheme="minorHAnsi" w:hAnsiTheme="minorHAnsi" w:cs="Arial"/>
          <w:color w:val="000000"/>
        </w:rPr>
      </w:pPr>
    </w:p>
    <w:p w14:paraId="450BD489" w14:textId="140CCCFB" w:rsidR="006524E6" w:rsidRPr="0009144F" w:rsidRDefault="00A52B6A" w:rsidP="0009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212121"/>
          <w:sz w:val="24"/>
          <w:szCs w:val="24"/>
          <w:lang w:val="en"/>
        </w:rPr>
      </w:pPr>
      <w:r w:rsidRPr="009D7641">
        <w:rPr>
          <w:rFonts w:cs="Courier New"/>
          <w:color w:val="212121"/>
          <w:sz w:val="24"/>
          <w:szCs w:val="24"/>
          <w:lang w:val="en"/>
        </w:rPr>
        <w:t xml:space="preserve">The Fund was designed by </w:t>
      </w:r>
      <w:r w:rsidR="0009144F">
        <w:rPr>
          <w:rFonts w:cs="Courier New"/>
          <w:i/>
          <w:color w:val="212121"/>
          <w:sz w:val="24"/>
          <w:szCs w:val="24"/>
          <w:lang w:val="en"/>
        </w:rPr>
        <w:t xml:space="preserve">La Red </w:t>
      </w:r>
      <w:r w:rsidRPr="009D7641">
        <w:rPr>
          <w:rFonts w:cs="Courier New"/>
          <w:color w:val="212121"/>
          <w:sz w:val="24"/>
          <w:szCs w:val="24"/>
          <w:lang w:val="en"/>
        </w:rPr>
        <w:t xml:space="preserve"> in early 2017 as a long- term mechanism to foster philanthropic partnerships to address the economic and humanitarian crises confronting the island. A decade of economic decline and irresponsible government borrowing and overspending built up a $72 Billion public debt, plus an additional $53 Billion in pension commitments. The dire economic situation generated increasing levels of poverty, unemployment and migration. Hurricane</w:t>
      </w:r>
      <w:r w:rsidR="0009144F">
        <w:rPr>
          <w:rFonts w:cs="Courier New"/>
          <w:color w:val="212121"/>
          <w:sz w:val="24"/>
          <w:szCs w:val="24"/>
          <w:lang w:val="en"/>
        </w:rPr>
        <w:t>s</w:t>
      </w:r>
      <w:r w:rsidRPr="009D7641">
        <w:rPr>
          <w:rFonts w:cs="Courier New"/>
          <w:color w:val="212121"/>
          <w:sz w:val="24"/>
          <w:szCs w:val="24"/>
          <w:lang w:val="en"/>
        </w:rPr>
        <w:t xml:space="preserve"> Maria </w:t>
      </w:r>
      <w:r w:rsidR="0009144F">
        <w:rPr>
          <w:rFonts w:cs="Courier New"/>
          <w:color w:val="212121"/>
          <w:sz w:val="24"/>
          <w:szCs w:val="24"/>
          <w:lang w:val="en"/>
        </w:rPr>
        <w:t xml:space="preserve">and Irma </w:t>
      </w:r>
      <w:r w:rsidRPr="009D7641">
        <w:rPr>
          <w:rFonts w:cs="Courier New"/>
          <w:color w:val="212121"/>
          <w:sz w:val="24"/>
          <w:szCs w:val="24"/>
          <w:lang w:val="en"/>
        </w:rPr>
        <w:t xml:space="preserve">hit the island </w:t>
      </w:r>
      <w:r w:rsidR="00796600">
        <w:rPr>
          <w:rFonts w:cs="Courier New"/>
          <w:color w:val="212121"/>
          <w:sz w:val="24"/>
          <w:szCs w:val="24"/>
          <w:lang w:val="en"/>
        </w:rPr>
        <w:t xml:space="preserve">in September 2017, </w:t>
      </w:r>
      <w:r w:rsidRPr="009D7641">
        <w:rPr>
          <w:rFonts w:cs="Courier New"/>
          <w:color w:val="212121"/>
          <w:sz w:val="24"/>
          <w:szCs w:val="24"/>
          <w:lang w:val="en"/>
        </w:rPr>
        <w:t>with additional devastating consequences. Puerto Ricans had no water, electricity or communications for months. The response of state and federal governments was</w:t>
      </w:r>
      <w:r w:rsidR="0009144F">
        <w:rPr>
          <w:rFonts w:cs="Courier New"/>
          <w:color w:val="212121"/>
          <w:sz w:val="24"/>
          <w:szCs w:val="24"/>
          <w:lang w:val="en"/>
        </w:rPr>
        <w:t xml:space="preserve"> inadequate. Local nonprofits, </w:t>
      </w:r>
      <w:r w:rsidRPr="009D7641">
        <w:rPr>
          <w:rFonts w:cs="Courier New"/>
          <w:color w:val="212121"/>
          <w:sz w:val="24"/>
          <w:szCs w:val="24"/>
          <w:lang w:val="en"/>
        </w:rPr>
        <w:t xml:space="preserve">businesses and individual and organized philanthropy </w:t>
      </w:r>
      <w:r w:rsidR="0009144F">
        <w:rPr>
          <w:rFonts w:cs="Courier New"/>
          <w:color w:val="212121"/>
          <w:sz w:val="24"/>
          <w:szCs w:val="24"/>
          <w:lang w:val="en"/>
        </w:rPr>
        <w:t xml:space="preserve">were the ones who quickly </w:t>
      </w:r>
      <w:r w:rsidRPr="009D7641">
        <w:rPr>
          <w:rFonts w:cs="Courier New"/>
          <w:color w:val="212121"/>
          <w:sz w:val="24"/>
          <w:szCs w:val="24"/>
          <w:lang w:val="en"/>
        </w:rPr>
        <w:t>respond</w:t>
      </w:r>
      <w:r w:rsidR="0009144F">
        <w:rPr>
          <w:rFonts w:cs="Courier New"/>
          <w:color w:val="212121"/>
          <w:sz w:val="24"/>
          <w:szCs w:val="24"/>
          <w:lang w:val="en"/>
        </w:rPr>
        <w:t>ed</w:t>
      </w:r>
      <w:r w:rsidRPr="009D7641">
        <w:rPr>
          <w:rFonts w:cs="Courier New"/>
          <w:color w:val="212121"/>
          <w:sz w:val="24"/>
          <w:szCs w:val="24"/>
          <w:lang w:val="en"/>
        </w:rPr>
        <w:t xml:space="preserve">. The FORWARD Puerto Rico was </w:t>
      </w:r>
      <w:r w:rsidR="00796600">
        <w:rPr>
          <w:rFonts w:cs="Courier New"/>
          <w:color w:val="212121"/>
          <w:sz w:val="24"/>
          <w:szCs w:val="24"/>
          <w:lang w:val="en"/>
        </w:rPr>
        <w:t>key to</w:t>
      </w:r>
      <w:r w:rsidRPr="009D7641">
        <w:rPr>
          <w:rFonts w:cs="Courier New"/>
          <w:color w:val="212121"/>
          <w:sz w:val="24"/>
          <w:szCs w:val="24"/>
          <w:lang w:val="en"/>
        </w:rPr>
        <w:t xml:space="preserve"> the philanthropic effort to provide emergency support for local nonprofit organizations that had taken the initiative to address their communities immediate needs.  The Fund’s purpose is to assist Puerto Rico over the long term through its recovery, rebuilding and reinvention. </w:t>
      </w:r>
    </w:p>
    <w:p w14:paraId="71E5720B" w14:textId="77777777" w:rsidR="006524E6" w:rsidRPr="009D7641" w:rsidRDefault="006524E6" w:rsidP="009D7641">
      <w:pPr>
        <w:pStyle w:val="NormalWeb"/>
        <w:shd w:val="clear" w:color="auto" w:fill="FFFFFF"/>
        <w:spacing w:before="0" w:beforeAutospacing="0" w:after="0" w:afterAutospacing="0"/>
        <w:jc w:val="both"/>
        <w:rPr>
          <w:rFonts w:asciiTheme="minorHAnsi" w:hAnsiTheme="minorHAnsi" w:cs="Arial"/>
          <w:color w:val="222222"/>
        </w:rPr>
      </w:pPr>
      <w:r w:rsidRPr="009D7641">
        <w:rPr>
          <w:rFonts w:asciiTheme="minorHAnsi" w:hAnsiTheme="minorHAnsi" w:cs="Arial"/>
          <w:b/>
          <w:bCs/>
          <w:color w:val="000000"/>
        </w:rPr>
        <w:t>Why was the</w:t>
      </w:r>
      <w:r w:rsidRPr="009D7641">
        <w:rPr>
          <w:rFonts w:asciiTheme="minorHAnsi" w:hAnsiTheme="minorHAnsi" w:cs="Arial"/>
          <w:color w:val="000000"/>
        </w:rPr>
        <w:t> </w:t>
      </w:r>
      <w:r w:rsidRPr="009D7641">
        <w:rPr>
          <w:rFonts w:asciiTheme="minorHAnsi" w:hAnsiTheme="minorHAnsi" w:cs="Arial"/>
          <w:b/>
          <w:bCs/>
          <w:i/>
          <w:color w:val="000000"/>
        </w:rPr>
        <w:t xml:space="preserve">FORWARD </w:t>
      </w:r>
      <w:r w:rsidRPr="009D7641">
        <w:rPr>
          <w:rFonts w:asciiTheme="minorHAnsi" w:hAnsiTheme="minorHAnsi" w:cs="Arial"/>
          <w:b/>
          <w:bCs/>
          <w:color w:val="000000"/>
        </w:rPr>
        <w:t>Puerto Rico Fund created?</w:t>
      </w:r>
    </w:p>
    <w:p w14:paraId="0A550DE1" w14:textId="5BB26F7B" w:rsidR="006524E6" w:rsidRPr="009D7641" w:rsidRDefault="0009144F" w:rsidP="009D7641">
      <w:pPr>
        <w:pStyle w:val="NormalWeb"/>
        <w:shd w:val="clear" w:color="auto" w:fill="FFFFFF"/>
        <w:spacing w:before="0" w:beforeAutospacing="0" w:after="0" w:afterAutospacing="0"/>
        <w:jc w:val="both"/>
        <w:rPr>
          <w:rFonts w:asciiTheme="minorHAnsi" w:hAnsiTheme="minorHAnsi" w:cs="Arial"/>
          <w:color w:val="222222"/>
        </w:rPr>
      </w:pPr>
      <w:r>
        <w:rPr>
          <w:rFonts w:asciiTheme="minorHAnsi" w:hAnsiTheme="minorHAnsi" w:cs="Arial"/>
          <w:color w:val="000000"/>
        </w:rPr>
        <w:t>With half of its po</w:t>
      </w:r>
      <w:r w:rsidR="00796600">
        <w:rPr>
          <w:rFonts w:asciiTheme="minorHAnsi" w:hAnsiTheme="minorHAnsi" w:cs="Arial"/>
          <w:color w:val="000000"/>
        </w:rPr>
        <w:t>pulation living under the U. S. poverty level</w:t>
      </w:r>
      <w:r>
        <w:rPr>
          <w:rFonts w:asciiTheme="minorHAnsi" w:hAnsiTheme="minorHAnsi" w:cs="Arial"/>
          <w:color w:val="000000"/>
        </w:rPr>
        <w:t xml:space="preserve">, </w:t>
      </w:r>
      <w:r w:rsidR="0009013B" w:rsidRPr="009D7641">
        <w:rPr>
          <w:rFonts w:asciiTheme="minorHAnsi" w:hAnsiTheme="minorHAnsi" w:cs="Arial"/>
          <w:color w:val="000000"/>
        </w:rPr>
        <w:t>Puerto Rico confronts</w:t>
      </w:r>
      <w:r w:rsidR="006524E6" w:rsidRPr="009D7641">
        <w:rPr>
          <w:rFonts w:asciiTheme="minorHAnsi" w:hAnsiTheme="minorHAnsi" w:cs="Arial"/>
          <w:color w:val="000000"/>
        </w:rPr>
        <w:t xml:space="preserve"> a d</w:t>
      </w:r>
      <w:r w:rsidR="007840CD" w:rsidRPr="009D7641">
        <w:rPr>
          <w:rFonts w:asciiTheme="minorHAnsi" w:hAnsiTheme="minorHAnsi" w:cs="Arial"/>
          <w:color w:val="000000"/>
        </w:rPr>
        <w:t>ual</w:t>
      </w:r>
      <w:r w:rsidR="006524E6" w:rsidRPr="009D7641">
        <w:rPr>
          <w:rFonts w:asciiTheme="minorHAnsi" w:hAnsiTheme="minorHAnsi" w:cs="Arial"/>
          <w:color w:val="000000"/>
        </w:rPr>
        <w:t xml:space="preserve"> challenge that </w:t>
      </w:r>
      <w:r w:rsidR="0009013B" w:rsidRPr="009D7641">
        <w:rPr>
          <w:rFonts w:asciiTheme="minorHAnsi" w:hAnsiTheme="minorHAnsi" w:cs="Arial"/>
          <w:color w:val="000000"/>
        </w:rPr>
        <w:t>especially</w:t>
      </w:r>
      <w:r w:rsidR="006524E6" w:rsidRPr="009D7641">
        <w:rPr>
          <w:rFonts w:asciiTheme="minorHAnsi" w:hAnsiTheme="minorHAnsi" w:cs="Arial"/>
          <w:color w:val="000000"/>
        </w:rPr>
        <w:t xml:space="preserve"> affects the </w:t>
      </w:r>
      <w:r w:rsidR="0009013B" w:rsidRPr="009D7641">
        <w:rPr>
          <w:rFonts w:asciiTheme="minorHAnsi" w:hAnsiTheme="minorHAnsi" w:cs="Arial"/>
          <w:color w:val="000000"/>
        </w:rPr>
        <w:t xml:space="preserve">country’s </w:t>
      </w:r>
      <w:r w:rsidR="006524E6" w:rsidRPr="009D7641">
        <w:rPr>
          <w:rFonts w:asciiTheme="minorHAnsi" w:hAnsiTheme="minorHAnsi" w:cs="Arial"/>
          <w:color w:val="000000"/>
        </w:rPr>
        <w:t xml:space="preserve">most vulnerable populations. The most recent challenge has been </w:t>
      </w:r>
      <w:r w:rsidR="0009013B" w:rsidRPr="009D7641">
        <w:rPr>
          <w:rFonts w:asciiTheme="minorHAnsi" w:hAnsiTheme="minorHAnsi" w:cs="Arial"/>
          <w:color w:val="000000"/>
        </w:rPr>
        <w:t xml:space="preserve">the devastation </w:t>
      </w:r>
      <w:r w:rsidR="006524E6" w:rsidRPr="009D7641">
        <w:rPr>
          <w:rFonts w:asciiTheme="minorHAnsi" w:hAnsiTheme="minorHAnsi" w:cs="Arial"/>
          <w:color w:val="000000"/>
        </w:rPr>
        <w:t>created by the passage of hurricanes Mar</w:t>
      </w:r>
      <w:r w:rsidR="00075529" w:rsidRPr="009D7641">
        <w:rPr>
          <w:rFonts w:asciiTheme="minorHAnsi" w:hAnsiTheme="minorHAnsi" w:cs="Arial"/>
          <w:color w:val="000000"/>
        </w:rPr>
        <w:t>i</w:t>
      </w:r>
      <w:r w:rsidR="007840CD" w:rsidRPr="009D7641">
        <w:rPr>
          <w:rFonts w:asciiTheme="minorHAnsi" w:hAnsiTheme="minorHAnsi" w:cs="Arial"/>
          <w:color w:val="000000"/>
        </w:rPr>
        <w:t>a and Irma. But t</w:t>
      </w:r>
      <w:r w:rsidR="006524E6" w:rsidRPr="009D7641">
        <w:rPr>
          <w:rFonts w:asciiTheme="minorHAnsi" w:hAnsiTheme="minorHAnsi" w:cs="Arial"/>
          <w:color w:val="000000"/>
        </w:rPr>
        <w:t>hese hurricanes</w:t>
      </w:r>
      <w:r w:rsidR="0009013B" w:rsidRPr="009D7641">
        <w:rPr>
          <w:rFonts w:asciiTheme="minorHAnsi" w:hAnsiTheme="minorHAnsi" w:cs="Arial"/>
          <w:color w:val="000000"/>
        </w:rPr>
        <w:t xml:space="preserve"> hit at a time when</w:t>
      </w:r>
      <w:r>
        <w:rPr>
          <w:rFonts w:asciiTheme="minorHAnsi" w:hAnsiTheme="minorHAnsi" w:cs="Arial"/>
          <w:color w:val="000000"/>
        </w:rPr>
        <w:t xml:space="preserve"> the island wa</w:t>
      </w:r>
      <w:r w:rsidR="006524E6" w:rsidRPr="009D7641">
        <w:rPr>
          <w:rFonts w:asciiTheme="minorHAnsi" w:hAnsiTheme="minorHAnsi" w:cs="Arial"/>
          <w:color w:val="000000"/>
        </w:rPr>
        <w:t>s already facing a huge economic crisis. The storms left many homeless, with no source</w:t>
      </w:r>
      <w:r w:rsidR="007840CD" w:rsidRPr="009D7641">
        <w:rPr>
          <w:rFonts w:asciiTheme="minorHAnsi" w:hAnsiTheme="minorHAnsi" w:cs="Arial"/>
          <w:color w:val="000000"/>
        </w:rPr>
        <w:t>s</w:t>
      </w:r>
      <w:r w:rsidR="006524E6" w:rsidRPr="009D7641">
        <w:rPr>
          <w:rFonts w:asciiTheme="minorHAnsi" w:hAnsiTheme="minorHAnsi" w:cs="Arial"/>
          <w:color w:val="000000"/>
        </w:rPr>
        <w:t xml:space="preserve"> of water, electricity, food, medicine or fuel. The economic crisis has </w:t>
      </w:r>
      <w:r>
        <w:rPr>
          <w:rFonts w:asciiTheme="minorHAnsi" w:hAnsiTheme="minorHAnsi" w:cs="Arial"/>
          <w:color w:val="000000"/>
        </w:rPr>
        <w:t xml:space="preserve">increased joblessness, health problems </w:t>
      </w:r>
      <w:r w:rsidR="00796600">
        <w:rPr>
          <w:rFonts w:asciiTheme="minorHAnsi" w:hAnsiTheme="minorHAnsi" w:cs="Arial"/>
          <w:color w:val="000000"/>
        </w:rPr>
        <w:t xml:space="preserve">and </w:t>
      </w:r>
      <w:r w:rsidR="00796600">
        <w:rPr>
          <w:rFonts w:asciiTheme="minorHAnsi" w:hAnsiTheme="minorHAnsi" w:cs="Arial"/>
          <w:color w:val="000000"/>
        </w:rPr>
        <w:t>over 4,600</w:t>
      </w:r>
      <w:r w:rsidR="00796600">
        <w:rPr>
          <w:rFonts w:asciiTheme="minorHAnsi" w:hAnsiTheme="minorHAnsi" w:cs="Arial"/>
          <w:color w:val="000000"/>
        </w:rPr>
        <w:t xml:space="preserve"> deaths</w:t>
      </w:r>
      <w:r>
        <w:rPr>
          <w:rFonts w:asciiTheme="minorHAnsi" w:hAnsiTheme="minorHAnsi" w:cs="Arial"/>
          <w:color w:val="000000"/>
        </w:rPr>
        <w:t>, out migration</w:t>
      </w:r>
      <w:r w:rsidR="00796600">
        <w:rPr>
          <w:rFonts w:asciiTheme="minorHAnsi" w:hAnsiTheme="minorHAnsi" w:cs="Arial"/>
          <w:color w:val="000000"/>
        </w:rPr>
        <w:t>,</w:t>
      </w:r>
      <w:r>
        <w:rPr>
          <w:rFonts w:asciiTheme="minorHAnsi" w:hAnsiTheme="minorHAnsi" w:cs="Arial"/>
          <w:color w:val="000000"/>
        </w:rPr>
        <w:t xml:space="preserve"> and decline of public services. </w:t>
      </w:r>
      <w:r w:rsidR="006524E6" w:rsidRPr="009D7641">
        <w:rPr>
          <w:rFonts w:asciiTheme="minorHAnsi" w:hAnsiTheme="minorHAnsi" w:cs="Arial"/>
          <w:color w:val="000000"/>
        </w:rPr>
        <w:t xml:space="preserve">Community-based non-profit organizations have been the first to respond to these crises by </w:t>
      </w:r>
      <w:r w:rsidR="008871BB" w:rsidRPr="009D7641">
        <w:rPr>
          <w:rFonts w:asciiTheme="minorHAnsi" w:hAnsiTheme="minorHAnsi" w:cs="Arial"/>
          <w:color w:val="000000"/>
        </w:rPr>
        <w:t xml:space="preserve">documenting impacts, advocating for the most vulnerable, </w:t>
      </w:r>
      <w:r w:rsidR="006524E6" w:rsidRPr="009D7641">
        <w:rPr>
          <w:rFonts w:asciiTheme="minorHAnsi" w:hAnsiTheme="minorHAnsi" w:cs="Arial"/>
          <w:color w:val="000000"/>
        </w:rPr>
        <w:t>creating inno</w:t>
      </w:r>
      <w:r w:rsidR="008871BB" w:rsidRPr="009D7641">
        <w:rPr>
          <w:rFonts w:asciiTheme="minorHAnsi" w:hAnsiTheme="minorHAnsi" w:cs="Arial"/>
          <w:color w:val="000000"/>
        </w:rPr>
        <w:t>vative initiatives, mobilizing volunteers and addressing basic need</w:t>
      </w:r>
      <w:r w:rsidR="006524E6" w:rsidRPr="009D7641">
        <w:rPr>
          <w:rFonts w:asciiTheme="minorHAnsi" w:hAnsiTheme="minorHAnsi" w:cs="Arial"/>
          <w:color w:val="000000"/>
        </w:rPr>
        <w:t>s.</w:t>
      </w:r>
      <w:r w:rsidR="008871BB" w:rsidRPr="009D7641">
        <w:rPr>
          <w:rFonts w:asciiTheme="minorHAnsi" w:hAnsiTheme="minorHAnsi" w:cs="Arial"/>
          <w:color w:val="000000"/>
        </w:rPr>
        <w:t xml:space="preserve"> As</w:t>
      </w:r>
      <w:r w:rsidR="006524E6" w:rsidRPr="009D7641">
        <w:rPr>
          <w:rFonts w:asciiTheme="minorHAnsi" w:hAnsiTheme="minorHAnsi" w:cs="Arial"/>
          <w:color w:val="000000"/>
        </w:rPr>
        <w:t xml:space="preserve"> organizations </w:t>
      </w:r>
      <w:r w:rsidR="008871BB" w:rsidRPr="009D7641">
        <w:rPr>
          <w:rFonts w:asciiTheme="minorHAnsi" w:hAnsiTheme="minorHAnsi" w:cs="Arial"/>
          <w:color w:val="000000"/>
        </w:rPr>
        <w:t xml:space="preserve">deeply rooted in </w:t>
      </w:r>
      <w:r w:rsidR="007840CD" w:rsidRPr="009D7641">
        <w:rPr>
          <w:rFonts w:asciiTheme="minorHAnsi" w:hAnsiTheme="minorHAnsi" w:cs="Arial"/>
          <w:color w:val="000000"/>
        </w:rPr>
        <w:t>vulnerable</w:t>
      </w:r>
      <w:r w:rsidR="008871BB" w:rsidRPr="009D7641">
        <w:rPr>
          <w:rFonts w:asciiTheme="minorHAnsi" w:hAnsiTheme="minorHAnsi" w:cs="Arial"/>
          <w:color w:val="000000"/>
        </w:rPr>
        <w:t xml:space="preserve"> communities</w:t>
      </w:r>
      <w:r w:rsidR="007840CD" w:rsidRPr="009D7641">
        <w:rPr>
          <w:rFonts w:asciiTheme="minorHAnsi" w:hAnsiTheme="minorHAnsi" w:cs="Arial"/>
          <w:color w:val="000000"/>
        </w:rPr>
        <w:t xml:space="preserve">, they pursue their equal treatment. Their proximity and </w:t>
      </w:r>
      <w:r w:rsidR="007840CD" w:rsidRPr="009D7641">
        <w:rPr>
          <w:rFonts w:asciiTheme="minorHAnsi" w:hAnsiTheme="minorHAnsi" w:cs="Arial"/>
          <w:color w:val="000000"/>
        </w:rPr>
        <w:lastRenderedPageBreak/>
        <w:t xml:space="preserve">knowledge of </w:t>
      </w:r>
      <w:r w:rsidR="00D73B34" w:rsidRPr="009D7641">
        <w:rPr>
          <w:rFonts w:asciiTheme="minorHAnsi" w:hAnsiTheme="minorHAnsi" w:cs="Arial"/>
          <w:color w:val="000000"/>
        </w:rPr>
        <w:t xml:space="preserve">communities and their people enable </w:t>
      </w:r>
      <w:r w:rsidR="00796600">
        <w:rPr>
          <w:rFonts w:asciiTheme="minorHAnsi" w:hAnsiTheme="minorHAnsi" w:cs="Arial"/>
          <w:color w:val="000000"/>
        </w:rPr>
        <w:t>local community organizations</w:t>
      </w:r>
      <w:r w:rsidR="00D73B34" w:rsidRPr="009D7641">
        <w:rPr>
          <w:rFonts w:asciiTheme="minorHAnsi" w:hAnsiTheme="minorHAnsi" w:cs="Arial"/>
          <w:color w:val="000000"/>
        </w:rPr>
        <w:t xml:space="preserve"> to quickly and efficiently </w:t>
      </w:r>
      <w:r w:rsidR="006524E6" w:rsidRPr="009D7641">
        <w:rPr>
          <w:rFonts w:asciiTheme="minorHAnsi" w:hAnsiTheme="minorHAnsi" w:cs="Arial"/>
          <w:color w:val="000000"/>
        </w:rPr>
        <w:t>provide necessary services, even in remote places.</w:t>
      </w:r>
    </w:p>
    <w:p w14:paraId="7C022A34" w14:textId="77777777" w:rsidR="006524E6" w:rsidRPr="009D7641" w:rsidRDefault="006524E6" w:rsidP="009D7641">
      <w:pPr>
        <w:pStyle w:val="NormalWeb"/>
        <w:shd w:val="clear" w:color="auto" w:fill="FFFFFF"/>
        <w:spacing w:before="0" w:beforeAutospacing="0" w:after="0" w:afterAutospacing="0"/>
        <w:jc w:val="both"/>
        <w:rPr>
          <w:rFonts w:asciiTheme="minorHAnsi" w:hAnsiTheme="minorHAnsi" w:cs="Arial"/>
          <w:color w:val="222222"/>
        </w:rPr>
      </w:pPr>
      <w:r w:rsidRPr="009D7641">
        <w:rPr>
          <w:rFonts w:asciiTheme="minorHAnsi" w:hAnsiTheme="minorHAnsi" w:cs="Arial"/>
          <w:color w:val="000000"/>
        </w:rPr>
        <w:t> </w:t>
      </w:r>
    </w:p>
    <w:p w14:paraId="7A1A194E" w14:textId="14ACD15A" w:rsidR="006524E6" w:rsidRPr="009D7641" w:rsidRDefault="006524E6" w:rsidP="009D7641">
      <w:pPr>
        <w:pStyle w:val="NormalWeb"/>
        <w:shd w:val="clear" w:color="auto" w:fill="FFFFFF"/>
        <w:spacing w:before="0" w:beforeAutospacing="0" w:after="0" w:afterAutospacing="0"/>
        <w:jc w:val="both"/>
        <w:rPr>
          <w:rFonts w:asciiTheme="minorHAnsi" w:hAnsiTheme="minorHAnsi" w:cs="Arial"/>
          <w:color w:val="222222"/>
        </w:rPr>
      </w:pPr>
      <w:r w:rsidRPr="009D7641">
        <w:rPr>
          <w:rFonts w:asciiTheme="minorHAnsi" w:hAnsiTheme="minorHAnsi" w:cs="Arial"/>
          <w:b/>
          <w:bCs/>
          <w:color w:val="000000"/>
        </w:rPr>
        <w:t>How does the</w:t>
      </w:r>
      <w:r w:rsidRPr="009D7641">
        <w:rPr>
          <w:rFonts w:asciiTheme="minorHAnsi" w:hAnsiTheme="minorHAnsi" w:cs="Arial"/>
          <w:color w:val="000000"/>
        </w:rPr>
        <w:t> </w:t>
      </w:r>
      <w:r w:rsidRPr="009D7641">
        <w:rPr>
          <w:rFonts w:asciiTheme="minorHAnsi" w:hAnsiTheme="minorHAnsi" w:cs="Arial"/>
          <w:b/>
          <w:bCs/>
          <w:i/>
          <w:color w:val="000000"/>
        </w:rPr>
        <w:t>FORWARD</w:t>
      </w:r>
      <w:r w:rsidRPr="009D7641">
        <w:rPr>
          <w:rFonts w:asciiTheme="minorHAnsi" w:hAnsiTheme="minorHAnsi" w:cs="Arial"/>
          <w:b/>
          <w:bCs/>
          <w:color w:val="000000"/>
        </w:rPr>
        <w:t xml:space="preserve"> </w:t>
      </w:r>
      <w:r w:rsidR="00B43D0A">
        <w:rPr>
          <w:rFonts w:asciiTheme="minorHAnsi" w:hAnsiTheme="minorHAnsi" w:cs="Arial"/>
          <w:b/>
          <w:bCs/>
          <w:color w:val="000000"/>
        </w:rPr>
        <w:t xml:space="preserve">/ADELANTE </w:t>
      </w:r>
      <w:r w:rsidRPr="009D7641">
        <w:rPr>
          <w:rFonts w:asciiTheme="minorHAnsi" w:hAnsiTheme="minorHAnsi" w:cs="Arial"/>
          <w:b/>
          <w:bCs/>
          <w:color w:val="000000"/>
        </w:rPr>
        <w:t>Puerto Rico Fund operate?</w:t>
      </w:r>
    </w:p>
    <w:p w14:paraId="5649AE76" w14:textId="0488A287" w:rsidR="006524E6" w:rsidRPr="009D7641" w:rsidRDefault="006524E6" w:rsidP="009D7641">
      <w:pPr>
        <w:pStyle w:val="NormalWeb"/>
        <w:shd w:val="clear" w:color="auto" w:fill="FFFFFF"/>
        <w:spacing w:before="0" w:beforeAutospacing="0" w:after="0" w:afterAutospacing="0"/>
        <w:jc w:val="both"/>
        <w:rPr>
          <w:rFonts w:asciiTheme="minorHAnsi" w:hAnsiTheme="minorHAnsi" w:cs="Arial"/>
          <w:color w:val="000000"/>
        </w:rPr>
      </w:pPr>
      <w:r w:rsidRPr="009D7641">
        <w:rPr>
          <w:rFonts w:asciiTheme="minorHAnsi" w:hAnsiTheme="minorHAnsi" w:cs="Arial"/>
          <w:color w:val="000000"/>
        </w:rPr>
        <w:t xml:space="preserve">The </w:t>
      </w:r>
      <w:r w:rsidRPr="009D7641">
        <w:rPr>
          <w:rFonts w:asciiTheme="minorHAnsi" w:hAnsiTheme="minorHAnsi" w:cs="Arial"/>
          <w:i/>
          <w:color w:val="000000"/>
        </w:rPr>
        <w:t>FORWARD</w:t>
      </w:r>
      <w:r w:rsidRPr="009D7641">
        <w:rPr>
          <w:rFonts w:asciiTheme="minorHAnsi" w:hAnsiTheme="minorHAnsi" w:cs="Arial"/>
          <w:color w:val="000000"/>
        </w:rPr>
        <w:t xml:space="preserve"> Puerto Rico Fund </w:t>
      </w:r>
      <w:r w:rsidR="00D73B34" w:rsidRPr="009D7641">
        <w:rPr>
          <w:rFonts w:asciiTheme="minorHAnsi" w:hAnsiTheme="minorHAnsi" w:cs="Arial"/>
          <w:color w:val="000000"/>
        </w:rPr>
        <w:t xml:space="preserve">collects </w:t>
      </w:r>
      <w:r w:rsidR="00796600">
        <w:rPr>
          <w:rFonts w:asciiTheme="minorHAnsi" w:hAnsiTheme="minorHAnsi" w:cs="Arial"/>
          <w:color w:val="000000"/>
        </w:rPr>
        <w:t xml:space="preserve">philanthropic </w:t>
      </w:r>
      <w:r w:rsidR="00D73B34" w:rsidRPr="009D7641">
        <w:rPr>
          <w:rFonts w:asciiTheme="minorHAnsi" w:hAnsiTheme="minorHAnsi" w:cs="Arial"/>
          <w:color w:val="000000"/>
        </w:rPr>
        <w:t>contributions</w:t>
      </w:r>
      <w:r w:rsidRPr="009D7641">
        <w:rPr>
          <w:rFonts w:asciiTheme="minorHAnsi" w:hAnsiTheme="minorHAnsi" w:cs="Arial"/>
          <w:color w:val="000000"/>
        </w:rPr>
        <w:t xml:space="preserve"> from foundations in Puerto </w:t>
      </w:r>
      <w:r w:rsidR="00D73B34" w:rsidRPr="009D7641">
        <w:rPr>
          <w:rFonts w:asciiTheme="minorHAnsi" w:hAnsiTheme="minorHAnsi" w:cs="Arial"/>
          <w:color w:val="000000"/>
        </w:rPr>
        <w:t>Rico and the United States, individuals and</w:t>
      </w:r>
      <w:r w:rsidRPr="009D7641">
        <w:rPr>
          <w:rFonts w:asciiTheme="minorHAnsi" w:hAnsiTheme="minorHAnsi" w:cs="Arial"/>
          <w:color w:val="000000"/>
        </w:rPr>
        <w:t xml:space="preserve"> international organizations. All</w:t>
      </w:r>
      <w:r w:rsidR="00796600">
        <w:rPr>
          <w:rFonts w:asciiTheme="minorHAnsi" w:hAnsiTheme="minorHAnsi" w:cs="Arial"/>
          <w:color w:val="000000"/>
        </w:rPr>
        <w:t xml:space="preserve"> of</w:t>
      </w:r>
      <w:r w:rsidRPr="009D7641">
        <w:rPr>
          <w:rFonts w:asciiTheme="minorHAnsi" w:hAnsiTheme="minorHAnsi" w:cs="Arial"/>
          <w:color w:val="000000"/>
        </w:rPr>
        <w:t xml:space="preserve"> these funds are distributed in Puerto Rico among</w:t>
      </w:r>
      <w:r w:rsidR="00796600">
        <w:rPr>
          <w:rFonts w:asciiTheme="minorHAnsi" w:hAnsiTheme="minorHAnsi" w:cs="Arial"/>
          <w:color w:val="000000"/>
        </w:rPr>
        <w:t xml:space="preserve"> non-profit organizations with</w:t>
      </w:r>
      <w:r w:rsidRPr="009D7641">
        <w:rPr>
          <w:rFonts w:asciiTheme="minorHAnsi" w:hAnsiTheme="minorHAnsi" w:cs="Arial"/>
          <w:color w:val="000000"/>
        </w:rPr>
        <w:t xml:space="preserve"> proven track record</w:t>
      </w:r>
      <w:r w:rsidR="00796600">
        <w:rPr>
          <w:rFonts w:asciiTheme="minorHAnsi" w:hAnsiTheme="minorHAnsi" w:cs="Arial"/>
          <w:color w:val="000000"/>
        </w:rPr>
        <w:t>s</w:t>
      </w:r>
      <w:r w:rsidRPr="009D7641">
        <w:rPr>
          <w:rFonts w:asciiTheme="minorHAnsi" w:hAnsiTheme="minorHAnsi" w:cs="Arial"/>
          <w:color w:val="000000"/>
        </w:rPr>
        <w:t xml:space="preserve"> and positive impact. The </w:t>
      </w:r>
      <w:r w:rsidR="0009144F">
        <w:rPr>
          <w:rFonts w:asciiTheme="minorHAnsi" w:hAnsiTheme="minorHAnsi" w:cs="Arial"/>
          <w:color w:val="000000"/>
        </w:rPr>
        <w:t>list of foundation partners and grantee orga</w:t>
      </w:r>
      <w:r w:rsidR="00B43D0A">
        <w:rPr>
          <w:rFonts w:asciiTheme="minorHAnsi" w:hAnsiTheme="minorHAnsi" w:cs="Arial"/>
          <w:color w:val="000000"/>
        </w:rPr>
        <w:t xml:space="preserve">nizations is on the webpage </w:t>
      </w:r>
      <w:hyperlink r:id="rId5" w:history="1">
        <w:r w:rsidR="00B43D0A" w:rsidRPr="00BC770B">
          <w:rPr>
            <w:rStyle w:val="Hyperlink"/>
            <w:rFonts w:asciiTheme="minorHAnsi" w:hAnsiTheme="minorHAnsi" w:cs="Arial"/>
          </w:rPr>
          <w:t>www.redfundacionespr.org</w:t>
        </w:r>
      </w:hyperlink>
      <w:r w:rsidR="00B43D0A">
        <w:rPr>
          <w:rFonts w:asciiTheme="minorHAnsi" w:hAnsiTheme="minorHAnsi" w:cs="Arial"/>
          <w:color w:val="000000"/>
        </w:rPr>
        <w:t xml:space="preserve">. </w:t>
      </w:r>
    </w:p>
    <w:p w14:paraId="43140C68" w14:textId="77777777" w:rsidR="00A52B6A" w:rsidRPr="009D7641" w:rsidRDefault="00A52B6A" w:rsidP="009D7641">
      <w:pPr>
        <w:pStyle w:val="NormalWeb"/>
        <w:shd w:val="clear" w:color="auto" w:fill="FFFFFF"/>
        <w:spacing w:before="0" w:beforeAutospacing="0" w:after="0" w:afterAutospacing="0"/>
        <w:jc w:val="both"/>
        <w:rPr>
          <w:rFonts w:asciiTheme="minorHAnsi" w:hAnsiTheme="minorHAnsi" w:cs="Arial"/>
          <w:color w:val="000000"/>
        </w:rPr>
      </w:pPr>
    </w:p>
    <w:p w14:paraId="0B1B1D54" w14:textId="123DB77E" w:rsidR="00A52B6A" w:rsidRPr="009D7641" w:rsidRDefault="00B43D0A" w:rsidP="009D7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212121"/>
          <w:sz w:val="24"/>
          <w:szCs w:val="24"/>
          <w:lang w:val="en"/>
        </w:rPr>
      </w:pPr>
      <w:r>
        <w:rPr>
          <w:rFonts w:cs="Courier New"/>
          <w:color w:val="212121"/>
          <w:sz w:val="24"/>
          <w:szCs w:val="24"/>
          <w:lang w:val="en"/>
        </w:rPr>
        <w:t>Recently</w:t>
      </w:r>
      <w:r w:rsidR="00A52B6A" w:rsidRPr="009D7641">
        <w:rPr>
          <w:rFonts w:cs="Courier New"/>
          <w:color w:val="212121"/>
          <w:sz w:val="24"/>
          <w:szCs w:val="24"/>
          <w:lang w:val="en"/>
        </w:rPr>
        <w:t xml:space="preserve">, </w:t>
      </w:r>
      <w:r w:rsidR="00A52B6A" w:rsidRPr="009D7641">
        <w:rPr>
          <w:rFonts w:cs="Courier New"/>
          <w:i/>
          <w:color w:val="212121"/>
          <w:sz w:val="24"/>
          <w:szCs w:val="24"/>
          <w:lang w:val="en"/>
        </w:rPr>
        <w:t xml:space="preserve">La Red </w:t>
      </w:r>
      <w:r w:rsidR="00A52B6A" w:rsidRPr="009D7641">
        <w:rPr>
          <w:rFonts w:cs="Courier New"/>
          <w:color w:val="212121"/>
          <w:sz w:val="24"/>
          <w:szCs w:val="24"/>
          <w:lang w:val="en"/>
        </w:rPr>
        <w:t xml:space="preserve">undertook a consultative process that involved nonprofit groups, experts, allies, and contributors to the FORWARD Puerto Rico Fund to help define its strategic priorities as the island moved out of the emergency situation. </w:t>
      </w:r>
      <w:r w:rsidR="00A52B6A" w:rsidRPr="009D7641">
        <w:rPr>
          <w:rFonts w:cs="Courier New"/>
          <w:i/>
          <w:color w:val="212121"/>
          <w:sz w:val="24"/>
          <w:szCs w:val="24"/>
          <w:lang w:val="en"/>
        </w:rPr>
        <w:t>La Red</w:t>
      </w:r>
      <w:r w:rsidR="00A52B6A" w:rsidRPr="009D7641">
        <w:rPr>
          <w:rFonts w:cs="Courier New"/>
          <w:color w:val="212121"/>
          <w:sz w:val="24"/>
          <w:szCs w:val="24"/>
          <w:lang w:val="en"/>
        </w:rPr>
        <w:t xml:space="preserve"> sought to identify key strategies to help put Puerto Rico on a clear path to recovery and transformation toward greater equity and prosperity. </w:t>
      </w:r>
    </w:p>
    <w:p w14:paraId="11F42E15" w14:textId="64B5272D" w:rsidR="00A52B6A" w:rsidRPr="009D7641" w:rsidRDefault="00A52B6A" w:rsidP="009D7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212121"/>
          <w:sz w:val="24"/>
          <w:szCs w:val="24"/>
          <w:lang w:val="en"/>
        </w:rPr>
      </w:pPr>
      <w:r w:rsidRPr="009D7641">
        <w:rPr>
          <w:rFonts w:cs="Courier New"/>
          <w:color w:val="212121"/>
          <w:sz w:val="24"/>
          <w:szCs w:val="24"/>
          <w:lang w:val="en"/>
        </w:rPr>
        <w:t xml:space="preserve">The planning process helped </w:t>
      </w:r>
      <w:r w:rsidRPr="009D7641">
        <w:rPr>
          <w:rFonts w:cs="Courier New"/>
          <w:i/>
          <w:color w:val="212121"/>
          <w:sz w:val="24"/>
          <w:szCs w:val="24"/>
          <w:lang w:val="en"/>
        </w:rPr>
        <w:t xml:space="preserve">La Red </w:t>
      </w:r>
      <w:r w:rsidRPr="009D7641">
        <w:rPr>
          <w:rFonts w:cs="Courier New"/>
          <w:color w:val="212121"/>
          <w:sz w:val="24"/>
          <w:szCs w:val="24"/>
          <w:lang w:val="en"/>
        </w:rPr>
        <w:t>to articulate a long- term goal for the FORWARD Puerto Rico Fund and three priorities.</w:t>
      </w:r>
    </w:p>
    <w:p w14:paraId="7880A899" w14:textId="18606AE6" w:rsidR="00A52B6A" w:rsidRPr="00B43D0A" w:rsidRDefault="00A52B6A" w:rsidP="009D7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212121"/>
          <w:sz w:val="24"/>
          <w:szCs w:val="24"/>
          <w:u w:val="single"/>
          <w:lang w:val="en"/>
        </w:rPr>
      </w:pPr>
      <w:r w:rsidRPr="009D7641">
        <w:rPr>
          <w:rFonts w:cs="Courier New"/>
          <w:color w:val="212121"/>
          <w:sz w:val="24"/>
          <w:szCs w:val="24"/>
          <w:u w:val="single"/>
          <w:lang w:val="en"/>
        </w:rPr>
        <w:t>Goal</w:t>
      </w:r>
      <w:r w:rsidR="00B43D0A">
        <w:rPr>
          <w:rFonts w:cs="Courier New"/>
          <w:color w:val="212121"/>
          <w:sz w:val="24"/>
          <w:szCs w:val="24"/>
          <w:u w:val="single"/>
          <w:lang w:val="en"/>
        </w:rPr>
        <w:t xml:space="preserve">: </w:t>
      </w:r>
      <w:r w:rsidRPr="009D7641">
        <w:rPr>
          <w:rFonts w:cs="Helvetica"/>
          <w:b/>
          <w:bCs/>
          <w:sz w:val="24"/>
          <w:szCs w:val="24"/>
        </w:rPr>
        <w:t>Enable philanthropic cooperation and collaboration and community-led initiatives that advance an equitable and prosperous Puerto Rico.</w:t>
      </w:r>
    </w:p>
    <w:p w14:paraId="3E3E08A9" w14:textId="77777777" w:rsidR="00A52B6A" w:rsidRPr="009D7641" w:rsidRDefault="00A52B6A" w:rsidP="009D7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Helvetica"/>
          <w:bCs/>
          <w:sz w:val="24"/>
          <w:szCs w:val="24"/>
        </w:rPr>
      </w:pPr>
      <w:r w:rsidRPr="009D7641">
        <w:rPr>
          <w:rFonts w:cs="Helvetica"/>
          <w:bCs/>
          <w:sz w:val="24"/>
          <w:szCs w:val="24"/>
        </w:rPr>
        <w:t>To advance this goal, the FORWARD Puerto Rico Fund supports efforts that help Puerto Ricans:</w:t>
      </w:r>
    </w:p>
    <w:p w14:paraId="6CDF0ABE" w14:textId="77777777" w:rsidR="00A52B6A" w:rsidRPr="009D7641" w:rsidRDefault="00A52B6A" w:rsidP="009D764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212121"/>
          <w:lang w:val="en"/>
        </w:rPr>
      </w:pPr>
      <w:r w:rsidRPr="009D7641">
        <w:rPr>
          <w:rFonts w:cs="Courier New"/>
          <w:color w:val="212121"/>
          <w:lang w:val="en"/>
        </w:rPr>
        <w:t xml:space="preserve">Secure good jobs locally </w:t>
      </w:r>
    </w:p>
    <w:p w14:paraId="43AC0293" w14:textId="77777777" w:rsidR="00A52B6A" w:rsidRPr="009D7641" w:rsidRDefault="00A52B6A" w:rsidP="009D764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212121"/>
          <w:lang w:val="en"/>
        </w:rPr>
      </w:pPr>
      <w:r w:rsidRPr="009D7641">
        <w:rPr>
          <w:rFonts w:cs="Courier New"/>
          <w:color w:val="212121"/>
          <w:lang w:val="en"/>
        </w:rPr>
        <w:t xml:space="preserve">Decrease poverty </w:t>
      </w:r>
    </w:p>
    <w:p w14:paraId="38EB9C71" w14:textId="77777777" w:rsidR="00A52B6A" w:rsidRPr="009D7641" w:rsidRDefault="00A52B6A" w:rsidP="009D764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212121"/>
          <w:lang w:val="en"/>
        </w:rPr>
      </w:pPr>
      <w:r w:rsidRPr="009D7641">
        <w:rPr>
          <w:rFonts w:cs="Courier New"/>
          <w:color w:val="212121"/>
          <w:lang w:val="en"/>
        </w:rPr>
        <w:t>Stem out-migration</w:t>
      </w:r>
    </w:p>
    <w:p w14:paraId="41DD6920" w14:textId="77777777" w:rsidR="00A52B6A" w:rsidRPr="009D7641" w:rsidRDefault="00A52B6A" w:rsidP="009D764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212121"/>
          <w:lang w:val="en"/>
        </w:rPr>
      </w:pPr>
      <w:r w:rsidRPr="009D7641">
        <w:rPr>
          <w:rFonts w:cs="Courier New"/>
          <w:color w:val="212121"/>
          <w:lang w:val="en"/>
        </w:rPr>
        <w:t xml:space="preserve">Promote public sector transparency and accountability </w:t>
      </w:r>
    </w:p>
    <w:p w14:paraId="14EEB70F" w14:textId="17CFAC9E" w:rsidR="00A52B6A" w:rsidRDefault="00A52B6A" w:rsidP="009D764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212121"/>
          <w:lang w:val="en"/>
        </w:rPr>
      </w:pPr>
      <w:r w:rsidRPr="009D7641">
        <w:rPr>
          <w:rFonts w:cs="Courier New"/>
          <w:color w:val="212121"/>
          <w:lang w:val="en"/>
        </w:rPr>
        <w:t>Encourage collaborations between and among foundations, nonprofits, and others</w:t>
      </w:r>
    </w:p>
    <w:p w14:paraId="151DF7A0" w14:textId="77777777" w:rsidR="00796600" w:rsidRPr="00796600" w:rsidRDefault="00796600" w:rsidP="0079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212121"/>
          <w:lang w:val="en"/>
        </w:rPr>
      </w:pPr>
    </w:p>
    <w:p w14:paraId="697993C5" w14:textId="49689154" w:rsidR="00A52B6A" w:rsidRPr="009D7641" w:rsidRDefault="00A52B6A" w:rsidP="009D7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212121"/>
          <w:sz w:val="24"/>
          <w:szCs w:val="24"/>
          <w:lang w:val="en"/>
        </w:rPr>
      </w:pPr>
      <w:r w:rsidRPr="009D7641">
        <w:rPr>
          <w:rFonts w:cs="Courier New"/>
          <w:color w:val="212121"/>
          <w:sz w:val="24"/>
          <w:szCs w:val="24"/>
          <w:lang w:val="en"/>
        </w:rPr>
        <w:t xml:space="preserve">The following three priorities, identified through this consultative process, will guide </w:t>
      </w:r>
      <w:proofErr w:type="spellStart"/>
      <w:r w:rsidRPr="009D7641">
        <w:rPr>
          <w:rFonts w:cs="Courier New"/>
          <w:color w:val="212121"/>
          <w:sz w:val="24"/>
          <w:szCs w:val="24"/>
          <w:lang w:val="en"/>
        </w:rPr>
        <w:t>grantmaking</w:t>
      </w:r>
      <w:proofErr w:type="spellEnd"/>
      <w:r w:rsidRPr="009D7641">
        <w:rPr>
          <w:rFonts w:cs="Courier New"/>
          <w:color w:val="212121"/>
          <w:sz w:val="24"/>
          <w:szCs w:val="24"/>
          <w:lang w:val="en"/>
        </w:rPr>
        <w:t xml:space="preserve"> </w:t>
      </w:r>
      <w:r w:rsidR="00796600">
        <w:rPr>
          <w:rFonts w:cs="Courier New"/>
          <w:color w:val="212121"/>
          <w:sz w:val="24"/>
          <w:szCs w:val="24"/>
          <w:lang w:val="en"/>
        </w:rPr>
        <w:t>through 2019</w:t>
      </w:r>
      <w:r w:rsidRPr="009D7641">
        <w:rPr>
          <w:rFonts w:cs="Courier New"/>
          <w:color w:val="212121"/>
          <w:sz w:val="24"/>
          <w:szCs w:val="24"/>
          <w:lang w:val="en"/>
        </w:rPr>
        <w:t xml:space="preserve">.  </w:t>
      </w:r>
    </w:p>
    <w:p w14:paraId="36E22599" w14:textId="77777777" w:rsidR="00B43D0A" w:rsidRPr="009D7641" w:rsidRDefault="00B43D0A" w:rsidP="00B4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212121"/>
          <w:sz w:val="24"/>
          <w:szCs w:val="24"/>
          <w:u w:val="single"/>
          <w:lang w:val="en"/>
        </w:rPr>
      </w:pPr>
      <w:r w:rsidRPr="009D7641">
        <w:rPr>
          <w:rFonts w:cs="Courier New"/>
          <w:color w:val="212121"/>
          <w:sz w:val="24"/>
          <w:szCs w:val="24"/>
          <w:u w:val="single"/>
          <w:lang w:val="en"/>
        </w:rPr>
        <w:t>Three Priorities</w:t>
      </w:r>
      <w:r>
        <w:rPr>
          <w:rFonts w:cs="Courier New"/>
          <w:color w:val="212121"/>
          <w:sz w:val="24"/>
          <w:szCs w:val="24"/>
          <w:u w:val="single"/>
          <w:lang w:val="en"/>
        </w:rPr>
        <w:t>:</w:t>
      </w:r>
    </w:p>
    <w:p w14:paraId="033CB9A3" w14:textId="3FFC53C6" w:rsidR="00A52B6A" w:rsidRPr="009D7641" w:rsidRDefault="00A52B6A" w:rsidP="009D7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212121"/>
          <w:sz w:val="24"/>
          <w:szCs w:val="24"/>
          <w:lang w:val="en"/>
        </w:rPr>
      </w:pPr>
      <w:r w:rsidRPr="009D7641">
        <w:rPr>
          <w:rFonts w:cs="Courier New"/>
          <w:color w:val="212121"/>
          <w:sz w:val="24"/>
          <w:szCs w:val="24"/>
          <w:lang w:val="en"/>
        </w:rPr>
        <w:t>• Promote social justice and transparency in the distribution of public resources (federal, state) with pa</w:t>
      </w:r>
      <w:r w:rsidR="00796600">
        <w:rPr>
          <w:rFonts w:cs="Courier New"/>
          <w:color w:val="212121"/>
          <w:sz w:val="24"/>
          <w:szCs w:val="24"/>
          <w:lang w:val="en"/>
        </w:rPr>
        <w:t>rticular emphasis during 2018, o</w:t>
      </w:r>
      <w:r w:rsidRPr="009D7641">
        <w:rPr>
          <w:rFonts w:cs="Courier New"/>
          <w:color w:val="212121"/>
          <w:sz w:val="24"/>
          <w:szCs w:val="24"/>
          <w:lang w:val="en"/>
        </w:rPr>
        <w:t>n the recovery funds provided by the federal government (e.g., Federal Emergency Management Act, Community Development Block Grants).</w:t>
      </w:r>
    </w:p>
    <w:p w14:paraId="4BAA413C" w14:textId="18AA4463" w:rsidR="00A52B6A" w:rsidRPr="009D7641" w:rsidRDefault="00A52B6A" w:rsidP="009D7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212121"/>
          <w:sz w:val="24"/>
          <w:szCs w:val="24"/>
          <w:lang w:val="en"/>
        </w:rPr>
      </w:pPr>
      <w:r w:rsidRPr="009D7641">
        <w:rPr>
          <w:rFonts w:cs="Courier New"/>
          <w:color w:val="212121"/>
          <w:sz w:val="24"/>
          <w:szCs w:val="24"/>
          <w:lang w:val="en"/>
        </w:rPr>
        <w:t xml:space="preserve">• Facilitate data analysis, and informed public dialogue and debate on the actual and potential impacts of new policies, particularly for vulnerable populations. </w:t>
      </w:r>
    </w:p>
    <w:p w14:paraId="5D957C48" w14:textId="77777777" w:rsidR="00A52B6A" w:rsidRPr="009D7641" w:rsidRDefault="00A52B6A" w:rsidP="009D7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212121"/>
          <w:sz w:val="24"/>
          <w:szCs w:val="24"/>
          <w:lang w:val="en"/>
        </w:rPr>
      </w:pPr>
    </w:p>
    <w:p w14:paraId="4ACDACB3" w14:textId="452728D6" w:rsidR="00A52B6A" w:rsidRPr="009D7641" w:rsidRDefault="00A52B6A" w:rsidP="009D7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212121"/>
          <w:sz w:val="24"/>
          <w:szCs w:val="24"/>
        </w:rPr>
      </w:pPr>
      <w:r w:rsidRPr="009D7641">
        <w:rPr>
          <w:rFonts w:cs="Courier New"/>
          <w:color w:val="212121"/>
          <w:sz w:val="24"/>
          <w:szCs w:val="24"/>
          <w:lang w:val="en"/>
        </w:rPr>
        <w:lastRenderedPageBreak/>
        <w:t xml:space="preserve">•Advance the resilience and sustainability of the non-profit sector by enhancing leadership, building fiscal and programmatic health, augmenting collective influence and voice, and enabling collaborations among nonprofit organizations. </w:t>
      </w:r>
    </w:p>
    <w:p w14:paraId="4269CBE6" w14:textId="77777777" w:rsidR="00A52B6A" w:rsidRPr="009D7641" w:rsidRDefault="00A52B6A" w:rsidP="009D7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212121"/>
          <w:sz w:val="24"/>
          <w:szCs w:val="24"/>
          <w:u w:val="single"/>
          <w:lang w:val="en"/>
        </w:rPr>
      </w:pPr>
      <w:proofErr w:type="spellStart"/>
      <w:r w:rsidRPr="009D7641">
        <w:rPr>
          <w:rFonts w:cs="Courier New"/>
          <w:color w:val="212121"/>
          <w:sz w:val="24"/>
          <w:szCs w:val="24"/>
          <w:u w:val="single"/>
          <w:lang w:val="en"/>
        </w:rPr>
        <w:t>Workplan</w:t>
      </w:r>
      <w:proofErr w:type="spellEnd"/>
      <w:r w:rsidRPr="009D7641">
        <w:rPr>
          <w:rFonts w:cs="Courier New"/>
          <w:color w:val="212121"/>
          <w:sz w:val="24"/>
          <w:szCs w:val="24"/>
          <w:u w:val="single"/>
          <w:lang w:val="en"/>
        </w:rPr>
        <w:t xml:space="preserve"> 2018-19</w:t>
      </w:r>
    </w:p>
    <w:p w14:paraId="37CB92A5" w14:textId="77777777" w:rsidR="00A52B6A" w:rsidRPr="009D7641" w:rsidRDefault="00A52B6A" w:rsidP="009D7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212121"/>
          <w:sz w:val="24"/>
          <w:szCs w:val="24"/>
          <w:lang w:val="en"/>
        </w:rPr>
      </w:pPr>
      <w:r w:rsidRPr="009D7641">
        <w:rPr>
          <w:rFonts w:cs="Courier New"/>
          <w:color w:val="212121"/>
          <w:sz w:val="24"/>
          <w:szCs w:val="24"/>
          <w:lang w:val="en"/>
        </w:rPr>
        <w:t xml:space="preserve">Priority 1: </w:t>
      </w:r>
    </w:p>
    <w:p w14:paraId="17C5A846" w14:textId="77777777" w:rsidR="00A52B6A" w:rsidRPr="009D7641" w:rsidRDefault="00A52B6A" w:rsidP="009D7641">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212121"/>
          <w:lang w:val="en"/>
        </w:rPr>
      </w:pPr>
      <w:r w:rsidRPr="009D7641">
        <w:rPr>
          <w:rFonts w:cs="Courier New"/>
          <w:color w:val="212121"/>
          <w:lang w:val="en"/>
        </w:rPr>
        <w:t>Assist residents in obtaining the required legal documents that enable them to receive funds for disaster recovery and rebuilding.</w:t>
      </w:r>
      <w:r w:rsidRPr="009D7641">
        <w:rPr>
          <w:rFonts w:cs="Courier New"/>
          <w:color w:val="212121"/>
          <w:lang w:val="en"/>
        </w:rPr>
        <w:tab/>
      </w:r>
    </w:p>
    <w:p w14:paraId="0F04ADF4" w14:textId="77777777" w:rsidR="00796600" w:rsidRDefault="00A52B6A" w:rsidP="009D7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212121"/>
          <w:sz w:val="24"/>
          <w:szCs w:val="24"/>
          <w:lang w:val="en"/>
        </w:rPr>
      </w:pPr>
      <w:r w:rsidRPr="009D7641">
        <w:rPr>
          <w:rFonts w:cs="Courier New"/>
          <w:color w:val="212121"/>
          <w:sz w:val="24"/>
          <w:szCs w:val="24"/>
          <w:lang w:val="en"/>
        </w:rPr>
        <w:tab/>
        <w:t xml:space="preserve">- Help residents acquire land titles. </w:t>
      </w:r>
    </w:p>
    <w:p w14:paraId="3765E2DB" w14:textId="1E0C32B8" w:rsidR="00B43D0A" w:rsidRPr="009D7641" w:rsidRDefault="00796600" w:rsidP="009D7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212121"/>
          <w:sz w:val="24"/>
          <w:szCs w:val="24"/>
          <w:lang w:val="en"/>
        </w:rPr>
      </w:pPr>
      <w:r>
        <w:rPr>
          <w:rFonts w:cs="Courier New"/>
          <w:color w:val="212121"/>
          <w:sz w:val="24"/>
          <w:szCs w:val="24"/>
          <w:lang w:val="en"/>
        </w:rPr>
        <w:tab/>
        <w:t xml:space="preserve">- </w:t>
      </w:r>
      <w:r w:rsidR="00B43D0A">
        <w:rPr>
          <w:rFonts w:cs="Courier New"/>
          <w:color w:val="212121"/>
          <w:sz w:val="24"/>
          <w:szCs w:val="24"/>
          <w:lang w:val="en"/>
        </w:rPr>
        <w:t>Identify needed policy changes to facilitate home ownership and rebuilding.</w:t>
      </w:r>
    </w:p>
    <w:p w14:paraId="69E16CE4" w14:textId="55027BA2" w:rsidR="00A52B6A" w:rsidRPr="009D7641" w:rsidRDefault="00A52B6A" w:rsidP="009D7641">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212121"/>
          <w:lang w:val="en"/>
        </w:rPr>
      </w:pPr>
      <w:r w:rsidRPr="009D7641">
        <w:rPr>
          <w:rFonts w:cs="Courier New"/>
          <w:color w:val="212121"/>
          <w:lang w:val="en"/>
        </w:rPr>
        <w:t>Enable nonprofit organizations to understand requirements of federal programs that fund</w:t>
      </w:r>
      <w:r w:rsidR="00B43D0A">
        <w:rPr>
          <w:rFonts w:cs="Courier New"/>
          <w:color w:val="212121"/>
          <w:lang w:val="en"/>
        </w:rPr>
        <w:t xml:space="preserve"> </w:t>
      </w:r>
      <w:r w:rsidR="00796600">
        <w:rPr>
          <w:rFonts w:cs="Courier New"/>
          <w:color w:val="212121"/>
          <w:lang w:val="en"/>
        </w:rPr>
        <w:t xml:space="preserve">job creation and </w:t>
      </w:r>
      <w:r w:rsidR="00B43D0A">
        <w:rPr>
          <w:rFonts w:cs="Courier New"/>
          <w:color w:val="212121"/>
          <w:lang w:val="en"/>
        </w:rPr>
        <w:t xml:space="preserve">the </w:t>
      </w:r>
      <w:r w:rsidRPr="009D7641">
        <w:rPr>
          <w:rFonts w:cs="Courier New"/>
          <w:color w:val="212121"/>
          <w:lang w:val="en"/>
        </w:rPr>
        <w:t>repair and rebuilding of homes</w:t>
      </w:r>
      <w:r w:rsidR="00B43D0A">
        <w:rPr>
          <w:rFonts w:cs="Courier New"/>
          <w:color w:val="212121"/>
          <w:lang w:val="en"/>
        </w:rPr>
        <w:t>,</w:t>
      </w:r>
      <w:r w:rsidRPr="009D7641">
        <w:rPr>
          <w:rFonts w:cs="Courier New"/>
          <w:color w:val="212121"/>
          <w:lang w:val="en"/>
        </w:rPr>
        <w:t xml:space="preserve"> and to access these funds.</w:t>
      </w:r>
    </w:p>
    <w:p w14:paraId="1D0A7E11" w14:textId="433A02CA" w:rsidR="00A52B6A" w:rsidRPr="00053888" w:rsidRDefault="00A52B6A" w:rsidP="00053888">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212121"/>
          <w:lang w:val="en"/>
        </w:rPr>
      </w:pPr>
      <w:r w:rsidRPr="009D7641">
        <w:rPr>
          <w:rFonts w:cs="Courier New"/>
          <w:color w:val="212121"/>
          <w:lang w:val="en"/>
        </w:rPr>
        <w:t xml:space="preserve">Help </w:t>
      </w:r>
      <w:r w:rsidR="00B43D0A">
        <w:rPr>
          <w:rFonts w:cs="Courier New"/>
          <w:color w:val="212121"/>
          <w:lang w:val="en"/>
        </w:rPr>
        <w:t xml:space="preserve">individuals and </w:t>
      </w:r>
      <w:r w:rsidRPr="009D7641">
        <w:rPr>
          <w:rFonts w:cs="Courier New"/>
          <w:color w:val="212121"/>
          <w:lang w:val="en"/>
        </w:rPr>
        <w:t xml:space="preserve">groups to understand </w:t>
      </w:r>
      <w:r w:rsidR="00B43D0A">
        <w:rPr>
          <w:rFonts w:cs="Courier New"/>
          <w:color w:val="212121"/>
          <w:lang w:val="en"/>
        </w:rPr>
        <w:t xml:space="preserve">the </w:t>
      </w:r>
      <w:r w:rsidR="00053888">
        <w:rPr>
          <w:rFonts w:cs="Courier New"/>
          <w:color w:val="212121"/>
          <w:lang w:val="en"/>
        </w:rPr>
        <w:t>requirements and opportunities of disaster recovery funds including Community Development Block Grants</w:t>
      </w:r>
      <w:r w:rsidRPr="009D7641">
        <w:rPr>
          <w:rFonts w:cs="Courier New"/>
          <w:color w:val="212121"/>
          <w:lang w:val="en"/>
        </w:rPr>
        <w:t xml:space="preserve">. </w:t>
      </w:r>
    </w:p>
    <w:p w14:paraId="36930667" w14:textId="5B4DD7EE" w:rsidR="00A52B6A" w:rsidRPr="009D7641" w:rsidRDefault="00A52B6A" w:rsidP="009D7641">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212121"/>
          <w:lang w:val="en"/>
        </w:rPr>
      </w:pPr>
      <w:r w:rsidRPr="009D7641">
        <w:rPr>
          <w:rFonts w:cs="Courier New"/>
          <w:color w:val="212121"/>
          <w:lang w:val="en"/>
        </w:rPr>
        <w:t xml:space="preserve"> Support analysis and tracking of public dollars directed at </w:t>
      </w:r>
      <w:r w:rsidR="00796600">
        <w:rPr>
          <w:rFonts w:cs="Courier New"/>
          <w:color w:val="212121"/>
          <w:lang w:val="en"/>
        </w:rPr>
        <w:t xml:space="preserve">job creation and </w:t>
      </w:r>
      <w:r w:rsidRPr="009D7641">
        <w:rPr>
          <w:rFonts w:cs="Courier New"/>
          <w:color w:val="212121"/>
          <w:lang w:val="en"/>
        </w:rPr>
        <w:t>recovery and rebuilding</w:t>
      </w:r>
    </w:p>
    <w:p w14:paraId="484A86BA" w14:textId="2389CA2A" w:rsidR="00A52B6A" w:rsidRPr="009D7641" w:rsidRDefault="00A52B6A" w:rsidP="00053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212121"/>
          <w:sz w:val="24"/>
          <w:szCs w:val="24"/>
          <w:lang w:val="en"/>
        </w:rPr>
      </w:pPr>
      <w:r w:rsidRPr="009D7641">
        <w:rPr>
          <w:rFonts w:cs="Courier New"/>
          <w:color w:val="212121"/>
          <w:sz w:val="24"/>
          <w:szCs w:val="24"/>
          <w:lang w:val="en"/>
        </w:rPr>
        <w:tab/>
        <w:t xml:space="preserve">- Make data on the deployment of recovery funds accessible to citizens. </w:t>
      </w:r>
    </w:p>
    <w:p w14:paraId="6E1F71AC" w14:textId="77777777" w:rsidR="00A52B6A" w:rsidRPr="009D7641" w:rsidRDefault="00A52B6A" w:rsidP="009D7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212121"/>
          <w:sz w:val="24"/>
          <w:szCs w:val="24"/>
          <w:lang w:val="en"/>
        </w:rPr>
      </w:pPr>
      <w:r w:rsidRPr="009D7641">
        <w:rPr>
          <w:rFonts w:cs="Courier New"/>
          <w:color w:val="212121"/>
          <w:sz w:val="24"/>
          <w:szCs w:val="24"/>
          <w:lang w:val="en"/>
        </w:rPr>
        <w:t>Priority 2:</w:t>
      </w:r>
    </w:p>
    <w:p w14:paraId="33DAEE69" w14:textId="26989A43" w:rsidR="00A52B6A" w:rsidRPr="00053888" w:rsidRDefault="00053888" w:rsidP="00191C78">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212121"/>
          <w:lang w:val="en"/>
        </w:rPr>
      </w:pPr>
      <w:r w:rsidRPr="00053888">
        <w:rPr>
          <w:rFonts w:cs="Courier New"/>
          <w:color w:val="212121"/>
          <w:lang w:val="en"/>
        </w:rPr>
        <w:t>Support</w:t>
      </w:r>
      <w:r w:rsidR="00A52B6A" w:rsidRPr="00053888">
        <w:rPr>
          <w:rFonts w:cs="Courier New"/>
          <w:color w:val="212121"/>
          <w:lang w:val="en"/>
        </w:rPr>
        <w:t xml:space="preserve"> data </w:t>
      </w:r>
      <w:r w:rsidRPr="00053888">
        <w:rPr>
          <w:rFonts w:cs="Courier New"/>
          <w:color w:val="212121"/>
          <w:lang w:val="en"/>
        </w:rPr>
        <w:t xml:space="preserve">collection and </w:t>
      </w:r>
      <w:r w:rsidR="00A52B6A" w:rsidRPr="00053888">
        <w:rPr>
          <w:rFonts w:cs="Courier New"/>
          <w:color w:val="212121"/>
          <w:lang w:val="en"/>
        </w:rPr>
        <w:t>analysis, research and publications on key policy issues such as education, energy</w:t>
      </w:r>
      <w:r>
        <w:rPr>
          <w:rFonts w:cs="Courier New"/>
          <w:color w:val="212121"/>
          <w:lang w:val="en"/>
        </w:rPr>
        <w:t>, that are essential for recovery</w:t>
      </w:r>
      <w:r w:rsidR="00A52B6A" w:rsidRPr="00053888">
        <w:rPr>
          <w:rFonts w:cs="Courier New"/>
          <w:color w:val="212121"/>
          <w:lang w:val="en"/>
        </w:rPr>
        <w:t xml:space="preserve">. </w:t>
      </w:r>
    </w:p>
    <w:p w14:paraId="70F9144C" w14:textId="77777777" w:rsidR="00A52B6A" w:rsidRPr="009D7641" w:rsidRDefault="00A52B6A" w:rsidP="009D7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212121"/>
          <w:sz w:val="24"/>
          <w:szCs w:val="24"/>
          <w:lang w:val="en"/>
        </w:rPr>
      </w:pPr>
      <w:r w:rsidRPr="009D7641">
        <w:rPr>
          <w:rFonts w:cs="Courier New"/>
          <w:color w:val="212121"/>
          <w:sz w:val="24"/>
          <w:szCs w:val="24"/>
          <w:lang w:val="en"/>
        </w:rPr>
        <w:t>Priority 3:</w:t>
      </w:r>
    </w:p>
    <w:p w14:paraId="1E8CA5DE" w14:textId="77777777" w:rsidR="00A52B6A" w:rsidRPr="009D7641" w:rsidRDefault="00A52B6A" w:rsidP="009D7641">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212121"/>
          <w:lang w:val="en"/>
        </w:rPr>
      </w:pPr>
      <w:r w:rsidRPr="009D7641">
        <w:rPr>
          <w:rFonts w:cs="Courier New"/>
          <w:color w:val="212121"/>
          <w:lang w:val="en"/>
        </w:rPr>
        <w:t>Develop and implement a substantive capacity building initiative to ensure a resilient and effective nonprofit sector.</w:t>
      </w:r>
    </w:p>
    <w:p w14:paraId="63B6B8B6" w14:textId="77777777" w:rsidR="00395F60" w:rsidRPr="009D7641" w:rsidRDefault="00395F60" w:rsidP="009D7641">
      <w:pPr>
        <w:pStyle w:val="NormalWeb"/>
        <w:shd w:val="clear" w:color="auto" w:fill="FFFFFF"/>
        <w:spacing w:before="0" w:beforeAutospacing="0" w:after="0" w:afterAutospacing="0"/>
        <w:jc w:val="both"/>
        <w:rPr>
          <w:rFonts w:asciiTheme="minorHAnsi" w:hAnsiTheme="minorHAnsi" w:cs="Arial"/>
          <w:color w:val="000000"/>
        </w:rPr>
      </w:pPr>
      <w:bookmarkStart w:id="0" w:name="_GoBack"/>
      <w:bookmarkEnd w:id="0"/>
    </w:p>
    <w:p w14:paraId="73D901C5" w14:textId="77777777" w:rsidR="006524E6" w:rsidRPr="009D7641" w:rsidRDefault="00D73B34" w:rsidP="009D7641">
      <w:pPr>
        <w:pStyle w:val="NormalWeb"/>
        <w:shd w:val="clear" w:color="auto" w:fill="FFFFFF"/>
        <w:spacing w:before="0" w:beforeAutospacing="0" w:after="0" w:afterAutospacing="0"/>
        <w:jc w:val="both"/>
        <w:rPr>
          <w:rFonts w:asciiTheme="minorHAnsi" w:hAnsiTheme="minorHAnsi" w:cs="Arial"/>
          <w:color w:val="222222"/>
        </w:rPr>
      </w:pPr>
      <w:r w:rsidRPr="009D7641">
        <w:rPr>
          <w:rFonts w:asciiTheme="minorHAnsi" w:hAnsiTheme="minorHAnsi" w:cs="Arial"/>
          <w:color w:val="000000"/>
        </w:rPr>
        <w:t xml:space="preserve">The </w:t>
      </w:r>
      <w:r w:rsidRPr="009D7641">
        <w:rPr>
          <w:rFonts w:asciiTheme="minorHAnsi" w:hAnsiTheme="minorHAnsi" w:cs="Arial"/>
          <w:i/>
          <w:color w:val="000000"/>
        </w:rPr>
        <w:t>FORWARD</w:t>
      </w:r>
      <w:r w:rsidRPr="009D7641">
        <w:rPr>
          <w:rFonts w:asciiTheme="minorHAnsi" w:hAnsiTheme="minorHAnsi" w:cs="Arial"/>
          <w:color w:val="000000"/>
        </w:rPr>
        <w:t xml:space="preserve"> Puerto Rico Fund </w:t>
      </w:r>
      <w:r w:rsidR="006524E6" w:rsidRPr="009D7641">
        <w:rPr>
          <w:rFonts w:asciiTheme="minorHAnsi" w:hAnsiTheme="minorHAnsi" w:cs="Arial"/>
          <w:color w:val="000000"/>
        </w:rPr>
        <w:t xml:space="preserve">is </w:t>
      </w:r>
      <w:r w:rsidRPr="009D7641">
        <w:rPr>
          <w:rFonts w:asciiTheme="minorHAnsi" w:hAnsiTheme="minorHAnsi" w:cs="Arial"/>
          <w:color w:val="000000"/>
        </w:rPr>
        <w:t>managed by the</w:t>
      </w:r>
      <w:r w:rsidR="006524E6" w:rsidRPr="009D7641">
        <w:rPr>
          <w:rFonts w:asciiTheme="minorHAnsi" w:hAnsiTheme="minorHAnsi" w:cs="Arial"/>
          <w:color w:val="000000"/>
        </w:rPr>
        <w:t xml:space="preserve"> </w:t>
      </w:r>
      <w:r w:rsidRPr="009D7641">
        <w:rPr>
          <w:rFonts w:asciiTheme="minorHAnsi" w:hAnsiTheme="minorHAnsi" w:cs="Arial"/>
          <w:color w:val="000000"/>
        </w:rPr>
        <w:t xml:space="preserve">Puerto Rico Funders Network, which is a non-profit organization. </w:t>
      </w:r>
      <w:r w:rsidR="006524E6" w:rsidRPr="009D7641">
        <w:rPr>
          <w:rFonts w:asciiTheme="minorHAnsi" w:hAnsiTheme="minorHAnsi" w:cs="Arial"/>
          <w:color w:val="000000"/>
        </w:rPr>
        <w:t xml:space="preserve">The Funders Network’s Board of Directors, </w:t>
      </w:r>
      <w:r w:rsidR="00133728" w:rsidRPr="009D7641">
        <w:rPr>
          <w:rFonts w:asciiTheme="minorHAnsi" w:hAnsiTheme="minorHAnsi" w:cs="Arial"/>
          <w:color w:val="000000"/>
        </w:rPr>
        <w:t>composed</w:t>
      </w:r>
      <w:r w:rsidR="006524E6" w:rsidRPr="009D7641">
        <w:rPr>
          <w:rFonts w:asciiTheme="minorHAnsi" w:hAnsiTheme="minorHAnsi" w:cs="Arial"/>
          <w:color w:val="000000"/>
        </w:rPr>
        <w:t xml:space="preserve"> of the leaders of the member foundations, ensures the effective distribution of funds raised.</w:t>
      </w:r>
    </w:p>
    <w:p w14:paraId="6725D2BB" w14:textId="77777777" w:rsidR="00133728" w:rsidRPr="009D7641" w:rsidRDefault="00133728" w:rsidP="009D7641">
      <w:pPr>
        <w:pStyle w:val="NormalWeb"/>
        <w:shd w:val="clear" w:color="auto" w:fill="FFFFFF"/>
        <w:spacing w:before="0" w:beforeAutospacing="0" w:after="0" w:afterAutospacing="0"/>
        <w:jc w:val="both"/>
        <w:rPr>
          <w:rFonts w:asciiTheme="minorHAnsi" w:hAnsiTheme="minorHAnsi" w:cs="Arial"/>
          <w:color w:val="000000"/>
        </w:rPr>
      </w:pPr>
    </w:p>
    <w:p w14:paraId="31124CFD" w14:textId="2955A3BE" w:rsidR="006524E6" w:rsidRPr="009D7641" w:rsidRDefault="006524E6" w:rsidP="009D7641">
      <w:pPr>
        <w:pStyle w:val="NormalWeb"/>
        <w:shd w:val="clear" w:color="auto" w:fill="FFFFFF"/>
        <w:spacing w:before="0" w:beforeAutospacing="0" w:after="0" w:afterAutospacing="0"/>
        <w:jc w:val="both"/>
        <w:rPr>
          <w:rFonts w:asciiTheme="minorHAnsi" w:hAnsiTheme="minorHAnsi" w:cs="Arial"/>
          <w:i/>
          <w:color w:val="222222"/>
          <w:u w:val="single"/>
        </w:rPr>
      </w:pPr>
      <w:r w:rsidRPr="009D7641">
        <w:rPr>
          <w:rFonts w:asciiTheme="minorHAnsi" w:hAnsiTheme="minorHAnsi" w:cs="Arial"/>
          <w:i/>
          <w:color w:val="000000"/>
          <w:u w:val="single"/>
        </w:rPr>
        <w:t>The Funders Network administer</w:t>
      </w:r>
      <w:r w:rsidR="00A52B6A" w:rsidRPr="009D7641">
        <w:rPr>
          <w:rFonts w:asciiTheme="minorHAnsi" w:hAnsiTheme="minorHAnsi" w:cs="Arial"/>
          <w:i/>
          <w:color w:val="000000"/>
          <w:u w:val="single"/>
        </w:rPr>
        <w:t>s</w:t>
      </w:r>
      <w:r w:rsidRPr="009D7641">
        <w:rPr>
          <w:rFonts w:asciiTheme="minorHAnsi" w:hAnsiTheme="minorHAnsi" w:cs="Arial"/>
          <w:i/>
          <w:color w:val="000000"/>
          <w:u w:val="single"/>
        </w:rPr>
        <w:t xml:space="preserve"> the Fund without charging administrative costs </w:t>
      </w:r>
      <w:r w:rsidR="00A52B6A" w:rsidRPr="009D7641">
        <w:rPr>
          <w:rFonts w:asciiTheme="minorHAnsi" w:hAnsiTheme="minorHAnsi" w:cs="Arial"/>
          <w:i/>
          <w:color w:val="000000"/>
          <w:u w:val="single"/>
        </w:rPr>
        <w:t>on contributions from individuals to maximize their</w:t>
      </w:r>
      <w:r w:rsidRPr="009D7641">
        <w:rPr>
          <w:rFonts w:asciiTheme="minorHAnsi" w:hAnsiTheme="minorHAnsi" w:cs="Arial"/>
          <w:i/>
          <w:color w:val="000000"/>
          <w:u w:val="single"/>
        </w:rPr>
        <w:t xml:space="preserve"> contribution</w:t>
      </w:r>
      <w:r w:rsidR="00A52B6A" w:rsidRPr="009D7641">
        <w:rPr>
          <w:rFonts w:asciiTheme="minorHAnsi" w:hAnsiTheme="minorHAnsi" w:cs="Arial"/>
          <w:i/>
          <w:color w:val="000000"/>
          <w:u w:val="single"/>
        </w:rPr>
        <w:t>s</w:t>
      </w:r>
      <w:r w:rsidRPr="009D7641">
        <w:rPr>
          <w:rFonts w:asciiTheme="minorHAnsi" w:hAnsiTheme="minorHAnsi" w:cs="Arial"/>
          <w:i/>
          <w:color w:val="000000"/>
          <w:u w:val="single"/>
        </w:rPr>
        <w:t>.</w:t>
      </w:r>
    </w:p>
    <w:p w14:paraId="262065D2" w14:textId="77777777" w:rsidR="00133728" w:rsidRPr="009D7641" w:rsidRDefault="00133728" w:rsidP="009D7641">
      <w:pPr>
        <w:pStyle w:val="NormalWeb"/>
        <w:shd w:val="clear" w:color="auto" w:fill="FFFFFF"/>
        <w:spacing w:before="0" w:beforeAutospacing="0" w:after="0" w:afterAutospacing="0"/>
        <w:jc w:val="both"/>
        <w:rPr>
          <w:rFonts w:asciiTheme="minorHAnsi" w:hAnsiTheme="minorHAnsi" w:cs="Arial"/>
          <w:color w:val="000000"/>
        </w:rPr>
      </w:pPr>
    </w:p>
    <w:p w14:paraId="43EEEFF2" w14:textId="0D545A86" w:rsidR="006524E6" w:rsidRPr="009D7641" w:rsidRDefault="006524E6" w:rsidP="009D7641">
      <w:pPr>
        <w:pStyle w:val="NormalWeb"/>
        <w:shd w:val="clear" w:color="auto" w:fill="FFFFFF"/>
        <w:spacing w:before="0" w:beforeAutospacing="0" w:after="0" w:afterAutospacing="0"/>
        <w:jc w:val="both"/>
        <w:rPr>
          <w:rFonts w:asciiTheme="minorHAnsi" w:hAnsiTheme="minorHAnsi" w:cs="Arial"/>
          <w:color w:val="222222"/>
        </w:rPr>
      </w:pPr>
      <w:r w:rsidRPr="009D7641">
        <w:rPr>
          <w:rFonts w:asciiTheme="minorHAnsi" w:hAnsiTheme="minorHAnsi" w:cs="Arial"/>
          <w:color w:val="000000"/>
        </w:rPr>
        <w:t xml:space="preserve">The Funders Network </w:t>
      </w:r>
      <w:r w:rsidR="00A52B6A" w:rsidRPr="009D7641">
        <w:rPr>
          <w:rFonts w:asciiTheme="minorHAnsi" w:hAnsiTheme="minorHAnsi" w:cs="Arial"/>
          <w:color w:val="000000"/>
        </w:rPr>
        <w:t>documents its</w:t>
      </w:r>
      <w:r w:rsidRPr="009D7641">
        <w:rPr>
          <w:rFonts w:asciiTheme="minorHAnsi" w:hAnsiTheme="minorHAnsi" w:cs="Arial"/>
          <w:color w:val="000000"/>
        </w:rPr>
        <w:t xml:space="preserve"> donations</w:t>
      </w:r>
      <w:r w:rsidR="00A52B6A" w:rsidRPr="009D7641">
        <w:rPr>
          <w:rFonts w:asciiTheme="minorHAnsi" w:hAnsiTheme="minorHAnsi" w:cs="Arial"/>
          <w:color w:val="000000"/>
        </w:rPr>
        <w:t xml:space="preserve"> continually on </w:t>
      </w:r>
      <w:r w:rsidR="00053888">
        <w:rPr>
          <w:rFonts w:asciiTheme="minorHAnsi" w:hAnsiTheme="minorHAnsi" w:cs="Arial"/>
          <w:color w:val="000000"/>
        </w:rPr>
        <w:t xml:space="preserve">Global Giving and </w:t>
      </w:r>
      <w:r w:rsidR="00A52B6A" w:rsidRPr="009D7641">
        <w:rPr>
          <w:rFonts w:asciiTheme="minorHAnsi" w:hAnsiTheme="minorHAnsi" w:cs="Arial"/>
          <w:color w:val="000000"/>
        </w:rPr>
        <w:t xml:space="preserve">its </w:t>
      </w:r>
      <w:r w:rsidR="00053888">
        <w:rPr>
          <w:rFonts w:asciiTheme="minorHAnsi" w:hAnsiTheme="minorHAnsi" w:cs="Arial"/>
          <w:color w:val="000000"/>
        </w:rPr>
        <w:t xml:space="preserve">own </w:t>
      </w:r>
      <w:r w:rsidR="00A52B6A" w:rsidRPr="009D7641">
        <w:rPr>
          <w:rFonts w:asciiTheme="minorHAnsi" w:hAnsiTheme="minorHAnsi" w:cs="Arial"/>
          <w:color w:val="000000"/>
        </w:rPr>
        <w:t>webpage</w:t>
      </w:r>
      <w:r w:rsidR="00053888">
        <w:rPr>
          <w:rFonts w:asciiTheme="minorHAnsi" w:hAnsiTheme="minorHAnsi" w:cs="Arial"/>
          <w:color w:val="000000"/>
        </w:rPr>
        <w:t>,</w:t>
      </w:r>
      <w:r w:rsidR="00A52B6A" w:rsidRPr="009D7641">
        <w:rPr>
          <w:rFonts w:asciiTheme="minorHAnsi" w:hAnsiTheme="minorHAnsi" w:cs="Arial"/>
          <w:color w:val="000000"/>
        </w:rPr>
        <w:t xml:space="preserve"> and produces </w:t>
      </w:r>
      <w:r w:rsidRPr="009D7641">
        <w:rPr>
          <w:rFonts w:asciiTheme="minorHAnsi" w:hAnsiTheme="minorHAnsi" w:cs="Arial"/>
          <w:color w:val="000000"/>
        </w:rPr>
        <w:t>stories of benefited individuals and organizations.</w:t>
      </w:r>
      <w:r w:rsidR="00A52B6A" w:rsidRPr="009D7641">
        <w:rPr>
          <w:rFonts w:asciiTheme="minorHAnsi" w:hAnsiTheme="minorHAnsi" w:cs="Arial"/>
          <w:color w:val="000000"/>
        </w:rPr>
        <w:t xml:space="preserve"> It also commissions independent eva</w:t>
      </w:r>
      <w:r w:rsidR="00053888">
        <w:rPr>
          <w:rFonts w:asciiTheme="minorHAnsi" w:hAnsiTheme="minorHAnsi" w:cs="Arial"/>
          <w:color w:val="000000"/>
        </w:rPr>
        <w:t>l</w:t>
      </w:r>
      <w:r w:rsidR="00A52B6A" w:rsidRPr="009D7641">
        <w:rPr>
          <w:rFonts w:asciiTheme="minorHAnsi" w:hAnsiTheme="minorHAnsi" w:cs="Arial"/>
          <w:color w:val="000000"/>
        </w:rPr>
        <w:t>uations of work supported.</w:t>
      </w:r>
    </w:p>
    <w:p w14:paraId="4077FBC5" w14:textId="77777777" w:rsidR="003C1AF7" w:rsidRPr="009D7641" w:rsidRDefault="003C1AF7" w:rsidP="009D7641">
      <w:pPr>
        <w:pStyle w:val="NormalWeb"/>
        <w:shd w:val="clear" w:color="auto" w:fill="FFFFFF"/>
        <w:spacing w:before="0" w:beforeAutospacing="0" w:after="0" w:afterAutospacing="0"/>
        <w:jc w:val="both"/>
        <w:rPr>
          <w:rFonts w:asciiTheme="minorHAnsi" w:hAnsiTheme="minorHAnsi" w:cs="Arial"/>
          <w:color w:val="000000"/>
        </w:rPr>
      </w:pPr>
    </w:p>
    <w:p w14:paraId="2C80C52E" w14:textId="77777777" w:rsidR="006524E6" w:rsidRPr="009D7641" w:rsidRDefault="006524E6" w:rsidP="009D7641">
      <w:pPr>
        <w:pStyle w:val="NormalWeb"/>
        <w:shd w:val="clear" w:color="auto" w:fill="FFFFFF"/>
        <w:spacing w:before="0" w:beforeAutospacing="0" w:after="0" w:afterAutospacing="0"/>
        <w:jc w:val="both"/>
        <w:rPr>
          <w:rFonts w:asciiTheme="minorHAnsi" w:hAnsiTheme="minorHAnsi" w:cs="Arial"/>
          <w:color w:val="222222"/>
        </w:rPr>
      </w:pPr>
      <w:r w:rsidRPr="009D7641">
        <w:rPr>
          <w:rFonts w:asciiTheme="minorHAnsi" w:hAnsiTheme="minorHAnsi" w:cs="Arial"/>
          <w:b/>
          <w:bCs/>
          <w:color w:val="000000"/>
        </w:rPr>
        <w:t xml:space="preserve">How can I donate to the </w:t>
      </w:r>
      <w:r w:rsidRPr="009D7641">
        <w:rPr>
          <w:rFonts w:asciiTheme="minorHAnsi" w:hAnsiTheme="minorHAnsi" w:cs="Arial"/>
          <w:b/>
          <w:bCs/>
          <w:i/>
          <w:color w:val="000000"/>
        </w:rPr>
        <w:t>FORWARD</w:t>
      </w:r>
      <w:r w:rsidRPr="009D7641">
        <w:rPr>
          <w:rFonts w:asciiTheme="minorHAnsi" w:hAnsiTheme="minorHAnsi" w:cs="Arial"/>
          <w:b/>
          <w:bCs/>
          <w:color w:val="000000"/>
        </w:rPr>
        <w:t xml:space="preserve"> Puerto Rico Fund?</w:t>
      </w:r>
    </w:p>
    <w:p w14:paraId="63192E81" w14:textId="77777777" w:rsidR="00A67C99" w:rsidRPr="009D7641" w:rsidRDefault="006524E6" w:rsidP="009D7641">
      <w:pPr>
        <w:pStyle w:val="NormalWeb"/>
        <w:shd w:val="clear" w:color="auto" w:fill="FFFFFF"/>
        <w:spacing w:before="0" w:beforeAutospacing="0" w:after="0" w:afterAutospacing="0"/>
        <w:jc w:val="both"/>
        <w:rPr>
          <w:rFonts w:asciiTheme="minorHAnsi" w:hAnsiTheme="minorHAnsi" w:cs="Arial"/>
          <w:color w:val="000000"/>
        </w:rPr>
      </w:pPr>
      <w:r w:rsidRPr="009D7641">
        <w:rPr>
          <w:rFonts w:asciiTheme="minorHAnsi" w:hAnsiTheme="minorHAnsi" w:cs="Arial"/>
          <w:color w:val="000000"/>
        </w:rPr>
        <w:t xml:space="preserve">The Puerto Rico Funders Network’s website </w:t>
      </w:r>
      <w:r w:rsidR="00413ECF" w:rsidRPr="009D7641">
        <w:rPr>
          <w:rFonts w:asciiTheme="minorHAnsi" w:hAnsiTheme="minorHAnsi" w:cs="Arial"/>
          <w:color w:val="000000"/>
        </w:rPr>
        <w:t>(</w:t>
      </w:r>
      <w:hyperlink r:id="rId6" w:tgtFrame="_blank" w:history="1">
        <w:r w:rsidR="00933610" w:rsidRPr="009D7641">
          <w:rPr>
            <w:rStyle w:val="Hyperlink"/>
            <w:rFonts w:asciiTheme="minorHAnsi" w:hAnsiTheme="minorHAnsi" w:cs="Arial"/>
            <w:color w:val="0563C1"/>
          </w:rPr>
          <w:t>www.redfundacionespr.org</w:t>
        </w:r>
      </w:hyperlink>
      <w:r w:rsidR="00D73B34" w:rsidRPr="009D7641">
        <w:rPr>
          <w:rFonts w:asciiTheme="minorHAnsi" w:hAnsiTheme="minorHAnsi" w:cs="Arial"/>
          <w:color w:val="000000"/>
        </w:rPr>
        <w:t xml:space="preserve">) </w:t>
      </w:r>
      <w:r w:rsidRPr="009D7641">
        <w:rPr>
          <w:rFonts w:asciiTheme="minorHAnsi" w:hAnsiTheme="minorHAnsi" w:cs="Arial"/>
          <w:color w:val="000000"/>
        </w:rPr>
        <w:t xml:space="preserve">and Facebook page </w:t>
      </w:r>
      <w:r w:rsidR="00D73B34" w:rsidRPr="009D7641">
        <w:rPr>
          <w:rFonts w:asciiTheme="minorHAnsi" w:hAnsiTheme="minorHAnsi" w:cs="Arial"/>
          <w:color w:val="000000"/>
        </w:rPr>
        <w:t>(</w:t>
      </w:r>
      <w:hyperlink r:id="rId7" w:history="1">
        <w:r w:rsidR="00413ECF" w:rsidRPr="009D7641">
          <w:rPr>
            <w:rStyle w:val="Hyperlink"/>
            <w:rFonts w:asciiTheme="minorHAnsi" w:hAnsiTheme="minorHAnsi"/>
            <w:color w:val="0070C0"/>
          </w:rPr>
          <w:t>www.facebook.com/redfundacionespr/</w:t>
        </w:r>
      </w:hyperlink>
      <w:r w:rsidR="00D73B34" w:rsidRPr="009D7641">
        <w:rPr>
          <w:rFonts w:asciiTheme="minorHAnsi" w:hAnsiTheme="minorHAnsi" w:cs="Arial"/>
          <w:color w:val="000000"/>
        </w:rPr>
        <w:t xml:space="preserve">) </w:t>
      </w:r>
      <w:r w:rsidRPr="009D7641">
        <w:rPr>
          <w:rFonts w:asciiTheme="minorHAnsi" w:hAnsiTheme="minorHAnsi" w:cs="Arial"/>
          <w:color w:val="000000"/>
        </w:rPr>
        <w:t xml:space="preserve">accept online donations. </w:t>
      </w:r>
    </w:p>
    <w:p w14:paraId="2F7E4822" w14:textId="77777777" w:rsidR="00CD1254" w:rsidRPr="009D7641" w:rsidRDefault="00CD1254" w:rsidP="009D7641">
      <w:pPr>
        <w:jc w:val="both"/>
        <w:rPr>
          <w:sz w:val="24"/>
          <w:szCs w:val="24"/>
        </w:rPr>
      </w:pPr>
    </w:p>
    <w:sectPr w:rsidR="00CD1254" w:rsidRPr="009D7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8696E"/>
    <w:multiLevelType w:val="hybridMultilevel"/>
    <w:tmpl w:val="8378FD4A"/>
    <w:lvl w:ilvl="0" w:tplc="DBEA3834">
      <w:start w:val="1"/>
      <w:numFmt w:val="decimal"/>
      <w:lvlText w:val="%1."/>
      <w:lvlJc w:val="left"/>
      <w:pPr>
        <w:ind w:left="502"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A711BA"/>
    <w:multiLevelType w:val="hybridMultilevel"/>
    <w:tmpl w:val="7190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085F21"/>
    <w:multiLevelType w:val="hybridMultilevel"/>
    <w:tmpl w:val="0664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826E60"/>
    <w:multiLevelType w:val="hybridMultilevel"/>
    <w:tmpl w:val="196CB996"/>
    <w:lvl w:ilvl="0" w:tplc="65862968">
      <w:start w:val="23"/>
      <w:numFmt w:val="bullet"/>
      <w:lvlText w:val="-"/>
      <w:lvlJc w:val="left"/>
      <w:pPr>
        <w:ind w:left="1280" w:hanging="360"/>
      </w:pPr>
      <w:rPr>
        <w:rFonts w:ascii="Calibri" w:eastAsiaTheme="minorHAnsi" w:hAnsi="Calibri" w:cs="Courier New"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4E6"/>
    <w:rsid w:val="00026F75"/>
    <w:rsid w:val="00053888"/>
    <w:rsid w:val="00075529"/>
    <w:rsid w:val="0009013B"/>
    <w:rsid w:val="0009144F"/>
    <w:rsid w:val="00131579"/>
    <w:rsid w:val="00133728"/>
    <w:rsid w:val="00197885"/>
    <w:rsid w:val="001A596C"/>
    <w:rsid w:val="00357FEC"/>
    <w:rsid w:val="00395F60"/>
    <w:rsid w:val="003C1AF7"/>
    <w:rsid w:val="003E0870"/>
    <w:rsid w:val="003E2209"/>
    <w:rsid w:val="003E3442"/>
    <w:rsid w:val="003E4EDD"/>
    <w:rsid w:val="00413ECF"/>
    <w:rsid w:val="006524E6"/>
    <w:rsid w:val="006D77E0"/>
    <w:rsid w:val="007545DB"/>
    <w:rsid w:val="007840CD"/>
    <w:rsid w:val="00796600"/>
    <w:rsid w:val="007B1A63"/>
    <w:rsid w:val="007D47A3"/>
    <w:rsid w:val="0081052C"/>
    <w:rsid w:val="00861EB4"/>
    <w:rsid w:val="008871BB"/>
    <w:rsid w:val="00933610"/>
    <w:rsid w:val="009D7641"/>
    <w:rsid w:val="00A23DFF"/>
    <w:rsid w:val="00A52B6A"/>
    <w:rsid w:val="00A5309B"/>
    <w:rsid w:val="00A67C99"/>
    <w:rsid w:val="00B42819"/>
    <w:rsid w:val="00B43D0A"/>
    <w:rsid w:val="00BA2229"/>
    <w:rsid w:val="00C86D8A"/>
    <w:rsid w:val="00CD1254"/>
    <w:rsid w:val="00D241B5"/>
    <w:rsid w:val="00D575F1"/>
    <w:rsid w:val="00D73B34"/>
    <w:rsid w:val="00D7637E"/>
    <w:rsid w:val="00DB2573"/>
    <w:rsid w:val="00ED30C7"/>
    <w:rsid w:val="00F2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3F930"/>
  <w15:chartTrackingRefBased/>
  <w15:docId w15:val="{DFF0DD38-0B63-4F8A-9B06-BDD26C4C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4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24E6"/>
    <w:rPr>
      <w:color w:val="0000FF"/>
      <w:u w:val="single"/>
    </w:rPr>
  </w:style>
  <w:style w:type="paragraph" w:styleId="BalloonText">
    <w:name w:val="Balloon Text"/>
    <w:basedOn w:val="Normal"/>
    <w:link w:val="BalloonTextChar"/>
    <w:uiPriority w:val="99"/>
    <w:semiHidden/>
    <w:unhideWhenUsed/>
    <w:rsid w:val="007D4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7A3"/>
    <w:rPr>
      <w:rFonts w:ascii="Segoe UI" w:hAnsi="Segoe UI" w:cs="Segoe UI"/>
      <w:sz w:val="18"/>
      <w:szCs w:val="18"/>
    </w:rPr>
  </w:style>
  <w:style w:type="paragraph" w:styleId="Revision">
    <w:name w:val="Revision"/>
    <w:hidden/>
    <w:uiPriority w:val="99"/>
    <w:semiHidden/>
    <w:rsid w:val="007D47A3"/>
    <w:pPr>
      <w:spacing w:after="0" w:line="240" w:lineRule="auto"/>
    </w:pPr>
  </w:style>
  <w:style w:type="paragraph" w:styleId="ListParagraph">
    <w:name w:val="List Paragraph"/>
    <w:basedOn w:val="Normal"/>
    <w:uiPriority w:val="34"/>
    <w:qFormat/>
    <w:rsid w:val="00A52B6A"/>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8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dfundacionespr.org" TargetMode="External"/><Relationship Id="rId6" Type="http://schemas.openxmlformats.org/officeDocument/2006/relationships/hyperlink" Target="http://www.redfundacionespr.org/" TargetMode="External"/><Relationship Id="rId7" Type="http://schemas.openxmlformats.org/officeDocument/2006/relationships/hyperlink" Target="http://www.facebook.com/redfundacionesp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1165</Words>
  <Characters>6646</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Vicens</dc:creator>
  <cp:keywords/>
  <dc:description/>
  <cp:lastModifiedBy>Janice Petrovich</cp:lastModifiedBy>
  <cp:revision>2</cp:revision>
  <dcterms:created xsi:type="dcterms:W3CDTF">2018-07-08T20:16:00Z</dcterms:created>
  <dcterms:modified xsi:type="dcterms:W3CDTF">2018-07-08T20:16:00Z</dcterms:modified>
</cp:coreProperties>
</file>