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71" w:rsidRDefault="00BA1071" w:rsidP="00BA1071">
      <w:pPr>
        <w:pStyle w:val="Heading1"/>
      </w:pPr>
      <w:r>
        <w:t>preserve Tibet</w:t>
      </w:r>
      <w:r w:rsidR="00E0640F">
        <w:t>an</w:t>
      </w:r>
      <w:r>
        <w:t xml:space="preserve"> culture through education of impoverished children</w:t>
      </w:r>
    </w:p>
    <w:p w:rsidR="00BA1071" w:rsidRDefault="00BA1071" w:rsidP="00BA1071">
      <w:pPr>
        <w:pStyle w:val="Heading2"/>
      </w:pPr>
      <w:r>
        <w:t>Kalimpong, West Bengal, India</w:t>
      </w:r>
    </w:p>
    <w:p w:rsidR="005E303B" w:rsidRDefault="00BA1071" w:rsidP="00A95DAB">
      <w:pPr>
        <w:pStyle w:val="Heading1"/>
      </w:pPr>
      <w:r>
        <w:t>The Need</w:t>
      </w:r>
    </w:p>
    <w:p w:rsidR="005E303B" w:rsidRPr="00EB172C" w:rsidRDefault="005E303B" w:rsidP="001940C1">
      <w:pPr>
        <w:jc w:val="both"/>
        <w:rPr>
          <w:sz w:val="24"/>
          <w:szCs w:val="24"/>
        </w:rPr>
      </w:pPr>
      <w:r w:rsidRPr="00EB172C">
        <w:rPr>
          <w:rFonts w:cstheme="minorHAnsi"/>
          <w:b/>
          <w:color w:val="000000"/>
          <w:sz w:val="24"/>
          <w:szCs w:val="24"/>
        </w:rPr>
        <w:t>Since 1950 Tibetan culture has been suppressed in its native land.</w:t>
      </w:r>
      <w:r w:rsidRPr="00EB172C">
        <w:rPr>
          <w:rFonts w:cstheme="minorHAnsi"/>
          <w:color w:val="000000"/>
          <w:sz w:val="24"/>
          <w:szCs w:val="24"/>
        </w:rPr>
        <w:t xml:space="preserve"> </w:t>
      </w:r>
      <w:r w:rsidR="00E870E1" w:rsidRPr="00EB172C">
        <w:rPr>
          <w:rFonts w:cstheme="minorHAnsi"/>
          <w:color w:val="000000"/>
          <w:sz w:val="24"/>
          <w:szCs w:val="24"/>
        </w:rPr>
        <w:t>The Indo-Tibetan Buddhist Cultural Institute (ITBCI</w:t>
      </w:r>
      <w:r w:rsidRPr="00EB172C">
        <w:rPr>
          <w:rFonts w:cstheme="minorHAnsi"/>
          <w:color w:val="000000"/>
          <w:sz w:val="24"/>
          <w:szCs w:val="24"/>
        </w:rPr>
        <w:t xml:space="preserve">) was established in 1954 by the late </w:t>
      </w:r>
      <w:proofErr w:type="spellStart"/>
      <w:r w:rsidRPr="00EB172C">
        <w:rPr>
          <w:rFonts w:cstheme="minorHAnsi"/>
          <w:color w:val="000000"/>
          <w:sz w:val="24"/>
          <w:szCs w:val="24"/>
        </w:rPr>
        <w:t>Dhardo</w:t>
      </w:r>
      <w:proofErr w:type="spellEnd"/>
      <w:r w:rsidRPr="00EB172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B172C">
        <w:rPr>
          <w:rFonts w:cstheme="minorHAnsi"/>
          <w:color w:val="000000"/>
          <w:sz w:val="24"/>
          <w:szCs w:val="24"/>
        </w:rPr>
        <w:t>Rimpoche</w:t>
      </w:r>
      <w:proofErr w:type="spellEnd"/>
      <w:r w:rsidRPr="00EB172C">
        <w:rPr>
          <w:rFonts w:cstheme="minorHAnsi"/>
          <w:color w:val="000000"/>
          <w:sz w:val="24"/>
          <w:szCs w:val="24"/>
        </w:rPr>
        <w:t xml:space="preserve"> (1918-90). He wanted to provide a sound education for children from poor Tibetan families as well as pass on Tibetan culture and Buddhist values to the young</w:t>
      </w:r>
      <w:r w:rsidR="00771464" w:rsidRPr="00EB172C">
        <w:rPr>
          <w:rFonts w:cstheme="minorHAnsi"/>
          <w:color w:val="000000"/>
          <w:sz w:val="24"/>
          <w:szCs w:val="24"/>
        </w:rPr>
        <w:t>er</w:t>
      </w:r>
      <w:r w:rsidRPr="00EB172C">
        <w:rPr>
          <w:rFonts w:cstheme="minorHAnsi"/>
          <w:color w:val="000000"/>
          <w:sz w:val="24"/>
          <w:szCs w:val="24"/>
        </w:rPr>
        <w:t xml:space="preserve"> generation. </w:t>
      </w:r>
      <w:r w:rsidRPr="00EB172C">
        <w:rPr>
          <w:sz w:val="24"/>
          <w:szCs w:val="24"/>
        </w:rPr>
        <w:t xml:space="preserve">In recent years the school has opened its doors to children from other communities. </w:t>
      </w:r>
    </w:p>
    <w:p w:rsidR="005E303B" w:rsidRPr="00EB172C" w:rsidRDefault="005E303B" w:rsidP="001940C1">
      <w:pPr>
        <w:jc w:val="both"/>
        <w:rPr>
          <w:sz w:val="24"/>
          <w:szCs w:val="24"/>
        </w:rPr>
      </w:pPr>
      <w:r w:rsidRPr="00EB172C">
        <w:rPr>
          <w:sz w:val="24"/>
          <w:szCs w:val="24"/>
        </w:rPr>
        <w:t xml:space="preserve">Most of the families in the region are </w:t>
      </w:r>
      <w:r w:rsidRPr="00EB172C">
        <w:rPr>
          <w:b/>
          <w:sz w:val="24"/>
          <w:szCs w:val="24"/>
        </w:rPr>
        <w:t>poor farmers</w:t>
      </w:r>
      <w:r w:rsidRPr="00EB172C">
        <w:rPr>
          <w:sz w:val="24"/>
          <w:szCs w:val="24"/>
        </w:rPr>
        <w:t xml:space="preserve">. Daily labourers earn around 200-250rs (£2 - £2.50) per day.  People </w:t>
      </w:r>
      <w:r w:rsidRPr="00EB172C">
        <w:rPr>
          <w:b/>
          <w:sz w:val="24"/>
          <w:szCs w:val="24"/>
        </w:rPr>
        <w:t>cannot afford to send their children to fee paying schools</w:t>
      </w:r>
      <w:r w:rsidRPr="00EB172C">
        <w:rPr>
          <w:sz w:val="24"/>
          <w:szCs w:val="24"/>
        </w:rPr>
        <w:t xml:space="preserve"> which are very costly.</w:t>
      </w:r>
      <w:r w:rsidR="00E0640F" w:rsidRPr="00EB172C">
        <w:rPr>
          <w:sz w:val="24"/>
          <w:szCs w:val="24"/>
        </w:rPr>
        <w:t xml:space="preserve"> No other school in the area offers a subsidised education to poor children and their families.</w:t>
      </w:r>
    </w:p>
    <w:p w:rsidR="00E0640F" w:rsidRDefault="005E303B" w:rsidP="00A95DAB">
      <w:pPr>
        <w:pStyle w:val="Heading1"/>
        <w:rPr>
          <w:rFonts w:cstheme="minorHAnsi"/>
          <w:color w:val="000000"/>
        </w:rPr>
      </w:pPr>
      <w:r>
        <w:t>Project Aims</w:t>
      </w:r>
      <w:r w:rsidR="00E0640F">
        <w:t xml:space="preserve"> and activities</w:t>
      </w:r>
    </w:p>
    <w:p w:rsidR="00B9091F" w:rsidRPr="00EB172C" w:rsidRDefault="00E0640F" w:rsidP="001940C1">
      <w:pPr>
        <w:jc w:val="both"/>
        <w:rPr>
          <w:sz w:val="24"/>
          <w:szCs w:val="24"/>
        </w:rPr>
      </w:pPr>
      <w:r w:rsidRPr="00EB172C">
        <w:rPr>
          <w:sz w:val="24"/>
          <w:szCs w:val="24"/>
        </w:rPr>
        <w:t xml:space="preserve">The aims of the school are to </w:t>
      </w:r>
      <w:r w:rsidRPr="00EB172C">
        <w:rPr>
          <w:b/>
          <w:sz w:val="24"/>
          <w:szCs w:val="24"/>
        </w:rPr>
        <w:t>preserve and pr</w:t>
      </w:r>
      <w:r w:rsidR="0043196A" w:rsidRPr="00EB172C">
        <w:rPr>
          <w:b/>
          <w:sz w:val="24"/>
          <w:szCs w:val="24"/>
        </w:rPr>
        <w:t xml:space="preserve">omote the language and </w:t>
      </w:r>
      <w:r w:rsidRPr="00EB172C">
        <w:rPr>
          <w:b/>
          <w:sz w:val="24"/>
          <w:szCs w:val="24"/>
        </w:rPr>
        <w:t>tradition</w:t>
      </w:r>
      <w:r w:rsidR="0043196A" w:rsidRPr="00EB172C">
        <w:rPr>
          <w:b/>
          <w:sz w:val="24"/>
          <w:szCs w:val="24"/>
        </w:rPr>
        <w:t>s of Tibet and the Himalayan region</w:t>
      </w:r>
      <w:r w:rsidR="003D3324" w:rsidRPr="00EB172C">
        <w:rPr>
          <w:sz w:val="24"/>
          <w:szCs w:val="24"/>
        </w:rPr>
        <w:t>. The project outcomes are</w:t>
      </w:r>
      <w:r w:rsidRPr="00EB172C">
        <w:rPr>
          <w:sz w:val="24"/>
          <w:szCs w:val="24"/>
        </w:rPr>
        <w:t>:</w:t>
      </w:r>
    </w:p>
    <w:p w:rsidR="00F41934" w:rsidRPr="00EB172C" w:rsidRDefault="00E0640F" w:rsidP="001940C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B172C">
        <w:rPr>
          <w:sz w:val="24"/>
          <w:szCs w:val="24"/>
        </w:rPr>
        <w:t>300 underprivileged children</w:t>
      </w:r>
      <w:r w:rsidR="003D3324" w:rsidRPr="00EB172C">
        <w:rPr>
          <w:sz w:val="24"/>
          <w:szCs w:val="24"/>
        </w:rPr>
        <w:t xml:space="preserve"> will gain</w:t>
      </w:r>
      <w:r w:rsidR="0043196A" w:rsidRPr="00EB172C">
        <w:rPr>
          <w:sz w:val="24"/>
          <w:szCs w:val="24"/>
        </w:rPr>
        <w:t xml:space="preserve"> </w:t>
      </w:r>
      <w:r w:rsidR="00F41934" w:rsidRPr="00EB172C">
        <w:rPr>
          <w:sz w:val="24"/>
          <w:szCs w:val="24"/>
        </w:rPr>
        <w:t>an education</w:t>
      </w:r>
      <w:r w:rsidRPr="00EB172C">
        <w:rPr>
          <w:sz w:val="24"/>
          <w:szCs w:val="24"/>
        </w:rPr>
        <w:t xml:space="preserve">. The project aims to offer at least 80% of class places to children from poor backgrounds. </w:t>
      </w:r>
    </w:p>
    <w:p w:rsidR="00E0640F" w:rsidRPr="00EB172C" w:rsidRDefault="00F41934" w:rsidP="001940C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B172C">
        <w:rPr>
          <w:sz w:val="24"/>
          <w:szCs w:val="24"/>
        </w:rPr>
        <w:t>90% of</w:t>
      </w:r>
      <w:r w:rsidR="003D3324" w:rsidRPr="00EB172C">
        <w:rPr>
          <w:sz w:val="24"/>
          <w:szCs w:val="24"/>
        </w:rPr>
        <w:t xml:space="preserve"> the</w:t>
      </w:r>
      <w:r w:rsidRPr="00EB172C">
        <w:rPr>
          <w:sz w:val="24"/>
          <w:szCs w:val="24"/>
        </w:rPr>
        <w:t xml:space="preserve"> students</w:t>
      </w:r>
      <w:r w:rsidR="0043196A" w:rsidRPr="00EB172C">
        <w:rPr>
          <w:sz w:val="24"/>
          <w:szCs w:val="24"/>
        </w:rPr>
        <w:t xml:space="preserve"> will</w:t>
      </w:r>
      <w:r w:rsidRPr="00EB172C">
        <w:rPr>
          <w:sz w:val="24"/>
          <w:szCs w:val="24"/>
        </w:rPr>
        <w:t xml:space="preserve"> </w:t>
      </w:r>
      <w:r w:rsidR="00E0640F" w:rsidRPr="00EB172C">
        <w:rPr>
          <w:sz w:val="24"/>
          <w:szCs w:val="24"/>
        </w:rPr>
        <w:t>pass their</w:t>
      </w:r>
      <w:r w:rsidRPr="00EB172C">
        <w:rPr>
          <w:sz w:val="24"/>
          <w:szCs w:val="24"/>
        </w:rPr>
        <w:t xml:space="preserve"> year 8</w:t>
      </w:r>
      <w:r w:rsidR="00E0640F" w:rsidRPr="00EB172C">
        <w:rPr>
          <w:sz w:val="24"/>
          <w:szCs w:val="24"/>
        </w:rPr>
        <w:t xml:space="preserve"> final exams and </w:t>
      </w:r>
      <w:r w:rsidRPr="00EB172C">
        <w:rPr>
          <w:sz w:val="24"/>
          <w:szCs w:val="24"/>
        </w:rPr>
        <w:t>70% of students</w:t>
      </w:r>
      <w:r w:rsidR="0043196A" w:rsidRPr="00EB172C">
        <w:rPr>
          <w:sz w:val="24"/>
          <w:szCs w:val="24"/>
        </w:rPr>
        <w:t xml:space="preserve"> will</w:t>
      </w:r>
      <w:r w:rsidRPr="00EB172C">
        <w:rPr>
          <w:sz w:val="24"/>
          <w:szCs w:val="24"/>
        </w:rPr>
        <w:t xml:space="preserve"> pass</w:t>
      </w:r>
      <w:r w:rsidR="00E0640F" w:rsidRPr="00EB172C">
        <w:rPr>
          <w:sz w:val="24"/>
          <w:szCs w:val="24"/>
        </w:rPr>
        <w:t xml:space="preserve"> year 10 final exams.</w:t>
      </w:r>
    </w:p>
    <w:p w:rsidR="00F41934" w:rsidRPr="00EB172C" w:rsidRDefault="00771464" w:rsidP="001940C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B172C">
        <w:rPr>
          <w:sz w:val="24"/>
          <w:szCs w:val="24"/>
        </w:rPr>
        <w:t>T</w:t>
      </w:r>
      <w:r w:rsidR="0043196A" w:rsidRPr="00EB172C">
        <w:rPr>
          <w:sz w:val="24"/>
          <w:szCs w:val="24"/>
        </w:rPr>
        <w:t>he c</w:t>
      </w:r>
      <w:r w:rsidR="00F41934" w:rsidRPr="00EB172C">
        <w:rPr>
          <w:sz w:val="24"/>
          <w:szCs w:val="24"/>
        </w:rPr>
        <w:t>hild</w:t>
      </w:r>
      <w:r w:rsidR="0043196A" w:rsidRPr="00EB172C">
        <w:rPr>
          <w:sz w:val="24"/>
          <w:szCs w:val="24"/>
        </w:rPr>
        <w:t>ren</w:t>
      </w:r>
      <w:r w:rsidR="003D3324" w:rsidRPr="00EB172C">
        <w:rPr>
          <w:sz w:val="24"/>
          <w:szCs w:val="24"/>
        </w:rPr>
        <w:t xml:space="preserve"> will learn</w:t>
      </w:r>
      <w:r w:rsidR="0043196A" w:rsidRPr="00EB172C">
        <w:rPr>
          <w:sz w:val="24"/>
          <w:szCs w:val="24"/>
        </w:rPr>
        <w:t xml:space="preserve"> </w:t>
      </w:r>
      <w:r w:rsidR="00F41934" w:rsidRPr="00EB172C">
        <w:rPr>
          <w:sz w:val="24"/>
          <w:szCs w:val="24"/>
        </w:rPr>
        <w:t>their traditional</w:t>
      </w:r>
      <w:r w:rsidR="00FC3535" w:rsidRPr="00EB172C">
        <w:rPr>
          <w:sz w:val="24"/>
          <w:szCs w:val="24"/>
        </w:rPr>
        <w:t xml:space="preserve"> languages and art forms from Tibet</w:t>
      </w:r>
      <w:r w:rsidR="00E42CE7" w:rsidRPr="00EB172C">
        <w:rPr>
          <w:sz w:val="24"/>
          <w:szCs w:val="24"/>
        </w:rPr>
        <w:t xml:space="preserve"> and the Himalayan r</w:t>
      </w:r>
      <w:r w:rsidR="0043196A" w:rsidRPr="00EB172C">
        <w:rPr>
          <w:sz w:val="24"/>
          <w:szCs w:val="24"/>
        </w:rPr>
        <w:t>egion</w:t>
      </w:r>
      <w:r w:rsidR="00F41934" w:rsidRPr="00EB172C">
        <w:rPr>
          <w:sz w:val="24"/>
          <w:szCs w:val="24"/>
        </w:rPr>
        <w:t>.</w:t>
      </w:r>
    </w:p>
    <w:p w:rsidR="00F41934" w:rsidRPr="00EB172C" w:rsidRDefault="003D3324" w:rsidP="001940C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B172C">
        <w:rPr>
          <w:sz w:val="24"/>
          <w:szCs w:val="24"/>
        </w:rPr>
        <w:t>The student</w:t>
      </w:r>
      <w:r w:rsidR="00771464" w:rsidRPr="00EB172C">
        <w:rPr>
          <w:sz w:val="24"/>
          <w:szCs w:val="24"/>
        </w:rPr>
        <w:t>s</w:t>
      </w:r>
      <w:r w:rsidRPr="00EB172C">
        <w:rPr>
          <w:sz w:val="24"/>
          <w:szCs w:val="24"/>
        </w:rPr>
        <w:t xml:space="preserve"> will gain</w:t>
      </w:r>
      <w:r w:rsidR="00771464" w:rsidRPr="00EB172C">
        <w:rPr>
          <w:sz w:val="24"/>
          <w:szCs w:val="24"/>
        </w:rPr>
        <w:t xml:space="preserve"> confidence</w:t>
      </w:r>
      <w:r w:rsidR="00F41934" w:rsidRPr="00EB172C">
        <w:rPr>
          <w:sz w:val="24"/>
          <w:szCs w:val="24"/>
        </w:rPr>
        <w:t xml:space="preserve"> </w:t>
      </w:r>
      <w:r w:rsidR="00352B61" w:rsidRPr="00EB172C">
        <w:rPr>
          <w:sz w:val="24"/>
          <w:szCs w:val="24"/>
        </w:rPr>
        <w:t>in</w:t>
      </w:r>
      <w:r w:rsidR="00F41934" w:rsidRPr="00EB172C">
        <w:rPr>
          <w:sz w:val="24"/>
          <w:szCs w:val="24"/>
        </w:rPr>
        <w:t xml:space="preserve"> extra-curricular activities such as debate, drama and sport. </w:t>
      </w:r>
    </w:p>
    <w:p w:rsidR="00F41934" w:rsidRPr="00EB172C" w:rsidRDefault="00352B61" w:rsidP="001940C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B172C">
        <w:rPr>
          <w:sz w:val="24"/>
          <w:szCs w:val="24"/>
        </w:rPr>
        <w:t>Children</w:t>
      </w:r>
      <w:r w:rsidR="0043196A" w:rsidRPr="00EB172C">
        <w:rPr>
          <w:sz w:val="24"/>
          <w:szCs w:val="24"/>
        </w:rPr>
        <w:t xml:space="preserve"> will</w:t>
      </w:r>
      <w:r w:rsidR="00F41934" w:rsidRPr="00EB172C">
        <w:rPr>
          <w:sz w:val="24"/>
          <w:szCs w:val="24"/>
        </w:rPr>
        <w:t xml:space="preserve"> understand the</w:t>
      </w:r>
      <w:r w:rsidR="0043196A" w:rsidRPr="00EB172C">
        <w:rPr>
          <w:sz w:val="24"/>
          <w:szCs w:val="24"/>
        </w:rPr>
        <w:t>ir own cultural Buddhist</w:t>
      </w:r>
      <w:r w:rsidR="00F41934" w:rsidRPr="00EB172C">
        <w:rPr>
          <w:sz w:val="24"/>
          <w:szCs w:val="24"/>
        </w:rPr>
        <w:t xml:space="preserve"> practice</w:t>
      </w:r>
      <w:r w:rsidRPr="00EB172C">
        <w:rPr>
          <w:sz w:val="24"/>
          <w:szCs w:val="24"/>
        </w:rPr>
        <w:t>s</w:t>
      </w:r>
      <w:r w:rsidR="0043196A" w:rsidRPr="00EB172C">
        <w:rPr>
          <w:sz w:val="24"/>
          <w:szCs w:val="24"/>
        </w:rPr>
        <w:t xml:space="preserve"> </w:t>
      </w:r>
      <w:r w:rsidR="00095728" w:rsidRPr="00EB172C">
        <w:rPr>
          <w:sz w:val="24"/>
          <w:szCs w:val="24"/>
        </w:rPr>
        <w:t>thereby</w:t>
      </w:r>
      <w:r w:rsidRPr="00EB172C">
        <w:rPr>
          <w:sz w:val="24"/>
          <w:szCs w:val="24"/>
        </w:rPr>
        <w:t xml:space="preserve"> gaining</w:t>
      </w:r>
      <w:r w:rsidR="0043196A" w:rsidRPr="00EB172C">
        <w:rPr>
          <w:sz w:val="24"/>
          <w:szCs w:val="24"/>
        </w:rPr>
        <w:t xml:space="preserve"> a moral</w:t>
      </w:r>
      <w:r w:rsidR="00F41934" w:rsidRPr="00EB172C">
        <w:rPr>
          <w:sz w:val="24"/>
          <w:szCs w:val="24"/>
        </w:rPr>
        <w:t xml:space="preserve"> as well as academic education.</w:t>
      </w:r>
    </w:p>
    <w:p w:rsidR="008B07C8" w:rsidRDefault="008B07C8" w:rsidP="008B07C8">
      <w:pPr>
        <w:jc w:val="both"/>
        <w:rPr>
          <w:sz w:val="24"/>
          <w:szCs w:val="24"/>
        </w:rPr>
      </w:pPr>
      <w:r w:rsidRPr="00EB172C">
        <w:rPr>
          <w:sz w:val="24"/>
          <w:szCs w:val="24"/>
        </w:rPr>
        <w:t>The students benefit from a holistic education. The school teaches the standard Indian syllabus.</w:t>
      </w:r>
      <w:r w:rsidR="00E42CE7" w:rsidRPr="00EB172C">
        <w:rPr>
          <w:sz w:val="24"/>
          <w:szCs w:val="24"/>
        </w:rPr>
        <w:t xml:space="preserve"> The school teach through the medium of English as this</w:t>
      </w:r>
      <w:r w:rsidRPr="00EB172C">
        <w:rPr>
          <w:sz w:val="24"/>
          <w:szCs w:val="24"/>
        </w:rPr>
        <w:t xml:space="preserve"> has become essential to career development in India. Students learn their own traditional language of Nepali or Tibetan as well as compulsory</w:t>
      </w:r>
      <w:r w:rsidR="008E119A" w:rsidRPr="00EB172C">
        <w:rPr>
          <w:sz w:val="24"/>
          <w:szCs w:val="24"/>
        </w:rPr>
        <w:t xml:space="preserve"> Hindi.</w:t>
      </w:r>
      <w:r w:rsidRPr="00EB172C">
        <w:rPr>
          <w:sz w:val="24"/>
          <w:szCs w:val="24"/>
        </w:rPr>
        <w:t xml:space="preserve"> </w:t>
      </w:r>
      <w:r w:rsidR="00BC1E66" w:rsidRPr="00EB172C">
        <w:rPr>
          <w:sz w:val="24"/>
          <w:szCs w:val="24"/>
        </w:rPr>
        <w:t>Around seventy of the students ar</w:t>
      </w:r>
      <w:r w:rsidR="0072522B" w:rsidRPr="00EB172C">
        <w:rPr>
          <w:sz w:val="24"/>
          <w:szCs w:val="24"/>
        </w:rPr>
        <w:t>e boarders. These students come from difficult</w:t>
      </w:r>
      <w:r w:rsidR="008E119A" w:rsidRPr="00EB172C">
        <w:rPr>
          <w:sz w:val="24"/>
          <w:szCs w:val="24"/>
        </w:rPr>
        <w:t xml:space="preserve"> family</w:t>
      </w:r>
      <w:r w:rsidR="0072522B" w:rsidRPr="00EB172C">
        <w:rPr>
          <w:sz w:val="24"/>
          <w:szCs w:val="24"/>
        </w:rPr>
        <w:t xml:space="preserve"> backgrounds and so really</w:t>
      </w:r>
      <w:r w:rsidR="00BC1E66" w:rsidRPr="00EB172C">
        <w:rPr>
          <w:sz w:val="24"/>
          <w:szCs w:val="24"/>
        </w:rPr>
        <w:t xml:space="preserve"> benefit from a secure environment to continue their studies. </w:t>
      </w:r>
    </w:p>
    <w:p w:rsidR="00EB172C" w:rsidRDefault="00EB172C" w:rsidP="008B07C8">
      <w:pPr>
        <w:jc w:val="both"/>
      </w:pPr>
    </w:p>
    <w:p w:rsidR="00D1003C" w:rsidRDefault="00D1003C" w:rsidP="00A95DAB">
      <w:pPr>
        <w:pStyle w:val="Heading1"/>
      </w:pPr>
      <w:r>
        <w:lastRenderedPageBreak/>
        <w:t>Case Study – Tashi Dhindup</w:t>
      </w:r>
    </w:p>
    <w:p w:rsidR="00D1003C" w:rsidRPr="00EB172C" w:rsidRDefault="00D1003C" w:rsidP="00D1003C">
      <w:pPr>
        <w:jc w:val="both"/>
        <w:rPr>
          <w:sz w:val="24"/>
          <w:szCs w:val="24"/>
        </w:rPr>
      </w:pPr>
      <w:r w:rsidRPr="00EB172C">
        <w:rPr>
          <w:rFonts w:ascii="Calibri" w:eastAsia="Times New Roman" w:hAnsi="Calibri" w:cs="Microsoft Himalaya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02ECF3C" wp14:editId="7ED11A98">
            <wp:simplePos x="0" y="0"/>
            <wp:positionH relativeFrom="column">
              <wp:posOffset>3692525</wp:posOffset>
            </wp:positionH>
            <wp:positionV relativeFrom="paragraph">
              <wp:posOffset>186690</wp:posOffset>
            </wp:positionV>
            <wp:extent cx="1974215" cy="1247775"/>
            <wp:effectExtent l="0" t="0" r="6985" b="9525"/>
            <wp:wrapSquare wrapText="bothSides"/>
            <wp:docPr id="1" name="Picture 2" descr="D:\My Documents\Tashi Dind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Tashi Dindu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7421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B172C">
        <w:rPr>
          <w:sz w:val="24"/>
          <w:szCs w:val="24"/>
        </w:rPr>
        <w:t>Tashi</w:t>
      </w:r>
      <w:proofErr w:type="spellEnd"/>
      <w:r w:rsidRPr="00EB172C">
        <w:rPr>
          <w:sz w:val="24"/>
          <w:szCs w:val="24"/>
        </w:rPr>
        <w:t xml:space="preserve"> </w:t>
      </w:r>
      <w:proofErr w:type="spellStart"/>
      <w:r w:rsidRPr="00EB172C">
        <w:rPr>
          <w:sz w:val="24"/>
          <w:szCs w:val="24"/>
        </w:rPr>
        <w:t>Dhindup</w:t>
      </w:r>
      <w:proofErr w:type="spellEnd"/>
      <w:r w:rsidRPr="00EB172C">
        <w:rPr>
          <w:sz w:val="24"/>
          <w:szCs w:val="24"/>
        </w:rPr>
        <w:t xml:space="preserve"> joined the school as a student in 1996. He came from the remote border village of </w:t>
      </w:r>
      <w:proofErr w:type="spellStart"/>
      <w:r w:rsidRPr="00EB172C">
        <w:rPr>
          <w:sz w:val="24"/>
          <w:szCs w:val="24"/>
        </w:rPr>
        <w:t>Musthang</w:t>
      </w:r>
      <w:proofErr w:type="spellEnd"/>
      <w:r w:rsidRPr="00EB172C">
        <w:rPr>
          <w:sz w:val="24"/>
          <w:szCs w:val="24"/>
        </w:rPr>
        <w:t xml:space="preserve"> with the hope of learning his native Tibetan language. During Saturday classes </w:t>
      </w:r>
      <w:proofErr w:type="spellStart"/>
      <w:r w:rsidRPr="00EB172C">
        <w:rPr>
          <w:sz w:val="24"/>
          <w:szCs w:val="24"/>
        </w:rPr>
        <w:t>Tashi</w:t>
      </w:r>
      <w:proofErr w:type="spellEnd"/>
      <w:r w:rsidRPr="00EB172C">
        <w:rPr>
          <w:sz w:val="24"/>
          <w:szCs w:val="24"/>
        </w:rPr>
        <w:t xml:space="preserve"> was taught Tibetan dance and music as part of the school’s cultural programme. He went on to join the prestigious </w:t>
      </w:r>
      <w:hyperlink r:id="rId8" w:history="1">
        <w:proofErr w:type="spellStart"/>
        <w:r w:rsidRPr="00EB172C">
          <w:rPr>
            <w:rStyle w:val="Hyperlink"/>
            <w:sz w:val="24"/>
            <w:szCs w:val="24"/>
          </w:rPr>
          <w:t>Gangjong</w:t>
        </w:r>
        <w:proofErr w:type="spellEnd"/>
        <w:r w:rsidRPr="00EB172C">
          <w:rPr>
            <w:rStyle w:val="Hyperlink"/>
            <w:sz w:val="24"/>
            <w:szCs w:val="24"/>
          </w:rPr>
          <w:t xml:space="preserve"> </w:t>
        </w:r>
        <w:proofErr w:type="spellStart"/>
        <w:r w:rsidRPr="00EB172C">
          <w:rPr>
            <w:rStyle w:val="Hyperlink"/>
            <w:sz w:val="24"/>
            <w:szCs w:val="24"/>
          </w:rPr>
          <w:t>Doegar</w:t>
        </w:r>
        <w:proofErr w:type="spellEnd"/>
        <w:r w:rsidRPr="00EB172C">
          <w:rPr>
            <w:rStyle w:val="Hyperlink"/>
            <w:sz w:val="24"/>
            <w:szCs w:val="24"/>
          </w:rPr>
          <w:t xml:space="preserve"> Performing Arts Group</w:t>
        </w:r>
      </w:hyperlink>
      <w:r w:rsidR="000F0080" w:rsidRPr="00EB172C">
        <w:rPr>
          <w:sz w:val="24"/>
          <w:szCs w:val="24"/>
        </w:rPr>
        <w:t xml:space="preserve"> and now teaches </w:t>
      </w:r>
      <w:r w:rsidRPr="00EB172C">
        <w:rPr>
          <w:sz w:val="24"/>
          <w:szCs w:val="24"/>
        </w:rPr>
        <w:t>traditional</w:t>
      </w:r>
      <w:r w:rsidR="000F0080" w:rsidRPr="00EB172C">
        <w:rPr>
          <w:sz w:val="24"/>
          <w:szCs w:val="24"/>
        </w:rPr>
        <w:t xml:space="preserve"> Tibetan</w:t>
      </w:r>
      <w:r w:rsidRPr="00EB172C">
        <w:rPr>
          <w:sz w:val="24"/>
          <w:szCs w:val="24"/>
        </w:rPr>
        <w:t xml:space="preserve"> dance with the group. </w:t>
      </w:r>
      <w:proofErr w:type="spellStart"/>
      <w:r w:rsidRPr="00EB172C">
        <w:rPr>
          <w:sz w:val="24"/>
          <w:szCs w:val="24"/>
        </w:rPr>
        <w:t>Tashi’s</w:t>
      </w:r>
      <w:proofErr w:type="spellEnd"/>
      <w:r w:rsidRPr="00EB172C">
        <w:rPr>
          <w:sz w:val="24"/>
          <w:szCs w:val="24"/>
        </w:rPr>
        <w:t xml:space="preserve"> work has brought him all over the world as part of Tibetan performing art tours. But </w:t>
      </w:r>
      <w:proofErr w:type="spellStart"/>
      <w:r w:rsidRPr="00EB172C">
        <w:rPr>
          <w:sz w:val="24"/>
          <w:szCs w:val="24"/>
        </w:rPr>
        <w:t>Tashi</w:t>
      </w:r>
      <w:proofErr w:type="spellEnd"/>
      <w:r w:rsidRPr="00EB172C">
        <w:rPr>
          <w:sz w:val="24"/>
          <w:szCs w:val="24"/>
        </w:rPr>
        <w:t xml:space="preserve"> always retained his love for the Tibetan language. Last year he was appointed as Tibetan teacher in the </w:t>
      </w:r>
      <w:proofErr w:type="spellStart"/>
      <w:r w:rsidRPr="00EB172C">
        <w:rPr>
          <w:sz w:val="24"/>
          <w:szCs w:val="24"/>
        </w:rPr>
        <w:t>Rockvale</w:t>
      </w:r>
      <w:proofErr w:type="spellEnd"/>
      <w:r w:rsidRPr="00EB172C">
        <w:rPr>
          <w:sz w:val="24"/>
          <w:szCs w:val="24"/>
        </w:rPr>
        <w:t xml:space="preserve"> Academy, a well-known public school in the area. None of this would have been possible without the help of the school and its supporters.</w:t>
      </w:r>
    </w:p>
    <w:p w:rsidR="00B9091F" w:rsidRDefault="00B9091F" w:rsidP="00A95DAB">
      <w:pPr>
        <w:pStyle w:val="Heading1"/>
      </w:pPr>
      <w:r>
        <w:t>Sustainability</w:t>
      </w:r>
    </w:p>
    <w:p w:rsidR="00B9091F" w:rsidRPr="00EB172C" w:rsidRDefault="00B9091F" w:rsidP="00B9091F">
      <w:pPr>
        <w:jc w:val="both"/>
        <w:rPr>
          <w:sz w:val="24"/>
          <w:szCs w:val="24"/>
        </w:rPr>
      </w:pPr>
      <w:r w:rsidRPr="00EB172C">
        <w:rPr>
          <w:sz w:val="24"/>
          <w:szCs w:val="24"/>
        </w:rPr>
        <w:t>Karuna are working with the school</w:t>
      </w:r>
      <w:r w:rsidR="002D7900" w:rsidRPr="00EB172C">
        <w:rPr>
          <w:sz w:val="24"/>
          <w:szCs w:val="24"/>
        </w:rPr>
        <w:t>’s</w:t>
      </w:r>
      <w:r w:rsidR="000F0080" w:rsidRPr="00EB172C">
        <w:rPr>
          <w:sz w:val="24"/>
          <w:szCs w:val="24"/>
        </w:rPr>
        <w:t xml:space="preserve"> management to </w:t>
      </w:r>
      <w:r w:rsidRPr="00EB172C">
        <w:rPr>
          <w:sz w:val="24"/>
          <w:szCs w:val="24"/>
        </w:rPr>
        <w:t>build their fundraising skills.</w:t>
      </w:r>
      <w:r w:rsidR="00747DAD" w:rsidRPr="00EB172C">
        <w:rPr>
          <w:sz w:val="24"/>
          <w:szCs w:val="24"/>
        </w:rPr>
        <w:t xml:space="preserve"> The project will use a fundraising consultant to build their fundraising capacity.</w:t>
      </w:r>
      <w:r w:rsidR="00CA051A" w:rsidRPr="00EB172C">
        <w:rPr>
          <w:sz w:val="24"/>
          <w:szCs w:val="24"/>
        </w:rPr>
        <w:t xml:space="preserve"> Currently the school rely on Ka</w:t>
      </w:r>
      <w:r w:rsidR="00A9099A" w:rsidRPr="00EB172C">
        <w:rPr>
          <w:sz w:val="24"/>
          <w:szCs w:val="24"/>
        </w:rPr>
        <w:t xml:space="preserve">runa funding and donations, </w:t>
      </w:r>
      <w:r w:rsidR="00CA051A" w:rsidRPr="00EB172C">
        <w:rPr>
          <w:sz w:val="24"/>
          <w:szCs w:val="24"/>
        </w:rPr>
        <w:t>regular individual givers</w:t>
      </w:r>
      <w:r w:rsidR="00A9099A" w:rsidRPr="00EB172C">
        <w:rPr>
          <w:sz w:val="24"/>
          <w:szCs w:val="24"/>
        </w:rPr>
        <w:t xml:space="preserve"> and institutional donors</w:t>
      </w:r>
      <w:r w:rsidR="00CA051A" w:rsidRPr="00EB172C">
        <w:rPr>
          <w:sz w:val="24"/>
          <w:szCs w:val="24"/>
        </w:rPr>
        <w:t>.</w:t>
      </w:r>
      <w:r w:rsidR="00A9099A" w:rsidRPr="00EB172C">
        <w:rPr>
          <w:sz w:val="24"/>
          <w:szCs w:val="24"/>
        </w:rPr>
        <w:t xml:space="preserve"> </w:t>
      </w:r>
      <w:r w:rsidR="00CA051A" w:rsidRPr="00EB172C">
        <w:rPr>
          <w:sz w:val="24"/>
          <w:szCs w:val="24"/>
        </w:rPr>
        <w:t>The school is also partly funded by a percentage of students who are fee paying. The school does not receive government funding.</w:t>
      </w:r>
      <w:r w:rsidR="00D657A6" w:rsidRPr="00EB172C">
        <w:rPr>
          <w:sz w:val="24"/>
          <w:szCs w:val="24"/>
        </w:rPr>
        <w:t xml:space="preserve"> </w:t>
      </w:r>
    </w:p>
    <w:p w:rsidR="00663141" w:rsidRPr="00EB172C" w:rsidRDefault="00663141" w:rsidP="009A4C5A">
      <w:pPr>
        <w:jc w:val="both"/>
        <w:rPr>
          <w:sz w:val="24"/>
          <w:szCs w:val="24"/>
        </w:rPr>
      </w:pPr>
      <w:bookmarkStart w:id="0" w:name="_GoBack"/>
      <w:bookmarkEnd w:id="0"/>
    </w:p>
    <w:sectPr w:rsidR="00663141" w:rsidRPr="00EB172C" w:rsidSect="006C55F1">
      <w:headerReference w:type="first" r:id="rId9"/>
      <w:pgSz w:w="11906" w:h="16838" w:code="9"/>
      <w:pgMar w:top="85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A3" w:rsidRDefault="003C2DA3" w:rsidP="00BA1071">
      <w:pPr>
        <w:spacing w:before="0" w:after="0" w:line="240" w:lineRule="auto"/>
      </w:pPr>
      <w:r>
        <w:separator/>
      </w:r>
    </w:p>
  </w:endnote>
  <w:endnote w:type="continuationSeparator" w:id="0">
    <w:p w:rsidR="003C2DA3" w:rsidRDefault="003C2DA3" w:rsidP="00BA10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altName w:val="Times New Roman"/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A3" w:rsidRDefault="003C2DA3" w:rsidP="00BA1071">
      <w:pPr>
        <w:spacing w:before="0" w:after="0" w:line="240" w:lineRule="auto"/>
      </w:pPr>
      <w:r>
        <w:separator/>
      </w:r>
    </w:p>
  </w:footnote>
  <w:footnote w:type="continuationSeparator" w:id="0">
    <w:p w:rsidR="003C2DA3" w:rsidRDefault="003C2DA3" w:rsidP="00BA10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915" w:rsidRDefault="000F5915" w:rsidP="006C55F1">
    <w:pPr>
      <w:pStyle w:val="Title"/>
    </w:pPr>
    <w:r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3927BD88" wp14:editId="449EDCC1">
          <wp:simplePos x="0" y="0"/>
          <wp:positionH relativeFrom="column">
            <wp:posOffset>4074160</wp:posOffset>
          </wp:positionH>
          <wp:positionV relativeFrom="paragraph">
            <wp:posOffset>-20955</wp:posOffset>
          </wp:positionV>
          <wp:extent cx="1352737" cy="9334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37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1071">
      <w:rPr>
        <w:sz w:val="28"/>
        <w:szCs w:val="28"/>
      </w:rPr>
      <w:t>The Indo-</w:t>
    </w:r>
    <w:r>
      <w:rPr>
        <w:sz w:val="28"/>
        <w:szCs w:val="28"/>
      </w:rPr>
      <w:t>Tibetan Buddhist Cultural institute</w:t>
    </w:r>
    <w:r w:rsidRPr="00BA1071"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7A6"/>
    <w:multiLevelType w:val="hybridMultilevel"/>
    <w:tmpl w:val="5502890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F14F8"/>
    <w:multiLevelType w:val="hybridMultilevel"/>
    <w:tmpl w:val="302C4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120A3"/>
    <w:multiLevelType w:val="hybridMultilevel"/>
    <w:tmpl w:val="7C9E1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71"/>
    <w:rsid w:val="00015EED"/>
    <w:rsid w:val="000561C9"/>
    <w:rsid w:val="00086D62"/>
    <w:rsid w:val="00095728"/>
    <w:rsid w:val="000D61D2"/>
    <w:rsid w:val="000F0080"/>
    <w:rsid w:val="000F5819"/>
    <w:rsid w:val="000F5915"/>
    <w:rsid w:val="000F5BF3"/>
    <w:rsid w:val="00137784"/>
    <w:rsid w:val="001624FB"/>
    <w:rsid w:val="001940C1"/>
    <w:rsid w:val="001A3538"/>
    <w:rsid w:val="00251571"/>
    <w:rsid w:val="002D7900"/>
    <w:rsid w:val="003075BF"/>
    <w:rsid w:val="00352B61"/>
    <w:rsid w:val="003C1294"/>
    <w:rsid w:val="003C2DA3"/>
    <w:rsid w:val="003D3324"/>
    <w:rsid w:val="00406A7E"/>
    <w:rsid w:val="0043196A"/>
    <w:rsid w:val="00543DE7"/>
    <w:rsid w:val="005A47BA"/>
    <w:rsid w:val="005E303B"/>
    <w:rsid w:val="00663141"/>
    <w:rsid w:val="006A242A"/>
    <w:rsid w:val="006C55F1"/>
    <w:rsid w:val="0072522B"/>
    <w:rsid w:val="00730D1A"/>
    <w:rsid w:val="00747DAD"/>
    <w:rsid w:val="00771464"/>
    <w:rsid w:val="00774447"/>
    <w:rsid w:val="00821598"/>
    <w:rsid w:val="008504FD"/>
    <w:rsid w:val="00887B46"/>
    <w:rsid w:val="008B07C8"/>
    <w:rsid w:val="008B2B67"/>
    <w:rsid w:val="008E119A"/>
    <w:rsid w:val="008F015A"/>
    <w:rsid w:val="008F0534"/>
    <w:rsid w:val="00944ECB"/>
    <w:rsid w:val="009A4C5A"/>
    <w:rsid w:val="009D1F52"/>
    <w:rsid w:val="00A635D8"/>
    <w:rsid w:val="00A81691"/>
    <w:rsid w:val="00A9099A"/>
    <w:rsid w:val="00A95DAB"/>
    <w:rsid w:val="00B25959"/>
    <w:rsid w:val="00B3140C"/>
    <w:rsid w:val="00B9091F"/>
    <w:rsid w:val="00BA1071"/>
    <w:rsid w:val="00BC1E66"/>
    <w:rsid w:val="00C13E9C"/>
    <w:rsid w:val="00CA051A"/>
    <w:rsid w:val="00D1003C"/>
    <w:rsid w:val="00D657A6"/>
    <w:rsid w:val="00E0640F"/>
    <w:rsid w:val="00E42CE7"/>
    <w:rsid w:val="00E870E1"/>
    <w:rsid w:val="00EB172C"/>
    <w:rsid w:val="00F22D6A"/>
    <w:rsid w:val="00F41934"/>
    <w:rsid w:val="00F446EC"/>
    <w:rsid w:val="00F7035A"/>
    <w:rsid w:val="00FC3535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4DB73"/>
  <w15:docId w15:val="{B60C3A12-748F-4ED8-972D-9AB14DA9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07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0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0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107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07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07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07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07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07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07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071"/>
  </w:style>
  <w:style w:type="paragraph" w:styleId="Footer">
    <w:name w:val="footer"/>
    <w:basedOn w:val="Normal"/>
    <w:link w:val="FooterChar"/>
    <w:uiPriority w:val="99"/>
    <w:unhideWhenUsed/>
    <w:rsid w:val="00BA10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071"/>
  </w:style>
  <w:style w:type="paragraph" w:styleId="Title">
    <w:name w:val="Title"/>
    <w:basedOn w:val="Normal"/>
    <w:next w:val="Normal"/>
    <w:link w:val="TitleChar"/>
    <w:uiPriority w:val="10"/>
    <w:qFormat/>
    <w:rsid w:val="00BA107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1071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107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A107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A107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07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07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07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07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07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07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1071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07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107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A1071"/>
    <w:rPr>
      <w:b/>
      <w:bCs/>
    </w:rPr>
  </w:style>
  <w:style w:type="character" w:styleId="Emphasis">
    <w:name w:val="Emphasis"/>
    <w:uiPriority w:val="20"/>
    <w:qFormat/>
    <w:rsid w:val="00BA107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A1071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A107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A107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107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A107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07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07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A107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A107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A107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A107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A107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107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07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4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ngjong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Karuna Trust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Croke</dc:creator>
  <cp:lastModifiedBy>Kevin Croke</cp:lastModifiedBy>
  <cp:revision>2</cp:revision>
  <cp:lastPrinted>2015-01-30T16:33:00Z</cp:lastPrinted>
  <dcterms:created xsi:type="dcterms:W3CDTF">2017-09-21T14:54:00Z</dcterms:created>
  <dcterms:modified xsi:type="dcterms:W3CDTF">2017-09-21T14:54:00Z</dcterms:modified>
</cp:coreProperties>
</file>