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ED29E" w14:textId="77777777" w:rsidR="009E417D" w:rsidRDefault="00B03A69">
      <w:pPr>
        <w:pStyle w:val="Header"/>
        <w:tabs>
          <w:tab w:val="clear" w:pos="9360"/>
          <w:tab w:val="right" w:pos="9340"/>
        </w:tabs>
        <w:jc w:val="right"/>
      </w:pPr>
      <w:r>
        <w:rPr>
          <w:noProof/>
        </w:rPr>
        <w:drawing>
          <wp:anchor distT="0" distB="0" distL="0" distR="0" simplePos="0" relativeHeight="251657216" behindDoc="1" locked="0" layoutInCell="1" allowOverlap="1" wp14:anchorId="365825D8" wp14:editId="6EB09261">
            <wp:simplePos x="0" y="0"/>
            <wp:positionH relativeFrom="column">
              <wp:posOffset>-740781</wp:posOffset>
            </wp:positionH>
            <wp:positionV relativeFrom="line">
              <wp:posOffset>-567159</wp:posOffset>
            </wp:positionV>
            <wp:extent cx="2049515" cy="1181736"/>
            <wp:effectExtent l="0" t="0" r="0" b="0"/>
            <wp:wrapNone/>
            <wp:docPr id="1073741825" name="officeArt object" descr="/Users/jamiestuart/Documents/HCU/HCU_logo_screenshot.png"/>
            <wp:cNvGraphicFramePr/>
            <a:graphic xmlns:a="http://schemas.openxmlformats.org/drawingml/2006/main">
              <a:graphicData uri="http://schemas.openxmlformats.org/drawingml/2006/picture">
                <pic:pic xmlns:pic="http://schemas.openxmlformats.org/drawingml/2006/picture">
                  <pic:nvPicPr>
                    <pic:cNvPr id="1073741825" name="/Users/jamiestuart/Documents/HCU/HCU_logo_screenshot.png" descr="/Users/jamiestuart/Documents/HCU/HCU_logo_screenshot.png"/>
                    <pic:cNvPicPr>
                      <a:picLocks noChangeAspect="1"/>
                    </pic:cNvPicPr>
                  </pic:nvPicPr>
                  <pic:blipFill>
                    <a:blip r:embed="rId7">
                      <a:extLst/>
                    </a:blip>
                    <a:stretch>
                      <a:fillRect/>
                    </a:stretch>
                  </pic:blipFill>
                  <pic:spPr>
                    <a:xfrm>
                      <a:off x="0" y="0"/>
                      <a:ext cx="2049515" cy="1181736"/>
                    </a:xfrm>
                    <a:prstGeom prst="rect">
                      <a:avLst/>
                    </a:prstGeom>
                    <a:ln w="12700" cap="flat">
                      <a:noFill/>
                      <a:miter lim="400000"/>
                    </a:ln>
                    <a:effectLst/>
                  </pic:spPr>
                </pic:pic>
              </a:graphicData>
            </a:graphic>
          </wp:anchor>
        </w:drawing>
      </w:r>
      <w:r>
        <w:t>Hope Center Uganda, P.O. Box</w:t>
      </w:r>
    </w:p>
    <w:p w14:paraId="0A72D044" w14:textId="77777777" w:rsidR="009E417D" w:rsidRDefault="00B03A69">
      <w:pPr>
        <w:pStyle w:val="Header"/>
        <w:tabs>
          <w:tab w:val="clear" w:pos="9360"/>
          <w:tab w:val="right" w:pos="9340"/>
        </w:tabs>
        <w:jc w:val="right"/>
      </w:pPr>
      <w:r>
        <w:t xml:space="preserve">Plot 10 </w:t>
      </w:r>
      <w:proofErr w:type="spellStart"/>
      <w:r>
        <w:t>Lagony</w:t>
      </w:r>
      <w:proofErr w:type="spellEnd"/>
      <w:r>
        <w:t xml:space="preserve"> Road, </w:t>
      </w:r>
      <w:proofErr w:type="spellStart"/>
      <w:r>
        <w:t>Gulu</w:t>
      </w:r>
      <w:proofErr w:type="spellEnd"/>
      <w:r>
        <w:t xml:space="preserve"> Municipal</w:t>
      </w:r>
    </w:p>
    <w:p w14:paraId="71AC8483" w14:textId="77777777" w:rsidR="009E417D" w:rsidRDefault="00B03A69">
      <w:pPr>
        <w:pStyle w:val="Header"/>
        <w:tabs>
          <w:tab w:val="clear" w:pos="9360"/>
          <w:tab w:val="right" w:pos="9340"/>
        </w:tabs>
        <w:jc w:val="right"/>
      </w:pPr>
      <w:hyperlink r:id="rId8" w:history="1">
        <w:r>
          <w:rPr>
            <w:rStyle w:val="Hyperlink0"/>
          </w:rPr>
          <w:t>hopecentergulu@gmail.com</w:t>
        </w:r>
      </w:hyperlink>
    </w:p>
    <w:p w14:paraId="02647E32" w14:textId="77777777" w:rsidR="009E417D" w:rsidRDefault="00B03A69">
      <w:pPr>
        <w:pStyle w:val="Header"/>
        <w:tabs>
          <w:tab w:val="clear" w:pos="9360"/>
          <w:tab w:val="right" w:pos="9340"/>
        </w:tabs>
        <w:jc w:val="right"/>
      </w:pPr>
      <w:r>
        <w:t>https://hopegulu.org/</w:t>
      </w:r>
    </w:p>
    <w:p w14:paraId="6449E727" w14:textId="77777777" w:rsidR="009E417D" w:rsidRDefault="009E417D">
      <w:pPr>
        <w:pStyle w:val="Body"/>
        <w:jc w:val="center"/>
        <w:rPr>
          <w:rFonts w:ascii="Calibri" w:eastAsia="Calibri" w:hAnsi="Calibri" w:cs="Calibri"/>
        </w:rPr>
      </w:pPr>
    </w:p>
    <w:p w14:paraId="0235BCB5" w14:textId="77777777" w:rsidR="009E417D" w:rsidRDefault="00B03A69">
      <w:pPr>
        <w:pStyle w:val="Body"/>
        <w:jc w:val="center"/>
        <w:rPr>
          <w:rFonts w:ascii="Calibri" w:eastAsia="Calibri" w:hAnsi="Calibri" w:cs="Calibri"/>
          <w:b/>
          <w:bCs/>
          <w:sz w:val="36"/>
          <w:szCs w:val="36"/>
        </w:rPr>
      </w:pPr>
      <w:r>
        <w:rPr>
          <w:rFonts w:ascii="Calibri" w:eastAsia="Calibri" w:hAnsi="Calibri" w:cs="Calibri"/>
          <w:b/>
          <w:bCs/>
          <w:sz w:val="36"/>
          <w:szCs w:val="36"/>
        </w:rPr>
        <w:t>Youth Resource Center</w:t>
      </w:r>
    </w:p>
    <w:p w14:paraId="629527B2" w14:textId="77777777" w:rsidR="009E417D" w:rsidRDefault="00B03A69">
      <w:pPr>
        <w:pStyle w:val="Body"/>
        <w:jc w:val="center"/>
        <w:rPr>
          <w:rFonts w:ascii="Calibri" w:eastAsia="Calibri" w:hAnsi="Calibri" w:cs="Calibri"/>
          <w:b/>
          <w:bCs/>
          <w:sz w:val="36"/>
          <w:szCs w:val="36"/>
        </w:rPr>
      </w:pPr>
      <w:r>
        <w:rPr>
          <w:rFonts w:ascii="Calibri" w:eastAsia="Calibri" w:hAnsi="Calibri" w:cs="Calibri"/>
          <w:b/>
          <w:bCs/>
          <w:sz w:val="36"/>
          <w:szCs w:val="36"/>
        </w:rPr>
        <w:t>Project Proposal &amp; Budget</w:t>
      </w:r>
    </w:p>
    <w:p w14:paraId="0F20BD7F" w14:textId="77777777" w:rsidR="009E417D" w:rsidRDefault="009E417D">
      <w:pPr>
        <w:pStyle w:val="Body"/>
        <w:jc w:val="center"/>
        <w:rPr>
          <w:rFonts w:ascii="Calibri" w:eastAsia="Calibri" w:hAnsi="Calibri" w:cs="Calibri"/>
          <w:b/>
          <w:bCs/>
          <w:sz w:val="36"/>
          <w:szCs w:val="36"/>
        </w:rPr>
      </w:pPr>
    </w:p>
    <w:p w14:paraId="761275D8" w14:textId="77777777" w:rsidR="009E417D" w:rsidRDefault="009E417D">
      <w:pPr>
        <w:pStyle w:val="Body"/>
        <w:jc w:val="center"/>
        <w:rPr>
          <w:rFonts w:ascii="Calibri" w:eastAsia="Calibri" w:hAnsi="Calibri" w:cs="Calibri"/>
        </w:rPr>
      </w:pPr>
    </w:p>
    <w:p w14:paraId="3D3FCEF6" w14:textId="77777777" w:rsidR="009E417D" w:rsidRDefault="00B03A69">
      <w:pPr>
        <w:pStyle w:val="ListParagraph"/>
        <w:numPr>
          <w:ilvl w:val="0"/>
          <w:numId w:val="2"/>
        </w:numPr>
        <w:jc w:val="both"/>
        <w:rPr>
          <w:rFonts w:ascii="Calibri" w:eastAsia="Calibri" w:hAnsi="Calibri" w:cs="Calibri"/>
          <w:sz w:val="40"/>
          <w:szCs w:val="40"/>
        </w:rPr>
      </w:pPr>
      <w:r>
        <w:rPr>
          <w:rFonts w:ascii="Calibri" w:eastAsia="Calibri" w:hAnsi="Calibri" w:cs="Calibri"/>
          <w:sz w:val="40"/>
          <w:szCs w:val="40"/>
        </w:rPr>
        <w:t>Overview</w:t>
      </w:r>
    </w:p>
    <w:p w14:paraId="53F397FF" w14:textId="77777777" w:rsidR="009E417D" w:rsidRDefault="00B03A69">
      <w:pPr>
        <w:pStyle w:val="Body"/>
        <w:jc w:val="both"/>
        <w:rPr>
          <w:rFonts w:ascii="Calibri" w:eastAsia="Calibri" w:hAnsi="Calibri" w:cs="Calibri"/>
          <w:color w:val="C45911"/>
          <w:sz w:val="28"/>
          <w:szCs w:val="28"/>
          <w:u w:color="C45911"/>
        </w:rPr>
      </w:pPr>
      <w:proofErr w:type="spellStart"/>
      <w:r>
        <w:rPr>
          <w:rFonts w:ascii="Calibri" w:eastAsia="Calibri" w:hAnsi="Calibri" w:cs="Calibri"/>
          <w:color w:val="C45911"/>
          <w:sz w:val="28"/>
          <w:szCs w:val="28"/>
          <w:u w:color="C45911"/>
          <w:lang w:val="it-IT"/>
        </w:rPr>
        <w:t>Mission</w:t>
      </w:r>
      <w:proofErr w:type="spellEnd"/>
    </w:p>
    <w:p w14:paraId="431AE94E" w14:textId="77777777" w:rsidR="009E417D" w:rsidRDefault="00B03A69">
      <w:pPr>
        <w:pStyle w:val="Body"/>
        <w:jc w:val="both"/>
        <w:rPr>
          <w:rFonts w:ascii="Calibri" w:eastAsia="Calibri" w:hAnsi="Calibri" w:cs="Calibri"/>
          <w:sz w:val="22"/>
          <w:szCs w:val="22"/>
        </w:rPr>
      </w:pPr>
      <w:r>
        <w:rPr>
          <w:rFonts w:ascii="Calibri" w:eastAsia="Calibri" w:hAnsi="Calibri" w:cs="Calibri"/>
          <w:sz w:val="22"/>
          <w:szCs w:val="22"/>
        </w:rPr>
        <w:t xml:space="preserve">To provide the youth of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with the education and tools necessary to be creative, innovative, and successful in a developing world.</w:t>
      </w:r>
    </w:p>
    <w:p w14:paraId="7A751CBD" w14:textId="77777777" w:rsidR="009E417D" w:rsidRDefault="009E417D">
      <w:pPr>
        <w:pStyle w:val="Body"/>
        <w:jc w:val="both"/>
        <w:rPr>
          <w:rFonts w:ascii="Calibri" w:eastAsia="Calibri" w:hAnsi="Calibri" w:cs="Calibri"/>
          <w:color w:val="C45911"/>
          <w:sz w:val="28"/>
          <w:szCs w:val="28"/>
          <w:u w:color="C45911"/>
        </w:rPr>
      </w:pPr>
    </w:p>
    <w:p w14:paraId="79DC82D5"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lang w:val="it-IT"/>
        </w:rPr>
        <w:t>Vision</w:t>
      </w:r>
    </w:p>
    <w:p w14:paraId="1B940F1B" w14:textId="77777777" w:rsidR="009E417D" w:rsidRDefault="00B03A69">
      <w:pPr>
        <w:pStyle w:val="Body"/>
        <w:jc w:val="both"/>
        <w:rPr>
          <w:rFonts w:ascii="Calibri" w:eastAsia="Calibri" w:hAnsi="Calibri" w:cs="Calibri"/>
          <w:sz w:val="22"/>
          <w:szCs w:val="22"/>
        </w:rPr>
      </w:pPr>
      <w:r>
        <w:rPr>
          <w:rFonts w:ascii="Calibri" w:eastAsia="Calibri" w:hAnsi="Calibri" w:cs="Calibri"/>
          <w:sz w:val="22"/>
          <w:szCs w:val="22"/>
        </w:rPr>
        <w:t>Our vision is to create a community of educated, creative, and innovative youths by providing a safe environment to develop skills through</w:t>
      </w:r>
      <w:r>
        <w:rPr>
          <w:rFonts w:ascii="Calibri" w:eastAsia="Calibri" w:hAnsi="Calibri" w:cs="Calibri"/>
          <w:sz w:val="22"/>
          <w:szCs w:val="22"/>
        </w:rPr>
        <w:t xml:space="preserve"> workshops and classes in language, technology, and the arts. By combining technological and English skills with creativity and artistic expression, we aim to encourage enlightened, inspired and motivated attitudes. We hope that this combination of technic</w:t>
      </w:r>
      <w:r>
        <w:rPr>
          <w:rFonts w:ascii="Calibri" w:eastAsia="Calibri" w:hAnsi="Calibri" w:cs="Calibri"/>
          <w:sz w:val="22"/>
          <w:szCs w:val="22"/>
        </w:rPr>
        <w:t>al tools and innovative mindsets will empower our students to help not only themselves, but their communities and countries, for years to come.</w:t>
      </w:r>
    </w:p>
    <w:p w14:paraId="1A143DAD" w14:textId="77777777" w:rsidR="009E417D" w:rsidRDefault="009E417D">
      <w:pPr>
        <w:pStyle w:val="Body"/>
        <w:jc w:val="center"/>
        <w:rPr>
          <w:rFonts w:ascii="Calibri" w:eastAsia="Calibri" w:hAnsi="Calibri" w:cs="Calibri"/>
          <w:color w:val="C45911"/>
          <w:sz w:val="28"/>
          <w:szCs w:val="28"/>
          <w:u w:color="C45911"/>
        </w:rPr>
      </w:pPr>
    </w:p>
    <w:p w14:paraId="158ED889"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rPr>
        <w:t>How We Got Here</w:t>
      </w:r>
    </w:p>
    <w:p w14:paraId="2415CC93" w14:textId="77777777" w:rsidR="009E417D" w:rsidRDefault="00B03A69">
      <w:pPr>
        <w:pStyle w:val="Body"/>
        <w:jc w:val="both"/>
        <w:rPr>
          <w:rFonts w:ascii="Calibri" w:eastAsia="Calibri" w:hAnsi="Calibri" w:cs="Calibri"/>
          <w:sz w:val="22"/>
          <w:szCs w:val="22"/>
        </w:rPr>
      </w:pPr>
      <w:r>
        <w:rPr>
          <w:rFonts w:ascii="Calibri" w:eastAsia="Calibri" w:hAnsi="Calibri" w:cs="Calibri"/>
          <w:sz w:val="22"/>
          <w:szCs w:val="22"/>
        </w:rPr>
        <w:t xml:space="preserve">Ella and Jamie were working in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in July 2015 when we noticed a lack of supplemental educati</w:t>
      </w:r>
      <w:r>
        <w:rPr>
          <w:rFonts w:ascii="Calibri" w:eastAsia="Calibri" w:hAnsi="Calibri" w:cs="Calibri"/>
          <w:sz w:val="22"/>
          <w:szCs w:val="22"/>
        </w:rPr>
        <w:t xml:space="preserve">on resources for children. We teamed up with Kevin </w:t>
      </w:r>
      <w:proofErr w:type="spellStart"/>
      <w:r>
        <w:rPr>
          <w:rFonts w:ascii="Calibri" w:eastAsia="Calibri" w:hAnsi="Calibri" w:cs="Calibri"/>
          <w:sz w:val="22"/>
          <w:szCs w:val="22"/>
        </w:rPr>
        <w:t>Okumu</w:t>
      </w:r>
      <w:proofErr w:type="spellEnd"/>
      <w:r>
        <w:rPr>
          <w:rFonts w:ascii="Calibri" w:eastAsia="Calibri" w:hAnsi="Calibri" w:cs="Calibri"/>
          <w:sz w:val="22"/>
          <w:szCs w:val="22"/>
        </w:rPr>
        <w:t xml:space="preserve">, one of our local colleagues, to meet this need. After research and discussion, we came up with the idea for Hope Center Uganda, a safe space for children to learn outside of school hours. We bought </w:t>
      </w:r>
      <w:r>
        <w:rPr>
          <w:rFonts w:ascii="Calibri" w:eastAsia="Calibri" w:hAnsi="Calibri" w:cs="Calibri"/>
          <w:sz w:val="22"/>
          <w:szCs w:val="22"/>
        </w:rPr>
        <w:t xml:space="preserve">the land that will eventually be the home of the Center and are currently growing crops on it for an additional revenue stream. </w:t>
      </w:r>
    </w:p>
    <w:p w14:paraId="7355DDD8" w14:textId="77777777" w:rsidR="009E417D" w:rsidRDefault="009E417D">
      <w:pPr>
        <w:pStyle w:val="Body"/>
        <w:jc w:val="both"/>
        <w:rPr>
          <w:rFonts w:ascii="Calibri" w:eastAsia="Calibri" w:hAnsi="Calibri" w:cs="Calibri"/>
          <w:sz w:val="22"/>
          <w:szCs w:val="22"/>
        </w:rPr>
      </w:pPr>
    </w:p>
    <w:p w14:paraId="402C9B62"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rPr>
        <w:t>Where We</w:t>
      </w:r>
      <w:r>
        <w:rPr>
          <w:rFonts w:ascii="Calibri" w:eastAsia="Calibri" w:hAnsi="Calibri" w:cs="Calibri"/>
          <w:color w:val="C45911"/>
          <w:sz w:val="28"/>
          <w:szCs w:val="28"/>
          <w:u w:color="C45911"/>
        </w:rPr>
        <w:t>’</w:t>
      </w:r>
      <w:r>
        <w:rPr>
          <w:rFonts w:ascii="Calibri" w:eastAsia="Calibri" w:hAnsi="Calibri" w:cs="Calibri"/>
          <w:color w:val="C45911"/>
          <w:sz w:val="28"/>
          <w:szCs w:val="28"/>
          <w:u w:color="C45911"/>
        </w:rPr>
        <w:t>re Going</w:t>
      </w:r>
    </w:p>
    <w:p w14:paraId="0A51D872" w14:textId="77777777" w:rsidR="009E417D" w:rsidRDefault="00B03A69">
      <w:pPr>
        <w:pStyle w:val="Body"/>
        <w:jc w:val="both"/>
        <w:rPr>
          <w:rFonts w:ascii="Calibri" w:eastAsia="Calibri" w:hAnsi="Calibri" w:cs="Calibri"/>
          <w:sz w:val="22"/>
          <w:szCs w:val="22"/>
        </w:rPr>
      </w:pPr>
      <w:r>
        <w:rPr>
          <w:rFonts w:ascii="Calibri" w:eastAsia="Calibri" w:hAnsi="Calibri" w:cs="Calibri"/>
          <w:sz w:val="22"/>
          <w:szCs w:val="22"/>
        </w:rPr>
        <w:t xml:space="preserve">Our current program gives bi-weekly classes to 62 children to grow our credibility within the community and </w:t>
      </w:r>
      <w:r>
        <w:rPr>
          <w:rFonts w:ascii="Calibri" w:eastAsia="Calibri" w:hAnsi="Calibri" w:cs="Calibri"/>
          <w:sz w:val="22"/>
          <w:szCs w:val="22"/>
        </w:rPr>
        <w:t>make our proposal more attractive to donors and grant-providers. We started this as a pilot program in January 2016. We plan to grow and offer more classes and reach more children over the next 18 months, and once we have earned the trust of the community,</w:t>
      </w:r>
      <w:r>
        <w:rPr>
          <w:rFonts w:ascii="Calibri" w:eastAsia="Calibri" w:hAnsi="Calibri" w:cs="Calibri"/>
          <w:sz w:val="22"/>
          <w:szCs w:val="22"/>
        </w:rPr>
        <w:t xml:space="preserve"> and raised funds for the youth center, we can begin construction.</w:t>
      </w:r>
    </w:p>
    <w:p w14:paraId="00E938BA" w14:textId="77777777" w:rsidR="009E417D" w:rsidRDefault="009E417D">
      <w:pPr>
        <w:pStyle w:val="Body"/>
        <w:jc w:val="both"/>
        <w:rPr>
          <w:rFonts w:ascii="Calibri" w:eastAsia="Calibri" w:hAnsi="Calibri" w:cs="Calibri"/>
          <w:sz w:val="22"/>
          <w:szCs w:val="22"/>
        </w:rPr>
      </w:pPr>
    </w:p>
    <w:p w14:paraId="0E31EA9A" w14:textId="77777777" w:rsidR="009E417D" w:rsidRDefault="00B03A69">
      <w:pPr>
        <w:pStyle w:val="Body"/>
        <w:jc w:val="both"/>
        <w:rPr>
          <w:rFonts w:ascii="Calibri" w:eastAsia="Calibri" w:hAnsi="Calibri" w:cs="Calibri"/>
          <w:sz w:val="22"/>
          <w:szCs w:val="22"/>
        </w:rPr>
      </w:pPr>
      <w:r>
        <w:rPr>
          <w:rFonts w:ascii="Calibri" w:eastAsia="Calibri" w:hAnsi="Calibri" w:cs="Calibri"/>
          <w:sz w:val="22"/>
          <w:szCs w:val="22"/>
        </w:rPr>
        <w:t>The center is our long-term goal and will be a safe space where kids and young adults can learn and create. Our venture has enormous potential to be scaled and replicated across Africa, an</w:t>
      </w:r>
      <w:r>
        <w:rPr>
          <w:rFonts w:ascii="Calibri" w:eastAsia="Calibri" w:hAnsi="Calibri" w:cs="Calibri"/>
          <w:sz w:val="22"/>
          <w:szCs w:val="22"/>
        </w:rPr>
        <w:t xml:space="preserve">d this is our ultimate goal. We believe that all children deserve access to education in technology and the arts; furthermore, teaching these skills alongside English and literacy means that those children will be able to share what they have learned with </w:t>
      </w:r>
      <w:r>
        <w:rPr>
          <w:rFonts w:ascii="Calibri" w:eastAsia="Calibri" w:hAnsi="Calibri" w:cs="Calibri"/>
          <w:sz w:val="22"/>
          <w:szCs w:val="22"/>
        </w:rPr>
        <w:t xml:space="preserve">their community, country, and world. </w:t>
      </w:r>
    </w:p>
    <w:p w14:paraId="2C01BDCF" w14:textId="77777777" w:rsidR="009E417D" w:rsidRDefault="009E417D">
      <w:pPr>
        <w:pStyle w:val="Body"/>
        <w:jc w:val="both"/>
        <w:rPr>
          <w:rFonts w:ascii="Calibri" w:eastAsia="Calibri" w:hAnsi="Calibri" w:cs="Calibri"/>
          <w:color w:val="C45911"/>
          <w:sz w:val="28"/>
          <w:szCs w:val="28"/>
          <w:u w:color="C45911"/>
        </w:rPr>
      </w:pPr>
    </w:p>
    <w:p w14:paraId="59DB8574"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rPr>
        <w:lastRenderedPageBreak/>
        <w:t>Sustainability</w:t>
      </w:r>
    </w:p>
    <w:p w14:paraId="559B8DC4"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sz w:val="22"/>
          <w:szCs w:val="22"/>
        </w:rPr>
        <w:t>Hope Center Uganda was specifically designed to fit a sustainable business model. After our first year of operations, we plan to be self-sustaining thanks to enrollment fees, donations, and revenue from</w:t>
      </w:r>
      <w:r>
        <w:rPr>
          <w:rFonts w:ascii="Calibri" w:eastAsia="Calibri" w:hAnsi="Calibri" w:cs="Calibri"/>
          <w:sz w:val="22"/>
          <w:szCs w:val="22"/>
        </w:rPr>
        <w:t xml:space="preserve"> the Hope Center </w:t>
      </w:r>
      <w:proofErr w:type="spellStart"/>
      <w:r>
        <w:rPr>
          <w:rFonts w:ascii="Calibri" w:eastAsia="Calibri" w:hAnsi="Calibri" w:cs="Calibri"/>
          <w:sz w:val="22"/>
          <w:szCs w:val="22"/>
        </w:rPr>
        <w:t>Wifi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Caf</w:t>
      </w:r>
      <w:proofErr w:type="spellEnd"/>
      <w:r>
        <w:rPr>
          <w:rFonts w:ascii="Calibri" w:eastAsia="Calibri" w:hAnsi="Calibri" w:cs="Calibri"/>
          <w:sz w:val="22"/>
          <w:szCs w:val="22"/>
          <w:lang w:val="fr-FR"/>
        </w:rPr>
        <w:t>é</w:t>
      </w:r>
      <w:r>
        <w:rPr>
          <w:rFonts w:ascii="Calibri" w:eastAsia="Calibri" w:hAnsi="Calibri" w:cs="Calibri"/>
          <w:sz w:val="22"/>
          <w:szCs w:val="22"/>
        </w:rPr>
        <w:t xml:space="preserve">, which will be located on-campus at the center and open during the day. We planned this center with the community in mind and by using a sustainable model can ensure we can help </w:t>
      </w:r>
      <w:proofErr w:type="spellStart"/>
      <w:r>
        <w:rPr>
          <w:rFonts w:ascii="Calibri" w:eastAsia="Calibri" w:hAnsi="Calibri" w:cs="Calibri"/>
          <w:sz w:val="22"/>
          <w:szCs w:val="22"/>
        </w:rPr>
        <w:t>Gulu</w:t>
      </w:r>
      <w:r>
        <w:rPr>
          <w:rFonts w:ascii="Calibri" w:eastAsia="Calibri" w:hAnsi="Calibri" w:cs="Calibri"/>
          <w:sz w:val="22"/>
          <w:szCs w:val="22"/>
        </w:rPr>
        <w:t>’</w:t>
      </w:r>
      <w:r>
        <w:rPr>
          <w:rFonts w:ascii="Calibri" w:eastAsia="Calibri" w:hAnsi="Calibri" w:cs="Calibri"/>
          <w:sz w:val="22"/>
          <w:szCs w:val="22"/>
        </w:rPr>
        <w:t>s</w:t>
      </w:r>
      <w:proofErr w:type="spellEnd"/>
      <w:r>
        <w:rPr>
          <w:rFonts w:ascii="Calibri" w:eastAsia="Calibri" w:hAnsi="Calibri" w:cs="Calibri"/>
          <w:sz w:val="22"/>
          <w:szCs w:val="22"/>
        </w:rPr>
        <w:t xml:space="preserve"> youth indefinitely. </w:t>
      </w:r>
    </w:p>
    <w:p w14:paraId="4B9A7976" w14:textId="77777777" w:rsidR="009E417D" w:rsidRDefault="009E417D">
      <w:pPr>
        <w:pStyle w:val="Body"/>
        <w:jc w:val="both"/>
        <w:rPr>
          <w:rFonts w:ascii="Calibri" w:eastAsia="Calibri" w:hAnsi="Calibri" w:cs="Calibri"/>
          <w:sz w:val="40"/>
          <w:szCs w:val="40"/>
        </w:rPr>
      </w:pPr>
    </w:p>
    <w:p w14:paraId="003274DE" w14:textId="77777777" w:rsidR="009E417D" w:rsidRDefault="00B03A69">
      <w:pPr>
        <w:pStyle w:val="ListParagraph"/>
        <w:numPr>
          <w:ilvl w:val="0"/>
          <w:numId w:val="2"/>
        </w:numPr>
        <w:jc w:val="both"/>
        <w:rPr>
          <w:rFonts w:ascii="Calibri" w:eastAsia="Calibri" w:hAnsi="Calibri" w:cs="Calibri"/>
          <w:sz w:val="40"/>
          <w:szCs w:val="40"/>
        </w:rPr>
      </w:pPr>
      <w:r>
        <w:rPr>
          <w:rFonts w:ascii="Calibri" w:eastAsia="Calibri" w:hAnsi="Calibri" w:cs="Calibri"/>
          <w:sz w:val="40"/>
          <w:szCs w:val="40"/>
        </w:rPr>
        <w:t>Market Analysis: Youth</w:t>
      </w:r>
      <w:r>
        <w:rPr>
          <w:rFonts w:ascii="Calibri" w:eastAsia="Calibri" w:hAnsi="Calibri" w:cs="Calibri"/>
          <w:sz w:val="40"/>
          <w:szCs w:val="40"/>
        </w:rPr>
        <w:t xml:space="preserve"> Center</w:t>
      </w:r>
    </w:p>
    <w:p w14:paraId="2ABA29B0" w14:textId="77777777" w:rsidR="009E417D" w:rsidRDefault="009E417D">
      <w:pPr>
        <w:pStyle w:val="Body"/>
        <w:jc w:val="both"/>
        <w:rPr>
          <w:rFonts w:ascii="Calibri" w:eastAsia="Calibri" w:hAnsi="Calibri" w:cs="Calibri"/>
          <w:sz w:val="20"/>
          <w:szCs w:val="20"/>
        </w:rPr>
      </w:pPr>
    </w:p>
    <w:p w14:paraId="42DE11E4"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rPr>
        <w:t>Market Needs</w:t>
      </w:r>
    </w:p>
    <w:p w14:paraId="5C612E98" w14:textId="77777777" w:rsidR="009E417D" w:rsidRDefault="00B03A69">
      <w:pPr>
        <w:pStyle w:val="Body"/>
        <w:jc w:val="both"/>
        <w:rPr>
          <w:rFonts w:ascii="Calibri" w:eastAsia="Calibri" w:hAnsi="Calibri" w:cs="Calibri"/>
          <w:sz w:val="22"/>
          <w:szCs w:val="22"/>
        </w:rPr>
      </w:pP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is a unique environment in its needs for development because of the way its growth was stunted by the prominence of rebel groups and civil war in Northern Uganda from 1987-1994. The city was burned to the ground and an alarmingly</w:t>
      </w:r>
      <w:r>
        <w:rPr>
          <w:rFonts w:ascii="Calibri" w:eastAsia="Calibri" w:hAnsi="Calibri" w:cs="Calibri"/>
          <w:sz w:val="22"/>
          <w:szCs w:val="22"/>
        </w:rPr>
        <w:t xml:space="preserve"> high percentage of inhabitants were killed or kidnapped to fight for </w:t>
      </w:r>
      <w:proofErr w:type="spellStart"/>
      <w:r>
        <w:rPr>
          <w:rFonts w:ascii="Calibri" w:eastAsia="Calibri" w:hAnsi="Calibri" w:cs="Calibri"/>
          <w:sz w:val="22"/>
          <w:szCs w:val="22"/>
        </w:rPr>
        <w:t>Kony</w:t>
      </w:r>
      <w:proofErr w:type="spellEnd"/>
      <w:r>
        <w:rPr>
          <w:rFonts w:ascii="Calibri" w:eastAsia="Calibri" w:hAnsi="Calibri" w:cs="Calibri"/>
          <w:sz w:val="22"/>
          <w:szCs w:val="22"/>
        </w:rPr>
        <w:t xml:space="preserve"> and the Lord</w:t>
      </w:r>
      <w:r>
        <w:rPr>
          <w:rFonts w:ascii="Calibri" w:eastAsia="Calibri" w:hAnsi="Calibri" w:cs="Calibri"/>
          <w:sz w:val="22"/>
          <w:szCs w:val="22"/>
        </w:rPr>
        <w:t>’</w:t>
      </w:r>
      <w:r>
        <w:rPr>
          <w:rFonts w:ascii="Calibri" w:eastAsia="Calibri" w:hAnsi="Calibri" w:cs="Calibri"/>
          <w:sz w:val="22"/>
          <w:szCs w:val="22"/>
        </w:rPr>
        <w:t xml:space="preserve">s Resistance Army. This had lasting negative impacts on the town of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both from an economic and social perspective. </w:t>
      </w:r>
    </w:p>
    <w:p w14:paraId="17456419" w14:textId="77777777" w:rsidR="009E417D" w:rsidRDefault="009E417D">
      <w:pPr>
        <w:pStyle w:val="Body"/>
        <w:jc w:val="both"/>
        <w:rPr>
          <w:rFonts w:ascii="Calibri" w:eastAsia="Calibri" w:hAnsi="Calibri" w:cs="Calibri"/>
          <w:sz w:val="22"/>
          <w:szCs w:val="22"/>
        </w:rPr>
      </w:pPr>
    </w:p>
    <w:p w14:paraId="5C1DD59E" w14:textId="77777777" w:rsidR="009E417D" w:rsidRDefault="00B03A69">
      <w:pPr>
        <w:pStyle w:val="Body"/>
        <w:jc w:val="both"/>
        <w:rPr>
          <w:rFonts w:ascii="Calibri" w:eastAsia="Calibri" w:hAnsi="Calibri" w:cs="Calibri"/>
          <w:sz w:val="20"/>
          <w:szCs w:val="20"/>
        </w:rPr>
      </w:pPr>
      <w:r>
        <w:rPr>
          <w:rFonts w:ascii="Calibri" w:eastAsia="Calibri" w:hAnsi="Calibri" w:cs="Calibri"/>
          <w:sz w:val="22"/>
          <w:szCs w:val="22"/>
        </w:rPr>
        <w:t xml:space="preserve">Before the civil war,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had been the economi</w:t>
      </w:r>
      <w:r>
        <w:rPr>
          <w:rFonts w:ascii="Calibri" w:eastAsia="Calibri" w:hAnsi="Calibri" w:cs="Calibri"/>
          <w:sz w:val="22"/>
          <w:szCs w:val="22"/>
        </w:rPr>
        <w:t xml:space="preserve">c </w:t>
      </w:r>
      <w:proofErr w:type="spellStart"/>
      <w:r>
        <w:rPr>
          <w:rFonts w:ascii="Calibri" w:eastAsia="Calibri" w:hAnsi="Calibri" w:cs="Calibri"/>
          <w:sz w:val="22"/>
          <w:szCs w:val="22"/>
        </w:rPr>
        <w:t>epicentre</w:t>
      </w:r>
      <w:proofErr w:type="spellEnd"/>
      <w:r>
        <w:rPr>
          <w:rFonts w:ascii="Calibri" w:eastAsia="Calibri" w:hAnsi="Calibri" w:cs="Calibri"/>
          <w:sz w:val="22"/>
          <w:szCs w:val="22"/>
        </w:rPr>
        <w:t xml:space="preserve"> of Northern Uganda, and was on track to be as productive as tourist destinations like </w:t>
      </w:r>
      <w:proofErr w:type="spellStart"/>
      <w:r>
        <w:rPr>
          <w:rFonts w:ascii="Calibri" w:eastAsia="Calibri" w:hAnsi="Calibri" w:cs="Calibri"/>
          <w:sz w:val="22"/>
          <w:szCs w:val="22"/>
        </w:rPr>
        <w:t>Jinja</w:t>
      </w:r>
      <w:proofErr w:type="spellEnd"/>
      <w:r>
        <w:rPr>
          <w:rFonts w:ascii="Calibri" w:eastAsia="Calibri" w:hAnsi="Calibri" w:cs="Calibri"/>
          <w:sz w:val="22"/>
          <w:szCs w:val="22"/>
        </w:rPr>
        <w:t xml:space="preserve"> or the capital city, Kampala. The social impact on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has been just as bad, if not worse, than the stunted economic growth of the town. The hundreds o</w:t>
      </w:r>
      <w:r>
        <w:rPr>
          <w:rFonts w:ascii="Calibri" w:eastAsia="Calibri" w:hAnsi="Calibri" w:cs="Calibri"/>
          <w:sz w:val="22"/>
          <w:szCs w:val="22"/>
        </w:rPr>
        <w:t xml:space="preserve">f children kidnapped by the LRA and </w:t>
      </w:r>
      <w:proofErr w:type="spellStart"/>
      <w:r>
        <w:rPr>
          <w:rFonts w:ascii="Calibri" w:eastAsia="Calibri" w:hAnsi="Calibri" w:cs="Calibri"/>
          <w:sz w:val="22"/>
          <w:szCs w:val="22"/>
        </w:rPr>
        <w:t>Kony</w:t>
      </w:r>
      <w:proofErr w:type="spellEnd"/>
      <w:r>
        <w:rPr>
          <w:rFonts w:ascii="Calibri" w:eastAsia="Calibri" w:hAnsi="Calibri" w:cs="Calibri"/>
          <w:sz w:val="22"/>
          <w:szCs w:val="22"/>
        </w:rPr>
        <w:t xml:space="preserve"> have returned to their hometown burdened with grief and serious cases of PTSD. Many women who were kidnapped during this time period are unable to find husbands upon their return because they were raped during the w</w:t>
      </w:r>
      <w:r>
        <w:rPr>
          <w:rFonts w:ascii="Calibri" w:eastAsia="Calibri" w:hAnsi="Calibri" w:cs="Calibri"/>
          <w:sz w:val="22"/>
          <w:szCs w:val="22"/>
        </w:rPr>
        <w:t>ar and society cannot overcome the stigma of impurity that surrounds this issue.</w:t>
      </w:r>
    </w:p>
    <w:p w14:paraId="7F98F39F" w14:textId="77777777" w:rsidR="009E417D" w:rsidRDefault="009E417D">
      <w:pPr>
        <w:pStyle w:val="Body"/>
        <w:jc w:val="both"/>
        <w:rPr>
          <w:rFonts w:ascii="Calibri" w:eastAsia="Calibri" w:hAnsi="Calibri" w:cs="Calibri"/>
          <w:sz w:val="20"/>
          <w:szCs w:val="20"/>
        </w:rPr>
      </w:pPr>
    </w:p>
    <w:p w14:paraId="29C72A2D" w14:textId="77777777" w:rsidR="009E417D" w:rsidRDefault="00B03A69">
      <w:pPr>
        <w:pStyle w:val="Body"/>
        <w:jc w:val="both"/>
        <w:rPr>
          <w:rFonts w:ascii="Calibri" w:eastAsia="Calibri" w:hAnsi="Calibri" w:cs="Calibri"/>
          <w:sz w:val="20"/>
          <w:szCs w:val="20"/>
        </w:rPr>
      </w:pPr>
      <w:r>
        <w:rPr>
          <w:rFonts w:ascii="Calibri" w:eastAsia="Calibri" w:hAnsi="Calibri" w:cs="Calibri"/>
          <w:sz w:val="22"/>
          <w:szCs w:val="22"/>
        </w:rPr>
        <w:t>Because of these circumstances, there are a lot of psychiatric and adult-centered resources available, since the older demographic in the area was most startlingly affected b</w:t>
      </w:r>
      <w:r>
        <w:rPr>
          <w:rFonts w:ascii="Calibri" w:eastAsia="Calibri" w:hAnsi="Calibri" w:cs="Calibri"/>
          <w:sz w:val="22"/>
          <w:szCs w:val="22"/>
        </w:rPr>
        <w:t>y the war. However, there is much untapped potential for growth in the market, the most noticeable shortage of resources being in extra-curricular education and educational support for children. The resources that do exist are often foreign-run and unsusta</w:t>
      </w:r>
      <w:r>
        <w:rPr>
          <w:rFonts w:ascii="Calibri" w:eastAsia="Calibri" w:hAnsi="Calibri" w:cs="Calibri"/>
          <w:sz w:val="22"/>
          <w:szCs w:val="22"/>
        </w:rPr>
        <w:t xml:space="preserve">inable projects like unfinished schools or the original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Youth Center.</w:t>
      </w:r>
    </w:p>
    <w:p w14:paraId="58A9CD4C" w14:textId="77777777" w:rsidR="009E417D" w:rsidRDefault="009E417D">
      <w:pPr>
        <w:pStyle w:val="Body"/>
        <w:jc w:val="both"/>
        <w:rPr>
          <w:rFonts w:ascii="Calibri" w:eastAsia="Calibri" w:hAnsi="Calibri" w:cs="Calibri"/>
          <w:sz w:val="20"/>
          <w:szCs w:val="20"/>
        </w:rPr>
      </w:pPr>
    </w:p>
    <w:p w14:paraId="0535CB5B" w14:textId="77777777" w:rsidR="009E417D" w:rsidRDefault="00B03A69">
      <w:pPr>
        <w:pStyle w:val="Body"/>
        <w:jc w:val="both"/>
        <w:rPr>
          <w:rFonts w:ascii="Calibri" w:eastAsia="Calibri" w:hAnsi="Calibri" w:cs="Calibri"/>
          <w:sz w:val="20"/>
          <w:szCs w:val="20"/>
        </w:rPr>
      </w:pPr>
      <w:r>
        <w:rPr>
          <w:rFonts w:ascii="Calibri" w:eastAsia="Calibri" w:hAnsi="Calibri" w:cs="Calibri"/>
          <w:sz w:val="22"/>
          <w:szCs w:val="22"/>
        </w:rPr>
        <w:t xml:space="preserve">Hope Center Uganda is faced with the exciting opportunity to be </w:t>
      </w:r>
      <w:proofErr w:type="spellStart"/>
      <w:r>
        <w:rPr>
          <w:rFonts w:ascii="Calibri" w:eastAsia="Calibri" w:hAnsi="Calibri" w:cs="Calibri"/>
          <w:sz w:val="22"/>
          <w:szCs w:val="22"/>
        </w:rPr>
        <w:t>Gulu</w:t>
      </w:r>
      <w:r>
        <w:rPr>
          <w:rFonts w:ascii="Calibri" w:eastAsia="Calibri" w:hAnsi="Calibri" w:cs="Calibri"/>
          <w:sz w:val="22"/>
          <w:szCs w:val="22"/>
        </w:rPr>
        <w:t>’</w:t>
      </w:r>
      <w:r>
        <w:rPr>
          <w:rFonts w:ascii="Calibri" w:eastAsia="Calibri" w:hAnsi="Calibri" w:cs="Calibri"/>
          <w:sz w:val="22"/>
          <w:szCs w:val="22"/>
        </w:rPr>
        <w:t>s</w:t>
      </w:r>
      <w:proofErr w:type="spellEnd"/>
      <w:r>
        <w:rPr>
          <w:rFonts w:ascii="Calibri" w:eastAsia="Calibri" w:hAnsi="Calibri" w:cs="Calibri"/>
          <w:sz w:val="22"/>
          <w:szCs w:val="22"/>
        </w:rPr>
        <w:t xml:space="preserve"> first youth resource center. By establishing ourselves carefully and sustainably, we will receive first-mover</w:t>
      </w:r>
      <w:r>
        <w:rPr>
          <w:rFonts w:ascii="Calibri" w:eastAsia="Calibri" w:hAnsi="Calibri" w:cs="Calibri"/>
          <w:sz w:val="22"/>
          <w:szCs w:val="22"/>
        </w:rPr>
        <w:t xml:space="preserve"> advantages and will continue to flourish along with </w:t>
      </w:r>
      <w:proofErr w:type="spellStart"/>
      <w:r>
        <w:rPr>
          <w:rFonts w:ascii="Calibri" w:eastAsia="Calibri" w:hAnsi="Calibri" w:cs="Calibri"/>
          <w:sz w:val="22"/>
          <w:szCs w:val="22"/>
        </w:rPr>
        <w:t>Gulu</w:t>
      </w:r>
      <w:r>
        <w:rPr>
          <w:rFonts w:ascii="Calibri" w:eastAsia="Calibri" w:hAnsi="Calibri" w:cs="Calibri"/>
          <w:sz w:val="22"/>
          <w:szCs w:val="22"/>
        </w:rPr>
        <w:t>’</w:t>
      </w:r>
      <w:r>
        <w:rPr>
          <w:rFonts w:ascii="Calibri" w:eastAsia="Calibri" w:hAnsi="Calibri" w:cs="Calibri"/>
          <w:sz w:val="22"/>
          <w:szCs w:val="22"/>
        </w:rPr>
        <w:t>s</w:t>
      </w:r>
      <w:proofErr w:type="spellEnd"/>
      <w:r>
        <w:rPr>
          <w:rFonts w:ascii="Calibri" w:eastAsia="Calibri" w:hAnsi="Calibri" w:cs="Calibri"/>
          <w:sz w:val="22"/>
          <w:szCs w:val="22"/>
        </w:rPr>
        <w:t xml:space="preserve"> growth, and at a larger scale, with that of Uganda and Africa as a whole. Of the 365,000 inhabitants in the </w:t>
      </w:r>
      <w:proofErr w:type="spellStart"/>
      <w:r>
        <w:rPr>
          <w:rFonts w:ascii="Calibri" w:eastAsia="Calibri" w:hAnsi="Calibri" w:cs="Calibri"/>
          <w:sz w:val="22"/>
          <w:szCs w:val="22"/>
        </w:rPr>
        <w:t>Gulu</w:t>
      </w:r>
      <w:proofErr w:type="spellEnd"/>
      <w:r>
        <w:rPr>
          <w:rFonts w:ascii="Calibri" w:eastAsia="Calibri" w:hAnsi="Calibri" w:cs="Calibri"/>
          <w:sz w:val="22"/>
          <w:szCs w:val="22"/>
        </w:rPr>
        <w:t xml:space="preserve"> region, almost all of the children would be excited about the opportunity to learn </w:t>
      </w:r>
      <w:r>
        <w:rPr>
          <w:rFonts w:ascii="Calibri" w:eastAsia="Calibri" w:hAnsi="Calibri" w:cs="Calibri"/>
          <w:sz w:val="22"/>
          <w:szCs w:val="22"/>
        </w:rPr>
        <w:t xml:space="preserve">due to the nationwide average student-teacher ratio of 48:1. </w:t>
      </w:r>
    </w:p>
    <w:p w14:paraId="7BC7275D" w14:textId="77777777" w:rsidR="009E417D" w:rsidRDefault="009E417D">
      <w:pPr>
        <w:pStyle w:val="Body"/>
        <w:jc w:val="both"/>
        <w:rPr>
          <w:rFonts w:ascii="Calibri" w:eastAsia="Calibri" w:hAnsi="Calibri" w:cs="Calibri"/>
          <w:sz w:val="20"/>
          <w:szCs w:val="20"/>
        </w:rPr>
      </w:pPr>
    </w:p>
    <w:p w14:paraId="223E1BAA" w14:textId="77777777" w:rsidR="009E417D" w:rsidRDefault="00B03A69">
      <w:pPr>
        <w:pStyle w:val="Body"/>
        <w:jc w:val="both"/>
        <w:rPr>
          <w:rFonts w:ascii="Calibri" w:eastAsia="Calibri" w:hAnsi="Calibri" w:cs="Calibri"/>
          <w:sz w:val="20"/>
          <w:szCs w:val="20"/>
        </w:rPr>
      </w:pPr>
      <w:r>
        <w:rPr>
          <w:rFonts w:ascii="Calibri" w:eastAsia="Calibri" w:hAnsi="Calibri" w:cs="Calibri"/>
          <w:noProof/>
          <w:sz w:val="22"/>
          <w:szCs w:val="22"/>
        </w:rPr>
        <w:lastRenderedPageBreak/>
        <w:drawing>
          <wp:inline distT="0" distB="0" distL="0" distR="0" wp14:anchorId="06EC74F3" wp14:editId="384F3C5C">
            <wp:extent cx="5762177" cy="2482170"/>
            <wp:effectExtent l="0" t="0" r="0" b="0"/>
            <wp:docPr id="1073741826" name="officeArt object" descr="creen Shot 2016-10-17 at 11.13.12 PM.png"/>
            <wp:cNvGraphicFramePr/>
            <a:graphic xmlns:a="http://schemas.openxmlformats.org/drawingml/2006/main">
              <a:graphicData uri="http://schemas.openxmlformats.org/drawingml/2006/picture">
                <pic:pic xmlns:pic="http://schemas.openxmlformats.org/drawingml/2006/picture">
                  <pic:nvPicPr>
                    <pic:cNvPr id="1073741826" name="creen Shot 2016-10-17 at 11.13.12 PM.png" descr="creen Shot 2016-10-17 at 11.13.12 PM.png"/>
                    <pic:cNvPicPr>
                      <a:picLocks noChangeAspect="1"/>
                    </pic:cNvPicPr>
                  </pic:nvPicPr>
                  <pic:blipFill>
                    <a:blip r:embed="rId9">
                      <a:extLst/>
                    </a:blip>
                    <a:stretch>
                      <a:fillRect/>
                    </a:stretch>
                  </pic:blipFill>
                  <pic:spPr>
                    <a:xfrm>
                      <a:off x="0" y="0"/>
                      <a:ext cx="5762177" cy="2482170"/>
                    </a:xfrm>
                    <a:prstGeom prst="rect">
                      <a:avLst/>
                    </a:prstGeom>
                    <a:ln w="12700" cap="flat">
                      <a:noFill/>
                      <a:miter lim="400000"/>
                    </a:ln>
                    <a:effectLst/>
                  </pic:spPr>
                </pic:pic>
              </a:graphicData>
            </a:graphic>
          </wp:inline>
        </w:drawing>
      </w:r>
    </w:p>
    <w:p w14:paraId="43B80C6B" w14:textId="77777777" w:rsidR="009E417D" w:rsidRDefault="009E417D">
      <w:pPr>
        <w:pStyle w:val="Body"/>
        <w:jc w:val="both"/>
        <w:rPr>
          <w:rFonts w:ascii="Calibri" w:eastAsia="Calibri" w:hAnsi="Calibri" w:cs="Calibri"/>
          <w:sz w:val="20"/>
          <w:szCs w:val="20"/>
        </w:rPr>
      </w:pPr>
    </w:p>
    <w:p w14:paraId="06C13F8A" w14:textId="77777777" w:rsidR="009E417D" w:rsidRDefault="00B03A69">
      <w:pPr>
        <w:pStyle w:val="Body"/>
        <w:jc w:val="both"/>
        <w:rPr>
          <w:rFonts w:ascii="Calibri" w:eastAsia="Calibri" w:hAnsi="Calibri" w:cs="Calibri"/>
          <w:color w:val="C45911"/>
          <w:sz w:val="28"/>
          <w:szCs w:val="28"/>
          <w:u w:color="C45911"/>
        </w:rPr>
      </w:pPr>
      <w:r>
        <w:rPr>
          <w:rFonts w:ascii="Calibri" w:eastAsia="Calibri" w:hAnsi="Calibri" w:cs="Calibri"/>
          <w:color w:val="C45911"/>
          <w:sz w:val="28"/>
          <w:szCs w:val="28"/>
          <w:u w:color="C45911"/>
        </w:rPr>
        <w:t>Market Trends</w:t>
      </w:r>
    </w:p>
    <w:p w14:paraId="3EAF3C5E" w14:textId="77777777" w:rsidR="009E417D" w:rsidRDefault="00B03A69">
      <w:pPr>
        <w:pStyle w:val="Body"/>
        <w:jc w:val="both"/>
        <w:rPr>
          <w:rFonts w:ascii="Calibri" w:eastAsia="Calibri" w:hAnsi="Calibri" w:cs="Calibri"/>
          <w:b/>
          <w:bCs/>
          <w:sz w:val="22"/>
          <w:szCs w:val="22"/>
        </w:rPr>
      </w:pPr>
      <w:r>
        <w:rPr>
          <w:rFonts w:ascii="Calibri" w:eastAsia="Calibri" w:hAnsi="Calibri" w:cs="Calibri"/>
          <w:b/>
          <w:bCs/>
          <w:sz w:val="22"/>
          <w:szCs w:val="22"/>
        </w:rPr>
        <w:t>Large Scale</w:t>
      </w:r>
    </w:p>
    <w:p w14:paraId="63ABB491" w14:textId="77777777" w:rsidR="009E417D" w:rsidRDefault="00B03A69">
      <w:pPr>
        <w:pStyle w:val="Body"/>
        <w:jc w:val="both"/>
        <w:rPr>
          <w:rStyle w:val="None"/>
          <w:rFonts w:ascii="Calibri" w:eastAsia="Calibri" w:hAnsi="Calibri" w:cs="Calibri"/>
          <w:sz w:val="22"/>
          <w:szCs w:val="22"/>
        </w:rPr>
      </w:pPr>
      <w:r>
        <w:rPr>
          <w:rFonts w:ascii="Calibri" w:eastAsia="Calibri" w:hAnsi="Calibri" w:cs="Calibri"/>
          <w:sz w:val="22"/>
          <w:szCs w:val="22"/>
        </w:rPr>
        <w:t xml:space="preserve">Africa is the fastest-growing continent in the world. The majority of the African population is young, and this trend is expected to continue as shown in the above </w:t>
      </w:r>
      <w:r>
        <w:rPr>
          <w:rFonts w:ascii="Calibri" w:eastAsia="Calibri" w:hAnsi="Calibri" w:cs="Calibri"/>
          <w:sz w:val="22"/>
          <w:szCs w:val="22"/>
        </w:rPr>
        <w:t>graph. Uganda is one of the world</w:t>
      </w:r>
      <w:r>
        <w:rPr>
          <w:rFonts w:ascii="Calibri" w:eastAsia="Calibri" w:hAnsi="Calibri" w:cs="Calibri"/>
          <w:sz w:val="22"/>
          <w:szCs w:val="22"/>
        </w:rPr>
        <w:t>’</w:t>
      </w:r>
      <w:r>
        <w:rPr>
          <w:rFonts w:ascii="Calibri" w:eastAsia="Calibri" w:hAnsi="Calibri" w:cs="Calibri"/>
          <w:sz w:val="22"/>
          <w:szCs w:val="22"/>
        </w:rPr>
        <w:t xml:space="preserve">s youngest nations with 78% of the population under 30 </w:t>
      </w:r>
      <w:hyperlink r:id="rId10" w:history="1">
        <w:r>
          <w:rPr>
            <w:rStyle w:val="Hyperlink1"/>
          </w:rPr>
          <w:t>according to the UN Population Fund</w:t>
        </w:r>
      </w:hyperlink>
      <w:r>
        <w:rPr>
          <w:rStyle w:val="None"/>
          <w:rFonts w:ascii="Calibri" w:eastAsia="Calibri" w:hAnsi="Calibri" w:cs="Calibri"/>
          <w:sz w:val="22"/>
          <w:szCs w:val="22"/>
        </w:rPr>
        <w:t>. Uganda’</w:t>
      </w:r>
      <w:r>
        <w:rPr>
          <w:rStyle w:val="None"/>
          <w:rFonts w:ascii="Calibri" w:eastAsia="Calibri" w:hAnsi="Calibri" w:cs="Calibri"/>
          <w:sz w:val="22"/>
          <w:szCs w:val="22"/>
        </w:rPr>
        <w:t>s labor force is growing at more than 4% per year, which means 10 million people ar</w:t>
      </w:r>
      <w:r>
        <w:rPr>
          <w:rStyle w:val="None"/>
          <w:rFonts w:ascii="Calibri" w:eastAsia="Calibri" w:hAnsi="Calibri" w:cs="Calibri"/>
          <w:sz w:val="22"/>
          <w:szCs w:val="22"/>
        </w:rPr>
        <w:t>e expected to be added to the workforce by 2020. We want to provide this ever-growing workforce with the technological skills and innovative mindsets that can spearhead innovation in Africa</w:t>
      </w:r>
      <w:r>
        <w:rPr>
          <w:rStyle w:val="None"/>
          <w:rFonts w:ascii="Calibri" w:eastAsia="Calibri" w:hAnsi="Calibri" w:cs="Calibri"/>
          <w:sz w:val="22"/>
          <w:szCs w:val="22"/>
        </w:rPr>
        <w:t>’</w:t>
      </w:r>
      <w:r>
        <w:rPr>
          <w:rStyle w:val="None"/>
          <w:rFonts w:ascii="Calibri" w:eastAsia="Calibri" w:hAnsi="Calibri" w:cs="Calibri"/>
          <w:sz w:val="22"/>
          <w:szCs w:val="22"/>
        </w:rPr>
        <w:t>s quickly growing population.</w:t>
      </w:r>
    </w:p>
    <w:p w14:paraId="4D3B1763" w14:textId="77777777" w:rsidR="009E417D" w:rsidRDefault="009E417D">
      <w:pPr>
        <w:pStyle w:val="Body"/>
        <w:jc w:val="both"/>
        <w:rPr>
          <w:rStyle w:val="None"/>
          <w:rFonts w:ascii="Calibri" w:eastAsia="Calibri" w:hAnsi="Calibri" w:cs="Calibri"/>
          <w:sz w:val="22"/>
          <w:szCs w:val="22"/>
        </w:rPr>
      </w:pPr>
    </w:p>
    <w:p w14:paraId="6EFCFC57" w14:textId="77777777" w:rsidR="009E417D" w:rsidRDefault="00B03A69">
      <w:pPr>
        <w:pStyle w:val="Body"/>
        <w:jc w:val="both"/>
        <w:rPr>
          <w:rStyle w:val="None"/>
          <w:rFonts w:ascii="Calibri" w:eastAsia="Calibri" w:hAnsi="Calibri" w:cs="Calibri"/>
          <w:b/>
          <w:bCs/>
          <w:sz w:val="22"/>
          <w:szCs w:val="22"/>
        </w:rPr>
      </w:pPr>
      <w:r>
        <w:rPr>
          <w:rStyle w:val="None"/>
          <w:rFonts w:ascii="Calibri" w:eastAsia="Calibri" w:hAnsi="Calibri" w:cs="Calibri"/>
          <w:b/>
          <w:bCs/>
          <w:sz w:val="22"/>
          <w:szCs w:val="22"/>
        </w:rPr>
        <w:t>Small Scale</w:t>
      </w:r>
    </w:p>
    <w:p w14:paraId="7A698B77" w14:textId="77777777" w:rsidR="009E417D" w:rsidRDefault="00B03A69">
      <w:pPr>
        <w:pStyle w:val="Body"/>
        <w:jc w:val="both"/>
        <w:rPr>
          <w:rStyle w:val="None"/>
          <w:rFonts w:ascii="Calibri" w:eastAsia="Calibri" w:hAnsi="Calibri" w:cs="Calibri"/>
          <w:sz w:val="22"/>
          <w:szCs w:val="22"/>
        </w:rPr>
      </w:pP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has received help </w:t>
      </w:r>
      <w:r>
        <w:rPr>
          <w:rStyle w:val="None"/>
          <w:rFonts w:ascii="Calibri" w:eastAsia="Calibri" w:hAnsi="Calibri" w:cs="Calibri"/>
          <w:sz w:val="22"/>
          <w:szCs w:val="22"/>
        </w:rPr>
        <w:t>in adult resources in the years since the civil war, but there have been no trends impacting children</w:t>
      </w:r>
      <w:r>
        <w:rPr>
          <w:rStyle w:val="None"/>
          <w:rFonts w:ascii="Calibri" w:eastAsia="Calibri" w:hAnsi="Calibri" w:cs="Calibri"/>
          <w:sz w:val="22"/>
          <w:szCs w:val="22"/>
        </w:rPr>
        <w:t>’</w:t>
      </w:r>
      <w:r>
        <w:rPr>
          <w:rStyle w:val="None"/>
          <w:rFonts w:ascii="Calibri" w:eastAsia="Calibri" w:hAnsi="Calibri" w:cs="Calibri"/>
          <w:sz w:val="22"/>
          <w:szCs w:val="22"/>
        </w:rPr>
        <w:t>s resources.</w:t>
      </w:r>
    </w:p>
    <w:p w14:paraId="3E1849CB"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A market survey was conducted in June 2016 through focus groups and interviews with parents of the children enrolled in HCU garnered the foll</w:t>
      </w:r>
      <w:r>
        <w:rPr>
          <w:rStyle w:val="None"/>
          <w:rFonts w:ascii="Calibri" w:eastAsia="Calibri" w:hAnsi="Calibri" w:cs="Calibri"/>
          <w:sz w:val="22"/>
          <w:szCs w:val="22"/>
        </w:rPr>
        <w:t xml:space="preserve">owing results: </w:t>
      </w:r>
    </w:p>
    <w:p w14:paraId="44D3CA6F" w14:textId="77777777" w:rsidR="009E417D" w:rsidRDefault="00B03A69">
      <w:pPr>
        <w:pStyle w:val="Body"/>
        <w:numPr>
          <w:ilvl w:val="0"/>
          <w:numId w:val="4"/>
        </w:numPr>
        <w:jc w:val="both"/>
        <w:rPr>
          <w:rStyle w:val="None"/>
          <w:rFonts w:ascii="Calibri" w:eastAsia="Calibri" w:hAnsi="Calibri" w:cs="Calibri"/>
          <w:sz w:val="22"/>
          <w:szCs w:val="22"/>
        </w:rPr>
      </w:pPr>
      <w:r>
        <w:rPr>
          <w:rStyle w:val="None"/>
          <w:rFonts w:ascii="Calibri" w:eastAsia="Calibri" w:hAnsi="Calibri" w:cs="Calibri"/>
          <w:sz w:val="22"/>
          <w:szCs w:val="22"/>
        </w:rPr>
        <w:t>10/30 mothers, when asked how we could improve HCU, suggested that we start charging for classes so that HCU could grow</w:t>
      </w:r>
    </w:p>
    <w:p w14:paraId="0C09EE6D" w14:textId="77777777" w:rsidR="009E417D" w:rsidRDefault="00B03A69">
      <w:pPr>
        <w:pStyle w:val="Body"/>
        <w:numPr>
          <w:ilvl w:val="1"/>
          <w:numId w:val="4"/>
        </w:numPr>
        <w:jc w:val="both"/>
        <w:rPr>
          <w:rStyle w:val="None"/>
          <w:rFonts w:ascii="Calibri" w:eastAsia="Calibri" w:hAnsi="Calibri" w:cs="Calibri"/>
          <w:sz w:val="22"/>
          <w:szCs w:val="22"/>
        </w:rPr>
      </w:pPr>
      <w:r>
        <w:rPr>
          <w:rStyle w:val="None"/>
          <w:rFonts w:ascii="Calibri" w:eastAsia="Calibri" w:hAnsi="Calibri" w:cs="Calibri"/>
          <w:sz w:val="22"/>
          <w:szCs w:val="22"/>
        </w:rPr>
        <w:t xml:space="preserve">Those who said they would pay: 9/10 Said 1.50$ per semester, 1/10 said 2.5$ per semester. </w:t>
      </w:r>
    </w:p>
    <w:p w14:paraId="740C86DD" w14:textId="77777777" w:rsidR="009E417D" w:rsidRDefault="00B03A69">
      <w:pPr>
        <w:pStyle w:val="Body"/>
        <w:numPr>
          <w:ilvl w:val="0"/>
          <w:numId w:val="5"/>
        </w:numPr>
        <w:jc w:val="both"/>
        <w:rPr>
          <w:rStyle w:val="None"/>
          <w:rFonts w:ascii="Calibri" w:eastAsia="Calibri" w:hAnsi="Calibri" w:cs="Calibri"/>
          <w:sz w:val="22"/>
          <w:szCs w:val="22"/>
        </w:rPr>
      </w:pPr>
      <w:r>
        <w:rPr>
          <w:rStyle w:val="None"/>
          <w:rFonts w:ascii="Calibri" w:eastAsia="Calibri" w:hAnsi="Calibri" w:cs="Calibri"/>
          <w:sz w:val="22"/>
          <w:szCs w:val="22"/>
        </w:rPr>
        <w:t>27/30 mothers</w:t>
      </w:r>
      <w:r>
        <w:rPr>
          <w:rStyle w:val="None"/>
          <w:rFonts w:ascii="Calibri" w:eastAsia="Calibri" w:hAnsi="Calibri" w:cs="Calibri"/>
          <w:sz w:val="22"/>
          <w:szCs w:val="22"/>
        </w:rPr>
        <w:t xml:space="preserve">’ </w:t>
      </w:r>
      <w:r>
        <w:rPr>
          <w:rStyle w:val="None"/>
          <w:rFonts w:ascii="Calibri" w:eastAsia="Calibri" w:hAnsi="Calibri" w:cs="Calibri"/>
          <w:sz w:val="22"/>
          <w:szCs w:val="22"/>
        </w:rPr>
        <w:t>biggest concer</w:t>
      </w:r>
      <w:r>
        <w:rPr>
          <w:rStyle w:val="None"/>
          <w:rFonts w:ascii="Calibri" w:eastAsia="Calibri" w:hAnsi="Calibri" w:cs="Calibri"/>
          <w:sz w:val="22"/>
          <w:szCs w:val="22"/>
        </w:rPr>
        <w:t>n was HCU having its own site</w:t>
      </w:r>
    </w:p>
    <w:p w14:paraId="1F9EC020" w14:textId="77777777" w:rsidR="009E417D" w:rsidRDefault="00B03A69">
      <w:pPr>
        <w:pStyle w:val="Body"/>
        <w:numPr>
          <w:ilvl w:val="0"/>
          <w:numId w:val="5"/>
        </w:numPr>
        <w:jc w:val="both"/>
        <w:rPr>
          <w:rStyle w:val="None"/>
          <w:rFonts w:ascii="Calibri" w:eastAsia="Calibri" w:hAnsi="Calibri" w:cs="Calibri"/>
          <w:sz w:val="22"/>
          <w:szCs w:val="22"/>
        </w:rPr>
      </w:pPr>
      <w:r>
        <w:rPr>
          <w:rStyle w:val="None"/>
          <w:rFonts w:ascii="Calibri" w:eastAsia="Calibri" w:hAnsi="Calibri" w:cs="Calibri"/>
          <w:sz w:val="22"/>
          <w:szCs w:val="22"/>
        </w:rPr>
        <w:t>25/30 mothers noted a difference in their children</w:t>
      </w:r>
      <w:r>
        <w:rPr>
          <w:rStyle w:val="None"/>
          <w:rFonts w:ascii="Calibri" w:eastAsia="Calibri" w:hAnsi="Calibri" w:cs="Calibri"/>
          <w:sz w:val="22"/>
          <w:szCs w:val="22"/>
        </w:rPr>
        <w:t>’</w:t>
      </w:r>
      <w:r>
        <w:rPr>
          <w:rStyle w:val="None"/>
          <w:rFonts w:ascii="Calibri" w:eastAsia="Calibri" w:hAnsi="Calibri" w:cs="Calibri"/>
          <w:sz w:val="22"/>
          <w:szCs w:val="22"/>
        </w:rPr>
        <w:t>s educational attitude after enrollment in HCU</w:t>
      </w:r>
    </w:p>
    <w:p w14:paraId="283D5E93" w14:textId="77777777" w:rsidR="009E417D" w:rsidRDefault="009E417D">
      <w:pPr>
        <w:pStyle w:val="Body"/>
        <w:jc w:val="both"/>
        <w:rPr>
          <w:rStyle w:val="None"/>
          <w:rFonts w:ascii="Calibri" w:eastAsia="Calibri" w:hAnsi="Calibri" w:cs="Calibri"/>
          <w:sz w:val="20"/>
          <w:szCs w:val="20"/>
        </w:rPr>
      </w:pPr>
    </w:p>
    <w:p w14:paraId="5561E3CD"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Target Segments</w:t>
      </w:r>
    </w:p>
    <w:p w14:paraId="276D045E" w14:textId="77777777" w:rsidR="009E417D" w:rsidRDefault="00B03A69">
      <w:pPr>
        <w:pStyle w:val="Body"/>
        <w:jc w:val="both"/>
        <w:rPr>
          <w:rStyle w:val="None"/>
          <w:rFonts w:ascii="Calibri" w:eastAsia="Calibri" w:hAnsi="Calibri" w:cs="Calibri"/>
          <w:b/>
          <w:bCs/>
          <w:sz w:val="22"/>
          <w:szCs w:val="22"/>
        </w:rPr>
      </w:pPr>
      <w:r>
        <w:rPr>
          <w:rStyle w:val="None"/>
          <w:rFonts w:ascii="Calibri" w:eastAsia="Calibri" w:hAnsi="Calibri" w:cs="Calibri"/>
          <w:b/>
          <w:bCs/>
          <w:sz w:val="22"/>
          <w:szCs w:val="22"/>
        </w:rPr>
        <w:t>Children</w:t>
      </w:r>
    </w:p>
    <w:p w14:paraId="1C4D5C46"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 xml:space="preserve">The children between the ages of 8 and 18 who are dedicated towards excelling in school and </w:t>
      </w:r>
      <w:r>
        <w:rPr>
          <w:rStyle w:val="None"/>
          <w:rFonts w:ascii="Calibri" w:eastAsia="Calibri" w:hAnsi="Calibri" w:cs="Calibri"/>
          <w:sz w:val="22"/>
          <w:szCs w:val="22"/>
        </w:rPr>
        <w:t>extracurricular activities, and are part of families who see the value in education and are willing to pay their children</w:t>
      </w:r>
      <w:r>
        <w:rPr>
          <w:rStyle w:val="None"/>
          <w:rFonts w:ascii="Calibri" w:eastAsia="Calibri" w:hAnsi="Calibri" w:cs="Calibri"/>
          <w:sz w:val="22"/>
          <w:szCs w:val="22"/>
        </w:rPr>
        <w:t>’</w:t>
      </w:r>
      <w:r>
        <w:rPr>
          <w:rStyle w:val="None"/>
          <w:rFonts w:ascii="Calibri" w:eastAsia="Calibri" w:hAnsi="Calibri" w:cs="Calibri"/>
          <w:sz w:val="22"/>
          <w:szCs w:val="22"/>
        </w:rPr>
        <w:t xml:space="preserve">s fees. The center will target children within walking distance of the site- in </w:t>
      </w:r>
      <w:proofErr w:type="spellStart"/>
      <w:r>
        <w:rPr>
          <w:rStyle w:val="None"/>
          <w:rFonts w:ascii="Calibri" w:eastAsia="Calibri" w:hAnsi="Calibri" w:cs="Calibri"/>
          <w:sz w:val="22"/>
          <w:szCs w:val="22"/>
        </w:rPr>
        <w:t>Gulu</w:t>
      </w:r>
      <w:r>
        <w:rPr>
          <w:rStyle w:val="None"/>
          <w:rFonts w:ascii="Calibri" w:eastAsia="Calibri" w:hAnsi="Calibri" w:cs="Calibri"/>
          <w:sz w:val="22"/>
          <w:szCs w:val="22"/>
        </w:rPr>
        <w:t>’</w:t>
      </w:r>
      <w:r>
        <w:rPr>
          <w:rStyle w:val="None"/>
          <w:rFonts w:ascii="Calibri" w:eastAsia="Calibri" w:hAnsi="Calibri" w:cs="Calibri"/>
          <w:sz w:val="22"/>
          <w:szCs w:val="22"/>
        </w:rPr>
        <w:t>s</w:t>
      </w:r>
      <w:proofErr w:type="spellEnd"/>
      <w:r>
        <w:rPr>
          <w:rStyle w:val="None"/>
          <w:rFonts w:ascii="Calibri" w:eastAsia="Calibri" w:hAnsi="Calibri" w:cs="Calibri"/>
          <w:sz w:val="22"/>
          <w:szCs w:val="22"/>
        </w:rPr>
        <w:t xml:space="preserve"> case, reaching around 1,260 children from nearby </w:t>
      </w:r>
      <w:proofErr w:type="spellStart"/>
      <w:r>
        <w:rPr>
          <w:rStyle w:val="None"/>
          <w:rFonts w:ascii="Calibri" w:eastAsia="Calibri" w:hAnsi="Calibri" w:cs="Calibri"/>
          <w:sz w:val="22"/>
          <w:szCs w:val="22"/>
        </w:rPr>
        <w:t>Kasubi</w:t>
      </w:r>
      <w:proofErr w:type="spellEnd"/>
      <w:r>
        <w:rPr>
          <w:rStyle w:val="None"/>
          <w:rFonts w:ascii="Calibri" w:eastAsia="Calibri" w:hAnsi="Calibri" w:cs="Calibri"/>
          <w:sz w:val="22"/>
          <w:szCs w:val="22"/>
        </w:rPr>
        <w:t xml:space="preserve"> Central Primary School and </w:t>
      </w:r>
      <w:proofErr w:type="spellStart"/>
      <w:r>
        <w:rPr>
          <w:rStyle w:val="None"/>
          <w:rFonts w:ascii="Calibri" w:eastAsia="Calibri" w:hAnsi="Calibri" w:cs="Calibri"/>
          <w:sz w:val="22"/>
          <w:szCs w:val="22"/>
        </w:rPr>
        <w:t>Kasubi</w:t>
      </w:r>
      <w:proofErr w:type="spellEnd"/>
      <w:r>
        <w:rPr>
          <w:rStyle w:val="None"/>
          <w:rFonts w:ascii="Calibri" w:eastAsia="Calibri" w:hAnsi="Calibri" w:cs="Calibri"/>
          <w:sz w:val="22"/>
          <w:szCs w:val="22"/>
        </w:rPr>
        <w:t xml:space="preserve"> Army Secondary School. </w:t>
      </w:r>
    </w:p>
    <w:p w14:paraId="5ED99FE7" w14:textId="77777777" w:rsidR="009E417D" w:rsidRDefault="009E417D">
      <w:pPr>
        <w:pStyle w:val="Body"/>
        <w:jc w:val="both"/>
        <w:rPr>
          <w:rStyle w:val="None"/>
          <w:rFonts w:ascii="Calibri" w:eastAsia="Calibri" w:hAnsi="Calibri" w:cs="Calibri"/>
          <w:sz w:val="20"/>
          <w:szCs w:val="20"/>
        </w:rPr>
      </w:pPr>
    </w:p>
    <w:p w14:paraId="5DD83CC7" w14:textId="77777777" w:rsidR="009E417D" w:rsidRDefault="00B03A69">
      <w:pPr>
        <w:pStyle w:val="Body"/>
        <w:jc w:val="both"/>
        <w:rPr>
          <w:rStyle w:val="None"/>
          <w:rFonts w:ascii="Calibri" w:eastAsia="Calibri" w:hAnsi="Calibri" w:cs="Calibri"/>
          <w:b/>
          <w:bCs/>
          <w:sz w:val="22"/>
          <w:szCs w:val="22"/>
        </w:rPr>
      </w:pPr>
      <w:r>
        <w:rPr>
          <w:rStyle w:val="None"/>
          <w:rFonts w:ascii="Calibri" w:eastAsia="Calibri" w:hAnsi="Calibri" w:cs="Calibri"/>
          <w:b/>
          <w:bCs/>
          <w:sz w:val="22"/>
          <w:szCs w:val="22"/>
        </w:rPr>
        <w:t>Parents</w:t>
      </w:r>
    </w:p>
    <w:p w14:paraId="4BA092A8"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Because children will be under the age of 18 and most likely living at home, HCU realizes that the parents of the children will gen</w:t>
      </w:r>
      <w:r>
        <w:rPr>
          <w:rStyle w:val="None"/>
          <w:rFonts w:ascii="Calibri" w:eastAsia="Calibri" w:hAnsi="Calibri" w:cs="Calibri"/>
          <w:sz w:val="22"/>
          <w:szCs w:val="22"/>
        </w:rPr>
        <w:t xml:space="preserve">erally be the deciding factor on whether or not their children can participate in the </w:t>
      </w:r>
      <w:r>
        <w:rPr>
          <w:rStyle w:val="None"/>
          <w:rFonts w:ascii="Calibri" w:eastAsia="Calibri" w:hAnsi="Calibri" w:cs="Calibri"/>
          <w:sz w:val="22"/>
          <w:szCs w:val="22"/>
        </w:rPr>
        <w:lastRenderedPageBreak/>
        <w:t>program. HCU will target families who value education for their children and have the funds to invest in their children</w:t>
      </w:r>
      <w:r>
        <w:rPr>
          <w:rStyle w:val="None"/>
          <w:rFonts w:ascii="Calibri" w:eastAsia="Calibri" w:hAnsi="Calibri" w:cs="Calibri"/>
          <w:sz w:val="22"/>
          <w:szCs w:val="22"/>
        </w:rPr>
        <w:t>’</w:t>
      </w:r>
      <w:r>
        <w:rPr>
          <w:rStyle w:val="None"/>
          <w:rFonts w:ascii="Calibri" w:eastAsia="Calibri" w:hAnsi="Calibri" w:cs="Calibri"/>
          <w:sz w:val="22"/>
          <w:szCs w:val="22"/>
        </w:rPr>
        <w:t>s future. The parents</w:t>
      </w:r>
      <w:r>
        <w:rPr>
          <w:rStyle w:val="None"/>
          <w:rFonts w:ascii="Calibri" w:eastAsia="Calibri" w:hAnsi="Calibri" w:cs="Calibri"/>
          <w:sz w:val="22"/>
          <w:szCs w:val="22"/>
        </w:rPr>
        <w:t xml:space="preserve">’ </w:t>
      </w:r>
      <w:r>
        <w:rPr>
          <w:rStyle w:val="None"/>
          <w:rFonts w:ascii="Calibri" w:eastAsia="Calibri" w:hAnsi="Calibri" w:cs="Calibri"/>
          <w:sz w:val="22"/>
          <w:szCs w:val="22"/>
        </w:rPr>
        <w:t>will range in age from 16 t</w:t>
      </w:r>
      <w:r>
        <w:rPr>
          <w:rStyle w:val="None"/>
          <w:rFonts w:ascii="Calibri" w:eastAsia="Calibri" w:hAnsi="Calibri" w:cs="Calibri"/>
          <w:sz w:val="22"/>
          <w:szCs w:val="22"/>
        </w:rPr>
        <w:t xml:space="preserve">o 60, probably be employed in some way, and will be committed to encouraging their child to excel to the best of their ability. </w:t>
      </w:r>
    </w:p>
    <w:p w14:paraId="6A27143D"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84066DC"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 xml:space="preserve">Positioning </w:t>
      </w:r>
    </w:p>
    <w:p w14:paraId="59B70C0B"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Firstly, Hope Center Uganda is unique because it is the only organization offering extracurricular activiti</w:t>
      </w:r>
      <w:r>
        <w:rPr>
          <w:rStyle w:val="None"/>
          <w:rFonts w:ascii="Calibri" w:eastAsia="Calibri" w:hAnsi="Calibri" w:cs="Calibri"/>
          <w:sz w:val="22"/>
          <w:szCs w:val="22"/>
        </w:rPr>
        <w:t xml:space="preserve">es and care for children in the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area. </w:t>
      </w:r>
      <w:proofErr w:type="spellStart"/>
      <w:proofErr w:type="gramStart"/>
      <w:r>
        <w:rPr>
          <w:rStyle w:val="None"/>
          <w:rFonts w:ascii="Calibri" w:eastAsia="Calibri" w:hAnsi="Calibri" w:cs="Calibri"/>
          <w:sz w:val="22"/>
          <w:szCs w:val="22"/>
        </w:rPr>
        <w:t>Secondly,it</w:t>
      </w:r>
      <w:proofErr w:type="spellEnd"/>
      <w:proofErr w:type="gramEnd"/>
      <w:r>
        <w:rPr>
          <w:rStyle w:val="None"/>
          <w:rFonts w:ascii="Calibri" w:eastAsia="Calibri" w:hAnsi="Calibri" w:cs="Calibri"/>
          <w:sz w:val="22"/>
          <w:szCs w:val="22"/>
        </w:rPr>
        <w:t xml:space="preserve"> is a community-based, community-lead organization even though start-up funding will likely be foreign.</w:t>
      </w:r>
    </w:p>
    <w:p w14:paraId="5E55E13A" w14:textId="77777777" w:rsidR="009E417D" w:rsidRDefault="009E417D">
      <w:pPr>
        <w:pStyle w:val="Body"/>
        <w:jc w:val="both"/>
        <w:rPr>
          <w:rStyle w:val="None"/>
          <w:rFonts w:ascii="Calibri" w:eastAsia="Calibri" w:hAnsi="Calibri" w:cs="Calibri"/>
          <w:sz w:val="22"/>
          <w:szCs w:val="22"/>
        </w:rPr>
      </w:pPr>
    </w:p>
    <w:p w14:paraId="1FAE691B" w14:textId="77777777" w:rsidR="009E417D" w:rsidRDefault="00B03A69">
      <w:pPr>
        <w:pStyle w:val="Body"/>
        <w:jc w:val="both"/>
        <w:rPr>
          <w:rStyle w:val="None"/>
          <w:rFonts w:ascii="Calibri" w:eastAsia="Calibri" w:hAnsi="Calibri" w:cs="Calibri"/>
          <w:b/>
          <w:bCs/>
          <w:sz w:val="22"/>
          <w:szCs w:val="22"/>
        </w:rPr>
      </w:pPr>
      <w:r>
        <w:rPr>
          <w:rStyle w:val="None"/>
          <w:rFonts w:ascii="Calibri" w:eastAsia="Calibri" w:hAnsi="Calibri" w:cs="Calibri"/>
          <w:b/>
          <w:bCs/>
          <w:sz w:val="22"/>
          <w:szCs w:val="22"/>
        </w:rPr>
        <w:t xml:space="preserve">Youth-oriented </w:t>
      </w:r>
    </w:p>
    <w:p w14:paraId="0102EE07"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 xml:space="preserve">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there is nowhere that offers a safe space where children can learn either technology, language, or arts skills. While there are organizations delivering similar activities, such as computer skills, to the adults of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there are no programs targ</w:t>
      </w:r>
      <w:r>
        <w:rPr>
          <w:rStyle w:val="None"/>
          <w:rFonts w:ascii="Calibri" w:eastAsia="Calibri" w:hAnsi="Calibri" w:cs="Calibri"/>
          <w:sz w:val="22"/>
          <w:szCs w:val="22"/>
        </w:rPr>
        <w:t xml:space="preserve">eting children or teenagers. That means we will be the only organization in the area providing this opportunity. </w:t>
      </w:r>
    </w:p>
    <w:p w14:paraId="68724560" w14:textId="77777777" w:rsidR="009E417D" w:rsidRDefault="009E417D">
      <w:pPr>
        <w:pStyle w:val="Body"/>
        <w:jc w:val="both"/>
        <w:rPr>
          <w:rStyle w:val="None"/>
          <w:rFonts w:ascii="Calibri" w:eastAsia="Calibri" w:hAnsi="Calibri" w:cs="Calibri"/>
          <w:sz w:val="22"/>
          <w:szCs w:val="22"/>
        </w:rPr>
      </w:pPr>
    </w:p>
    <w:p w14:paraId="02DC74FB" w14:textId="77777777" w:rsidR="009E417D" w:rsidRDefault="00B03A69">
      <w:pPr>
        <w:pStyle w:val="Body"/>
        <w:jc w:val="both"/>
        <w:rPr>
          <w:rStyle w:val="None"/>
          <w:rFonts w:ascii="Calibri" w:eastAsia="Calibri" w:hAnsi="Calibri" w:cs="Calibri"/>
          <w:b/>
          <w:bCs/>
          <w:sz w:val="22"/>
          <w:szCs w:val="22"/>
        </w:rPr>
      </w:pPr>
      <w:r>
        <w:rPr>
          <w:rStyle w:val="None"/>
          <w:rFonts w:ascii="Calibri" w:eastAsia="Calibri" w:hAnsi="Calibri" w:cs="Calibri"/>
          <w:b/>
          <w:bCs/>
          <w:sz w:val="22"/>
          <w:szCs w:val="22"/>
        </w:rPr>
        <w:t>Community-based</w:t>
      </w:r>
    </w:p>
    <w:p w14:paraId="5E807ED9" w14:textId="77777777" w:rsidR="009E417D" w:rsidRDefault="00B03A69">
      <w:pPr>
        <w:pStyle w:val="Body"/>
        <w:jc w:val="both"/>
        <w:rPr>
          <w:rStyle w:val="None"/>
          <w:rFonts w:ascii="Calibri" w:eastAsia="Calibri" w:hAnsi="Calibri" w:cs="Calibri"/>
          <w:sz w:val="22"/>
          <w:szCs w:val="22"/>
        </w:rPr>
      </w:pPr>
      <w:r>
        <w:rPr>
          <w:rStyle w:val="None"/>
          <w:rFonts w:ascii="Calibri" w:eastAsia="Calibri" w:hAnsi="Calibri" w:cs="Calibri"/>
          <w:sz w:val="22"/>
          <w:szCs w:val="22"/>
        </w:rPr>
        <w:t xml:space="preserve">Our organization is particularly well-qualified to deliver these services because we have worked hand-in-hand with locals to </w:t>
      </w:r>
      <w:r>
        <w:rPr>
          <w:rStyle w:val="None"/>
          <w:rFonts w:ascii="Calibri" w:eastAsia="Calibri" w:hAnsi="Calibri" w:cs="Calibri"/>
          <w:sz w:val="22"/>
          <w:szCs w:val="22"/>
        </w:rPr>
        <w:t xml:space="preserve">devise a locally-run solution, built specifically to meet the needs of the community. Many foreigners have come to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and started schools and other foreign-run projects, but they are usually unsustainable because they lack sufficient involvement and empl</w:t>
      </w:r>
      <w:r>
        <w:rPr>
          <w:rStyle w:val="None"/>
          <w:rFonts w:ascii="Calibri" w:eastAsia="Calibri" w:hAnsi="Calibri" w:cs="Calibri"/>
          <w:sz w:val="22"/>
          <w:szCs w:val="22"/>
        </w:rPr>
        <w:t>oyment of the local community. By recognizing and understanding this common failure, we are making sure to include locals in all areas of our project, giving us a unique edge and higher likelihood of success and sustainability. We also plan to employ local</w:t>
      </w:r>
      <w:r>
        <w:rPr>
          <w:rStyle w:val="None"/>
          <w:rFonts w:ascii="Calibri" w:eastAsia="Calibri" w:hAnsi="Calibri" w:cs="Calibri"/>
          <w:sz w:val="22"/>
          <w:szCs w:val="22"/>
        </w:rPr>
        <w:t xml:space="preserve">s at all levels of the organization which differentiates us from typical foreign-started schools. </w:t>
      </w:r>
    </w:p>
    <w:p w14:paraId="028F377C" w14:textId="77777777" w:rsidR="009E417D" w:rsidRDefault="009E417D">
      <w:pPr>
        <w:pStyle w:val="Body"/>
        <w:jc w:val="both"/>
        <w:rPr>
          <w:rStyle w:val="None"/>
          <w:rFonts w:ascii="Calibri" w:eastAsia="Calibri" w:hAnsi="Calibri" w:cs="Calibri"/>
          <w:color w:val="C45911"/>
          <w:sz w:val="28"/>
          <w:szCs w:val="28"/>
          <w:u w:color="C45911"/>
        </w:rPr>
      </w:pPr>
    </w:p>
    <w:p w14:paraId="4B5042B3" w14:textId="77777777" w:rsidR="009E417D" w:rsidRDefault="00B03A69">
      <w:pPr>
        <w:pStyle w:val="ListParagraph"/>
        <w:numPr>
          <w:ilvl w:val="0"/>
          <w:numId w:val="6"/>
        </w:numPr>
        <w:jc w:val="both"/>
        <w:rPr>
          <w:rStyle w:val="None"/>
          <w:rFonts w:ascii="Calibri" w:eastAsia="Calibri" w:hAnsi="Calibri" w:cs="Calibri"/>
          <w:sz w:val="40"/>
          <w:szCs w:val="40"/>
        </w:rPr>
      </w:pPr>
      <w:r>
        <w:rPr>
          <w:rStyle w:val="None"/>
          <w:rFonts w:ascii="Calibri" w:eastAsia="Calibri" w:hAnsi="Calibri" w:cs="Calibri"/>
          <w:sz w:val="40"/>
          <w:szCs w:val="40"/>
        </w:rPr>
        <w:t xml:space="preserve">Financials  </w:t>
      </w:r>
    </w:p>
    <w:p w14:paraId="611B9EC6" w14:textId="77777777" w:rsidR="009E417D" w:rsidRDefault="009E417D">
      <w:pPr>
        <w:pStyle w:val="ListParagraph"/>
        <w:ind w:left="1080"/>
        <w:jc w:val="both"/>
        <w:rPr>
          <w:rStyle w:val="None"/>
          <w:rFonts w:ascii="Calibri" w:eastAsia="Calibri" w:hAnsi="Calibri" w:cs="Calibri"/>
          <w:sz w:val="40"/>
          <w:szCs w:val="40"/>
        </w:rPr>
      </w:pPr>
    </w:p>
    <w:p w14:paraId="7BA7094A"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Budget: Construction of Resource Center</w:t>
      </w:r>
    </w:p>
    <w:tbl>
      <w:tblPr>
        <w:tblW w:w="11437" w:type="dxa"/>
        <w:tblInd w:w="1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77"/>
        <w:gridCol w:w="1300"/>
        <w:gridCol w:w="1300"/>
        <w:gridCol w:w="1300"/>
        <w:gridCol w:w="1660"/>
        <w:gridCol w:w="1400"/>
        <w:gridCol w:w="1300"/>
      </w:tblGrid>
      <w:tr w:rsidR="009E417D" w14:paraId="5A69EFA9" w14:textId="77777777">
        <w:trPr>
          <w:trHeight w:val="240"/>
        </w:trPr>
        <w:tc>
          <w:tcPr>
            <w:tcW w:w="3177"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21C4348" w14:textId="77777777" w:rsidR="009E417D" w:rsidRDefault="009E417D"/>
        </w:tc>
        <w:tc>
          <w:tcPr>
            <w:tcW w:w="130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14E1479" w14:textId="77777777" w:rsidR="009E417D" w:rsidRDefault="009E417D"/>
        </w:tc>
        <w:tc>
          <w:tcPr>
            <w:tcW w:w="130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B742E56" w14:textId="77777777" w:rsidR="009E417D" w:rsidRDefault="009E417D"/>
        </w:tc>
        <w:tc>
          <w:tcPr>
            <w:tcW w:w="130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32284EA" w14:textId="77777777" w:rsidR="009E417D" w:rsidRDefault="009E417D"/>
        </w:tc>
        <w:tc>
          <w:tcPr>
            <w:tcW w:w="166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1E51DF86" w14:textId="77777777" w:rsidR="009E417D" w:rsidRDefault="009E417D"/>
        </w:tc>
        <w:tc>
          <w:tcPr>
            <w:tcW w:w="140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5F8DB57" w14:textId="77777777" w:rsidR="009E417D" w:rsidRDefault="009E417D"/>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7037344" w14:textId="77777777" w:rsidR="009E417D" w:rsidRDefault="009E417D"/>
        </w:tc>
      </w:tr>
      <w:tr w:rsidR="009E417D" w14:paraId="1BA046B8" w14:textId="77777777">
        <w:trPr>
          <w:trHeight w:val="260"/>
        </w:trPr>
        <w:tc>
          <w:tcPr>
            <w:tcW w:w="10137" w:type="dxa"/>
            <w:gridSpan w:val="6"/>
            <w:tcBorders>
              <w:top w:val="single" w:sz="8" w:space="0" w:color="000000"/>
              <w:left w:val="single" w:sz="8" w:space="0" w:color="000000"/>
              <w:bottom w:val="single" w:sz="8" w:space="0" w:color="000000"/>
              <w:right w:val="single" w:sz="8" w:space="0" w:color="000000"/>
            </w:tcBorders>
            <w:shd w:val="clear" w:color="auto" w:fill="BDD7EE"/>
            <w:tcMar>
              <w:top w:w="80" w:type="dxa"/>
              <w:left w:w="80" w:type="dxa"/>
              <w:bottom w:w="80" w:type="dxa"/>
              <w:right w:w="80" w:type="dxa"/>
            </w:tcMar>
            <w:vAlign w:val="center"/>
          </w:tcPr>
          <w:p w14:paraId="2D1C1F41" w14:textId="77777777" w:rsidR="009E417D" w:rsidRDefault="009E417D"/>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AE7D9EE" w14:textId="77777777" w:rsidR="009E417D" w:rsidRDefault="009E417D"/>
        </w:tc>
      </w:tr>
      <w:tr w:rsidR="009E417D" w14:paraId="26688AE6" w14:textId="77777777">
        <w:trPr>
          <w:trHeight w:val="500"/>
        </w:trPr>
        <w:tc>
          <w:tcPr>
            <w:tcW w:w="3177" w:type="dxa"/>
            <w:tcBorders>
              <w:top w:val="single" w:sz="8" w:space="0" w:color="000000"/>
              <w:left w:val="single" w:sz="8"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14:paraId="6EC5D0B7" w14:textId="77777777" w:rsidR="009E417D" w:rsidRDefault="00B03A69">
            <w:pPr>
              <w:pStyle w:val="Body"/>
            </w:pPr>
            <w:r>
              <w:rPr>
                <w:rStyle w:val="None"/>
                <w:rFonts w:ascii="Calibri" w:eastAsia="Calibri" w:hAnsi="Calibri" w:cs="Calibri"/>
                <w:b/>
                <w:bCs/>
                <w:sz w:val="22"/>
                <w:szCs w:val="22"/>
              </w:rPr>
              <w:t>DETAILS</w:t>
            </w:r>
          </w:p>
        </w:tc>
        <w:tc>
          <w:tcPr>
            <w:tcW w:w="1300" w:type="dxa"/>
            <w:tcBorders>
              <w:top w:val="single" w:sz="8" w:space="0" w:color="000000"/>
              <w:left w:val="single" w:sz="4"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14:paraId="35E4EE73" w14:textId="77777777" w:rsidR="009E417D" w:rsidRDefault="00B03A69">
            <w:pPr>
              <w:pStyle w:val="Body"/>
            </w:pPr>
            <w:r>
              <w:rPr>
                <w:rStyle w:val="None"/>
                <w:rFonts w:ascii="Calibri" w:eastAsia="Calibri" w:hAnsi="Calibri" w:cs="Calibri"/>
                <w:b/>
                <w:bCs/>
                <w:sz w:val="22"/>
                <w:szCs w:val="22"/>
              </w:rPr>
              <w:t>UNIT</w:t>
            </w:r>
          </w:p>
        </w:tc>
        <w:tc>
          <w:tcPr>
            <w:tcW w:w="1300" w:type="dxa"/>
            <w:tcBorders>
              <w:top w:val="single" w:sz="8" w:space="0" w:color="000000"/>
              <w:left w:val="single" w:sz="4"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14:paraId="2A9C6FE5" w14:textId="77777777" w:rsidR="009E417D" w:rsidRDefault="00B03A69">
            <w:pPr>
              <w:pStyle w:val="Body"/>
            </w:pPr>
            <w:r>
              <w:rPr>
                <w:rStyle w:val="None"/>
                <w:rFonts w:ascii="Calibri" w:eastAsia="Calibri" w:hAnsi="Calibri" w:cs="Calibri"/>
                <w:b/>
                <w:bCs/>
                <w:sz w:val="22"/>
                <w:szCs w:val="22"/>
              </w:rPr>
              <w:t>QUANTITY</w:t>
            </w:r>
          </w:p>
        </w:tc>
        <w:tc>
          <w:tcPr>
            <w:tcW w:w="1300" w:type="dxa"/>
            <w:tcBorders>
              <w:top w:val="single" w:sz="8" w:space="0" w:color="000000"/>
              <w:left w:val="single" w:sz="4"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14:paraId="4E7D6DEC" w14:textId="77777777" w:rsidR="009E417D" w:rsidRDefault="00B03A69">
            <w:pPr>
              <w:pStyle w:val="Body"/>
            </w:pPr>
            <w:r>
              <w:rPr>
                <w:rStyle w:val="None"/>
                <w:rFonts w:ascii="Calibri" w:eastAsia="Calibri" w:hAnsi="Calibri" w:cs="Calibri"/>
                <w:b/>
                <w:bCs/>
                <w:sz w:val="22"/>
                <w:szCs w:val="22"/>
              </w:rPr>
              <w:t>RATE</w:t>
            </w:r>
          </w:p>
        </w:tc>
        <w:tc>
          <w:tcPr>
            <w:tcW w:w="1660" w:type="dxa"/>
            <w:tcBorders>
              <w:top w:val="single" w:sz="8" w:space="0" w:color="000000"/>
              <w:left w:val="single" w:sz="4"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14:paraId="3CEEC662" w14:textId="77777777" w:rsidR="009E417D" w:rsidRDefault="00B03A69">
            <w:pPr>
              <w:pStyle w:val="Body"/>
            </w:pPr>
            <w:r>
              <w:rPr>
                <w:rStyle w:val="None"/>
                <w:rFonts w:ascii="Calibri" w:eastAsia="Calibri" w:hAnsi="Calibri" w:cs="Calibri"/>
                <w:b/>
                <w:bCs/>
                <w:sz w:val="22"/>
                <w:szCs w:val="22"/>
              </w:rPr>
              <w:t>AMOUNT</w:t>
            </w:r>
          </w:p>
        </w:tc>
        <w:tc>
          <w:tcPr>
            <w:tcW w:w="1400" w:type="dxa"/>
            <w:tcBorders>
              <w:top w:val="single" w:sz="8" w:space="0" w:color="000000"/>
              <w:left w:val="single" w:sz="4"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14:paraId="2F3D7AAA" w14:textId="77777777" w:rsidR="009E417D" w:rsidRDefault="00B03A69">
            <w:pPr>
              <w:pStyle w:val="Body"/>
            </w:pPr>
            <w:r>
              <w:rPr>
                <w:rStyle w:val="None"/>
                <w:rFonts w:ascii="Calibri" w:eastAsia="Calibri" w:hAnsi="Calibri" w:cs="Calibri"/>
                <w:b/>
                <w:bCs/>
                <w:i/>
                <w:iCs/>
                <w:sz w:val="22"/>
                <w:szCs w:val="22"/>
              </w:rPr>
              <w:t>In USD</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4979629" w14:textId="77777777" w:rsidR="009E417D" w:rsidRDefault="009E417D"/>
        </w:tc>
      </w:tr>
      <w:tr w:rsidR="009E417D" w14:paraId="5EFCA6E9" w14:textId="77777777">
        <w:trPr>
          <w:trHeight w:val="300"/>
        </w:trPr>
        <w:tc>
          <w:tcPr>
            <w:tcW w:w="3177"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55187" w14:textId="77777777" w:rsidR="009E417D" w:rsidRDefault="00B03A69">
            <w:pPr>
              <w:pStyle w:val="Body"/>
            </w:pPr>
            <w:r>
              <w:rPr>
                <w:rStyle w:val="None"/>
                <w:rFonts w:ascii="Calibri" w:eastAsia="Calibri" w:hAnsi="Calibri" w:cs="Calibri"/>
                <w:sz w:val="22"/>
                <w:szCs w:val="22"/>
              </w:rPr>
              <w:t> </w:t>
            </w:r>
            <w:r>
              <w:rPr>
                <w:rStyle w:val="None"/>
                <w:rFonts w:ascii="Calibri" w:eastAsia="Calibri" w:hAnsi="Calibri" w:cs="Calibri"/>
                <w:b/>
                <w:bCs/>
                <w:sz w:val="22"/>
                <w:szCs w:val="22"/>
              </w:rPr>
              <w:t>Building Materials</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575D2"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5C198"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0C8ED" w14:textId="77777777" w:rsidR="009E417D" w:rsidRDefault="00B03A69">
            <w:pPr>
              <w:pStyle w:val="Body"/>
            </w:pPr>
            <w:r>
              <w:rPr>
                <w:rStyle w:val="None"/>
                <w:rFonts w:ascii="Calibri" w:eastAsia="Calibri" w:hAnsi="Calibri" w:cs="Calibri"/>
                <w:sz w:val="22"/>
                <w:szCs w:val="22"/>
              </w:rPr>
              <w:t> </w:t>
            </w:r>
          </w:p>
        </w:tc>
        <w:tc>
          <w:tcPr>
            <w:tcW w:w="16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8E45F" w14:textId="77777777" w:rsidR="009E417D" w:rsidRDefault="00B03A69">
            <w:pPr>
              <w:pStyle w:val="Body"/>
            </w:pPr>
            <w:r>
              <w:rPr>
                <w:rStyle w:val="None"/>
                <w:rFonts w:ascii="Calibri" w:eastAsia="Calibri" w:hAnsi="Calibri" w:cs="Calibri"/>
                <w:sz w:val="22"/>
                <w:szCs w:val="22"/>
              </w:rPr>
              <w:t> </w:t>
            </w:r>
          </w:p>
        </w:tc>
        <w:tc>
          <w:tcPr>
            <w:tcW w:w="140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4D5DD3CC" w14:textId="77777777" w:rsidR="009E417D" w:rsidRDefault="00B03A69">
            <w:pPr>
              <w:pStyle w:val="Body"/>
            </w:pPr>
            <w:r>
              <w:rPr>
                <w:rStyle w:val="None"/>
                <w:rFonts w:ascii="Calibri" w:eastAsia="Calibri" w:hAnsi="Calibri" w:cs="Calibri"/>
              </w:rPr>
              <w:t> </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39324EF" w14:textId="77777777" w:rsidR="009E417D" w:rsidRDefault="009E417D"/>
        </w:tc>
      </w:tr>
      <w:tr w:rsidR="009E417D" w14:paraId="1FEF8F81"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C1A6E" w14:textId="77777777" w:rsidR="009E417D" w:rsidRDefault="00B03A69">
            <w:pPr>
              <w:pStyle w:val="Body"/>
            </w:pPr>
            <w:r>
              <w:rPr>
                <w:rStyle w:val="None"/>
                <w:rFonts w:ascii="Calibri" w:eastAsia="Calibri" w:hAnsi="Calibri" w:cs="Calibri"/>
                <w:sz w:val="22"/>
                <w:szCs w:val="22"/>
              </w:rPr>
              <w:t>Cement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EA304" w14:textId="77777777" w:rsidR="009E417D" w:rsidRDefault="00B03A69">
            <w:pPr>
              <w:pStyle w:val="Body"/>
            </w:pPr>
            <w:r>
              <w:rPr>
                <w:rStyle w:val="None"/>
                <w:rFonts w:ascii="Calibri" w:eastAsia="Calibri" w:hAnsi="Calibri" w:cs="Calibri"/>
                <w:sz w:val="22"/>
                <w:szCs w:val="22"/>
              </w:rPr>
              <w:t>bags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074A5" w14:textId="77777777" w:rsidR="009E417D" w:rsidRDefault="00B03A69">
            <w:pPr>
              <w:pStyle w:val="Body"/>
              <w:jc w:val="right"/>
            </w:pPr>
            <w:r>
              <w:rPr>
                <w:rStyle w:val="None"/>
                <w:rFonts w:ascii="Calibri" w:eastAsia="Calibri" w:hAnsi="Calibri" w:cs="Calibri"/>
                <w:sz w:val="22"/>
                <w:szCs w:val="22"/>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7AD84" w14:textId="77777777" w:rsidR="009E417D" w:rsidRDefault="00B03A69">
            <w:pPr>
              <w:pStyle w:val="Body"/>
              <w:jc w:val="right"/>
            </w:pPr>
            <w:r>
              <w:rPr>
                <w:rStyle w:val="None"/>
                <w:rFonts w:ascii="Calibri" w:eastAsia="Calibri" w:hAnsi="Calibri" w:cs="Calibri"/>
                <w:sz w:val="22"/>
                <w:szCs w:val="22"/>
              </w:rPr>
              <w:t>33,000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8770D" w14:textId="77777777" w:rsidR="009E417D" w:rsidRDefault="00B03A69">
            <w:pPr>
              <w:pStyle w:val="Body"/>
              <w:jc w:val="right"/>
            </w:pPr>
            <w:r>
              <w:rPr>
                <w:rStyle w:val="None"/>
                <w:rFonts w:ascii="Calibri" w:eastAsia="Calibri" w:hAnsi="Calibri" w:cs="Calibri"/>
                <w:sz w:val="22"/>
                <w:szCs w:val="22"/>
              </w:rPr>
              <w:t>6,600,000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B0BD5E2" w14:textId="77777777" w:rsidR="009E417D" w:rsidRDefault="00B03A69">
            <w:pPr>
              <w:pStyle w:val="Body"/>
              <w:jc w:val="right"/>
            </w:pPr>
            <w:r>
              <w:rPr>
                <w:rStyle w:val="None"/>
                <w:rFonts w:ascii="Calibri" w:eastAsia="Calibri" w:hAnsi="Calibri" w:cs="Calibri"/>
                <w:sz w:val="22"/>
                <w:szCs w:val="22"/>
              </w:rPr>
              <w:t>1,883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401926BA" w14:textId="77777777" w:rsidR="009E417D" w:rsidRDefault="009E417D"/>
        </w:tc>
      </w:tr>
      <w:tr w:rsidR="009E417D" w14:paraId="2FA177A0"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10AD9" w14:textId="77777777" w:rsidR="009E417D" w:rsidRDefault="00B03A69">
            <w:pPr>
              <w:pStyle w:val="Body"/>
            </w:pPr>
            <w:r>
              <w:rPr>
                <w:rStyle w:val="None"/>
                <w:rFonts w:ascii="Calibri" w:eastAsia="Calibri" w:hAnsi="Calibri" w:cs="Calibri"/>
                <w:sz w:val="22"/>
                <w:szCs w:val="22"/>
              </w:rPr>
              <w:t>Setting rope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A0F81" w14:textId="77777777" w:rsidR="009E417D" w:rsidRDefault="00B03A69">
            <w:pPr>
              <w:pStyle w:val="Body"/>
            </w:pPr>
            <w:r>
              <w:rPr>
                <w:rStyle w:val="None"/>
                <w:rFonts w:ascii="Calibri" w:eastAsia="Calibri" w:hAnsi="Calibri" w:cs="Calibri"/>
                <w:sz w:val="22"/>
                <w:szCs w:val="22"/>
              </w:rPr>
              <w:t>roll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1BE8E" w14:textId="77777777" w:rsidR="009E417D" w:rsidRDefault="00B03A69">
            <w:pPr>
              <w:pStyle w:val="Body"/>
              <w:jc w:val="right"/>
            </w:pPr>
            <w:r>
              <w:rPr>
                <w:rStyle w:val="None"/>
                <w:rFonts w:ascii="Calibri" w:eastAsia="Calibri" w:hAnsi="Calibri" w:cs="Calibri"/>
                <w:sz w:val="22"/>
                <w:szCs w:val="22"/>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7F645" w14:textId="77777777" w:rsidR="009E417D" w:rsidRDefault="00B03A69">
            <w:pPr>
              <w:pStyle w:val="Body"/>
              <w:jc w:val="right"/>
            </w:pPr>
            <w:r>
              <w:rPr>
                <w:rStyle w:val="None"/>
                <w:rFonts w:ascii="Calibri" w:eastAsia="Calibri" w:hAnsi="Calibri" w:cs="Calibri"/>
                <w:sz w:val="22"/>
                <w:szCs w:val="22"/>
              </w:rPr>
              <w:t>10,000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FA71C" w14:textId="77777777" w:rsidR="009E417D" w:rsidRDefault="00B03A69">
            <w:pPr>
              <w:pStyle w:val="Body"/>
              <w:jc w:val="right"/>
            </w:pPr>
            <w:r>
              <w:rPr>
                <w:rStyle w:val="None"/>
                <w:rFonts w:ascii="Calibri" w:eastAsia="Calibri" w:hAnsi="Calibri" w:cs="Calibri"/>
                <w:sz w:val="22"/>
                <w:szCs w:val="22"/>
              </w:rPr>
              <w:t>20,000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A8AA22E" w14:textId="77777777" w:rsidR="009E417D" w:rsidRDefault="00B03A69">
            <w:pPr>
              <w:pStyle w:val="Body"/>
              <w:jc w:val="right"/>
            </w:pPr>
            <w:r>
              <w:rPr>
                <w:rStyle w:val="None"/>
                <w:rFonts w:ascii="Calibri" w:eastAsia="Calibri" w:hAnsi="Calibri" w:cs="Calibri"/>
                <w:sz w:val="22"/>
                <w:szCs w:val="22"/>
              </w:rPr>
              <w:t>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37CA3B8" w14:textId="77777777" w:rsidR="009E417D" w:rsidRDefault="009E417D"/>
        </w:tc>
      </w:tr>
      <w:tr w:rsidR="009E417D" w14:paraId="68458C5C"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70E4A" w14:textId="77777777" w:rsidR="009E417D" w:rsidRDefault="00B03A69">
            <w:pPr>
              <w:pStyle w:val="Body"/>
            </w:pPr>
            <w:r>
              <w:rPr>
                <w:rStyle w:val="None"/>
                <w:rFonts w:ascii="Calibri" w:eastAsia="Calibri" w:hAnsi="Calibri" w:cs="Calibri"/>
                <w:sz w:val="22"/>
                <w:szCs w:val="22"/>
              </w:rPr>
              <w:t>Nail (assorted)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C0C91" w14:textId="77777777" w:rsidR="009E417D" w:rsidRDefault="00B03A69">
            <w:pPr>
              <w:pStyle w:val="Body"/>
            </w:pPr>
            <w:r>
              <w:rPr>
                <w:rStyle w:val="None"/>
                <w:rFonts w:ascii="Calibri" w:eastAsia="Calibri" w:hAnsi="Calibri" w:cs="Calibri"/>
                <w:sz w:val="22"/>
                <w:szCs w:val="22"/>
              </w:rPr>
              <w:t>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AEECB" w14:textId="77777777" w:rsidR="009E417D" w:rsidRDefault="00B03A69">
            <w:pPr>
              <w:pStyle w:val="Body"/>
              <w:jc w:val="right"/>
            </w:pPr>
            <w:r>
              <w:rPr>
                <w:rStyle w:val="None"/>
                <w:rFonts w:ascii="Calibri" w:eastAsia="Calibri" w:hAnsi="Calibri" w:cs="Calibri"/>
                <w:sz w:val="22"/>
                <w:szCs w:val="22"/>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7AC9A" w14:textId="77777777" w:rsidR="009E417D" w:rsidRDefault="00B03A69">
            <w:pPr>
              <w:pStyle w:val="Body"/>
              <w:jc w:val="right"/>
            </w:pPr>
            <w:r>
              <w:rPr>
                <w:rStyle w:val="None"/>
                <w:rFonts w:ascii="Calibri" w:eastAsia="Calibri" w:hAnsi="Calibri" w:cs="Calibri"/>
                <w:sz w:val="22"/>
                <w:szCs w:val="22"/>
              </w:rPr>
              <w:t>4,000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5508" w14:textId="77777777" w:rsidR="009E417D" w:rsidRDefault="00B03A69">
            <w:pPr>
              <w:pStyle w:val="Body"/>
              <w:jc w:val="right"/>
            </w:pPr>
            <w:r>
              <w:rPr>
                <w:rStyle w:val="None"/>
                <w:rFonts w:ascii="Calibri" w:eastAsia="Calibri" w:hAnsi="Calibri" w:cs="Calibri"/>
                <w:sz w:val="22"/>
                <w:szCs w:val="22"/>
              </w:rPr>
              <w:t>80,000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1DBD983" w14:textId="77777777" w:rsidR="009E417D" w:rsidRDefault="00B03A69">
            <w:pPr>
              <w:pStyle w:val="Body"/>
              <w:jc w:val="right"/>
            </w:pPr>
            <w:r>
              <w:rPr>
                <w:rStyle w:val="None"/>
                <w:rFonts w:ascii="Calibri" w:eastAsia="Calibri" w:hAnsi="Calibri" w:cs="Calibri"/>
                <w:sz w:val="22"/>
                <w:szCs w:val="22"/>
              </w:rPr>
              <w:t>22</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A346CFB" w14:textId="77777777" w:rsidR="009E417D" w:rsidRDefault="009E417D"/>
        </w:tc>
      </w:tr>
      <w:tr w:rsidR="009E417D" w14:paraId="2CC43B85"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68195" w14:textId="77777777" w:rsidR="009E417D" w:rsidRDefault="00B03A69">
            <w:pPr>
              <w:pStyle w:val="Body"/>
            </w:pPr>
            <w:proofErr w:type="spellStart"/>
            <w:r>
              <w:rPr>
                <w:rStyle w:val="None"/>
                <w:rFonts w:ascii="Calibri" w:eastAsia="Calibri" w:hAnsi="Calibri" w:cs="Calibri"/>
                <w:sz w:val="22"/>
                <w:szCs w:val="22"/>
              </w:rPr>
              <w:t>Bumboo</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61B01" w14:textId="77777777" w:rsidR="009E417D" w:rsidRDefault="00B03A69">
            <w:pPr>
              <w:pStyle w:val="Body"/>
            </w:pPr>
            <w:r>
              <w:rPr>
                <w:rStyle w:val="None"/>
                <w:rFonts w:ascii="Calibri" w:eastAsia="Calibri" w:hAnsi="Calibri" w:cs="Calibri"/>
                <w:sz w:val="22"/>
                <w:szCs w:val="22"/>
              </w:rPr>
              <w:t>bundle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6C218" w14:textId="77777777" w:rsidR="009E417D" w:rsidRDefault="00B03A69">
            <w:pPr>
              <w:pStyle w:val="Body"/>
              <w:jc w:val="right"/>
            </w:pPr>
            <w:r>
              <w:rPr>
                <w:rStyle w:val="None"/>
                <w:rFonts w:ascii="Calibri" w:eastAsia="Calibri" w:hAnsi="Calibri" w:cs="Calibri"/>
                <w:sz w:val="22"/>
                <w:szCs w:val="22"/>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0C631" w14:textId="77777777" w:rsidR="009E417D" w:rsidRDefault="00B03A69">
            <w:pPr>
              <w:pStyle w:val="Body"/>
              <w:jc w:val="right"/>
            </w:pPr>
            <w:r>
              <w:rPr>
                <w:rStyle w:val="None"/>
                <w:rFonts w:ascii="Calibri" w:eastAsia="Calibri" w:hAnsi="Calibri" w:cs="Calibri"/>
                <w:sz w:val="22"/>
                <w:szCs w:val="22"/>
              </w:rPr>
              <w:t>5,000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03DD6" w14:textId="77777777" w:rsidR="009E417D" w:rsidRDefault="00B03A69">
            <w:pPr>
              <w:pStyle w:val="Body"/>
              <w:jc w:val="right"/>
            </w:pPr>
            <w:r>
              <w:rPr>
                <w:rStyle w:val="None"/>
                <w:rFonts w:ascii="Calibri" w:eastAsia="Calibri" w:hAnsi="Calibri" w:cs="Calibri"/>
                <w:sz w:val="22"/>
                <w:szCs w:val="22"/>
              </w:rPr>
              <w:t>20,000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611422" w14:textId="77777777" w:rsidR="009E417D" w:rsidRDefault="00B03A69">
            <w:pPr>
              <w:pStyle w:val="Body"/>
              <w:jc w:val="right"/>
            </w:pPr>
            <w:r>
              <w:rPr>
                <w:rStyle w:val="None"/>
                <w:rFonts w:ascii="Calibri" w:eastAsia="Calibri" w:hAnsi="Calibri" w:cs="Calibri"/>
                <w:sz w:val="22"/>
                <w:szCs w:val="22"/>
              </w:rPr>
              <w:t>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74E2A94" w14:textId="77777777" w:rsidR="009E417D" w:rsidRDefault="009E417D"/>
        </w:tc>
      </w:tr>
      <w:tr w:rsidR="009E417D" w14:paraId="73A857D1"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C294A" w14:textId="77777777" w:rsidR="009E417D" w:rsidRDefault="00B03A69">
            <w:pPr>
              <w:pStyle w:val="Body"/>
            </w:pPr>
            <w:r>
              <w:rPr>
                <w:rStyle w:val="None"/>
                <w:rFonts w:ascii="Calibri" w:eastAsia="Calibri" w:hAnsi="Calibri" w:cs="Calibri"/>
                <w:sz w:val="22"/>
                <w:szCs w:val="22"/>
              </w:rPr>
              <w:t>Pit sand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90321"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9DD96" w14:textId="77777777" w:rsidR="009E417D" w:rsidRDefault="00B03A69">
            <w:pPr>
              <w:pStyle w:val="Body"/>
              <w:jc w:val="right"/>
            </w:pPr>
            <w:r>
              <w:rPr>
                <w:rStyle w:val="None"/>
                <w:rFonts w:ascii="Calibri" w:eastAsia="Calibri" w:hAnsi="Calibri" w:cs="Calibri"/>
                <w:sz w:val="22"/>
                <w:szCs w:val="22"/>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679BD" w14:textId="77777777" w:rsidR="009E417D" w:rsidRDefault="00B03A69">
            <w:pPr>
              <w:pStyle w:val="Body"/>
              <w:jc w:val="right"/>
            </w:pPr>
            <w:r>
              <w:rPr>
                <w:rStyle w:val="None"/>
                <w:rFonts w:ascii="Calibri" w:eastAsia="Calibri" w:hAnsi="Calibri" w:cs="Calibri"/>
                <w:sz w:val="22"/>
                <w:szCs w:val="22"/>
              </w:rPr>
              <w:t>40,000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934FC" w14:textId="77777777" w:rsidR="009E417D" w:rsidRDefault="00B03A69">
            <w:pPr>
              <w:pStyle w:val="Body"/>
              <w:jc w:val="right"/>
            </w:pPr>
            <w:r>
              <w:rPr>
                <w:rStyle w:val="None"/>
                <w:rFonts w:ascii="Calibri" w:eastAsia="Calibri" w:hAnsi="Calibri" w:cs="Calibri"/>
                <w:sz w:val="22"/>
                <w:szCs w:val="22"/>
              </w:rPr>
              <w:t>320,000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625B8C" w14:textId="77777777" w:rsidR="009E417D" w:rsidRDefault="00B03A69">
            <w:pPr>
              <w:pStyle w:val="Body"/>
              <w:jc w:val="right"/>
            </w:pPr>
            <w:r>
              <w:rPr>
                <w:rStyle w:val="None"/>
                <w:rFonts w:ascii="Calibri" w:eastAsia="Calibri" w:hAnsi="Calibri" w:cs="Calibri"/>
                <w:sz w:val="22"/>
                <w:szCs w:val="22"/>
              </w:rPr>
              <w:t>89</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05EE5F3" w14:textId="77777777" w:rsidR="009E417D" w:rsidRDefault="009E417D"/>
        </w:tc>
      </w:tr>
      <w:tr w:rsidR="009E417D" w14:paraId="6C6D817E"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DE424" w14:textId="77777777" w:rsidR="009E417D" w:rsidRDefault="00B03A69">
            <w:pPr>
              <w:pStyle w:val="Body"/>
            </w:pPr>
            <w:r>
              <w:rPr>
                <w:rStyle w:val="None"/>
                <w:rFonts w:ascii="Calibri" w:eastAsia="Calibri" w:hAnsi="Calibri" w:cs="Calibri"/>
                <w:sz w:val="22"/>
                <w:szCs w:val="22"/>
              </w:rPr>
              <w:t>River sand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5EC42"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555C7" w14:textId="77777777" w:rsidR="009E417D" w:rsidRDefault="00B03A69">
            <w:pPr>
              <w:pStyle w:val="Body"/>
              <w:jc w:val="right"/>
            </w:pPr>
            <w:r>
              <w:rPr>
                <w:rStyle w:val="None"/>
                <w:rFonts w:ascii="Calibri" w:eastAsia="Calibri" w:hAnsi="Calibri" w:cs="Calibri"/>
                <w:sz w:val="22"/>
                <w:szCs w:val="22"/>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876CE" w14:textId="77777777" w:rsidR="009E417D" w:rsidRDefault="00B03A69">
            <w:pPr>
              <w:pStyle w:val="Body"/>
              <w:jc w:val="right"/>
            </w:pPr>
            <w:r>
              <w:rPr>
                <w:rStyle w:val="None"/>
                <w:rFonts w:ascii="Calibri" w:eastAsia="Calibri" w:hAnsi="Calibri" w:cs="Calibri"/>
                <w:sz w:val="22"/>
                <w:szCs w:val="22"/>
              </w:rPr>
              <w:t>50,000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28990" w14:textId="77777777" w:rsidR="009E417D" w:rsidRDefault="00B03A69">
            <w:pPr>
              <w:pStyle w:val="Body"/>
              <w:jc w:val="right"/>
            </w:pPr>
            <w:r>
              <w:rPr>
                <w:rStyle w:val="None"/>
                <w:rFonts w:ascii="Calibri" w:eastAsia="Calibri" w:hAnsi="Calibri" w:cs="Calibri"/>
                <w:sz w:val="22"/>
                <w:szCs w:val="22"/>
              </w:rPr>
              <w:t>100,000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F43327" w14:textId="77777777" w:rsidR="009E417D" w:rsidRDefault="00B03A69">
            <w:pPr>
              <w:pStyle w:val="Body"/>
              <w:jc w:val="right"/>
            </w:pPr>
            <w:r>
              <w:rPr>
                <w:rStyle w:val="None"/>
                <w:rFonts w:ascii="Calibri" w:eastAsia="Calibri" w:hAnsi="Calibri" w:cs="Calibri"/>
                <w:sz w:val="22"/>
                <w:szCs w:val="22"/>
              </w:rPr>
              <w:t>28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35B30D7" w14:textId="77777777" w:rsidR="009E417D" w:rsidRDefault="009E417D"/>
        </w:tc>
      </w:tr>
      <w:tr w:rsidR="009E417D" w14:paraId="6D824AD5"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DB35D" w14:textId="77777777" w:rsidR="009E417D" w:rsidRDefault="00B03A69">
            <w:pPr>
              <w:pStyle w:val="Body"/>
            </w:pPr>
            <w:r>
              <w:rPr>
                <w:rStyle w:val="None"/>
                <w:rFonts w:ascii="Calibri" w:eastAsia="Calibri" w:hAnsi="Calibri" w:cs="Calibri"/>
                <w:sz w:val="22"/>
                <w:szCs w:val="22"/>
              </w:rPr>
              <w:lastRenderedPageBreak/>
              <w:t>Bricks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6C289"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1F41C" w14:textId="77777777" w:rsidR="009E417D" w:rsidRDefault="00B03A69">
            <w:pPr>
              <w:pStyle w:val="Body"/>
              <w:jc w:val="right"/>
            </w:pPr>
            <w:r>
              <w:rPr>
                <w:rStyle w:val="None"/>
                <w:rFonts w:ascii="Calibri" w:eastAsia="Calibri" w:hAnsi="Calibri" w:cs="Calibri"/>
                <w:sz w:val="22"/>
                <w:szCs w:val="22"/>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EB70D" w14:textId="77777777" w:rsidR="009E417D" w:rsidRDefault="00B03A69">
            <w:pPr>
              <w:pStyle w:val="Body"/>
              <w:jc w:val="right"/>
            </w:pPr>
            <w:r>
              <w:rPr>
                <w:rStyle w:val="None"/>
                <w:rFonts w:ascii="Calibri" w:eastAsia="Calibri" w:hAnsi="Calibri" w:cs="Calibri"/>
                <w:sz w:val="22"/>
                <w:szCs w:val="22"/>
              </w:rPr>
              <w:t>180,000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1689B" w14:textId="77777777" w:rsidR="009E417D" w:rsidRDefault="00B03A69">
            <w:pPr>
              <w:pStyle w:val="Body"/>
              <w:jc w:val="right"/>
            </w:pPr>
            <w:r>
              <w:rPr>
                <w:rStyle w:val="None"/>
                <w:rFonts w:ascii="Calibri" w:eastAsia="Calibri" w:hAnsi="Calibri" w:cs="Calibri"/>
                <w:sz w:val="22"/>
                <w:szCs w:val="22"/>
              </w:rPr>
              <w:t>1,440,000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456D7F4" w14:textId="77777777" w:rsidR="009E417D" w:rsidRDefault="00B03A69">
            <w:pPr>
              <w:pStyle w:val="Body"/>
              <w:jc w:val="right"/>
            </w:pPr>
            <w:r>
              <w:rPr>
                <w:rStyle w:val="None"/>
                <w:rFonts w:ascii="Calibri" w:eastAsia="Calibri" w:hAnsi="Calibri" w:cs="Calibri"/>
                <w:sz w:val="22"/>
                <w:szCs w:val="22"/>
              </w:rPr>
              <w:t>400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2A776B9" w14:textId="77777777" w:rsidR="009E417D" w:rsidRDefault="009E417D"/>
        </w:tc>
      </w:tr>
      <w:tr w:rsidR="009E417D" w14:paraId="1E0B8DFA"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DACFE" w14:textId="77777777" w:rsidR="009E417D" w:rsidRDefault="00B03A69">
            <w:pPr>
              <w:pStyle w:val="Body"/>
            </w:pPr>
            <w:r>
              <w:rPr>
                <w:rStyle w:val="None"/>
                <w:rFonts w:ascii="Calibri" w:eastAsia="Calibri" w:hAnsi="Calibri" w:cs="Calibri"/>
                <w:sz w:val="22"/>
                <w:szCs w:val="22"/>
              </w:rPr>
              <w:t>Offloading bricks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24E24"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C6198" w14:textId="77777777" w:rsidR="009E417D" w:rsidRDefault="00B03A69">
            <w:pPr>
              <w:pStyle w:val="Body"/>
              <w:jc w:val="right"/>
            </w:pPr>
            <w:r>
              <w:rPr>
                <w:rStyle w:val="None"/>
                <w:rFonts w:ascii="Calibri" w:eastAsia="Calibri" w:hAnsi="Calibri" w:cs="Calibri"/>
                <w:sz w:val="22"/>
                <w:szCs w:val="22"/>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8C5A2" w14:textId="77777777" w:rsidR="009E417D" w:rsidRDefault="00B03A69">
            <w:pPr>
              <w:pStyle w:val="Body"/>
              <w:jc w:val="right"/>
            </w:pPr>
            <w:r>
              <w:rPr>
                <w:rStyle w:val="None"/>
                <w:rFonts w:ascii="Calibri" w:eastAsia="Calibri" w:hAnsi="Calibri" w:cs="Calibri"/>
                <w:sz w:val="22"/>
                <w:szCs w:val="22"/>
              </w:rPr>
              <w:t>10,000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2B849" w14:textId="77777777" w:rsidR="009E417D" w:rsidRDefault="00B03A69">
            <w:pPr>
              <w:pStyle w:val="Body"/>
              <w:jc w:val="right"/>
            </w:pPr>
            <w:r>
              <w:rPr>
                <w:rStyle w:val="None"/>
                <w:rFonts w:ascii="Calibri" w:eastAsia="Calibri" w:hAnsi="Calibri" w:cs="Calibri"/>
                <w:sz w:val="22"/>
                <w:szCs w:val="22"/>
              </w:rPr>
              <w:t>80,000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E449997" w14:textId="77777777" w:rsidR="009E417D" w:rsidRDefault="00B03A69">
            <w:pPr>
              <w:pStyle w:val="Body"/>
              <w:jc w:val="right"/>
            </w:pPr>
            <w:r>
              <w:rPr>
                <w:rStyle w:val="None"/>
                <w:rFonts w:ascii="Calibri" w:eastAsia="Calibri" w:hAnsi="Calibri" w:cs="Calibri"/>
                <w:sz w:val="22"/>
                <w:szCs w:val="22"/>
              </w:rPr>
              <w:t>22</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8C52439" w14:textId="77777777" w:rsidR="009E417D" w:rsidRDefault="009E417D"/>
        </w:tc>
      </w:tr>
      <w:tr w:rsidR="009E417D" w14:paraId="18B8BEDB"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27F8B" w14:textId="77777777" w:rsidR="009E417D" w:rsidRDefault="00B03A69">
            <w:pPr>
              <w:pStyle w:val="Body"/>
            </w:pPr>
            <w:r>
              <w:rPr>
                <w:rStyle w:val="None"/>
                <w:rFonts w:ascii="Calibri" w:eastAsia="Calibri" w:hAnsi="Calibri" w:cs="Calibri"/>
                <w:sz w:val="22"/>
                <w:szCs w:val="22"/>
              </w:rPr>
              <w:t>Aggregates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3DB87"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99053" w14:textId="77777777" w:rsidR="009E417D" w:rsidRDefault="00B03A69">
            <w:pPr>
              <w:pStyle w:val="Body"/>
              <w:jc w:val="right"/>
            </w:pPr>
            <w:r>
              <w:rPr>
                <w:rStyle w:val="None"/>
                <w:rFonts w:ascii="Calibri" w:eastAsia="Calibri" w:hAnsi="Calibri" w:cs="Calibri"/>
                <w:sz w:val="22"/>
                <w:szCs w:val="22"/>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2A888" w14:textId="77777777" w:rsidR="009E417D" w:rsidRDefault="00B03A69">
            <w:pPr>
              <w:pStyle w:val="Body"/>
              <w:jc w:val="right"/>
            </w:pPr>
            <w:r>
              <w:rPr>
                <w:rStyle w:val="None"/>
                <w:rFonts w:ascii="Calibri" w:eastAsia="Calibri" w:hAnsi="Calibri" w:cs="Calibri"/>
                <w:sz w:val="22"/>
                <w:szCs w:val="22"/>
              </w:rPr>
              <w:t>250,000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1DEE" w14:textId="77777777" w:rsidR="009E417D" w:rsidRDefault="00B03A69">
            <w:pPr>
              <w:pStyle w:val="Body"/>
              <w:jc w:val="right"/>
            </w:pPr>
            <w:r>
              <w:rPr>
                <w:rStyle w:val="None"/>
                <w:rFonts w:ascii="Calibri" w:eastAsia="Calibri" w:hAnsi="Calibri" w:cs="Calibri"/>
                <w:sz w:val="22"/>
                <w:szCs w:val="22"/>
              </w:rPr>
              <w:t>1,000,000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ED119F7" w14:textId="77777777" w:rsidR="009E417D" w:rsidRDefault="00B03A69">
            <w:pPr>
              <w:pStyle w:val="Body"/>
              <w:jc w:val="right"/>
            </w:pPr>
            <w:r>
              <w:rPr>
                <w:rStyle w:val="None"/>
                <w:rFonts w:ascii="Calibri" w:eastAsia="Calibri" w:hAnsi="Calibri" w:cs="Calibri"/>
                <w:sz w:val="22"/>
                <w:szCs w:val="22"/>
              </w:rPr>
              <w:t>278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6DDDECA" w14:textId="77777777" w:rsidR="009E417D" w:rsidRDefault="009E417D"/>
        </w:tc>
      </w:tr>
      <w:tr w:rsidR="009E417D" w14:paraId="3484BEAF"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E9860" w14:textId="77777777" w:rsidR="009E417D" w:rsidRDefault="00B03A69">
            <w:pPr>
              <w:pStyle w:val="Body"/>
            </w:pPr>
            <w:r>
              <w:rPr>
                <w:rStyle w:val="None"/>
                <w:rFonts w:ascii="Calibri" w:eastAsia="Calibri" w:hAnsi="Calibri" w:cs="Calibri"/>
                <w:sz w:val="22"/>
                <w:szCs w:val="22"/>
              </w:rPr>
              <w:t>Hard core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852EC" w14:textId="77777777" w:rsidR="009E417D" w:rsidRDefault="00B03A69">
            <w:pPr>
              <w:pStyle w:val="Body"/>
            </w:pPr>
            <w:r>
              <w:rPr>
                <w:rStyle w:val="None"/>
                <w:rFonts w:ascii="Calibri" w:eastAsia="Calibri" w:hAnsi="Calibri" w:cs="Calibri"/>
                <w:sz w:val="22"/>
                <w:szCs w:val="22"/>
              </w:rPr>
              <w:t>trip</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1FC7B" w14:textId="77777777" w:rsidR="009E417D" w:rsidRDefault="00B03A69">
            <w:pPr>
              <w:pStyle w:val="Body"/>
              <w:jc w:val="right"/>
            </w:pPr>
            <w:r>
              <w:rPr>
                <w:rStyle w:val="None"/>
                <w:rFonts w:ascii="Calibri" w:eastAsia="Calibri" w:hAnsi="Calibri" w:cs="Calibri"/>
                <w:sz w:val="22"/>
                <w:szCs w:val="22"/>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FD5E0" w14:textId="77777777" w:rsidR="009E417D" w:rsidRDefault="00B03A69">
            <w:pPr>
              <w:pStyle w:val="Body"/>
              <w:jc w:val="right"/>
            </w:pPr>
            <w:r>
              <w:rPr>
                <w:rStyle w:val="None"/>
                <w:rFonts w:ascii="Calibri" w:eastAsia="Calibri" w:hAnsi="Calibri" w:cs="Calibri"/>
                <w:sz w:val="22"/>
                <w:szCs w:val="22"/>
              </w:rPr>
              <w:t>50,000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CA805" w14:textId="77777777" w:rsidR="009E417D" w:rsidRDefault="00B03A69">
            <w:pPr>
              <w:pStyle w:val="Body"/>
              <w:jc w:val="right"/>
            </w:pPr>
            <w:r>
              <w:rPr>
                <w:rStyle w:val="None"/>
                <w:rFonts w:ascii="Calibri" w:eastAsia="Calibri" w:hAnsi="Calibri" w:cs="Calibri"/>
                <w:sz w:val="22"/>
                <w:szCs w:val="22"/>
              </w:rPr>
              <w:t>150,000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946CA1D" w14:textId="77777777" w:rsidR="009E417D" w:rsidRDefault="00B03A69">
            <w:pPr>
              <w:pStyle w:val="Body"/>
              <w:jc w:val="right"/>
            </w:pPr>
            <w:r>
              <w:rPr>
                <w:rStyle w:val="None"/>
                <w:rFonts w:ascii="Calibri" w:eastAsia="Calibri" w:hAnsi="Calibri" w:cs="Calibri"/>
                <w:sz w:val="22"/>
                <w:szCs w:val="22"/>
              </w:rPr>
              <w:t>42</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BC4B5F2" w14:textId="77777777" w:rsidR="009E417D" w:rsidRDefault="009E417D"/>
        </w:tc>
      </w:tr>
      <w:tr w:rsidR="009E417D" w14:paraId="26596235"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41B22" w14:textId="77777777" w:rsidR="009E417D" w:rsidRDefault="00B03A69">
            <w:pPr>
              <w:pStyle w:val="Body"/>
            </w:pPr>
            <w:r>
              <w:rPr>
                <w:rStyle w:val="None"/>
                <w:rFonts w:ascii="Calibri" w:eastAsia="Calibri" w:hAnsi="Calibri" w:cs="Calibri"/>
                <w:sz w:val="22"/>
                <w:szCs w:val="22"/>
              </w:rPr>
              <w:t>Timber 12 X1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1E635" w14:textId="77777777" w:rsidR="009E417D" w:rsidRDefault="00B03A69">
            <w:pPr>
              <w:pStyle w:val="Body"/>
            </w:pPr>
            <w:r>
              <w:rPr>
                <w:rStyle w:val="None"/>
                <w:rFonts w:ascii="Calibri" w:eastAsia="Calibri" w:hAnsi="Calibri" w:cs="Calibri"/>
                <w:sz w:val="22"/>
                <w:szCs w:val="22"/>
              </w:rPr>
              <w:t>piece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94696" w14:textId="77777777" w:rsidR="009E417D" w:rsidRDefault="00B03A69">
            <w:pPr>
              <w:pStyle w:val="Body"/>
              <w:jc w:val="right"/>
            </w:pPr>
            <w:r>
              <w:rPr>
                <w:rStyle w:val="None"/>
                <w:rFonts w:ascii="Calibri" w:eastAsia="Calibri" w:hAnsi="Calibri" w:cs="Calibri"/>
                <w:sz w:val="22"/>
                <w:szCs w:val="22"/>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5BF56" w14:textId="77777777" w:rsidR="009E417D" w:rsidRDefault="00B03A69">
            <w:pPr>
              <w:pStyle w:val="Body"/>
              <w:jc w:val="right"/>
            </w:pPr>
            <w:r>
              <w:rPr>
                <w:rStyle w:val="None"/>
                <w:rFonts w:ascii="Calibri" w:eastAsia="Calibri" w:hAnsi="Calibri" w:cs="Calibri"/>
                <w:sz w:val="22"/>
                <w:szCs w:val="22"/>
              </w:rPr>
              <w:t>12,000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A0DB9" w14:textId="77777777" w:rsidR="009E417D" w:rsidRDefault="00B03A69">
            <w:pPr>
              <w:pStyle w:val="Body"/>
              <w:jc w:val="right"/>
            </w:pPr>
            <w:r>
              <w:rPr>
                <w:rStyle w:val="None"/>
                <w:rFonts w:ascii="Calibri" w:eastAsia="Calibri" w:hAnsi="Calibri" w:cs="Calibri"/>
                <w:sz w:val="22"/>
                <w:szCs w:val="22"/>
              </w:rPr>
              <w:t>300,000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5D56FD" w14:textId="77777777" w:rsidR="009E417D" w:rsidRDefault="00B03A69">
            <w:pPr>
              <w:pStyle w:val="Body"/>
              <w:jc w:val="right"/>
            </w:pPr>
            <w:r>
              <w:rPr>
                <w:rStyle w:val="None"/>
                <w:rFonts w:ascii="Calibri" w:eastAsia="Calibri" w:hAnsi="Calibri" w:cs="Calibri"/>
                <w:sz w:val="22"/>
                <w:szCs w:val="22"/>
              </w:rPr>
              <w:t>83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4DEE739" w14:textId="77777777" w:rsidR="009E417D" w:rsidRDefault="009E417D"/>
        </w:tc>
      </w:tr>
      <w:tr w:rsidR="009E417D" w14:paraId="5CC97549"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94ADE" w14:textId="77777777" w:rsidR="009E417D" w:rsidRDefault="00B03A69">
            <w:pPr>
              <w:pStyle w:val="Body"/>
            </w:pPr>
            <w:r>
              <w:rPr>
                <w:rStyle w:val="None"/>
                <w:rFonts w:ascii="Calibri" w:eastAsia="Calibri" w:hAnsi="Calibri" w:cs="Calibri"/>
                <w:sz w:val="22"/>
                <w:szCs w:val="22"/>
              </w:rPr>
              <w:t>timber 4 X2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A08A8" w14:textId="77777777" w:rsidR="009E417D" w:rsidRDefault="00B03A69">
            <w:pPr>
              <w:pStyle w:val="Body"/>
            </w:pPr>
            <w:r>
              <w:rPr>
                <w:rStyle w:val="None"/>
                <w:rFonts w:ascii="Calibri" w:eastAsia="Calibri" w:hAnsi="Calibri" w:cs="Calibri"/>
                <w:sz w:val="22"/>
                <w:szCs w:val="22"/>
              </w:rPr>
              <w:t>piece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DEFD" w14:textId="77777777" w:rsidR="009E417D" w:rsidRDefault="00B03A69">
            <w:pPr>
              <w:pStyle w:val="Body"/>
              <w:jc w:val="right"/>
            </w:pPr>
            <w:r>
              <w:rPr>
                <w:rStyle w:val="None"/>
                <w:rFonts w:ascii="Calibri" w:eastAsia="Calibri" w:hAnsi="Calibri" w:cs="Calibri"/>
                <w:sz w:val="22"/>
                <w:szCs w:val="22"/>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94E1A" w14:textId="77777777" w:rsidR="009E417D" w:rsidRDefault="00B03A69">
            <w:pPr>
              <w:pStyle w:val="Body"/>
              <w:jc w:val="right"/>
            </w:pPr>
            <w:r>
              <w:rPr>
                <w:rStyle w:val="None"/>
                <w:rFonts w:ascii="Calibri" w:eastAsia="Calibri" w:hAnsi="Calibri" w:cs="Calibri"/>
                <w:sz w:val="22"/>
                <w:szCs w:val="22"/>
              </w:rPr>
              <w:t>18,000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0C24" w14:textId="77777777" w:rsidR="009E417D" w:rsidRDefault="00B03A69">
            <w:pPr>
              <w:pStyle w:val="Body"/>
              <w:jc w:val="right"/>
            </w:pPr>
            <w:r>
              <w:rPr>
                <w:rStyle w:val="None"/>
                <w:rFonts w:ascii="Calibri" w:eastAsia="Calibri" w:hAnsi="Calibri" w:cs="Calibri"/>
                <w:sz w:val="22"/>
                <w:szCs w:val="22"/>
              </w:rPr>
              <w:t>18,000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39CB2F9" w14:textId="77777777" w:rsidR="009E417D" w:rsidRDefault="00B03A69">
            <w:pPr>
              <w:pStyle w:val="Body"/>
              <w:jc w:val="right"/>
            </w:pPr>
            <w:r>
              <w:rPr>
                <w:rStyle w:val="None"/>
                <w:rFonts w:ascii="Calibri" w:eastAsia="Calibri" w:hAnsi="Calibri" w:cs="Calibri"/>
                <w:sz w:val="22"/>
                <w:szCs w:val="22"/>
              </w:rPr>
              <w:t>5</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4D8AB187" w14:textId="77777777" w:rsidR="009E417D" w:rsidRDefault="009E417D"/>
        </w:tc>
      </w:tr>
      <w:tr w:rsidR="009E417D" w14:paraId="2D1CEB16"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56B47" w14:textId="77777777" w:rsidR="009E417D" w:rsidRDefault="00B03A69">
            <w:pPr>
              <w:pStyle w:val="Body"/>
            </w:pPr>
            <w:r>
              <w:rPr>
                <w:rStyle w:val="None"/>
                <w:rFonts w:ascii="Calibri" w:eastAsia="Calibri" w:hAnsi="Calibri" w:cs="Calibri"/>
                <w:sz w:val="22"/>
                <w:szCs w:val="22"/>
              </w:rPr>
              <w:t>hoop iron</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16300" w14:textId="77777777" w:rsidR="009E417D" w:rsidRDefault="00B03A69">
            <w:pPr>
              <w:pStyle w:val="Body"/>
            </w:pPr>
            <w:r>
              <w:rPr>
                <w:rStyle w:val="None"/>
                <w:rFonts w:ascii="Calibri" w:eastAsia="Calibri" w:hAnsi="Calibri" w:cs="Calibri"/>
                <w:sz w:val="22"/>
                <w:szCs w:val="22"/>
              </w:rPr>
              <w:t>roll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FD989" w14:textId="77777777" w:rsidR="009E417D" w:rsidRDefault="00B03A69">
            <w:pPr>
              <w:pStyle w:val="Body"/>
              <w:jc w:val="right"/>
            </w:pPr>
            <w:r>
              <w:rPr>
                <w:rStyle w:val="None"/>
                <w:rFonts w:ascii="Calibri" w:eastAsia="Calibri" w:hAnsi="Calibri" w:cs="Calibri"/>
                <w:sz w:val="22"/>
                <w:szCs w:val="22"/>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90AC6" w14:textId="77777777" w:rsidR="009E417D" w:rsidRDefault="00B03A69">
            <w:pPr>
              <w:pStyle w:val="Body"/>
              <w:jc w:val="right"/>
            </w:pPr>
            <w:r>
              <w:rPr>
                <w:rStyle w:val="None"/>
                <w:rFonts w:ascii="Calibri" w:eastAsia="Calibri" w:hAnsi="Calibri" w:cs="Calibri"/>
                <w:sz w:val="22"/>
                <w:szCs w:val="22"/>
              </w:rPr>
              <w:t>38,000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F3C00" w14:textId="77777777" w:rsidR="009E417D" w:rsidRDefault="00B03A69">
            <w:pPr>
              <w:pStyle w:val="Body"/>
              <w:jc w:val="right"/>
            </w:pPr>
            <w:r>
              <w:rPr>
                <w:rStyle w:val="None"/>
                <w:rFonts w:ascii="Calibri" w:eastAsia="Calibri" w:hAnsi="Calibri" w:cs="Calibri"/>
                <w:sz w:val="22"/>
                <w:szCs w:val="22"/>
              </w:rPr>
              <w:t>190,000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36D9F65" w14:textId="77777777" w:rsidR="009E417D" w:rsidRDefault="00B03A69">
            <w:pPr>
              <w:pStyle w:val="Body"/>
              <w:jc w:val="right"/>
            </w:pPr>
            <w:r>
              <w:rPr>
                <w:rStyle w:val="None"/>
                <w:rFonts w:ascii="Calibri" w:eastAsia="Calibri" w:hAnsi="Calibri" w:cs="Calibri"/>
                <w:sz w:val="22"/>
                <w:szCs w:val="22"/>
              </w:rPr>
              <w:t>53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F88C5E7" w14:textId="77777777" w:rsidR="009E417D" w:rsidRDefault="009E417D"/>
        </w:tc>
      </w:tr>
      <w:tr w:rsidR="009E417D" w14:paraId="266F7E7E"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37F5C" w14:textId="77777777" w:rsidR="009E417D" w:rsidRDefault="00B03A69">
            <w:pPr>
              <w:pStyle w:val="Body"/>
            </w:pPr>
            <w:r>
              <w:rPr>
                <w:rStyle w:val="None"/>
                <w:rFonts w:ascii="Calibri" w:eastAsia="Calibri" w:hAnsi="Calibri" w:cs="Calibri"/>
                <w:sz w:val="22"/>
                <w:szCs w:val="22"/>
              </w:rPr>
              <w:t>binding wire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9DA7D" w14:textId="77777777" w:rsidR="009E417D" w:rsidRDefault="00B03A69">
            <w:pPr>
              <w:pStyle w:val="Body"/>
            </w:pPr>
            <w:r>
              <w:rPr>
                <w:rStyle w:val="None"/>
                <w:rFonts w:ascii="Calibri" w:eastAsia="Calibri" w:hAnsi="Calibri" w:cs="Calibri"/>
                <w:sz w:val="22"/>
                <w:szCs w:val="22"/>
              </w:rPr>
              <w:t>roll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FE719" w14:textId="77777777" w:rsidR="009E417D" w:rsidRDefault="00B03A69">
            <w:pPr>
              <w:pStyle w:val="Body"/>
              <w:jc w:val="right"/>
            </w:pPr>
            <w:r>
              <w:rPr>
                <w:rStyle w:val="None"/>
                <w:rFonts w:ascii="Calibri" w:eastAsia="Calibri" w:hAnsi="Calibri" w:cs="Calibri"/>
                <w:sz w:val="22"/>
                <w:szCs w:val="22"/>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15CF6" w14:textId="77777777" w:rsidR="009E417D" w:rsidRDefault="00B03A69">
            <w:pPr>
              <w:pStyle w:val="Body"/>
              <w:jc w:val="right"/>
            </w:pPr>
            <w:r>
              <w:rPr>
                <w:rStyle w:val="None"/>
                <w:rFonts w:ascii="Calibri" w:eastAsia="Calibri" w:hAnsi="Calibri" w:cs="Calibri"/>
                <w:sz w:val="22"/>
                <w:szCs w:val="22"/>
              </w:rPr>
              <w:t>120,000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809A8" w14:textId="77777777" w:rsidR="009E417D" w:rsidRDefault="00B03A69">
            <w:pPr>
              <w:pStyle w:val="Body"/>
              <w:jc w:val="right"/>
            </w:pPr>
            <w:r>
              <w:rPr>
                <w:rStyle w:val="None"/>
                <w:rFonts w:ascii="Calibri" w:eastAsia="Calibri" w:hAnsi="Calibri" w:cs="Calibri"/>
                <w:sz w:val="22"/>
                <w:szCs w:val="22"/>
              </w:rPr>
              <w:t>120,000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B774606" w14:textId="77777777" w:rsidR="009E417D" w:rsidRDefault="00B03A69">
            <w:pPr>
              <w:pStyle w:val="Body"/>
              <w:jc w:val="right"/>
            </w:pPr>
            <w:r>
              <w:rPr>
                <w:rStyle w:val="None"/>
                <w:rFonts w:ascii="Calibri" w:eastAsia="Calibri" w:hAnsi="Calibri" w:cs="Calibri"/>
                <w:sz w:val="22"/>
                <w:szCs w:val="22"/>
              </w:rPr>
              <w:t>33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9C645C5" w14:textId="77777777" w:rsidR="009E417D" w:rsidRDefault="009E417D"/>
        </w:tc>
      </w:tr>
      <w:tr w:rsidR="009E417D" w14:paraId="3158F7D3"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47F24" w14:textId="77777777" w:rsidR="009E417D" w:rsidRDefault="00B03A69">
            <w:pPr>
              <w:pStyle w:val="Body"/>
            </w:pPr>
            <w:r>
              <w:rPr>
                <w:rStyle w:val="None"/>
                <w:rFonts w:ascii="Calibri" w:eastAsia="Calibri" w:hAnsi="Calibri" w:cs="Calibri"/>
                <w:sz w:val="22"/>
                <w:szCs w:val="22"/>
              </w:rPr>
              <w:t>Twisted bars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E59FA"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E93C1" w14:textId="77777777" w:rsidR="009E417D" w:rsidRDefault="00B03A69">
            <w:pPr>
              <w:pStyle w:val="Body"/>
              <w:jc w:val="right"/>
            </w:pPr>
            <w:r>
              <w:rPr>
                <w:rStyle w:val="None"/>
                <w:rFonts w:ascii="Calibri" w:eastAsia="Calibri" w:hAnsi="Calibri" w:cs="Calibri"/>
                <w:sz w:val="22"/>
                <w:szCs w:val="22"/>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714FA" w14:textId="77777777" w:rsidR="009E417D" w:rsidRDefault="00B03A69">
            <w:pPr>
              <w:pStyle w:val="Body"/>
              <w:jc w:val="right"/>
            </w:pPr>
            <w:r>
              <w:rPr>
                <w:rStyle w:val="None"/>
                <w:rFonts w:ascii="Calibri" w:eastAsia="Calibri" w:hAnsi="Calibri" w:cs="Calibri"/>
                <w:sz w:val="22"/>
                <w:szCs w:val="22"/>
              </w:rPr>
              <w:t>25,000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C87B2" w14:textId="77777777" w:rsidR="009E417D" w:rsidRDefault="00B03A69">
            <w:pPr>
              <w:pStyle w:val="Body"/>
              <w:jc w:val="right"/>
            </w:pPr>
            <w:r>
              <w:rPr>
                <w:rStyle w:val="None"/>
                <w:rFonts w:ascii="Calibri" w:eastAsia="Calibri" w:hAnsi="Calibri" w:cs="Calibri"/>
                <w:sz w:val="22"/>
                <w:szCs w:val="22"/>
              </w:rPr>
              <w:t>500,000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14E9F71" w14:textId="77777777" w:rsidR="009E417D" w:rsidRDefault="00B03A69">
            <w:pPr>
              <w:pStyle w:val="Body"/>
              <w:jc w:val="right"/>
            </w:pPr>
            <w:r>
              <w:rPr>
                <w:rStyle w:val="None"/>
                <w:rFonts w:ascii="Calibri" w:eastAsia="Calibri" w:hAnsi="Calibri" w:cs="Calibri"/>
                <w:sz w:val="22"/>
                <w:szCs w:val="22"/>
              </w:rPr>
              <w:t>139</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0477B7B" w14:textId="77777777" w:rsidR="009E417D" w:rsidRDefault="009E417D"/>
        </w:tc>
      </w:tr>
      <w:tr w:rsidR="009E417D" w14:paraId="30E116E4"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820D6" w14:textId="77777777" w:rsidR="009E417D" w:rsidRDefault="00B03A69">
            <w:pPr>
              <w:pStyle w:val="Body"/>
            </w:pPr>
            <w:r>
              <w:rPr>
                <w:rStyle w:val="None"/>
                <w:rFonts w:ascii="Calibri" w:eastAsia="Calibri" w:hAnsi="Calibri" w:cs="Calibri"/>
                <w:sz w:val="22"/>
                <w:szCs w:val="22"/>
              </w:rPr>
              <w:t>Round bars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07AA6"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E0208" w14:textId="77777777" w:rsidR="009E417D" w:rsidRDefault="00B03A69">
            <w:pPr>
              <w:pStyle w:val="Body"/>
              <w:jc w:val="right"/>
            </w:pPr>
            <w:r>
              <w:rPr>
                <w:rStyle w:val="None"/>
                <w:rFonts w:ascii="Calibri" w:eastAsia="Calibri" w:hAnsi="Calibri" w:cs="Calibri"/>
                <w:sz w:val="22"/>
                <w:szCs w:val="22"/>
              </w:rPr>
              <w:t>14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0AA93" w14:textId="77777777" w:rsidR="009E417D" w:rsidRDefault="00B03A69">
            <w:pPr>
              <w:pStyle w:val="Body"/>
              <w:jc w:val="right"/>
            </w:pPr>
            <w:r>
              <w:rPr>
                <w:rStyle w:val="None"/>
                <w:rFonts w:ascii="Calibri" w:eastAsia="Calibri" w:hAnsi="Calibri" w:cs="Calibri"/>
                <w:sz w:val="22"/>
                <w:szCs w:val="22"/>
              </w:rPr>
              <w:t>14,000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8FAF" w14:textId="77777777" w:rsidR="009E417D" w:rsidRDefault="00B03A69">
            <w:pPr>
              <w:pStyle w:val="Body"/>
              <w:jc w:val="right"/>
            </w:pPr>
            <w:r>
              <w:rPr>
                <w:rStyle w:val="None"/>
                <w:rFonts w:ascii="Calibri" w:eastAsia="Calibri" w:hAnsi="Calibri" w:cs="Calibri"/>
                <w:sz w:val="22"/>
                <w:szCs w:val="22"/>
              </w:rPr>
              <w:t>196,000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39114F4" w14:textId="77777777" w:rsidR="009E417D" w:rsidRDefault="00B03A69">
            <w:pPr>
              <w:pStyle w:val="Body"/>
              <w:jc w:val="right"/>
            </w:pPr>
            <w:r>
              <w:rPr>
                <w:rStyle w:val="None"/>
                <w:rFonts w:ascii="Calibri" w:eastAsia="Calibri" w:hAnsi="Calibri" w:cs="Calibri"/>
                <w:sz w:val="22"/>
                <w:szCs w:val="22"/>
              </w:rPr>
              <w:t>54</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3FDD8917" w14:textId="77777777" w:rsidR="009E417D" w:rsidRDefault="009E417D"/>
        </w:tc>
      </w:tr>
      <w:tr w:rsidR="009E417D" w14:paraId="329BD149"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7F302" w14:textId="77777777" w:rsidR="009E417D" w:rsidRDefault="00B03A69">
            <w:pPr>
              <w:pStyle w:val="Body"/>
            </w:pPr>
            <w:r>
              <w:rPr>
                <w:rStyle w:val="None"/>
                <w:rFonts w:ascii="Calibri" w:eastAsia="Calibri" w:hAnsi="Calibri" w:cs="Calibri"/>
                <w:sz w:val="22"/>
                <w:szCs w:val="22"/>
              </w:rPr>
              <w:t>DPC</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266D2" w14:textId="77777777" w:rsidR="009E417D" w:rsidRDefault="00B03A69">
            <w:pPr>
              <w:pStyle w:val="Body"/>
            </w:pPr>
            <w:r>
              <w:rPr>
                <w:rStyle w:val="None"/>
                <w:rFonts w:ascii="Calibri" w:eastAsia="Calibri" w:hAnsi="Calibri" w:cs="Calibri"/>
                <w:sz w:val="22"/>
                <w:szCs w:val="22"/>
              </w:rPr>
              <w:t>roll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F70FD" w14:textId="77777777" w:rsidR="009E417D" w:rsidRDefault="00B03A69">
            <w:pPr>
              <w:pStyle w:val="Body"/>
              <w:jc w:val="right"/>
            </w:pPr>
            <w:r>
              <w:rPr>
                <w:rStyle w:val="None"/>
                <w:rFonts w:ascii="Calibri" w:eastAsia="Calibri" w:hAnsi="Calibri" w:cs="Calibri"/>
                <w:sz w:val="22"/>
                <w:szCs w:val="22"/>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E668F" w14:textId="77777777" w:rsidR="009E417D" w:rsidRDefault="00B03A69">
            <w:pPr>
              <w:pStyle w:val="Body"/>
              <w:jc w:val="right"/>
            </w:pPr>
            <w:r>
              <w:rPr>
                <w:rStyle w:val="None"/>
                <w:rFonts w:ascii="Calibri" w:eastAsia="Calibri" w:hAnsi="Calibri" w:cs="Calibri"/>
                <w:sz w:val="22"/>
                <w:szCs w:val="22"/>
              </w:rPr>
              <w:t>10,000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1752F" w14:textId="77777777" w:rsidR="009E417D" w:rsidRDefault="00B03A69">
            <w:pPr>
              <w:pStyle w:val="Body"/>
              <w:jc w:val="right"/>
            </w:pPr>
            <w:r>
              <w:rPr>
                <w:rStyle w:val="None"/>
                <w:rFonts w:ascii="Calibri" w:eastAsia="Calibri" w:hAnsi="Calibri" w:cs="Calibri"/>
                <w:sz w:val="22"/>
                <w:szCs w:val="22"/>
              </w:rPr>
              <w:t>30,000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E96205" w14:textId="77777777" w:rsidR="009E417D" w:rsidRDefault="00B03A69">
            <w:pPr>
              <w:pStyle w:val="Body"/>
              <w:jc w:val="right"/>
            </w:pPr>
            <w:r>
              <w:rPr>
                <w:rStyle w:val="None"/>
                <w:rFonts w:ascii="Calibri" w:eastAsia="Calibri" w:hAnsi="Calibri" w:cs="Calibri"/>
                <w:sz w:val="22"/>
                <w:szCs w:val="22"/>
              </w:rPr>
              <w:t>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34621A68" w14:textId="77777777" w:rsidR="009E417D" w:rsidRDefault="009E417D"/>
        </w:tc>
      </w:tr>
      <w:tr w:rsidR="009E417D" w14:paraId="3A9D217F" w14:textId="77777777">
        <w:trPr>
          <w:trHeight w:val="5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8BEA1" w14:textId="77777777" w:rsidR="009E417D" w:rsidRDefault="00B03A69">
            <w:pPr>
              <w:pStyle w:val="Body"/>
            </w:pPr>
            <w:r>
              <w:rPr>
                <w:rStyle w:val="None"/>
                <w:rFonts w:ascii="Calibri" w:eastAsia="Calibri" w:hAnsi="Calibri" w:cs="Calibri"/>
                <w:sz w:val="22"/>
                <w:szCs w:val="22"/>
              </w:rPr>
              <w:t>Doors &amp; Windows including frames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E98D"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D8F81"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71410" w14:textId="77777777" w:rsidR="009E417D" w:rsidRDefault="00B03A69">
            <w:pPr>
              <w:pStyle w:val="Body"/>
            </w:pPr>
            <w:r>
              <w:rPr>
                <w:rStyle w:val="None"/>
                <w:rFonts w:ascii="Calibri" w:eastAsia="Calibri" w:hAnsi="Calibri" w:cs="Calibri"/>
                <w:sz w:val="22"/>
                <w:szCs w:val="22"/>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99F9A" w14:textId="77777777" w:rsidR="009E417D" w:rsidRDefault="00B03A69">
            <w:pPr>
              <w:pStyle w:val="Body"/>
              <w:jc w:val="right"/>
            </w:pPr>
            <w:r>
              <w:rPr>
                <w:rStyle w:val="None"/>
                <w:rFonts w:ascii="Calibri" w:eastAsia="Calibri" w:hAnsi="Calibri" w:cs="Calibri"/>
                <w:sz w:val="22"/>
                <w:szCs w:val="22"/>
              </w:rPr>
              <w:t>2,500,000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04C9F1A" w14:textId="77777777" w:rsidR="009E417D" w:rsidRDefault="00B03A69">
            <w:pPr>
              <w:pStyle w:val="Body"/>
              <w:jc w:val="right"/>
            </w:pPr>
            <w:r>
              <w:rPr>
                <w:rStyle w:val="None"/>
                <w:rFonts w:ascii="Calibri" w:eastAsia="Calibri" w:hAnsi="Calibri" w:cs="Calibri"/>
                <w:sz w:val="22"/>
                <w:szCs w:val="22"/>
              </w:rPr>
              <w:t>694</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6807F36" w14:textId="77777777" w:rsidR="009E417D" w:rsidRDefault="009E417D"/>
        </w:tc>
      </w:tr>
      <w:tr w:rsidR="009E417D" w14:paraId="643EA1A4" w14:textId="77777777">
        <w:trPr>
          <w:trHeight w:val="500"/>
        </w:trPr>
        <w:tc>
          <w:tcPr>
            <w:tcW w:w="3177"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391AC7C0" w14:textId="77777777" w:rsidR="009E417D" w:rsidRDefault="00B03A69">
            <w:pPr>
              <w:pStyle w:val="Body"/>
            </w:pPr>
            <w:r>
              <w:rPr>
                <w:rStyle w:val="None"/>
                <w:rFonts w:ascii="Calibri" w:eastAsia="Calibri" w:hAnsi="Calibri" w:cs="Calibri"/>
                <w:b/>
                <w:bCs/>
                <w:sz w:val="22"/>
                <w:szCs w:val="22"/>
              </w:rPr>
              <w:t>MATERIALS SUBTOTAL</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536DD695" w14:textId="77777777" w:rsidR="009E417D" w:rsidRDefault="00B03A69">
            <w:pPr>
              <w:pStyle w:val="Body"/>
            </w:pPr>
            <w:r>
              <w:rPr>
                <w:rStyle w:val="None"/>
                <w:rFonts w:ascii="Calibri" w:eastAsia="Calibri" w:hAnsi="Calibri" w:cs="Calibri"/>
                <w:b/>
                <w:bCs/>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37CDF70F" w14:textId="77777777" w:rsidR="009E417D" w:rsidRDefault="00B03A69">
            <w:pPr>
              <w:pStyle w:val="Body"/>
            </w:pPr>
            <w:r>
              <w:rPr>
                <w:rStyle w:val="None"/>
                <w:rFonts w:ascii="Calibri" w:eastAsia="Calibri" w:hAnsi="Calibri" w:cs="Calibri"/>
                <w:b/>
                <w:bCs/>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38BC79F" w14:textId="77777777" w:rsidR="009E417D" w:rsidRDefault="00B03A69">
            <w:pPr>
              <w:pStyle w:val="Body"/>
            </w:pPr>
            <w:r>
              <w:rPr>
                <w:rStyle w:val="None"/>
                <w:rFonts w:ascii="Calibri" w:eastAsia="Calibri" w:hAnsi="Calibri" w:cs="Calibri"/>
                <w:b/>
                <w:bCs/>
                <w:sz w:val="22"/>
                <w:szCs w:val="22"/>
              </w:rPr>
              <w:t> </w:t>
            </w:r>
          </w:p>
        </w:tc>
        <w:tc>
          <w:tcPr>
            <w:tcW w:w="166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54762269" w14:textId="77777777" w:rsidR="009E417D" w:rsidRDefault="00B03A69">
            <w:pPr>
              <w:pStyle w:val="Body"/>
              <w:jc w:val="right"/>
            </w:pPr>
            <w:r>
              <w:rPr>
                <w:rStyle w:val="None"/>
                <w:rFonts w:ascii="Calibri" w:eastAsia="Calibri" w:hAnsi="Calibri" w:cs="Calibri"/>
                <w:b/>
                <w:bCs/>
                <w:sz w:val="22"/>
                <w:szCs w:val="22"/>
              </w:rPr>
              <w:t>13,664,000</w:t>
            </w:r>
          </w:p>
        </w:tc>
        <w:tc>
          <w:tcPr>
            <w:tcW w:w="14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center"/>
          </w:tcPr>
          <w:p w14:paraId="5312F587" w14:textId="77777777" w:rsidR="009E417D" w:rsidRDefault="00B03A69">
            <w:pPr>
              <w:pStyle w:val="Body"/>
              <w:jc w:val="right"/>
            </w:pPr>
            <w:r>
              <w:rPr>
                <w:rStyle w:val="None"/>
                <w:rFonts w:ascii="Calibri" w:eastAsia="Calibri" w:hAnsi="Calibri" w:cs="Calibri"/>
                <w:b/>
                <w:bCs/>
                <w:sz w:val="22"/>
                <w:szCs w:val="22"/>
              </w:rPr>
              <w:t>3,845</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9621EA7" w14:textId="77777777" w:rsidR="009E417D" w:rsidRDefault="009E417D"/>
        </w:tc>
      </w:tr>
      <w:tr w:rsidR="009E417D" w14:paraId="5FABA7A6" w14:textId="77777777">
        <w:trPr>
          <w:trHeight w:val="300"/>
        </w:trPr>
        <w:tc>
          <w:tcPr>
            <w:tcW w:w="3177"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BFA87" w14:textId="77777777" w:rsidR="009E417D" w:rsidRDefault="00B03A69">
            <w:pPr>
              <w:pStyle w:val="Body"/>
            </w:pPr>
            <w:r>
              <w:rPr>
                <w:rStyle w:val="None"/>
                <w:rFonts w:ascii="Calibri" w:eastAsia="Calibri" w:hAnsi="Calibri" w:cs="Calibri"/>
                <w:b/>
                <w:bCs/>
                <w:sz w:val="22"/>
                <w:szCs w:val="22"/>
              </w:rPr>
              <w:t>Roofing Material</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6E0BE"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88861"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4C349" w14:textId="77777777" w:rsidR="009E417D" w:rsidRDefault="00B03A69">
            <w:pPr>
              <w:pStyle w:val="Body"/>
            </w:pPr>
            <w:r>
              <w:rPr>
                <w:rStyle w:val="None"/>
                <w:rFonts w:ascii="Calibri" w:eastAsia="Calibri" w:hAnsi="Calibri" w:cs="Calibri"/>
                <w:sz w:val="22"/>
                <w:szCs w:val="22"/>
              </w:rPr>
              <w:t> </w:t>
            </w:r>
          </w:p>
        </w:tc>
        <w:tc>
          <w:tcPr>
            <w:tcW w:w="16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49D64" w14:textId="77777777" w:rsidR="009E417D" w:rsidRDefault="00B03A69">
            <w:pPr>
              <w:pStyle w:val="Body"/>
            </w:pPr>
            <w:r>
              <w:rPr>
                <w:rStyle w:val="None"/>
                <w:rFonts w:ascii="Calibri" w:eastAsia="Calibri" w:hAnsi="Calibri" w:cs="Calibri"/>
                <w:b/>
                <w:bCs/>
                <w:sz w:val="22"/>
                <w:szCs w:val="22"/>
              </w:rPr>
              <w:t> </w:t>
            </w:r>
          </w:p>
        </w:tc>
        <w:tc>
          <w:tcPr>
            <w:tcW w:w="140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24E6BEF3" w14:textId="77777777" w:rsidR="009E417D" w:rsidRDefault="00B03A69">
            <w:pPr>
              <w:pStyle w:val="Body"/>
            </w:pPr>
            <w:r>
              <w:rPr>
                <w:rStyle w:val="None"/>
                <w:rFonts w:ascii="Calibri" w:eastAsia="Calibri" w:hAnsi="Calibri" w:cs="Calibri"/>
              </w:rPr>
              <w:t> </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43383DE7" w14:textId="77777777" w:rsidR="009E417D" w:rsidRDefault="009E417D"/>
        </w:tc>
      </w:tr>
      <w:tr w:rsidR="009E417D" w14:paraId="0B7323D6"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B7840" w14:textId="77777777" w:rsidR="009E417D" w:rsidRDefault="00B03A69">
            <w:pPr>
              <w:pStyle w:val="Body"/>
            </w:pPr>
            <w:r>
              <w:rPr>
                <w:rStyle w:val="None"/>
                <w:rFonts w:ascii="Calibri" w:eastAsia="Calibri" w:hAnsi="Calibri" w:cs="Calibri"/>
                <w:sz w:val="22"/>
                <w:szCs w:val="22"/>
              </w:rPr>
              <w:t>3X2''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10D24"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1C20C" w14:textId="77777777" w:rsidR="009E417D" w:rsidRDefault="00B03A69">
            <w:pPr>
              <w:pStyle w:val="Body"/>
              <w:jc w:val="right"/>
            </w:pPr>
            <w:r>
              <w:rPr>
                <w:rStyle w:val="None"/>
                <w:rFonts w:ascii="Calibri" w:eastAsia="Calibri" w:hAnsi="Calibri" w:cs="Calibri"/>
                <w:sz w:val="22"/>
                <w:szCs w:val="22"/>
              </w:rPr>
              <w:t>80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E0107" w14:textId="77777777" w:rsidR="009E417D" w:rsidRDefault="00B03A69">
            <w:pPr>
              <w:pStyle w:val="Body"/>
              <w:jc w:val="right"/>
            </w:pPr>
            <w:r>
              <w:rPr>
                <w:rStyle w:val="None"/>
                <w:rFonts w:ascii="Calibri" w:eastAsia="Calibri" w:hAnsi="Calibri" w:cs="Calibri"/>
                <w:sz w:val="22"/>
                <w:szCs w:val="22"/>
              </w:rPr>
              <w:t>7,000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A4C01" w14:textId="77777777" w:rsidR="009E417D" w:rsidRDefault="00B03A69">
            <w:pPr>
              <w:pStyle w:val="Body"/>
              <w:jc w:val="right"/>
            </w:pPr>
            <w:r>
              <w:rPr>
                <w:rStyle w:val="None"/>
                <w:rFonts w:ascii="Calibri" w:eastAsia="Calibri" w:hAnsi="Calibri" w:cs="Calibri"/>
                <w:sz w:val="22"/>
                <w:szCs w:val="22"/>
              </w:rPr>
              <w:t>560,000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E726966" w14:textId="77777777" w:rsidR="009E417D" w:rsidRDefault="00B03A69">
            <w:pPr>
              <w:pStyle w:val="Body"/>
              <w:jc w:val="right"/>
            </w:pPr>
            <w:r>
              <w:rPr>
                <w:rStyle w:val="None"/>
                <w:rFonts w:ascii="Calibri" w:eastAsia="Calibri" w:hAnsi="Calibri" w:cs="Calibri"/>
                <w:sz w:val="22"/>
                <w:szCs w:val="22"/>
              </w:rPr>
              <w:t>156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6426040" w14:textId="77777777" w:rsidR="009E417D" w:rsidRDefault="009E417D"/>
        </w:tc>
      </w:tr>
      <w:tr w:rsidR="009E417D" w14:paraId="6CCCFE00"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27F24" w14:textId="77777777" w:rsidR="009E417D" w:rsidRDefault="00B03A69">
            <w:pPr>
              <w:pStyle w:val="Body"/>
            </w:pPr>
            <w:r>
              <w:rPr>
                <w:rStyle w:val="None"/>
                <w:rFonts w:ascii="Calibri" w:eastAsia="Calibri" w:hAnsi="Calibri" w:cs="Calibri"/>
                <w:sz w:val="22"/>
                <w:szCs w:val="22"/>
              </w:rPr>
              <w:t>Wall plate 4X3''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45CF9"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F8E94" w14:textId="77777777" w:rsidR="009E417D" w:rsidRDefault="00B03A69">
            <w:pPr>
              <w:pStyle w:val="Body"/>
              <w:jc w:val="right"/>
            </w:pPr>
            <w:r>
              <w:rPr>
                <w:rStyle w:val="None"/>
                <w:rFonts w:ascii="Calibri" w:eastAsia="Calibri" w:hAnsi="Calibri" w:cs="Calibri"/>
                <w:sz w:val="22"/>
                <w:szCs w:val="22"/>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DA09B" w14:textId="77777777" w:rsidR="009E417D" w:rsidRDefault="00B03A69">
            <w:pPr>
              <w:pStyle w:val="Body"/>
              <w:jc w:val="right"/>
            </w:pPr>
            <w:r>
              <w:rPr>
                <w:rStyle w:val="None"/>
                <w:rFonts w:ascii="Calibri" w:eastAsia="Calibri" w:hAnsi="Calibri" w:cs="Calibri"/>
                <w:sz w:val="22"/>
                <w:szCs w:val="22"/>
              </w:rPr>
              <w:t>14,000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70FCF" w14:textId="77777777" w:rsidR="009E417D" w:rsidRDefault="00B03A69">
            <w:pPr>
              <w:pStyle w:val="Body"/>
              <w:jc w:val="right"/>
            </w:pPr>
            <w:r>
              <w:rPr>
                <w:rStyle w:val="None"/>
                <w:rFonts w:ascii="Calibri" w:eastAsia="Calibri" w:hAnsi="Calibri" w:cs="Calibri"/>
                <w:sz w:val="22"/>
                <w:szCs w:val="22"/>
              </w:rPr>
              <w:t>1,400,000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BF64634" w14:textId="77777777" w:rsidR="009E417D" w:rsidRDefault="00B03A69">
            <w:pPr>
              <w:pStyle w:val="Body"/>
              <w:jc w:val="right"/>
            </w:pPr>
            <w:r>
              <w:rPr>
                <w:rStyle w:val="None"/>
                <w:rFonts w:ascii="Calibri" w:eastAsia="Calibri" w:hAnsi="Calibri" w:cs="Calibri"/>
                <w:sz w:val="22"/>
                <w:szCs w:val="22"/>
              </w:rPr>
              <w:t>389</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1EFEFBE" w14:textId="77777777" w:rsidR="009E417D" w:rsidRDefault="009E417D"/>
        </w:tc>
      </w:tr>
      <w:tr w:rsidR="009E417D" w14:paraId="570CFFD1"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925C4" w14:textId="77777777" w:rsidR="009E417D" w:rsidRDefault="00B03A69">
            <w:pPr>
              <w:pStyle w:val="Body"/>
            </w:pPr>
            <w:r>
              <w:rPr>
                <w:rStyle w:val="None"/>
                <w:rFonts w:ascii="Calibri" w:eastAsia="Calibri" w:hAnsi="Calibri" w:cs="Calibri"/>
                <w:sz w:val="22"/>
                <w:szCs w:val="22"/>
              </w:rPr>
              <w:t>Purlins 4X2''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A79A4"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94D36" w14:textId="77777777" w:rsidR="009E417D" w:rsidRDefault="00B03A69">
            <w:pPr>
              <w:pStyle w:val="Body"/>
              <w:jc w:val="right"/>
            </w:pPr>
            <w:r>
              <w:rPr>
                <w:rStyle w:val="None"/>
                <w:rFonts w:ascii="Calibri" w:eastAsia="Calibri" w:hAnsi="Calibri" w:cs="Calibri"/>
                <w:sz w:val="22"/>
                <w:szCs w:val="22"/>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3F924" w14:textId="77777777" w:rsidR="009E417D" w:rsidRDefault="00B03A69">
            <w:pPr>
              <w:pStyle w:val="Body"/>
              <w:jc w:val="right"/>
            </w:pPr>
            <w:r>
              <w:rPr>
                <w:rStyle w:val="None"/>
                <w:rFonts w:ascii="Calibri" w:eastAsia="Calibri" w:hAnsi="Calibri" w:cs="Calibri"/>
                <w:sz w:val="22"/>
                <w:szCs w:val="22"/>
              </w:rPr>
              <w:t>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9C2E8" w14:textId="77777777" w:rsidR="009E417D" w:rsidRDefault="00B03A69">
            <w:pPr>
              <w:pStyle w:val="Body"/>
              <w:jc w:val="right"/>
            </w:pPr>
            <w:r>
              <w:rPr>
                <w:rStyle w:val="None"/>
                <w:rFonts w:ascii="Calibri" w:eastAsia="Calibri" w:hAnsi="Calibri" w:cs="Calibri"/>
                <w:sz w:val="22"/>
                <w:szCs w:val="22"/>
              </w:rPr>
              <w:t>240,000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4D6F62D" w14:textId="77777777" w:rsidR="009E417D" w:rsidRDefault="00B03A69">
            <w:pPr>
              <w:pStyle w:val="Body"/>
              <w:jc w:val="right"/>
            </w:pPr>
            <w:r>
              <w:rPr>
                <w:rStyle w:val="None"/>
                <w:rFonts w:ascii="Calibri" w:eastAsia="Calibri" w:hAnsi="Calibri" w:cs="Calibri"/>
                <w:sz w:val="22"/>
                <w:szCs w:val="22"/>
              </w:rPr>
              <w:t>67</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5AF0984" w14:textId="77777777" w:rsidR="009E417D" w:rsidRDefault="009E417D"/>
        </w:tc>
      </w:tr>
      <w:tr w:rsidR="009E417D" w14:paraId="75B9AF7D"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EE04D" w14:textId="77777777" w:rsidR="009E417D" w:rsidRDefault="00B03A69">
            <w:pPr>
              <w:pStyle w:val="Body"/>
            </w:pPr>
            <w:r>
              <w:rPr>
                <w:rStyle w:val="None"/>
                <w:rFonts w:ascii="Calibri" w:eastAsia="Calibri" w:hAnsi="Calibri" w:cs="Calibri"/>
                <w:sz w:val="22"/>
                <w:szCs w:val="22"/>
              </w:rPr>
              <w:t>Rafters 6X2''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FA89D"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4632F" w14:textId="77777777" w:rsidR="009E417D" w:rsidRDefault="00B03A69">
            <w:pPr>
              <w:pStyle w:val="Body"/>
              <w:jc w:val="right"/>
            </w:pPr>
            <w:r>
              <w:rPr>
                <w:rStyle w:val="None"/>
                <w:rFonts w:ascii="Calibri" w:eastAsia="Calibri" w:hAnsi="Calibri" w:cs="Calibri"/>
                <w:sz w:val="22"/>
                <w:szCs w:val="22"/>
              </w:rPr>
              <w:t>52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DB4E0" w14:textId="77777777" w:rsidR="009E417D" w:rsidRDefault="00B03A69">
            <w:pPr>
              <w:pStyle w:val="Body"/>
              <w:jc w:val="right"/>
            </w:pPr>
            <w:r>
              <w:rPr>
                <w:rStyle w:val="None"/>
                <w:rFonts w:ascii="Calibri" w:eastAsia="Calibri" w:hAnsi="Calibri" w:cs="Calibri"/>
                <w:sz w:val="22"/>
                <w:szCs w:val="22"/>
              </w:rPr>
              <w:t>18,000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D50F" w14:textId="77777777" w:rsidR="009E417D" w:rsidRDefault="00B03A69">
            <w:pPr>
              <w:pStyle w:val="Body"/>
              <w:jc w:val="right"/>
            </w:pPr>
            <w:r>
              <w:rPr>
                <w:rStyle w:val="None"/>
                <w:rFonts w:ascii="Calibri" w:eastAsia="Calibri" w:hAnsi="Calibri" w:cs="Calibri"/>
                <w:sz w:val="22"/>
                <w:szCs w:val="22"/>
              </w:rPr>
              <w:t>936,000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8A7891" w14:textId="77777777" w:rsidR="009E417D" w:rsidRDefault="00B03A69">
            <w:pPr>
              <w:pStyle w:val="Body"/>
              <w:jc w:val="right"/>
            </w:pPr>
            <w:r>
              <w:rPr>
                <w:rStyle w:val="None"/>
                <w:rFonts w:ascii="Calibri" w:eastAsia="Calibri" w:hAnsi="Calibri" w:cs="Calibri"/>
                <w:sz w:val="22"/>
                <w:szCs w:val="22"/>
              </w:rPr>
              <w:t>260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4B401D87" w14:textId="77777777" w:rsidR="009E417D" w:rsidRDefault="009E417D"/>
        </w:tc>
      </w:tr>
      <w:tr w:rsidR="009E417D" w14:paraId="7751B51B"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E3A61" w14:textId="77777777" w:rsidR="009E417D" w:rsidRDefault="00B03A69">
            <w:pPr>
              <w:pStyle w:val="Body"/>
            </w:pPr>
            <w:r>
              <w:rPr>
                <w:rStyle w:val="None"/>
                <w:rFonts w:ascii="Calibri" w:eastAsia="Calibri" w:hAnsi="Calibri" w:cs="Calibri"/>
                <w:sz w:val="22"/>
                <w:szCs w:val="22"/>
              </w:rPr>
              <w:t>Tie beams 6X2''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291B3"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C609C" w14:textId="77777777" w:rsidR="009E417D" w:rsidRDefault="00B03A69">
            <w:pPr>
              <w:pStyle w:val="Body"/>
              <w:jc w:val="right"/>
            </w:pPr>
            <w:r>
              <w:rPr>
                <w:rStyle w:val="None"/>
                <w:rFonts w:ascii="Calibri" w:eastAsia="Calibri" w:hAnsi="Calibri" w:cs="Calibri"/>
                <w:sz w:val="22"/>
                <w:szCs w:val="22"/>
              </w:rPr>
              <w:t>16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31FAE" w14:textId="77777777" w:rsidR="009E417D" w:rsidRDefault="00B03A69">
            <w:pPr>
              <w:pStyle w:val="Body"/>
              <w:jc w:val="right"/>
            </w:pPr>
            <w:r>
              <w:rPr>
                <w:rStyle w:val="None"/>
                <w:rFonts w:ascii="Calibri" w:eastAsia="Calibri" w:hAnsi="Calibri" w:cs="Calibri"/>
                <w:sz w:val="22"/>
                <w:szCs w:val="22"/>
              </w:rPr>
              <w:t>18,000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33C57" w14:textId="77777777" w:rsidR="009E417D" w:rsidRDefault="00B03A69">
            <w:pPr>
              <w:pStyle w:val="Body"/>
              <w:jc w:val="right"/>
            </w:pPr>
            <w:r>
              <w:rPr>
                <w:rStyle w:val="None"/>
                <w:rFonts w:ascii="Calibri" w:eastAsia="Calibri" w:hAnsi="Calibri" w:cs="Calibri"/>
                <w:sz w:val="22"/>
                <w:szCs w:val="22"/>
              </w:rPr>
              <w:t>288,000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F9E9F30" w14:textId="77777777" w:rsidR="009E417D" w:rsidRDefault="00B03A69">
            <w:pPr>
              <w:pStyle w:val="Body"/>
              <w:jc w:val="right"/>
            </w:pPr>
            <w:r>
              <w:rPr>
                <w:rStyle w:val="None"/>
                <w:rFonts w:ascii="Calibri" w:eastAsia="Calibri" w:hAnsi="Calibri" w:cs="Calibri"/>
                <w:sz w:val="22"/>
                <w:szCs w:val="22"/>
              </w:rPr>
              <w:t>80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34DB627" w14:textId="77777777" w:rsidR="009E417D" w:rsidRDefault="009E417D"/>
        </w:tc>
      </w:tr>
      <w:tr w:rsidR="009E417D" w14:paraId="5404F2AA"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DBCD4" w14:textId="77777777" w:rsidR="009E417D" w:rsidRDefault="00B03A69">
            <w:pPr>
              <w:pStyle w:val="Body"/>
            </w:pPr>
            <w:proofErr w:type="spellStart"/>
            <w:r>
              <w:rPr>
                <w:rStyle w:val="None"/>
                <w:rFonts w:ascii="Calibri" w:eastAsia="Calibri" w:hAnsi="Calibri" w:cs="Calibri"/>
                <w:sz w:val="22"/>
                <w:szCs w:val="22"/>
              </w:rPr>
              <w:t>Facia</w:t>
            </w:r>
            <w:proofErr w:type="spellEnd"/>
            <w:r>
              <w:rPr>
                <w:rStyle w:val="None"/>
                <w:rFonts w:ascii="Calibri" w:eastAsia="Calibri" w:hAnsi="Calibri" w:cs="Calibri"/>
                <w:sz w:val="22"/>
                <w:szCs w:val="22"/>
              </w:rPr>
              <w:t xml:space="preserve"> board 9X1''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D9C6"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C42B7" w14:textId="77777777" w:rsidR="009E417D" w:rsidRDefault="00B03A69">
            <w:pPr>
              <w:pStyle w:val="Body"/>
              <w:jc w:val="right"/>
            </w:pPr>
            <w:r>
              <w:rPr>
                <w:rStyle w:val="None"/>
                <w:rFonts w:ascii="Calibri" w:eastAsia="Calibri" w:hAnsi="Calibri" w:cs="Calibri"/>
                <w:sz w:val="22"/>
                <w:szCs w:val="22"/>
              </w:rPr>
              <w:t>16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852C1" w14:textId="77777777" w:rsidR="009E417D" w:rsidRDefault="00B03A69">
            <w:pPr>
              <w:pStyle w:val="Body"/>
              <w:jc w:val="right"/>
            </w:pPr>
            <w:r>
              <w:rPr>
                <w:rStyle w:val="None"/>
                <w:rFonts w:ascii="Calibri" w:eastAsia="Calibri" w:hAnsi="Calibri" w:cs="Calibri"/>
                <w:sz w:val="22"/>
                <w:szCs w:val="22"/>
              </w:rPr>
              <w:t>18,000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B92A6" w14:textId="77777777" w:rsidR="009E417D" w:rsidRDefault="00B03A69">
            <w:pPr>
              <w:pStyle w:val="Body"/>
              <w:jc w:val="right"/>
            </w:pPr>
            <w:r>
              <w:rPr>
                <w:rStyle w:val="None"/>
                <w:rFonts w:ascii="Calibri" w:eastAsia="Calibri" w:hAnsi="Calibri" w:cs="Calibri"/>
                <w:sz w:val="22"/>
                <w:szCs w:val="22"/>
              </w:rPr>
              <w:t>288,000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4D5D0A8" w14:textId="77777777" w:rsidR="009E417D" w:rsidRDefault="00B03A69">
            <w:pPr>
              <w:pStyle w:val="Body"/>
              <w:jc w:val="right"/>
            </w:pPr>
            <w:r>
              <w:rPr>
                <w:rStyle w:val="None"/>
                <w:rFonts w:ascii="Calibri" w:eastAsia="Calibri" w:hAnsi="Calibri" w:cs="Calibri"/>
                <w:sz w:val="22"/>
                <w:szCs w:val="22"/>
              </w:rPr>
              <w:t>80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9B29B83" w14:textId="77777777" w:rsidR="009E417D" w:rsidRDefault="009E417D"/>
        </w:tc>
      </w:tr>
      <w:tr w:rsidR="009E417D" w14:paraId="1CF6ED0A"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E4A2F" w14:textId="77777777" w:rsidR="009E417D" w:rsidRDefault="00B03A69">
            <w:pPr>
              <w:pStyle w:val="Body"/>
            </w:pPr>
            <w:r>
              <w:rPr>
                <w:rStyle w:val="None"/>
                <w:rFonts w:ascii="Calibri" w:eastAsia="Calibri" w:hAnsi="Calibri" w:cs="Calibri"/>
                <w:sz w:val="22"/>
                <w:szCs w:val="22"/>
              </w:rPr>
              <w:t xml:space="preserve">Iron </w:t>
            </w:r>
            <w:r>
              <w:rPr>
                <w:rStyle w:val="None"/>
                <w:rFonts w:ascii="Calibri" w:eastAsia="Calibri" w:hAnsi="Calibri" w:cs="Calibri"/>
                <w:sz w:val="22"/>
                <w:szCs w:val="22"/>
              </w:rPr>
              <w:t>Sheets gauge 28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0D287" w14:textId="77777777" w:rsidR="009E417D" w:rsidRDefault="00B03A69">
            <w:pPr>
              <w:pStyle w:val="Body"/>
            </w:pPr>
            <w:r>
              <w:rPr>
                <w:rStyle w:val="None"/>
                <w:rFonts w:ascii="Calibri" w:eastAsia="Calibri" w:hAnsi="Calibri" w:cs="Calibri"/>
                <w:sz w:val="22"/>
                <w:szCs w:val="22"/>
              </w:rPr>
              <w:t>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95CA3" w14:textId="77777777" w:rsidR="009E417D" w:rsidRDefault="00B03A69">
            <w:pPr>
              <w:pStyle w:val="Body"/>
              <w:jc w:val="right"/>
            </w:pPr>
            <w:r>
              <w:rPr>
                <w:rStyle w:val="None"/>
                <w:rFonts w:ascii="Calibri" w:eastAsia="Calibri" w:hAnsi="Calibri" w:cs="Calibri"/>
                <w:sz w:val="22"/>
                <w:szCs w:val="22"/>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399A7" w14:textId="77777777" w:rsidR="009E417D" w:rsidRDefault="00B03A69">
            <w:pPr>
              <w:pStyle w:val="Body"/>
              <w:jc w:val="right"/>
            </w:pPr>
            <w:r>
              <w:rPr>
                <w:rStyle w:val="None"/>
                <w:rFonts w:ascii="Calibri" w:eastAsia="Calibri" w:hAnsi="Calibri" w:cs="Calibri"/>
                <w:sz w:val="22"/>
                <w:szCs w:val="22"/>
              </w:rPr>
              <w:t>44,000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A7D9A" w14:textId="77777777" w:rsidR="009E417D" w:rsidRDefault="00B03A69">
            <w:pPr>
              <w:pStyle w:val="Body"/>
              <w:jc w:val="right"/>
            </w:pPr>
            <w:r>
              <w:rPr>
                <w:rStyle w:val="None"/>
                <w:rFonts w:ascii="Calibri" w:eastAsia="Calibri" w:hAnsi="Calibri" w:cs="Calibri"/>
                <w:sz w:val="22"/>
                <w:szCs w:val="22"/>
              </w:rPr>
              <w:t>1,760,000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6713FEE" w14:textId="77777777" w:rsidR="009E417D" w:rsidRDefault="00B03A69">
            <w:pPr>
              <w:pStyle w:val="Body"/>
              <w:jc w:val="right"/>
            </w:pPr>
            <w:r>
              <w:rPr>
                <w:rStyle w:val="None"/>
                <w:rFonts w:ascii="Calibri" w:eastAsia="Calibri" w:hAnsi="Calibri" w:cs="Calibri"/>
                <w:sz w:val="22"/>
                <w:szCs w:val="22"/>
              </w:rPr>
              <w:t>489</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1AE7624" w14:textId="77777777" w:rsidR="009E417D" w:rsidRDefault="009E417D"/>
        </w:tc>
      </w:tr>
      <w:tr w:rsidR="009E417D" w14:paraId="7445DF09" w14:textId="77777777">
        <w:trPr>
          <w:trHeight w:val="26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067AF" w14:textId="77777777" w:rsidR="009E417D" w:rsidRDefault="00B03A69">
            <w:pPr>
              <w:pStyle w:val="Body"/>
            </w:pPr>
            <w:r>
              <w:rPr>
                <w:rStyle w:val="None"/>
                <w:rFonts w:ascii="Calibri" w:eastAsia="Calibri" w:hAnsi="Calibri" w:cs="Calibri"/>
                <w:sz w:val="22"/>
                <w:szCs w:val="22"/>
              </w:rPr>
              <w:t>Ridges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68741"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FAAEC" w14:textId="77777777" w:rsidR="009E417D" w:rsidRDefault="00B03A69">
            <w:pPr>
              <w:pStyle w:val="Body"/>
              <w:jc w:val="right"/>
            </w:pPr>
            <w:r>
              <w:rPr>
                <w:rStyle w:val="None"/>
                <w:rFonts w:ascii="Calibri" w:eastAsia="Calibri" w:hAnsi="Calibri" w:cs="Calibri"/>
                <w:sz w:val="22"/>
                <w:szCs w:val="22"/>
              </w:rPr>
              <w:t>18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CDF34" w14:textId="77777777" w:rsidR="009E417D" w:rsidRDefault="00B03A69">
            <w:pPr>
              <w:pStyle w:val="Body"/>
              <w:jc w:val="right"/>
            </w:pPr>
            <w:r>
              <w:rPr>
                <w:rStyle w:val="None"/>
                <w:rFonts w:ascii="Calibri" w:eastAsia="Calibri" w:hAnsi="Calibri" w:cs="Calibri"/>
                <w:sz w:val="22"/>
                <w:szCs w:val="22"/>
              </w:rPr>
              <w:t>15,000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B7B99" w14:textId="77777777" w:rsidR="009E417D" w:rsidRDefault="00B03A69">
            <w:pPr>
              <w:pStyle w:val="Body"/>
              <w:jc w:val="right"/>
            </w:pPr>
            <w:r>
              <w:rPr>
                <w:rStyle w:val="None"/>
                <w:rFonts w:ascii="Calibri" w:eastAsia="Calibri" w:hAnsi="Calibri" w:cs="Calibri"/>
                <w:sz w:val="22"/>
                <w:szCs w:val="22"/>
              </w:rPr>
              <w:t>270,000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BA16EC7" w14:textId="77777777" w:rsidR="009E417D" w:rsidRDefault="00B03A69">
            <w:pPr>
              <w:pStyle w:val="Body"/>
              <w:jc w:val="right"/>
            </w:pPr>
            <w:r>
              <w:rPr>
                <w:rStyle w:val="None"/>
                <w:rFonts w:ascii="Calibri" w:eastAsia="Calibri" w:hAnsi="Calibri" w:cs="Calibri"/>
                <w:sz w:val="22"/>
                <w:szCs w:val="22"/>
              </w:rPr>
              <w:t>75</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B23B791" w14:textId="77777777" w:rsidR="009E417D" w:rsidRDefault="009E417D"/>
        </w:tc>
      </w:tr>
      <w:tr w:rsidR="009E417D" w14:paraId="65F4997E" w14:textId="77777777">
        <w:trPr>
          <w:trHeight w:val="260"/>
        </w:trPr>
        <w:tc>
          <w:tcPr>
            <w:tcW w:w="3177"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378A404D" w14:textId="77777777" w:rsidR="009E417D" w:rsidRDefault="00B03A69">
            <w:pPr>
              <w:pStyle w:val="Body"/>
            </w:pPr>
            <w:r>
              <w:rPr>
                <w:rStyle w:val="None"/>
                <w:rFonts w:ascii="Calibri" w:eastAsia="Calibri" w:hAnsi="Calibri" w:cs="Calibri"/>
                <w:b/>
                <w:bCs/>
                <w:sz w:val="22"/>
                <w:szCs w:val="22"/>
              </w:rPr>
              <w:t>ROOFING SUBTOTAL</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4DD19054"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B9AD5DB"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E0B2F9C" w14:textId="77777777" w:rsidR="009E417D" w:rsidRDefault="00B03A69">
            <w:pPr>
              <w:pStyle w:val="Body"/>
            </w:pPr>
            <w:r>
              <w:rPr>
                <w:rStyle w:val="None"/>
                <w:rFonts w:ascii="Calibri" w:eastAsia="Calibri" w:hAnsi="Calibri" w:cs="Calibri"/>
                <w:sz w:val="22"/>
                <w:szCs w:val="22"/>
              </w:rPr>
              <w:t> </w:t>
            </w:r>
          </w:p>
        </w:tc>
        <w:tc>
          <w:tcPr>
            <w:tcW w:w="166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0E2E7A06" w14:textId="77777777" w:rsidR="009E417D" w:rsidRDefault="00B03A69">
            <w:pPr>
              <w:pStyle w:val="Body"/>
              <w:jc w:val="right"/>
            </w:pPr>
            <w:r>
              <w:rPr>
                <w:rStyle w:val="None"/>
                <w:rFonts w:ascii="Calibri" w:eastAsia="Calibri" w:hAnsi="Calibri" w:cs="Calibri"/>
                <w:b/>
                <w:bCs/>
                <w:sz w:val="22"/>
                <w:szCs w:val="22"/>
              </w:rPr>
              <w:t>5,742,000</w:t>
            </w:r>
          </w:p>
        </w:tc>
        <w:tc>
          <w:tcPr>
            <w:tcW w:w="14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center"/>
          </w:tcPr>
          <w:p w14:paraId="280BDF85" w14:textId="77777777" w:rsidR="009E417D" w:rsidRDefault="00B03A69">
            <w:pPr>
              <w:pStyle w:val="Body"/>
              <w:jc w:val="right"/>
            </w:pPr>
            <w:r>
              <w:rPr>
                <w:rStyle w:val="None"/>
                <w:rFonts w:ascii="Calibri" w:eastAsia="Calibri" w:hAnsi="Calibri" w:cs="Calibri"/>
                <w:b/>
                <w:bCs/>
                <w:sz w:val="22"/>
                <w:szCs w:val="22"/>
              </w:rPr>
              <w:t>1,596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A8AB2A7" w14:textId="77777777" w:rsidR="009E417D" w:rsidRDefault="009E417D"/>
        </w:tc>
      </w:tr>
      <w:tr w:rsidR="009E417D" w14:paraId="1E8311F9" w14:textId="77777777">
        <w:trPr>
          <w:trHeight w:val="260"/>
        </w:trPr>
        <w:tc>
          <w:tcPr>
            <w:tcW w:w="3177" w:type="dxa"/>
            <w:tcBorders>
              <w:top w:val="single" w:sz="8"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3B15508" w14:textId="77777777" w:rsidR="009E417D" w:rsidRDefault="00B03A69">
            <w:r>
              <w:rPr>
                <w:rFonts w:ascii="Calibri" w:eastAsia="Calibri" w:hAnsi="Calibri" w:cs="Calibri"/>
                <w:b/>
                <w:bCs/>
                <w:color w:val="000000"/>
                <w:sz w:val="22"/>
                <w:szCs w:val="22"/>
                <w:u w:color="000000"/>
              </w:rPr>
              <w:t>TOILETS</w:t>
            </w:r>
          </w:p>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5180113" w14:textId="77777777" w:rsidR="009E417D" w:rsidRDefault="009E417D"/>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34EE28C5" w14:textId="77777777" w:rsidR="009E417D" w:rsidRDefault="009E417D"/>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2F9ED294" w14:textId="77777777" w:rsidR="009E417D" w:rsidRDefault="009E417D"/>
        </w:tc>
        <w:tc>
          <w:tcPr>
            <w:tcW w:w="166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7B013667" w14:textId="77777777" w:rsidR="009E417D" w:rsidRDefault="00B03A69">
            <w:pPr>
              <w:jc w:val="right"/>
            </w:pPr>
            <w:r>
              <w:rPr>
                <w:rFonts w:ascii="Calibri" w:eastAsia="Calibri" w:hAnsi="Calibri" w:cs="Calibri"/>
                <w:b/>
                <w:bCs/>
                <w:color w:val="000000"/>
                <w:sz w:val="22"/>
                <w:szCs w:val="22"/>
                <w:u w:color="000000"/>
              </w:rPr>
              <w:t>3,406,640</w:t>
            </w:r>
          </w:p>
        </w:tc>
        <w:tc>
          <w:tcPr>
            <w:tcW w:w="1400" w:type="dxa"/>
            <w:tcBorders>
              <w:top w:val="single" w:sz="8"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center"/>
          </w:tcPr>
          <w:p w14:paraId="789107EC" w14:textId="77777777" w:rsidR="009E417D" w:rsidRDefault="00B03A69">
            <w:pPr>
              <w:jc w:val="right"/>
            </w:pPr>
            <w:r>
              <w:rPr>
                <w:rFonts w:ascii="Calibri" w:eastAsia="Calibri" w:hAnsi="Calibri" w:cs="Calibri"/>
                <w:b/>
                <w:bCs/>
                <w:color w:val="000000"/>
                <w:sz w:val="22"/>
                <w:szCs w:val="22"/>
                <w:u w:color="000000"/>
              </w:rPr>
              <w:t>1,000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EE9E856" w14:textId="77777777" w:rsidR="009E417D" w:rsidRDefault="009E417D"/>
        </w:tc>
      </w:tr>
      <w:tr w:rsidR="009E417D" w14:paraId="2381C0DC" w14:textId="77777777">
        <w:trPr>
          <w:trHeight w:val="260"/>
        </w:trPr>
        <w:tc>
          <w:tcPr>
            <w:tcW w:w="3177" w:type="dxa"/>
            <w:tcBorders>
              <w:top w:val="single" w:sz="8"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25553222" w14:textId="77777777" w:rsidR="009E417D" w:rsidRDefault="00B03A69">
            <w:pPr>
              <w:pStyle w:val="Body"/>
            </w:pPr>
            <w:r>
              <w:rPr>
                <w:rStyle w:val="None"/>
                <w:rFonts w:ascii="Calibri" w:eastAsia="Calibri" w:hAnsi="Calibri" w:cs="Calibri"/>
                <w:b/>
                <w:bCs/>
                <w:sz w:val="22"/>
                <w:szCs w:val="22"/>
              </w:rPr>
              <w:t>TRANSPORTATION</w:t>
            </w:r>
          </w:p>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5071106D"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1C9009C7"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5CD3EB83" w14:textId="77777777" w:rsidR="009E417D" w:rsidRDefault="00B03A69">
            <w:pPr>
              <w:pStyle w:val="Body"/>
            </w:pPr>
            <w:r>
              <w:rPr>
                <w:rStyle w:val="None"/>
                <w:rFonts w:ascii="Calibri" w:eastAsia="Calibri" w:hAnsi="Calibri" w:cs="Calibri"/>
                <w:sz w:val="22"/>
                <w:szCs w:val="22"/>
              </w:rPr>
              <w:t> </w:t>
            </w:r>
          </w:p>
        </w:tc>
        <w:tc>
          <w:tcPr>
            <w:tcW w:w="1660" w:type="dxa"/>
            <w:tcBorders>
              <w:top w:val="single" w:sz="8"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48FEE0B9" w14:textId="77777777" w:rsidR="009E417D" w:rsidRDefault="00B03A69">
            <w:pPr>
              <w:pStyle w:val="Body"/>
              <w:jc w:val="right"/>
            </w:pPr>
            <w:r>
              <w:rPr>
                <w:rStyle w:val="None"/>
                <w:rFonts w:ascii="Calibri" w:eastAsia="Calibri" w:hAnsi="Calibri" w:cs="Calibri"/>
                <w:b/>
                <w:bCs/>
                <w:sz w:val="22"/>
                <w:szCs w:val="22"/>
              </w:rPr>
              <w:t>2,000,000</w:t>
            </w:r>
          </w:p>
        </w:tc>
        <w:tc>
          <w:tcPr>
            <w:tcW w:w="1400" w:type="dxa"/>
            <w:tcBorders>
              <w:top w:val="single" w:sz="8"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center"/>
          </w:tcPr>
          <w:p w14:paraId="74FFF4C4" w14:textId="77777777" w:rsidR="009E417D" w:rsidRDefault="00B03A69">
            <w:pPr>
              <w:pStyle w:val="Body"/>
              <w:jc w:val="right"/>
            </w:pPr>
            <w:r>
              <w:rPr>
                <w:rStyle w:val="None"/>
                <w:rFonts w:ascii="Calibri" w:eastAsia="Calibri" w:hAnsi="Calibri" w:cs="Calibri"/>
                <w:b/>
                <w:bCs/>
                <w:sz w:val="22"/>
                <w:szCs w:val="22"/>
              </w:rPr>
              <w:t>556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A5E020F" w14:textId="77777777" w:rsidR="009E417D" w:rsidRDefault="009E417D"/>
        </w:tc>
      </w:tr>
      <w:tr w:rsidR="009E417D" w14:paraId="4E6C43B2" w14:textId="77777777">
        <w:trPr>
          <w:trHeight w:val="300"/>
        </w:trPr>
        <w:tc>
          <w:tcPr>
            <w:tcW w:w="3177"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06F5E" w14:textId="77777777" w:rsidR="009E417D" w:rsidRDefault="00B03A69">
            <w:pPr>
              <w:pStyle w:val="Body"/>
            </w:pPr>
            <w:r>
              <w:rPr>
                <w:rStyle w:val="None"/>
                <w:rFonts w:ascii="Calibri" w:eastAsia="Calibri" w:hAnsi="Calibri" w:cs="Calibri"/>
                <w:b/>
                <w:bCs/>
                <w:sz w:val="22"/>
                <w:szCs w:val="22"/>
              </w:rPr>
              <w:t>Food items</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D52E0"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11A2A"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59F56" w14:textId="77777777" w:rsidR="009E417D" w:rsidRDefault="00B03A69">
            <w:pPr>
              <w:pStyle w:val="Body"/>
            </w:pPr>
            <w:r>
              <w:rPr>
                <w:rStyle w:val="None"/>
                <w:rFonts w:ascii="Calibri" w:eastAsia="Calibri" w:hAnsi="Calibri" w:cs="Calibri"/>
                <w:sz w:val="22"/>
                <w:szCs w:val="22"/>
              </w:rPr>
              <w:t> </w:t>
            </w:r>
          </w:p>
        </w:tc>
        <w:tc>
          <w:tcPr>
            <w:tcW w:w="16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E9D87" w14:textId="77777777" w:rsidR="009E417D" w:rsidRDefault="00B03A69">
            <w:pPr>
              <w:pStyle w:val="Body"/>
            </w:pPr>
            <w:r>
              <w:rPr>
                <w:rStyle w:val="None"/>
                <w:rFonts w:ascii="Calibri" w:eastAsia="Calibri" w:hAnsi="Calibri" w:cs="Calibri"/>
                <w:sz w:val="22"/>
                <w:szCs w:val="22"/>
              </w:rPr>
              <w:t> </w:t>
            </w:r>
          </w:p>
        </w:tc>
        <w:tc>
          <w:tcPr>
            <w:tcW w:w="140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6AE247B" w14:textId="77777777" w:rsidR="009E417D" w:rsidRDefault="00B03A69">
            <w:pPr>
              <w:pStyle w:val="Body"/>
            </w:pPr>
            <w:r>
              <w:rPr>
                <w:rStyle w:val="None"/>
                <w:rFonts w:ascii="Calibri" w:eastAsia="Calibri" w:hAnsi="Calibri" w:cs="Calibri"/>
              </w:rPr>
              <w:t> </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31BA2D65" w14:textId="77777777" w:rsidR="009E417D" w:rsidRDefault="009E417D"/>
        </w:tc>
      </w:tr>
      <w:tr w:rsidR="009E417D" w14:paraId="3641AB13" w14:textId="77777777">
        <w:trPr>
          <w:trHeight w:val="3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DF2DC" w14:textId="77777777" w:rsidR="009E417D" w:rsidRDefault="00B03A69">
            <w:pPr>
              <w:pStyle w:val="Body"/>
            </w:pPr>
            <w:proofErr w:type="spellStart"/>
            <w:r>
              <w:rPr>
                <w:rStyle w:val="None"/>
                <w:rFonts w:ascii="Calibri" w:eastAsia="Calibri" w:hAnsi="Calibri" w:cs="Calibri"/>
                <w:sz w:val="22"/>
                <w:szCs w:val="22"/>
              </w:rPr>
              <w:t>Posho</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AAAD" w14:textId="77777777" w:rsidR="009E417D" w:rsidRDefault="00B03A69">
            <w:pPr>
              <w:pStyle w:val="Body"/>
            </w:pPr>
            <w:r>
              <w:rPr>
                <w:rStyle w:val="None"/>
                <w:rFonts w:ascii="Calibri" w:eastAsia="Calibri" w:hAnsi="Calibri" w:cs="Calibri"/>
                <w:sz w:val="22"/>
                <w:szCs w:val="22"/>
              </w:rPr>
              <w:t>bag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296FF" w14:textId="77777777" w:rsidR="009E417D" w:rsidRDefault="00B03A69">
            <w:pPr>
              <w:pStyle w:val="Body"/>
            </w:pPr>
            <w:r>
              <w:rPr>
                <w:rStyle w:val="None"/>
                <w:rFonts w:ascii="Calibri" w:eastAsia="Calibri" w:hAnsi="Calibri" w:cs="Calibri"/>
                <w:sz w:val="22"/>
                <w:szCs w:val="22"/>
              </w:rPr>
              <w:t>50kg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7A0E8" w14:textId="77777777" w:rsidR="009E417D" w:rsidRDefault="00B03A69">
            <w:pPr>
              <w:pStyle w:val="Body"/>
              <w:jc w:val="right"/>
            </w:pPr>
            <w:r>
              <w:rPr>
                <w:rStyle w:val="None"/>
                <w:rFonts w:ascii="Calibri" w:eastAsia="Calibri" w:hAnsi="Calibri" w:cs="Calibri"/>
                <w:sz w:val="22"/>
                <w:szCs w:val="22"/>
              </w:rPr>
              <w:t>135,000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4D02D" w14:textId="77777777" w:rsidR="009E417D" w:rsidRDefault="00B03A69">
            <w:pPr>
              <w:pStyle w:val="Body"/>
              <w:jc w:val="right"/>
            </w:pPr>
            <w:r>
              <w:rPr>
                <w:rStyle w:val="None"/>
                <w:rFonts w:ascii="Calibri" w:eastAsia="Calibri" w:hAnsi="Calibri" w:cs="Calibri"/>
                <w:sz w:val="22"/>
                <w:szCs w:val="22"/>
              </w:rPr>
              <w:t>135,000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3C433DC4" w14:textId="77777777" w:rsidR="009E417D" w:rsidRDefault="00B03A69">
            <w:pPr>
              <w:pStyle w:val="Body"/>
              <w:jc w:val="right"/>
            </w:pPr>
            <w:r>
              <w:rPr>
                <w:rStyle w:val="None"/>
                <w:rFonts w:ascii="Calibri" w:eastAsia="Calibri" w:hAnsi="Calibri" w:cs="Calibri"/>
              </w:rPr>
              <w:t>38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AA565DC" w14:textId="77777777" w:rsidR="009E417D" w:rsidRDefault="009E417D"/>
        </w:tc>
      </w:tr>
      <w:tr w:rsidR="009E417D" w14:paraId="6B48FC95" w14:textId="77777777">
        <w:trPr>
          <w:trHeight w:val="3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CBF03" w14:textId="77777777" w:rsidR="009E417D" w:rsidRDefault="00B03A69">
            <w:pPr>
              <w:pStyle w:val="Body"/>
            </w:pPr>
            <w:r>
              <w:rPr>
                <w:rStyle w:val="None"/>
                <w:rFonts w:ascii="Calibri" w:eastAsia="Calibri" w:hAnsi="Calibri" w:cs="Calibri"/>
                <w:sz w:val="22"/>
                <w:szCs w:val="22"/>
              </w:rPr>
              <w:lastRenderedPageBreak/>
              <w:t>Beans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89806" w14:textId="77777777" w:rsidR="009E417D" w:rsidRDefault="00B03A69">
            <w:pPr>
              <w:pStyle w:val="Body"/>
            </w:pPr>
            <w:r>
              <w:rPr>
                <w:rStyle w:val="None"/>
                <w:rFonts w:ascii="Calibri" w:eastAsia="Calibri" w:hAnsi="Calibri" w:cs="Calibri"/>
                <w:sz w:val="22"/>
                <w:szCs w:val="22"/>
              </w:rPr>
              <w:t>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D1863" w14:textId="77777777" w:rsidR="009E417D" w:rsidRDefault="00B03A69">
            <w:pPr>
              <w:pStyle w:val="Body"/>
              <w:jc w:val="right"/>
            </w:pPr>
            <w:r>
              <w:rPr>
                <w:rStyle w:val="None"/>
                <w:rFonts w:ascii="Calibri" w:eastAsia="Calibri" w:hAnsi="Calibri" w:cs="Calibri"/>
                <w:sz w:val="22"/>
                <w:szCs w:val="22"/>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D71B2" w14:textId="77777777" w:rsidR="009E417D" w:rsidRDefault="00B03A69">
            <w:pPr>
              <w:pStyle w:val="Body"/>
              <w:jc w:val="right"/>
            </w:pPr>
            <w:r>
              <w:rPr>
                <w:rStyle w:val="None"/>
                <w:rFonts w:ascii="Calibri" w:eastAsia="Calibri" w:hAnsi="Calibri" w:cs="Calibri"/>
                <w:sz w:val="22"/>
                <w:szCs w:val="22"/>
              </w:rPr>
              <w:t>2,500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F8A70" w14:textId="77777777" w:rsidR="009E417D" w:rsidRDefault="00B03A69">
            <w:pPr>
              <w:pStyle w:val="Body"/>
              <w:jc w:val="right"/>
            </w:pPr>
            <w:r>
              <w:rPr>
                <w:rStyle w:val="None"/>
                <w:rFonts w:ascii="Calibri" w:eastAsia="Calibri" w:hAnsi="Calibri" w:cs="Calibri"/>
                <w:sz w:val="22"/>
                <w:szCs w:val="22"/>
              </w:rPr>
              <w:t>125,000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660EBD2E" w14:textId="77777777" w:rsidR="009E417D" w:rsidRDefault="00B03A69">
            <w:pPr>
              <w:pStyle w:val="Body"/>
              <w:jc w:val="right"/>
            </w:pPr>
            <w:r>
              <w:rPr>
                <w:rStyle w:val="None"/>
                <w:rFonts w:ascii="Calibri" w:eastAsia="Calibri" w:hAnsi="Calibri" w:cs="Calibri"/>
              </w:rPr>
              <w:t>35</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E7C8D63" w14:textId="77777777" w:rsidR="009E417D" w:rsidRDefault="009E417D"/>
        </w:tc>
      </w:tr>
      <w:tr w:rsidR="009E417D" w14:paraId="62EA58DC" w14:textId="77777777">
        <w:trPr>
          <w:trHeight w:val="3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ED65D" w14:textId="77777777" w:rsidR="009E417D" w:rsidRDefault="00B03A69">
            <w:pPr>
              <w:pStyle w:val="Body"/>
            </w:pPr>
            <w:r>
              <w:rPr>
                <w:rStyle w:val="None"/>
                <w:rFonts w:ascii="Calibri" w:eastAsia="Calibri" w:hAnsi="Calibri" w:cs="Calibri"/>
                <w:sz w:val="22"/>
                <w:szCs w:val="22"/>
              </w:rPr>
              <w:t>Cooking oil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29FE6" w14:textId="77777777" w:rsidR="009E417D" w:rsidRDefault="00B03A69">
            <w:pPr>
              <w:pStyle w:val="Body"/>
            </w:pPr>
            <w:proofErr w:type="spellStart"/>
            <w:r>
              <w:rPr>
                <w:rStyle w:val="None"/>
                <w:rFonts w:ascii="Calibri" w:eastAsia="Calibri" w:hAnsi="Calibri" w:cs="Calibri"/>
                <w:sz w:val="22"/>
                <w:szCs w:val="22"/>
              </w:rPr>
              <w:t>litre</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D2CE5" w14:textId="77777777" w:rsidR="009E417D" w:rsidRDefault="00B03A69">
            <w:pPr>
              <w:pStyle w:val="Body"/>
              <w:jc w:val="right"/>
            </w:pPr>
            <w:r>
              <w:rPr>
                <w:rStyle w:val="None"/>
                <w:rFonts w:ascii="Calibri" w:eastAsia="Calibri" w:hAnsi="Calibri" w:cs="Calibri"/>
                <w:sz w:val="22"/>
                <w:szCs w:val="22"/>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02E14" w14:textId="77777777" w:rsidR="009E417D" w:rsidRDefault="00B03A69">
            <w:pPr>
              <w:pStyle w:val="Body"/>
              <w:jc w:val="right"/>
            </w:pPr>
            <w:r>
              <w:rPr>
                <w:rStyle w:val="None"/>
                <w:rFonts w:ascii="Calibri" w:eastAsia="Calibri" w:hAnsi="Calibri" w:cs="Calibri"/>
                <w:sz w:val="22"/>
                <w:szCs w:val="22"/>
              </w:rPr>
              <w:t>6,000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4636B" w14:textId="77777777" w:rsidR="009E417D" w:rsidRDefault="00B03A69">
            <w:pPr>
              <w:pStyle w:val="Body"/>
              <w:jc w:val="right"/>
            </w:pPr>
            <w:r>
              <w:rPr>
                <w:rStyle w:val="None"/>
                <w:rFonts w:ascii="Calibri" w:eastAsia="Calibri" w:hAnsi="Calibri" w:cs="Calibri"/>
                <w:sz w:val="22"/>
                <w:szCs w:val="22"/>
              </w:rPr>
              <w:t>30,000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78C6FBE0" w14:textId="77777777" w:rsidR="009E417D" w:rsidRDefault="00B03A69">
            <w:pPr>
              <w:pStyle w:val="Body"/>
              <w:jc w:val="right"/>
            </w:pPr>
            <w:r>
              <w:rPr>
                <w:rStyle w:val="None"/>
                <w:rFonts w:ascii="Calibri" w:eastAsia="Calibri" w:hAnsi="Calibri" w:cs="Calibri"/>
              </w:rPr>
              <w:t>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4B9B1E5" w14:textId="77777777" w:rsidR="009E417D" w:rsidRDefault="009E417D"/>
        </w:tc>
      </w:tr>
      <w:tr w:rsidR="009E417D" w14:paraId="14999590" w14:textId="77777777">
        <w:trPr>
          <w:trHeight w:val="3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D260" w14:textId="77777777" w:rsidR="009E417D" w:rsidRDefault="00B03A69">
            <w:pPr>
              <w:pStyle w:val="Body"/>
            </w:pPr>
            <w:r>
              <w:rPr>
                <w:rStyle w:val="None"/>
                <w:rFonts w:ascii="Calibri" w:eastAsia="Calibri" w:hAnsi="Calibri" w:cs="Calibri"/>
                <w:sz w:val="22"/>
                <w:szCs w:val="22"/>
              </w:rPr>
              <w:t>Onion</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6A0A4" w14:textId="77777777" w:rsidR="009E417D" w:rsidRDefault="00B03A69">
            <w:pPr>
              <w:pStyle w:val="Body"/>
            </w:pPr>
            <w:r>
              <w:rPr>
                <w:rStyle w:val="None"/>
                <w:rFonts w:ascii="Calibri" w:eastAsia="Calibri" w:hAnsi="Calibri" w:cs="Calibri"/>
                <w:sz w:val="22"/>
                <w:szCs w:val="22"/>
              </w:rPr>
              <w:t>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D7F67" w14:textId="77777777" w:rsidR="009E417D" w:rsidRDefault="00B03A69">
            <w:pPr>
              <w:pStyle w:val="Body"/>
              <w:jc w:val="right"/>
            </w:pPr>
            <w:r>
              <w:rPr>
                <w:rStyle w:val="None"/>
                <w:rFonts w:ascii="Calibri" w:eastAsia="Calibri" w:hAnsi="Calibri" w:cs="Calibri"/>
                <w:sz w:val="22"/>
                <w:szCs w:val="22"/>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D8BBA" w14:textId="77777777" w:rsidR="009E417D" w:rsidRDefault="00B03A69">
            <w:pPr>
              <w:pStyle w:val="Body"/>
              <w:jc w:val="right"/>
            </w:pPr>
            <w:r>
              <w:rPr>
                <w:rStyle w:val="None"/>
                <w:rFonts w:ascii="Calibri" w:eastAsia="Calibri" w:hAnsi="Calibri" w:cs="Calibri"/>
                <w:sz w:val="22"/>
                <w:szCs w:val="22"/>
              </w:rPr>
              <w:t>3,000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63B56" w14:textId="77777777" w:rsidR="009E417D" w:rsidRDefault="00B03A69">
            <w:pPr>
              <w:pStyle w:val="Body"/>
              <w:jc w:val="right"/>
            </w:pPr>
            <w:r>
              <w:rPr>
                <w:rStyle w:val="None"/>
                <w:rFonts w:ascii="Calibri" w:eastAsia="Calibri" w:hAnsi="Calibri" w:cs="Calibri"/>
                <w:sz w:val="22"/>
                <w:szCs w:val="22"/>
              </w:rPr>
              <w:t>30,000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0AF00C7" w14:textId="77777777" w:rsidR="009E417D" w:rsidRDefault="00B03A69">
            <w:pPr>
              <w:pStyle w:val="Body"/>
              <w:jc w:val="right"/>
            </w:pPr>
            <w:r>
              <w:rPr>
                <w:rStyle w:val="None"/>
                <w:rFonts w:ascii="Calibri" w:eastAsia="Calibri" w:hAnsi="Calibri" w:cs="Calibri"/>
              </w:rPr>
              <w:t>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4BD7E0E" w14:textId="77777777" w:rsidR="009E417D" w:rsidRDefault="009E417D"/>
        </w:tc>
      </w:tr>
      <w:tr w:rsidR="009E417D" w14:paraId="28DD58E7" w14:textId="77777777">
        <w:trPr>
          <w:trHeight w:val="3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B6ACF" w14:textId="77777777" w:rsidR="009E417D" w:rsidRDefault="00B03A69">
            <w:pPr>
              <w:pStyle w:val="Body"/>
            </w:pPr>
            <w:r>
              <w:rPr>
                <w:rStyle w:val="None"/>
                <w:rFonts w:ascii="Calibri" w:eastAsia="Calibri" w:hAnsi="Calibri" w:cs="Calibri"/>
                <w:sz w:val="22"/>
                <w:szCs w:val="22"/>
              </w:rPr>
              <w:t>firewood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D7B90" w14:textId="77777777" w:rsidR="009E417D" w:rsidRDefault="00B03A69">
            <w:pPr>
              <w:pStyle w:val="Body"/>
            </w:pPr>
            <w:proofErr w:type="spellStart"/>
            <w:r>
              <w:rPr>
                <w:rStyle w:val="None"/>
                <w:rFonts w:ascii="Calibri" w:eastAsia="Calibri" w:hAnsi="Calibri" w:cs="Calibri"/>
                <w:sz w:val="22"/>
                <w:szCs w:val="22"/>
              </w:rPr>
              <w:t>lumsum</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A2086" w14:textId="77777777" w:rsidR="009E417D" w:rsidRDefault="00B03A69">
            <w:pPr>
              <w:pStyle w:val="Body"/>
              <w:jc w:val="right"/>
            </w:pPr>
            <w:r>
              <w:rPr>
                <w:rStyle w:val="None"/>
                <w:rFonts w:ascii="Calibri" w:eastAsia="Calibri" w:hAnsi="Calibri" w:cs="Calibri"/>
                <w:sz w:val="22"/>
                <w:szCs w:val="22"/>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E8D05" w14:textId="77777777" w:rsidR="009E417D" w:rsidRDefault="00B03A69">
            <w:pPr>
              <w:pStyle w:val="Body"/>
              <w:jc w:val="right"/>
            </w:pPr>
            <w:r>
              <w:rPr>
                <w:rStyle w:val="None"/>
                <w:rFonts w:ascii="Calibri" w:eastAsia="Calibri" w:hAnsi="Calibri" w:cs="Calibri"/>
                <w:sz w:val="22"/>
                <w:szCs w:val="22"/>
              </w:rPr>
              <w:t>100,000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4D893" w14:textId="77777777" w:rsidR="009E417D" w:rsidRDefault="00B03A69">
            <w:pPr>
              <w:pStyle w:val="Body"/>
              <w:jc w:val="right"/>
            </w:pPr>
            <w:r>
              <w:rPr>
                <w:rStyle w:val="None"/>
                <w:rFonts w:ascii="Calibri" w:eastAsia="Calibri" w:hAnsi="Calibri" w:cs="Calibri"/>
                <w:sz w:val="22"/>
                <w:szCs w:val="22"/>
              </w:rPr>
              <w:t>100,000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5F55E7D" w14:textId="77777777" w:rsidR="009E417D" w:rsidRDefault="00B03A69">
            <w:pPr>
              <w:pStyle w:val="Body"/>
              <w:jc w:val="right"/>
            </w:pPr>
            <w:r>
              <w:rPr>
                <w:rStyle w:val="None"/>
                <w:rFonts w:ascii="Calibri" w:eastAsia="Calibri" w:hAnsi="Calibri" w:cs="Calibri"/>
              </w:rPr>
              <w:t>28</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136A826" w14:textId="77777777" w:rsidR="009E417D" w:rsidRDefault="009E417D"/>
        </w:tc>
      </w:tr>
      <w:tr w:rsidR="009E417D" w14:paraId="39F96EDC" w14:textId="77777777">
        <w:trPr>
          <w:trHeight w:val="300"/>
        </w:trPr>
        <w:tc>
          <w:tcPr>
            <w:tcW w:w="3177"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4EA85801" w14:textId="77777777" w:rsidR="009E417D" w:rsidRDefault="00B03A69">
            <w:pPr>
              <w:pStyle w:val="Body"/>
            </w:pPr>
            <w:r>
              <w:rPr>
                <w:rStyle w:val="None"/>
                <w:rFonts w:ascii="Calibri" w:eastAsia="Calibri" w:hAnsi="Calibri" w:cs="Calibri"/>
                <w:b/>
                <w:bCs/>
                <w:sz w:val="22"/>
                <w:szCs w:val="22"/>
              </w:rPr>
              <w:t>FEEDING SUBTOTAL</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2B450BA6"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12DCA30B" w14:textId="77777777" w:rsidR="009E417D" w:rsidRDefault="00B03A69">
            <w:pPr>
              <w:pStyle w:val="Body"/>
            </w:pPr>
            <w:r>
              <w:rPr>
                <w:rStyle w:val="None"/>
                <w:rFonts w:ascii="Calibri" w:eastAsia="Calibri" w:hAnsi="Calibri" w:cs="Calibri"/>
                <w:sz w:val="22"/>
                <w:szCs w:val="22"/>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35679844" w14:textId="77777777" w:rsidR="009E417D" w:rsidRDefault="00B03A69">
            <w:pPr>
              <w:pStyle w:val="Body"/>
            </w:pPr>
            <w:r>
              <w:rPr>
                <w:rStyle w:val="None"/>
                <w:rFonts w:ascii="Calibri" w:eastAsia="Calibri" w:hAnsi="Calibri" w:cs="Calibri"/>
                <w:sz w:val="22"/>
                <w:szCs w:val="22"/>
              </w:rPr>
              <w:t> </w:t>
            </w:r>
          </w:p>
        </w:tc>
        <w:tc>
          <w:tcPr>
            <w:tcW w:w="166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center"/>
          </w:tcPr>
          <w:p w14:paraId="6249362D" w14:textId="77777777" w:rsidR="009E417D" w:rsidRDefault="00B03A69">
            <w:pPr>
              <w:pStyle w:val="Body"/>
              <w:jc w:val="right"/>
            </w:pPr>
            <w:r>
              <w:rPr>
                <w:rStyle w:val="None"/>
                <w:rFonts w:ascii="Calibri" w:eastAsia="Calibri" w:hAnsi="Calibri" w:cs="Calibri"/>
                <w:b/>
                <w:bCs/>
                <w:sz w:val="22"/>
                <w:szCs w:val="22"/>
              </w:rPr>
              <w:t>420,000</w:t>
            </w:r>
          </w:p>
        </w:tc>
        <w:tc>
          <w:tcPr>
            <w:tcW w:w="14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tcPr>
          <w:p w14:paraId="2DB05582" w14:textId="77777777" w:rsidR="009E417D" w:rsidRDefault="00B03A69">
            <w:pPr>
              <w:pStyle w:val="Body"/>
              <w:jc w:val="right"/>
            </w:pPr>
            <w:r>
              <w:rPr>
                <w:rStyle w:val="None"/>
                <w:rFonts w:ascii="Calibri" w:eastAsia="Calibri" w:hAnsi="Calibri" w:cs="Calibri"/>
                <w:b/>
                <w:bCs/>
              </w:rPr>
              <w:t>117</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0CD2B0D" w14:textId="77777777" w:rsidR="009E417D" w:rsidRDefault="009E417D"/>
        </w:tc>
      </w:tr>
      <w:tr w:rsidR="009E417D" w14:paraId="5BB06917" w14:textId="77777777">
        <w:trPr>
          <w:trHeight w:val="300"/>
        </w:trPr>
        <w:tc>
          <w:tcPr>
            <w:tcW w:w="3177"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BF4C" w14:textId="77777777" w:rsidR="009E417D" w:rsidRDefault="00B03A69">
            <w:pPr>
              <w:pStyle w:val="Body"/>
            </w:pPr>
            <w:r>
              <w:rPr>
                <w:rStyle w:val="None"/>
                <w:rFonts w:ascii="Calibri" w:eastAsia="Calibri" w:hAnsi="Calibri" w:cs="Calibri"/>
                <w:b/>
                <w:bCs/>
                <w:sz w:val="22"/>
                <w:szCs w:val="22"/>
              </w:rPr>
              <w:t>Misc.</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D8421"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29E55" w14:textId="77777777" w:rsidR="009E417D" w:rsidRDefault="00B03A69">
            <w:pPr>
              <w:pStyle w:val="Body"/>
            </w:pPr>
            <w:r>
              <w:rPr>
                <w:rStyle w:val="None"/>
                <w:rFonts w:ascii="Calibri" w:eastAsia="Calibri" w:hAnsi="Calibri" w:cs="Calibri"/>
                <w:sz w:val="22"/>
                <w:szCs w:val="22"/>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1137F" w14:textId="77777777" w:rsidR="009E417D" w:rsidRDefault="00B03A69">
            <w:pPr>
              <w:pStyle w:val="Body"/>
            </w:pPr>
            <w:r>
              <w:rPr>
                <w:rStyle w:val="None"/>
                <w:rFonts w:ascii="Calibri" w:eastAsia="Calibri" w:hAnsi="Calibri" w:cs="Calibri"/>
                <w:sz w:val="22"/>
                <w:szCs w:val="22"/>
              </w:rPr>
              <w:t> </w:t>
            </w:r>
          </w:p>
        </w:tc>
        <w:tc>
          <w:tcPr>
            <w:tcW w:w="16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5C933" w14:textId="77777777" w:rsidR="009E417D" w:rsidRDefault="00B03A69">
            <w:pPr>
              <w:pStyle w:val="Body"/>
              <w:jc w:val="right"/>
            </w:pPr>
            <w:r>
              <w:rPr>
                <w:rStyle w:val="None"/>
                <w:rFonts w:ascii="Calibri" w:eastAsia="Calibri" w:hAnsi="Calibri" w:cs="Calibri"/>
                <w:b/>
                <w:bCs/>
                <w:sz w:val="22"/>
                <w:szCs w:val="22"/>
              </w:rPr>
              <w:t> </w:t>
            </w:r>
          </w:p>
        </w:tc>
        <w:tc>
          <w:tcPr>
            <w:tcW w:w="140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45F4901B" w14:textId="77777777" w:rsidR="009E417D" w:rsidRDefault="00B03A69">
            <w:pPr>
              <w:pStyle w:val="Body"/>
            </w:pPr>
            <w:r>
              <w:rPr>
                <w:rStyle w:val="None"/>
                <w:rFonts w:ascii="Calibri" w:eastAsia="Calibri" w:hAnsi="Calibri" w:cs="Calibri"/>
              </w:rPr>
              <w:t> </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24928D6" w14:textId="77777777" w:rsidR="009E417D" w:rsidRDefault="009E417D"/>
        </w:tc>
      </w:tr>
      <w:tr w:rsidR="009E417D" w14:paraId="63D4D1B6" w14:textId="77777777">
        <w:trPr>
          <w:trHeight w:val="5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C7EE9" w14:textId="77777777" w:rsidR="009E417D" w:rsidRDefault="00B03A69">
            <w:pPr>
              <w:pStyle w:val="Body"/>
            </w:pPr>
            <w:r>
              <w:rPr>
                <w:rStyle w:val="None"/>
                <w:rFonts w:ascii="Calibri" w:eastAsia="Calibri" w:hAnsi="Calibri" w:cs="Calibri"/>
                <w:sz w:val="22"/>
                <w:szCs w:val="22"/>
              </w:rPr>
              <w:t>Ground levelling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D652B" w14:textId="77777777" w:rsidR="009E417D" w:rsidRDefault="00B03A69">
            <w:pPr>
              <w:pStyle w:val="Body"/>
            </w:pPr>
            <w:r>
              <w:rPr>
                <w:rStyle w:val="None"/>
                <w:rFonts w:ascii="Calibri" w:eastAsia="Calibri" w:hAnsi="Calibri" w:cs="Calibri"/>
                <w:sz w:val="22"/>
                <w:szCs w:val="22"/>
              </w:rPr>
              <w:t>Clearance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F091F" w14:textId="77777777" w:rsidR="009E417D" w:rsidRDefault="00B03A69">
            <w:pPr>
              <w:pStyle w:val="Body"/>
              <w:jc w:val="right"/>
            </w:pPr>
            <w:r>
              <w:rPr>
                <w:rStyle w:val="None"/>
                <w:rFonts w:ascii="Calibri" w:eastAsia="Calibri" w:hAnsi="Calibri" w:cs="Calibri"/>
                <w:sz w:val="22"/>
                <w:szCs w:val="22"/>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DD6B0" w14:textId="77777777" w:rsidR="009E417D" w:rsidRDefault="00B03A69">
            <w:pPr>
              <w:pStyle w:val="Body"/>
              <w:jc w:val="right"/>
            </w:pPr>
            <w:r>
              <w:rPr>
                <w:rStyle w:val="None"/>
                <w:rFonts w:ascii="Calibri" w:eastAsia="Calibri" w:hAnsi="Calibri" w:cs="Calibri"/>
                <w:sz w:val="22"/>
                <w:szCs w:val="22"/>
              </w:rPr>
              <w:t>1,900,000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1CB1F" w14:textId="77777777" w:rsidR="009E417D" w:rsidRDefault="00B03A69">
            <w:pPr>
              <w:pStyle w:val="Body"/>
              <w:jc w:val="right"/>
            </w:pPr>
            <w:r>
              <w:rPr>
                <w:rStyle w:val="None"/>
                <w:rFonts w:ascii="Calibri" w:eastAsia="Calibri" w:hAnsi="Calibri" w:cs="Calibri"/>
                <w:sz w:val="22"/>
                <w:szCs w:val="22"/>
              </w:rPr>
              <w:t>3,800,000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770A2C0A" w14:textId="77777777" w:rsidR="009E417D" w:rsidRDefault="00B03A69">
            <w:pPr>
              <w:pStyle w:val="Body"/>
              <w:jc w:val="right"/>
            </w:pPr>
            <w:r>
              <w:rPr>
                <w:rStyle w:val="None"/>
                <w:rFonts w:ascii="Calibri" w:eastAsia="Calibri" w:hAnsi="Calibri" w:cs="Calibri"/>
              </w:rPr>
              <w:t>1,056</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C487C49" w14:textId="77777777" w:rsidR="009E417D" w:rsidRDefault="009E417D"/>
        </w:tc>
      </w:tr>
      <w:tr w:rsidR="009E417D" w14:paraId="57A5CFB9" w14:textId="77777777">
        <w:trPr>
          <w:trHeight w:val="500"/>
        </w:trPr>
        <w:tc>
          <w:tcPr>
            <w:tcW w:w="317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E211C" w14:textId="77777777" w:rsidR="009E417D" w:rsidRDefault="00B03A69">
            <w:pPr>
              <w:pStyle w:val="Body"/>
            </w:pPr>
            <w:proofErr w:type="spellStart"/>
            <w:r>
              <w:rPr>
                <w:rStyle w:val="None"/>
                <w:rFonts w:ascii="Calibri" w:eastAsia="Calibri" w:hAnsi="Calibri" w:cs="Calibri"/>
                <w:sz w:val="22"/>
                <w:szCs w:val="22"/>
              </w:rPr>
              <w:t>Labour</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21E3"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5DEE7"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50ACD" w14:textId="77777777" w:rsidR="009E417D" w:rsidRDefault="00B03A69">
            <w:pPr>
              <w:pStyle w:val="Body"/>
              <w:jc w:val="right"/>
            </w:pPr>
            <w:r>
              <w:rPr>
                <w:rStyle w:val="None"/>
                <w:rFonts w:ascii="Calibri" w:eastAsia="Calibri" w:hAnsi="Calibri" w:cs="Calibri"/>
                <w:sz w:val="22"/>
                <w:szCs w:val="22"/>
              </w:rPr>
              <w:t>3,000,000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C2DDF" w14:textId="77777777" w:rsidR="009E417D" w:rsidRDefault="00B03A69">
            <w:pPr>
              <w:pStyle w:val="Body"/>
              <w:jc w:val="right"/>
            </w:pPr>
            <w:r>
              <w:rPr>
                <w:rStyle w:val="None"/>
                <w:rFonts w:ascii="Calibri" w:eastAsia="Calibri" w:hAnsi="Calibri" w:cs="Calibri"/>
                <w:sz w:val="22"/>
                <w:szCs w:val="22"/>
              </w:rPr>
              <w:t>3,000,000</w:t>
            </w:r>
          </w:p>
        </w:tc>
        <w:tc>
          <w:tcPr>
            <w:tcW w:w="14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3BD87DDB" w14:textId="77777777" w:rsidR="009E417D" w:rsidRDefault="00B03A69">
            <w:pPr>
              <w:pStyle w:val="Body"/>
              <w:jc w:val="right"/>
            </w:pPr>
            <w:r>
              <w:rPr>
                <w:rStyle w:val="None"/>
                <w:rFonts w:ascii="Calibri" w:eastAsia="Calibri" w:hAnsi="Calibri" w:cs="Calibri"/>
              </w:rPr>
              <w:t>833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7B611D16" w14:textId="77777777" w:rsidR="009E417D" w:rsidRDefault="009E417D"/>
        </w:tc>
      </w:tr>
      <w:tr w:rsidR="009E417D" w14:paraId="3782455E" w14:textId="77777777">
        <w:trPr>
          <w:trHeight w:val="300"/>
        </w:trPr>
        <w:tc>
          <w:tcPr>
            <w:tcW w:w="3177"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0F1EDA6E" w14:textId="77777777" w:rsidR="009E417D" w:rsidRDefault="00B03A69">
            <w:pPr>
              <w:pStyle w:val="Body"/>
            </w:pPr>
            <w:r>
              <w:rPr>
                <w:rStyle w:val="None"/>
                <w:rFonts w:ascii="Calibri" w:eastAsia="Calibri" w:hAnsi="Calibri" w:cs="Calibri"/>
                <w:b/>
                <w:bCs/>
              </w:rPr>
              <w:t>MISC. SUBTOTAL</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2DAE68DB"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16F96A8F"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7979B0FC" w14:textId="77777777" w:rsidR="009E417D" w:rsidRDefault="00B03A69">
            <w:pPr>
              <w:pStyle w:val="Body"/>
            </w:pPr>
            <w:r>
              <w:rPr>
                <w:rStyle w:val="None"/>
                <w:rFonts w:ascii="Calibri" w:eastAsia="Calibri" w:hAnsi="Calibri" w:cs="Calibri"/>
              </w:rPr>
              <w:t> </w:t>
            </w:r>
          </w:p>
        </w:tc>
        <w:tc>
          <w:tcPr>
            <w:tcW w:w="166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4C87A6DC" w14:textId="77777777" w:rsidR="009E417D" w:rsidRDefault="00B03A69">
            <w:pPr>
              <w:pStyle w:val="Body"/>
              <w:jc w:val="right"/>
            </w:pPr>
            <w:r>
              <w:rPr>
                <w:rStyle w:val="None"/>
                <w:rFonts w:ascii="Calibri" w:eastAsia="Calibri" w:hAnsi="Calibri" w:cs="Calibri"/>
              </w:rPr>
              <w:t>6,800,000</w:t>
            </w:r>
          </w:p>
        </w:tc>
        <w:tc>
          <w:tcPr>
            <w:tcW w:w="14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bottom"/>
          </w:tcPr>
          <w:p w14:paraId="0B1934BF" w14:textId="77777777" w:rsidR="009E417D" w:rsidRDefault="00B03A69">
            <w:pPr>
              <w:pStyle w:val="Body"/>
              <w:jc w:val="right"/>
            </w:pPr>
            <w:r>
              <w:rPr>
                <w:rStyle w:val="None"/>
                <w:rFonts w:ascii="Calibri" w:eastAsia="Calibri" w:hAnsi="Calibri" w:cs="Calibri"/>
                <w:b/>
                <w:bCs/>
              </w:rPr>
              <w:t>1,889</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6109294C" w14:textId="77777777" w:rsidR="009E417D" w:rsidRDefault="009E417D"/>
        </w:tc>
      </w:tr>
      <w:tr w:rsidR="009E417D" w14:paraId="6408C489" w14:textId="77777777">
        <w:trPr>
          <w:trHeight w:val="300"/>
        </w:trPr>
        <w:tc>
          <w:tcPr>
            <w:tcW w:w="317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BABEB30" w14:textId="77777777" w:rsidR="009E417D" w:rsidRDefault="00B03A69">
            <w:pPr>
              <w:pStyle w:val="Body"/>
            </w:pPr>
            <w:r>
              <w:rPr>
                <w:rStyle w:val="None"/>
                <w:rFonts w:ascii="Calibri" w:eastAsia="Calibri" w:hAnsi="Calibri" w:cs="Calibri"/>
              </w:rPr>
              <w:t>Contingency/Inflation</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D6A4138" w14:textId="77777777" w:rsidR="009E417D" w:rsidRDefault="00B03A69">
            <w:pPr>
              <w:pStyle w:val="Body"/>
              <w:jc w:val="right"/>
            </w:pPr>
            <w:r>
              <w:rPr>
                <w:rStyle w:val="None"/>
                <w:rFonts w:ascii="Calibri" w:eastAsia="Calibri" w:hAnsi="Calibri" w:cs="Calibri"/>
              </w:rPr>
              <w:t>5%</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054BE55"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E16BD8A" w14:textId="77777777" w:rsidR="009E417D" w:rsidRDefault="00B03A69">
            <w:pPr>
              <w:pStyle w:val="Body"/>
            </w:pPr>
            <w:r>
              <w:rPr>
                <w:rStyle w:val="None"/>
                <w:rFonts w:ascii="Calibri" w:eastAsia="Calibri" w:hAnsi="Calibri" w:cs="Calibri"/>
              </w:rPr>
              <w:t> </w:t>
            </w:r>
          </w:p>
        </w:tc>
        <w:tc>
          <w:tcPr>
            <w:tcW w:w="16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97217DF" w14:textId="77777777" w:rsidR="009E417D" w:rsidRDefault="00B03A69">
            <w:pPr>
              <w:pStyle w:val="Body"/>
              <w:jc w:val="right"/>
            </w:pPr>
            <w:r>
              <w:rPr>
                <w:rStyle w:val="None"/>
                <w:rFonts w:ascii="Calibri" w:eastAsia="Calibri" w:hAnsi="Calibri" w:cs="Calibri"/>
              </w:rPr>
              <w:t>1,431,400</w:t>
            </w:r>
          </w:p>
        </w:tc>
        <w:tc>
          <w:tcPr>
            <w:tcW w:w="140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90A9D73" w14:textId="77777777" w:rsidR="009E417D" w:rsidRDefault="00B03A69">
            <w:pPr>
              <w:pStyle w:val="Body"/>
              <w:jc w:val="right"/>
            </w:pPr>
            <w:r>
              <w:rPr>
                <w:rStyle w:val="None"/>
                <w:rFonts w:ascii="Calibri" w:eastAsia="Calibri" w:hAnsi="Calibri" w:cs="Calibri"/>
              </w:rPr>
              <w:t>400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57474401" w14:textId="77777777" w:rsidR="009E417D" w:rsidRDefault="009E417D"/>
        </w:tc>
      </w:tr>
      <w:tr w:rsidR="003341F2" w14:paraId="60BFA90D" w14:textId="77777777">
        <w:trPr>
          <w:trHeight w:val="300"/>
        </w:trPr>
        <w:tc>
          <w:tcPr>
            <w:tcW w:w="317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F68A45F" w14:textId="77777777" w:rsidR="003341F2" w:rsidRDefault="003341F2">
            <w:pPr>
              <w:pStyle w:val="Body"/>
              <w:rPr>
                <w:rStyle w:val="None"/>
                <w:rFonts w:ascii="Calibri" w:eastAsia="Calibri" w:hAnsi="Calibri" w:cs="Calibri"/>
              </w:rPr>
            </w:pPr>
            <w:r>
              <w:rPr>
                <w:rStyle w:val="None"/>
                <w:rFonts w:ascii="Calibri" w:eastAsia="Calibri" w:hAnsi="Calibri" w:cs="Calibri"/>
              </w:rPr>
              <w:t>Solar Panels</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C7699DE" w14:textId="77777777" w:rsidR="003341F2" w:rsidRDefault="003341F2">
            <w:pPr>
              <w:pStyle w:val="Body"/>
              <w:jc w:val="right"/>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CF9ACD1" w14:textId="77777777" w:rsidR="003341F2" w:rsidRDefault="003341F2">
            <w:pPr>
              <w:pStyle w:val="Body"/>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167BF97" w14:textId="77777777" w:rsidR="003341F2" w:rsidRDefault="003341F2">
            <w:pPr>
              <w:pStyle w:val="Body"/>
              <w:rPr>
                <w:rStyle w:val="None"/>
                <w:rFonts w:ascii="Calibri" w:eastAsia="Calibri" w:hAnsi="Calibri" w:cs="Calibri"/>
              </w:rPr>
            </w:pPr>
          </w:p>
        </w:tc>
        <w:tc>
          <w:tcPr>
            <w:tcW w:w="16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42DF2C0" w14:textId="77777777" w:rsidR="003341F2" w:rsidRDefault="003341F2">
            <w:pPr>
              <w:pStyle w:val="Body"/>
              <w:jc w:val="right"/>
              <w:rPr>
                <w:rStyle w:val="None"/>
                <w:rFonts w:ascii="Calibri" w:eastAsia="Calibri" w:hAnsi="Calibri" w:cs="Calibri"/>
              </w:rPr>
            </w:pPr>
          </w:p>
        </w:tc>
        <w:tc>
          <w:tcPr>
            <w:tcW w:w="140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1C682FE" w14:textId="77777777" w:rsidR="003341F2" w:rsidRDefault="003341F2">
            <w:pPr>
              <w:pStyle w:val="Body"/>
              <w:jc w:val="right"/>
              <w:rPr>
                <w:rStyle w:val="None"/>
                <w:rFonts w:ascii="Calibri" w:eastAsia="Calibri" w:hAnsi="Calibri" w:cs="Calibri"/>
              </w:rPr>
            </w:pPr>
            <w:r>
              <w:rPr>
                <w:rStyle w:val="None"/>
                <w:rFonts w:ascii="Calibri" w:eastAsia="Calibri" w:hAnsi="Calibri" w:cs="Calibri"/>
              </w:rPr>
              <w:t>1,000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179C42E9" w14:textId="77777777" w:rsidR="003341F2" w:rsidRDefault="003341F2"/>
        </w:tc>
      </w:tr>
      <w:tr w:rsidR="003341F2" w14:paraId="14AD763C" w14:textId="77777777">
        <w:trPr>
          <w:trHeight w:val="300"/>
        </w:trPr>
        <w:tc>
          <w:tcPr>
            <w:tcW w:w="317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3C551B5" w14:textId="77777777" w:rsidR="003341F2" w:rsidRDefault="003341F2">
            <w:pPr>
              <w:pStyle w:val="Body"/>
              <w:rPr>
                <w:rStyle w:val="None"/>
                <w:rFonts w:ascii="Calibri" w:eastAsia="Calibri" w:hAnsi="Calibri" w:cs="Calibri"/>
              </w:rPr>
            </w:pPr>
            <w:r>
              <w:rPr>
                <w:rStyle w:val="None"/>
                <w:rFonts w:ascii="Calibri" w:eastAsia="Calibri" w:hAnsi="Calibri" w:cs="Calibri"/>
              </w:rPr>
              <w:t>Furniture</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3DC5B81" w14:textId="77777777" w:rsidR="003341F2" w:rsidRDefault="003341F2">
            <w:pPr>
              <w:pStyle w:val="Body"/>
              <w:jc w:val="right"/>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7AF3A08" w14:textId="77777777" w:rsidR="003341F2" w:rsidRDefault="003341F2">
            <w:pPr>
              <w:pStyle w:val="Body"/>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8521A67" w14:textId="77777777" w:rsidR="003341F2" w:rsidRDefault="003341F2">
            <w:pPr>
              <w:pStyle w:val="Body"/>
              <w:rPr>
                <w:rStyle w:val="None"/>
                <w:rFonts w:ascii="Calibri" w:eastAsia="Calibri" w:hAnsi="Calibri" w:cs="Calibri"/>
              </w:rPr>
            </w:pPr>
          </w:p>
        </w:tc>
        <w:tc>
          <w:tcPr>
            <w:tcW w:w="16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0CB9E8F" w14:textId="77777777" w:rsidR="003341F2" w:rsidRDefault="003341F2">
            <w:pPr>
              <w:pStyle w:val="Body"/>
              <w:jc w:val="right"/>
              <w:rPr>
                <w:rStyle w:val="None"/>
                <w:rFonts w:ascii="Calibri" w:eastAsia="Calibri" w:hAnsi="Calibri" w:cs="Calibri"/>
              </w:rPr>
            </w:pPr>
          </w:p>
        </w:tc>
        <w:tc>
          <w:tcPr>
            <w:tcW w:w="140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E8EB62E" w14:textId="77777777" w:rsidR="003341F2" w:rsidRDefault="003341F2">
            <w:pPr>
              <w:pStyle w:val="Body"/>
              <w:jc w:val="right"/>
              <w:rPr>
                <w:rStyle w:val="None"/>
                <w:rFonts w:ascii="Calibri" w:eastAsia="Calibri" w:hAnsi="Calibri" w:cs="Calibri"/>
              </w:rPr>
            </w:pPr>
            <w:r>
              <w:rPr>
                <w:rStyle w:val="None"/>
                <w:rFonts w:ascii="Calibri" w:eastAsia="Calibri" w:hAnsi="Calibri" w:cs="Calibri"/>
              </w:rPr>
              <w:t>1,000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33EFE192" w14:textId="77777777" w:rsidR="003341F2" w:rsidRDefault="003341F2"/>
        </w:tc>
      </w:tr>
      <w:tr w:rsidR="003341F2" w14:paraId="2DC7F01E" w14:textId="77777777">
        <w:trPr>
          <w:trHeight w:val="300"/>
        </w:trPr>
        <w:tc>
          <w:tcPr>
            <w:tcW w:w="317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D9D8741" w14:textId="77777777" w:rsidR="003341F2" w:rsidRDefault="003341F2">
            <w:pPr>
              <w:pStyle w:val="Body"/>
              <w:rPr>
                <w:rStyle w:val="None"/>
                <w:rFonts w:ascii="Calibri" w:eastAsia="Calibri" w:hAnsi="Calibri" w:cs="Calibri"/>
              </w:rPr>
            </w:pPr>
            <w:r>
              <w:rPr>
                <w:rStyle w:val="None"/>
                <w:rFonts w:ascii="Calibri" w:eastAsia="Calibri" w:hAnsi="Calibri" w:cs="Calibri"/>
              </w:rPr>
              <w:t>Classroom materials</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F5AAFF0" w14:textId="77777777" w:rsidR="003341F2" w:rsidRDefault="003341F2">
            <w:pPr>
              <w:pStyle w:val="Body"/>
              <w:jc w:val="right"/>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51C7688" w14:textId="77777777" w:rsidR="003341F2" w:rsidRDefault="003341F2">
            <w:pPr>
              <w:pStyle w:val="Body"/>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FFC326C" w14:textId="77777777" w:rsidR="003341F2" w:rsidRDefault="003341F2">
            <w:pPr>
              <w:pStyle w:val="Body"/>
              <w:rPr>
                <w:rStyle w:val="None"/>
                <w:rFonts w:ascii="Calibri" w:eastAsia="Calibri" w:hAnsi="Calibri" w:cs="Calibri"/>
              </w:rPr>
            </w:pPr>
          </w:p>
        </w:tc>
        <w:tc>
          <w:tcPr>
            <w:tcW w:w="16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9272C1B" w14:textId="77777777" w:rsidR="003341F2" w:rsidRDefault="003341F2">
            <w:pPr>
              <w:pStyle w:val="Body"/>
              <w:jc w:val="right"/>
              <w:rPr>
                <w:rStyle w:val="None"/>
                <w:rFonts w:ascii="Calibri" w:eastAsia="Calibri" w:hAnsi="Calibri" w:cs="Calibri"/>
              </w:rPr>
            </w:pPr>
          </w:p>
        </w:tc>
        <w:tc>
          <w:tcPr>
            <w:tcW w:w="140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ED3DD99" w14:textId="77777777" w:rsidR="003341F2" w:rsidRDefault="003341F2">
            <w:pPr>
              <w:pStyle w:val="Body"/>
              <w:jc w:val="right"/>
              <w:rPr>
                <w:rStyle w:val="None"/>
                <w:rFonts w:ascii="Calibri" w:eastAsia="Calibri" w:hAnsi="Calibri" w:cs="Calibri"/>
              </w:rPr>
            </w:pPr>
            <w:r>
              <w:rPr>
                <w:rStyle w:val="None"/>
                <w:rFonts w:ascii="Calibri" w:eastAsia="Calibri" w:hAnsi="Calibri" w:cs="Calibri"/>
              </w:rPr>
              <w:t>3,000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0E935F6" w14:textId="77777777" w:rsidR="003341F2" w:rsidRDefault="003341F2"/>
        </w:tc>
      </w:tr>
      <w:tr w:rsidR="003341F2" w14:paraId="6076A397" w14:textId="77777777">
        <w:trPr>
          <w:trHeight w:val="300"/>
        </w:trPr>
        <w:tc>
          <w:tcPr>
            <w:tcW w:w="317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A5368E4" w14:textId="77777777" w:rsidR="003341F2" w:rsidRDefault="003341F2">
            <w:pPr>
              <w:pStyle w:val="Body"/>
              <w:rPr>
                <w:rStyle w:val="None"/>
                <w:rFonts w:ascii="Calibri" w:eastAsia="Calibri" w:hAnsi="Calibri" w:cs="Calibri"/>
              </w:rPr>
            </w:pPr>
            <w:r>
              <w:rPr>
                <w:rStyle w:val="None"/>
                <w:rFonts w:ascii="Calibri" w:eastAsia="Calibri" w:hAnsi="Calibri" w:cs="Calibri"/>
              </w:rPr>
              <w:t>Painting</w:t>
            </w: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CEBE34C" w14:textId="77777777" w:rsidR="003341F2" w:rsidRDefault="003341F2">
            <w:pPr>
              <w:pStyle w:val="Body"/>
              <w:jc w:val="right"/>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07BA6BD" w14:textId="77777777" w:rsidR="003341F2" w:rsidRDefault="003341F2">
            <w:pPr>
              <w:pStyle w:val="Body"/>
              <w:rPr>
                <w:rStyle w:val="None"/>
                <w:rFonts w:ascii="Calibri" w:eastAsia="Calibri" w:hAnsi="Calibri" w:cs="Calibri"/>
              </w:rPr>
            </w:pPr>
          </w:p>
        </w:tc>
        <w:tc>
          <w:tcPr>
            <w:tcW w:w="130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2B8691E" w14:textId="77777777" w:rsidR="003341F2" w:rsidRDefault="003341F2">
            <w:pPr>
              <w:pStyle w:val="Body"/>
              <w:rPr>
                <w:rStyle w:val="None"/>
                <w:rFonts w:ascii="Calibri" w:eastAsia="Calibri" w:hAnsi="Calibri" w:cs="Calibri"/>
              </w:rPr>
            </w:pPr>
          </w:p>
        </w:tc>
        <w:tc>
          <w:tcPr>
            <w:tcW w:w="16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7A5702D" w14:textId="77777777" w:rsidR="003341F2" w:rsidRDefault="003341F2">
            <w:pPr>
              <w:pStyle w:val="Body"/>
              <w:jc w:val="right"/>
              <w:rPr>
                <w:rStyle w:val="None"/>
                <w:rFonts w:ascii="Calibri" w:eastAsia="Calibri" w:hAnsi="Calibri" w:cs="Calibri"/>
              </w:rPr>
            </w:pPr>
          </w:p>
        </w:tc>
        <w:tc>
          <w:tcPr>
            <w:tcW w:w="140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0CD44BD" w14:textId="77777777" w:rsidR="003341F2" w:rsidRDefault="003341F2">
            <w:pPr>
              <w:pStyle w:val="Body"/>
              <w:jc w:val="right"/>
              <w:rPr>
                <w:rStyle w:val="None"/>
                <w:rFonts w:ascii="Calibri" w:eastAsia="Calibri" w:hAnsi="Calibri" w:cs="Calibri"/>
              </w:rPr>
            </w:pPr>
            <w:r>
              <w:rPr>
                <w:rStyle w:val="None"/>
                <w:rFonts w:ascii="Calibri" w:eastAsia="Calibri" w:hAnsi="Calibri" w:cs="Calibri"/>
              </w:rPr>
              <w:t>1,000</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3DD2F10F" w14:textId="77777777" w:rsidR="003341F2" w:rsidRDefault="003341F2"/>
        </w:tc>
      </w:tr>
      <w:tr w:rsidR="009E417D" w14:paraId="10F38830" w14:textId="77777777">
        <w:trPr>
          <w:trHeight w:val="500"/>
        </w:trPr>
        <w:tc>
          <w:tcPr>
            <w:tcW w:w="3177" w:type="dxa"/>
            <w:tcBorders>
              <w:top w:val="single" w:sz="8" w:space="0" w:color="000000"/>
              <w:left w:val="single" w:sz="8" w:space="0" w:color="000000"/>
              <w:bottom w:val="single" w:sz="8" w:space="0" w:color="000000"/>
              <w:right w:val="single" w:sz="4" w:space="0" w:color="000000"/>
            </w:tcBorders>
            <w:shd w:val="clear" w:color="auto" w:fill="BDD7EE"/>
            <w:tcMar>
              <w:top w:w="80" w:type="dxa"/>
              <w:left w:w="80" w:type="dxa"/>
              <w:bottom w:w="80" w:type="dxa"/>
              <w:right w:w="80" w:type="dxa"/>
            </w:tcMar>
            <w:vAlign w:val="center"/>
          </w:tcPr>
          <w:p w14:paraId="426EBB36" w14:textId="77777777" w:rsidR="009E417D" w:rsidRDefault="00B03A69">
            <w:pPr>
              <w:pStyle w:val="Body"/>
            </w:pPr>
            <w:r>
              <w:rPr>
                <w:rStyle w:val="None"/>
                <w:rFonts w:ascii="Calibri" w:eastAsia="Calibri" w:hAnsi="Calibri" w:cs="Calibri"/>
                <w:b/>
                <w:bCs/>
                <w:sz w:val="22"/>
                <w:szCs w:val="22"/>
              </w:rPr>
              <w:t>GRAND TOTAL</w:t>
            </w:r>
          </w:p>
        </w:tc>
        <w:tc>
          <w:tcPr>
            <w:tcW w:w="1300" w:type="dxa"/>
            <w:tcBorders>
              <w:top w:val="single" w:sz="8" w:space="0" w:color="000000"/>
              <w:left w:val="single" w:sz="4" w:space="0" w:color="000000"/>
              <w:bottom w:val="single" w:sz="8" w:space="0" w:color="000000"/>
              <w:right w:val="single" w:sz="4" w:space="0" w:color="000000"/>
            </w:tcBorders>
            <w:shd w:val="clear" w:color="auto" w:fill="BDD7EE"/>
            <w:tcMar>
              <w:top w:w="80" w:type="dxa"/>
              <w:left w:w="80" w:type="dxa"/>
              <w:bottom w:w="80" w:type="dxa"/>
              <w:right w:w="80" w:type="dxa"/>
            </w:tcMar>
          </w:tcPr>
          <w:p w14:paraId="2D10DAEA" w14:textId="77777777" w:rsidR="009E417D" w:rsidRDefault="00B03A69">
            <w:pPr>
              <w:pStyle w:val="Body"/>
            </w:pPr>
            <w:r>
              <w:rPr>
                <w:rStyle w:val="None"/>
                <w:rFonts w:ascii="Calibri" w:eastAsia="Calibri" w:hAnsi="Calibri" w:cs="Calibri"/>
                <w:b/>
                <w:bCs/>
              </w:rPr>
              <w:t> </w:t>
            </w:r>
          </w:p>
        </w:tc>
        <w:tc>
          <w:tcPr>
            <w:tcW w:w="1300" w:type="dxa"/>
            <w:tcBorders>
              <w:top w:val="single" w:sz="8" w:space="0" w:color="000000"/>
              <w:left w:val="single" w:sz="4" w:space="0" w:color="000000"/>
              <w:bottom w:val="single" w:sz="8" w:space="0" w:color="000000"/>
              <w:right w:val="single" w:sz="4" w:space="0" w:color="000000"/>
            </w:tcBorders>
            <w:shd w:val="clear" w:color="auto" w:fill="BDD7EE"/>
            <w:tcMar>
              <w:top w:w="80" w:type="dxa"/>
              <w:left w:w="80" w:type="dxa"/>
              <w:bottom w:w="80" w:type="dxa"/>
              <w:right w:w="80" w:type="dxa"/>
            </w:tcMar>
          </w:tcPr>
          <w:p w14:paraId="7AAB03BE" w14:textId="77777777" w:rsidR="009E417D" w:rsidRDefault="00B03A69">
            <w:pPr>
              <w:pStyle w:val="Body"/>
            </w:pPr>
            <w:r>
              <w:rPr>
                <w:rStyle w:val="None"/>
                <w:rFonts w:ascii="Calibri" w:eastAsia="Calibri" w:hAnsi="Calibri" w:cs="Calibri"/>
                <w:b/>
                <w:bCs/>
              </w:rPr>
              <w:t> </w:t>
            </w:r>
          </w:p>
        </w:tc>
        <w:tc>
          <w:tcPr>
            <w:tcW w:w="1300" w:type="dxa"/>
            <w:tcBorders>
              <w:top w:val="single" w:sz="8" w:space="0" w:color="000000"/>
              <w:left w:val="single" w:sz="4" w:space="0" w:color="000000"/>
              <w:bottom w:val="single" w:sz="8" w:space="0" w:color="000000"/>
              <w:right w:val="single" w:sz="4" w:space="0" w:color="000000"/>
            </w:tcBorders>
            <w:shd w:val="clear" w:color="auto" w:fill="BDD7EE"/>
            <w:tcMar>
              <w:top w:w="80" w:type="dxa"/>
              <w:left w:w="80" w:type="dxa"/>
              <w:bottom w:w="80" w:type="dxa"/>
              <w:right w:w="80" w:type="dxa"/>
            </w:tcMar>
          </w:tcPr>
          <w:p w14:paraId="0DBB8DD5" w14:textId="77777777" w:rsidR="009E417D" w:rsidRDefault="00B03A69">
            <w:pPr>
              <w:pStyle w:val="Body"/>
            </w:pPr>
            <w:r>
              <w:rPr>
                <w:rStyle w:val="None"/>
                <w:rFonts w:ascii="Calibri" w:eastAsia="Calibri" w:hAnsi="Calibri" w:cs="Calibri"/>
                <w:b/>
                <w:bCs/>
              </w:rPr>
              <w:t> </w:t>
            </w:r>
          </w:p>
        </w:tc>
        <w:tc>
          <w:tcPr>
            <w:tcW w:w="1660" w:type="dxa"/>
            <w:tcBorders>
              <w:top w:val="single" w:sz="8" w:space="0" w:color="000000"/>
              <w:left w:val="single" w:sz="4" w:space="0" w:color="000000"/>
              <w:bottom w:val="single" w:sz="8" w:space="0" w:color="000000"/>
              <w:right w:val="single" w:sz="4" w:space="0" w:color="000000"/>
            </w:tcBorders>
            <w:shd w:val="clear" w:color="auto" w:fill="BDD7EE"/>
            <w:tcMar>
              <w:top w:w="80" w:type="dxa"/>
              <w:left w:w="80" w:type="dxa"/>
              <w:bottom w:w="80" w:type="dxa"/>
              <w:right w:w="80" w:type="dxa"/>
            </w:tcMar>
            <w:vAlign w:val="center"/>
          </w:tcPr>
          <w:p w14:paraId="6F3CD6F4" w14:textId="77777777" w:rsidR="009E417D" w:rsidRDefault="00B03A69">
            <w:pPr>
              <w:pStyle w:val="Body"/>
              <w:jc w:val="right"/>
            </w:pPr>
            <w:r>
              <w:rPr>
                <w:rStyle w:val="None"/>
                <w:rFonts w:ascii="Calibri" w:eastAsia="Calibri" w:hAnsi="Calibri" w:cs="Calibri"/>
                <w:b/>
                <w:bCs/>
                <w:sz w:val="22"/>
                <w:szCs w:val="22"/>
              </w:rPr>
              <w:t>32,032,640</w:t>
            </w:r>
          </w:p>
        </w:tc>
        <w:tc>
          <w:tcPr>
            <w:tcW w:w="1400" w:type="dxa"/>
            <w:tcBorders>
              <w:top w:val="single" w:sz="8" w:space="0" w:color="000000"/>
              <w:left w:val="single" w:sz="4" w:space="0" w:color="000000"/>
              <w:bottom w:val="single" w:sz="8" w:space="0" w:color="000000"/>
              <w:right w:val="single" w:sz="8" w:space="0" w:color="000000"/>
            </w:tcBorders>
            <w:shd w:val="clear" w:color="auto" w:fill="BDD7EE"/>
            <w:tcMar>
              <w:top w:w="80" w:type="dxa"/>
              <w:left w:w="80" w:type="dxa"/>
              <w:bottom w:w="80" w:type="dxa"/>
              <w:right w:w="80" w:type="dxa"/>
            </w:tcMar>
            <w:vAlign w:val="center"/>
          </w:tcPr>
          <w:p w14:paraId="0C0F3FC9" w14:textId="77777777" w:rsidR="009E417D" w:rsidRDefault="003341F2">
            <w:pPr>
              <w:pStyle w:val="Body"/>
              <w:jc w:val="right"/>
            </w:pPr>
            <w:r>
              <w:rPr>
                <w:rFonts w:ascii="Calibri" w:eastAsia="Calibri" w:hAnsi="Calibri" w:cs="Calibri"/>
                <w:b/>
                <w:bCs/>
              </w:rPr>
              <w:t>15</w:t>
            </w:r>
            <w:bookmarkStart w:id="0" w:name="_GoBack"/>
            <w:bookmarkEnd w:id="0"/>
            <w:r w:rsidR="00B03A69">
              <w:rPr>
                <w:rStyle w:val="None"/>
                <w:rFonts w:ascii="Calibri" w:eastAsia="Calibri" w:hAnsi="Calibri" w:cs="Calibri"/>
                <w:b/>
                <w:bCs/>
              </w:rPr>
              <w:t>,403</w:t>
            </w:r>
          </w:p>
        </w:tc>
        <w:tc>
          <w:tcPr>
            <w:tcW w:w="1300"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400EC049" w14:textId="77777777" w:rsidR="009E417D" w:rsidRDefault="009E417D"/>
        </w:tc>
      </w:tr>
    </w:tbl>
    <w:p w14:paraId="69BC60D8" w14:textId="77777777" w:rsidR="009E417D" w:rsidRDefault="009E417D">
      <w:pPr>
        <w:pStyle w:val="Body"/>
        <w:widowControl w:val="0"/>
        <w:ind w:left="20" w:hanging="20"/>
        <w:jc w:val="both"/>
        <w:rPr>
          <w:rStyle w:val="None"/>
          <w:rFonts w:ascii="Calibri" w:eastAsia="Calibri" w:hAnsi="Calibri" w:cs="Calibri"/>
          <w:color w:val="C45911"/>
          <w:sz w:val="28"/>
          <w:szCs w:val="28"/>
          <w:u w:color="C45911"/>
        </w:rPr>
      </w:pPr>
    </w:p>
    <w:p w14:paraId="7ADC1C47" w14:textId="77777777" w:rsidR="009E417D" w:rsidRDefault="009E417D">
      <w:pPr>
        <w:pStyle w:val="Body"/>
        <w:spacing w:before="20"/>
        <w:jc w:val="both"/>
        <w:rPr>
          <w:rStyle w:val="None"/>
          <w:rFonts w:ascii="Calibri" w:eastAsia="Calibri" w:hAnsi="Calibri" w:cs="Calibri"/>
          <w:sz w:val="40"/>
          <w:szCs w:val="40"/>
        </w:rPr>
      </w:pPr>
    </w:p>
    <w:p w14:paraId="6935B984" w14:textId="77777777" w:rsidR="009E417D" w:rsidRDefault="00B03A69">
      <w:pPr>
        <w:pStyle w:val="ListParagraph"/>
        <w:numPr>
          <w:ilvl w:val="0"/>
          <w:numId w:val="8"/>
        </w:numPr>
        <w:jc w:val="both"/>
        <w:rPr>
          <w:rStyle w:val="None"/>
          <w:rFonts w:ascii="Calibri" w:eastAsia="Calibri" w:hAnsi="Calibri" w:cs="Calibri"/>
          <w:sz w:val="40"/>
          <w:szCs w:val="40"/>
        </w:rPr>
      </w:pPr>
      <w:r>
        <w:rPr>
          <w:rStyle w:val="None"/>
          <w:rFonts w:ascii="Calibri" w:eastAsia="Calibri" w:hAnsi="Calibri" w:cs="Calibri"/>
          <w:sz w:val="40"/>
          <w:szCs w:val="40"/>
        </w:rPr>
        <w:t xml:space="preserve">Business Plan: Internet Café </w:t>
      </w:r>
    </w:p>
    <w:p w14:paraId="4D1AE22E" w14:textId="77777777" w:rsidR="009E417D" w:rsidRDefault="009E417D">
      <w:pPr>
        <w:pStyle w:val="Body"/>
        <w:rPr>
          <w:rStyle w:val="None"/>
          <w:rFonts w:ascii="Calibri" w:eastAsia="Calibri" w:hAnsi="Calibri" w:cs="Calibri"/>
        </w:rPr>
      </w:pPr>
    </w:p>
    <w:p w14:paraId="1B63E7C3"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Market Needs</w:t>
      </w:r>
    </w:p>
    <w:p w14:paraId="62BEF0A4" w14:textId="77777777" w:rsidR="009E417D" w:rsidRDefault="00B03A69">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There is a need for a nice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caf</w:t>
      </w:r>
      <w:proofErr w:type="spellEnd"/>
      <w:r>
        <w:rPr>
          <w:rStyle w:val="None"/>
          <w:rFonts w:ascii="Calibri" w:eastAsia="Calibri" w:hAnsi="Calibri" w:cs="Calibri"/>
          <w:sz w:val="22"/>
          <w:szCs w:val="22"/>
          <w:lang w:val="fr-FR"/>
        </w:rPr>
        <w:t xml:space="preserve">é </w:t>
      </w:r>
      <w:r>
        <w:rPr>
          <w:rStyle w:val="None"/>
          <w:rFonts w:ascii="Calibri" w:eastAsia="Calibri" w:hAnsi="Calibri" w:cs="Calibri"/>
          <w:sz w:val="22"/>
          <w:szCs w:val="22"/>
        </w:rPr>
        <w:t xml:space="preserve">on the northern side of town. This </w:t>
      </w:r>
      <w:r>
        <w:rPr>
          <w:rStyle w:val="None"/>
          <w:rFonts w:ascii="Calibri" w:eastAsia="Calibri" w:hAnsi="Calibri" w:cs="Calibri"/>
          <w:sz w:val="22"/>
          <w:szCs w:val="22"/>
        </w:rPr>
        <w:t xml:space="preserve">area is near the nicest hotels and houses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as well as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University. These upper-class individuals have more money to spend, and have a need for quick, efficient customer service and reliable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connection that is largely unmet by other establi</w:t>
      </w:r>
      <w:r>
        <w:rPr>
          <w:rStyle w:val="None"/>
          <w:rFonts w:ascii="Calibri" w:eastAsia="Calibri" w:hAnsi="Calibri" w:cs="Calibri"/>
          <w:sz w:val="22"/>
          <w:szCs w:val="22"/>
        </w:rPr>
        <w:t>shments.</w:t>
      </w:r>
    </w:p>
    <w:p w14:paraId="5222A462"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There is also a need for a reliable internet cafe that meets Western standards both in quality of internet access, software, and hardware. We would also be able to provide basic instruction during </w:t>
      </w:r>
      <w:proofErr w:type="spellStart"/>
      <w:r>
        <w:rPr>
          <w:rStyle w:val="None"/>
          <w:rFonts w:ascii="Calibri" w:eastAsia="Calibri" w:hAnsi="Calibri" w:cs="Calibri"/>
          <w:sz w:val="22"/>
          <w:szCs w:val="22"/>
        </w:rPr>
        <w:t>caf</w:t>
      </w:r>
      <w:proofErr w:type="spellEnd"/>
      <w:r>
        <w:rPr>
          <w:rStyle w:val="None"/>
          <w:rFonts w:ascii="Calibri" w:eastAsia="Calibri" w:hAnsi="Calibri" w:cs="Calibri"/>
          <w:sz w:val="22"/>
          <w:szCs w:val="22"/>
          <w:lang w:val="fr-FR"/>
        </w:rPr>
        <w:t xml:space="preserve">é </w:t>
      </w:r>
      <w:r>
        <w:rPr>
          <w:rStyle w:val="None"/>
          <w:rFonts w:ascii="Calibri" w:eastAsia="Calibri" w:hAnsi="Calibri" w:cs="Calibri"/>
          <w:sz w:val="22"/>
          <w:szCs w:val="22"/>
        </w:rPr>
        <w:t>hours to those who wanted to pay to use our l</w:t>
      </w:r>
      <w:r>
        <w:rPr>
          <w:rStyle w:val="None"/>
          <w:rFonts w:ascii="Calibri" w:eastAsia="Calibri" w:hAnsi="Calibri" w:cs="Calibri"/>
          <w:sz w:val="22"/>
          <w:szCs w:val="22"/>
        </w:rPr>
        <w:t xml:space="preserve">ab. According to the World Bank, </w:t>
      </w:r>
      <w:hyperlink r:id="rId11" w:history="1">
        <w:r>
          <w:rPr>
            <w:rStyle w:val="Hyperlink2"/>
            <w:rFonts w:eastAsia="Arial Unicode MS" w:cs="Arial Unicode MS"/>
          </w:rPr>
          <w:t>16% of adults</w:t>
        </w:r>
      </w:hyperlink>
      <w:r>
        <w:rPr>
          <w:rStyle w:val="None"/>
          <w:rFonts w:ascii="Calibri" w:eastAsia="Calibri" w:hAnsi="Calibri" w:cs="Calibri"/>
          <w:sz w:val="22"/>
          <w:szCs w:val="22"/>
        </w:rPr>
        <w:t xml:space="preserve"> in Uganda are regular internet users. This number has increased exponentially in recent years and will only continue to grow. </w:t>
      </w:r>
    </w:p>
    <w:p w14:paraId="16093785" w14:textId="77777777" w:rsidR="009E417D" w:rsidRDefault="009E417D">
      <w:pPr>
        <w:pStyle w:val="Body"/>
        <w:jc w:val="both"/>
        <w:rPr>
          <w:rStyle w:val="None"/>
          <w:rFonts w:ascii="Calibri" w:eastAsia="Calibri" w:hAnsi="Calibri" w:cs="Calibri"/>
          <w:color w:val="C45911"/>
          <w:sz w:val="28"/>
          <w:szCs w:val="28"/>
          <w:u w:color="C45911"/>
        </w:rPr>
      </w:pPr>
    </w:p>
    <w:p w14:paraId="7AA39CB7"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Market Trends</w:t>
      </w:r>
    </w:p>
    <w:p w14:paraId="71C0098B" w14:textId="77777777" w:rsidR="009E417D" w:rsidRDefault="00B03A69">
      <w:pPr>
        <w:pStyle w:val="Body"/>
        <w:rPr>
          <w:rStyle w:val="None"/>
          <w:rFonts w:ascii="Calibri" w:eastAsia="Calibri" w:hAnsi="Calibri" w:cs="Calibri"/>
          <w:sz w:val="22"/>
          <w:szCs w:val="22"/>
        </w:rPr>
      </w:pPr>
      <w:r>
        <w:rPr>
          <w:rStyle w:val="None"/>
          <w:rFonts w:ascii="Calibri" w:eastAsia="Calibri" w:hAnsi="Calibri" w:cs="Calibri"/>
          <w:sz w:val="22"/>
          <w:szCs w:val="22"/>
        </w:rPr>
        <w:lastRenderedPageBreak/>
        <w:t>T</w:t>
      </w:r>
      <w:r>
        <w:rPr>
          <w:rStyle w:val="None"/>
          <w:rFonts w:ascii="Calibri" w:eastAsia="Calibri" w:hAnsi="Calibri" w:cs="Calibri"/>
          <w:sz w:val="22"/>
          <w:szCs w:val="22"/>
        </w:rPr>
        <w:t xml:space="preserve">he idea of a nice cafe with good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is not a new one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although it is rarely executed to the quality and standard to which we would hold our business. The ex-pat community and other foreigners living or visiting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frequent the existing cafe</w:t>
      </w:r>
      <w:r>
        <w:rPr>
          <w:rStyle w:val="None"/>
          <w:rFonts w:ascii="Calibri" w:eastAsia="Calibri" w:hAnsi="Calibri" w:cs="Calibri"/>
          <w:sz w:val="22"/>
          <w:szCs w:val="22"/>
        </w:rPr>
        <w:t>’</w:t>
      </w:r>
      <w:r>
        <w:rPr>
          <w:rStyle w:val="None"/>
          <w:rFonts w:ascii="Calibri" w:eastAsia="Calibri" w:hAnsi="Calibri" w:cs="Calibri"/>
          <w:sz w:val="22"/>
          <w:szCs w:val="22"/>
        </w:rPr>
        <w:t xml:space="preserve">s, but a common theme throughout all of them is the lack of good service,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and oftentimes a lack of good food or ambiance. There is a growing trend among locals to visit the </w:t>
      </w:r>
      <w:r>
        <w:rPr>
          <w:rStyle w:val="None"/>
          <w:rFonts w:ascii="Calibri" w:eastAsia="Calibri" w:hAnsi="Calibri" w:cs="Calibri"/>
          <w:sz w:val="22"/>
          <w:szCs w:val="22"/>
        </w:rPr>
        <w:t>“</w:t>
      </w:r>
      <w:proofErr w:type="spellStart"/>
      <w:r>
        <w:rPr>
          <w:rStyle w:val="None"/>
          <w:rFonts w:ascii="Calibri" w:eastAsia="Calibri" w:hAnsi="Calibri" w:cs="Calibri"/>
          <w:sz w:val="22"/>
          <w:szCs w:val="22"/>
          <w:lang w:val="de-DE"/>
        </w:rPr>
        <w:t>mzungu</w:t>
      </w:r>
      <w:proofErr w:type="spellEnd"/>
      <w:r>
        <w:rPr>
          <w:rStyle w:val="None"/>
          <w:rFonts w:ascii="Calibri" w:eastAsia="Calibri" w:hAnsi="Calibri" w:cs="Calibri"/>
          <w:sz w:val="22"/>
          <w:szCs w:val="22"/>
        </w:rPr>
        <w:t xml:space="preserve">” </w:t>
      </w:r>
      <w:r>
        <w:rPr>
          <w:rStyle w:val="None"/>
          <w:rFonts w:ascii="Calibri" w:eastAsia="Calibri" w:hAnsi="Calibri" w:cs="Calibri"/>
          <w:sz w:val="22"/>
          <w:szCs w:val="22"/>
        </w:rPr>
        <w:t>businesses, and a great niche for us could be to offer a place where</w:t>
      </w:r>
      <w:r>
        <w:rPr>
          <w:rStyle w:val="None"/>
          <w:rFonts w:ascii="Calibri" w:eastAsia="Calibri" w:hAnsi="Calibri" w:cs="Calibri"/>
          <w:sz w:val="22"/>
          <w:szCs w:val="22"/>
        </w:rPr>
        <w:t xml:space="preserve"> the students at nearby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University could come to study, creating a melting pot of local and international customers and culture.</w:t>
      </w:r>
    </w:p>
    <w:p w14:paraId="6F3B1D71" w14:textId="77777777" w:rsidR="009E417D" w:rsidRDefault="009E417D">
      <w:pPr>
        <w:pStyle w:val="Body"/>
        <w:rPr>
          <w:rStyle w:val="None"/>
          <w:rFonts w:ascii="Calibri" w:eastAsia="Calibri" w:hAnsi="Calibri" w:cs="Calibri"/>
          <w:sz w:val="22"/>
          <w:szCs w:val="22"/>
        </w:rPr>
      </w:pPr>
    </w:p>
    <w:p w14:paraId="49E5734F"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There is competition, although none of our competitors offer the same speed and efficiency that we will prioritize. There</w:t>
      </w:r>
      <w:r>
        <w:rPr>
          <w:rStyle w:val="None"/>
          <w:rFonts w:ascii="Calibri" w:eastAsia="Calibri" w:hAnsi="Calibri" w:cs="Calibri"/>
          <w:sz w:val="22"/>
          <w:szCs w:val="22"/>
        </w:rPr>
        <w:t xml:space="preserve"> are around 10 sit-down </w:t>
      </w:r>
      <w:proofErr w:type="spellStart"/>
      <w:r>
        <w:rPr>
          <w:rStyle w:val="None"/>
          <w:rFonts w:ascii="Calibri" w:eastAsia="Calibri" w:hAnsi="Calibri" w:cs="Calibri"/>
          <w:sz w:val="22"/>
          <w:szCs w:val="22"/>
        </w:rPr>
        <w:t>caf</w:t>
      </w:r>
      <w:proofErr w:type="spellEnd"/>
      <w:r>
        <w:rPr>
          <w:rStyle w:val="None"/>
          <w:rFonts w:ascii="Calibri" w:eastAsia="Calibri" w:hAnsi="Calibri" w:cs="Calibri"/>
          <w:sz w:val="22"/>
          <w:szCs w:val="22"/>
          <w:lang w:val="fr-FR"/>
        </w:rPr>
        <w:t>é</w:t>
      </w:r>
      <w:r>
        <w:rPr>
          <w:rStyle w:val="None"/>
          <w:rFonts w:ascii="Calibri" w:eastAsia="Calibri" w:hAnsi="Calibri" w:cs="Calibri"/>
          <w:sz w:val="22"/>
          <w:szCs w:val="22"/>
        </w:rPr>
        <w:t xml:space="preserve">s and restaurants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but there are only four that sell Western-style food, have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and also have a nice ambience. Three of these are located in town center. There is only one located on our side of town, within walking </w:t>
      </w:r>
      <w:r>
        <w:rPr>
          <w:rStyle w:val="None"/>
          <w:rFonts w:ascii="Calibri" w:eastAsia="Calibri" w:hAnsi="Calibri" w:cs="Calibri"/>
          <w:sz w:val="22"/>
          <w:szCs w:val="22"/>
        </w:rPr>
        <w:t>distance to most of the more upscale neighborhoods.</w:t>
      </w:r>
    </w:p>
    <w:p w14:paraId="02856FE6" w14:textId="77777777" w:rsidR="009E417D" w:rsidRDefault="009E417D">
      <w:pPr>
        <w:pStyle w:val="Body"/>
        <w:jc w:val="both"/>
        <w:rPr>
          <w:rStyle w:val="None"/>
          <w:rFonts w:ascii="Calibri" w:eastAsia="Calibri" w:hAnsi="Calibri" w:cs="Calibri"/>
          <w:color w:val="C45911"/>
          <w:sz w:val="28"/>
          <w:szCs w:val="28"/>
          <w:u w:color="C45911"/>
        </w:rPr>
      </w:pPr>
    </w:p>
    <w:p w14:paraId="542287FF"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Target Segments</w:t>
      </w:r>
    </w:p>
    <w:p w14:paraId="4BC81961" w14:textId="77777777" w:rsidR="009E417D" w:rsidRDefault="00B03A69">
      <w:pPr>
        <w:pStyle w:val="Body"/>
        <w:rPr>
          <w:rStyle w:val="None"/>
          <w:rFonts w:ascii="Calibri" w:eastAsia="Calibri" w:hAnsi="Calibri" w:cs="Calibri"/>
          <w:sz w:val="20"/>
          <w:szCs w:val="20"/>
        </w:rPr>
      </w:pPr>
      <w:proofErr w:type="gramStart"/>
      <w:r>
        <w:rPr>
          <w:rStyle w:val="None"/>
          <w:rFonts w:ascii="Calibri" w:eastAsia="Calibri" w:hAnsi="Calibri" w:cs="Calibri"/>
          <w:sz w:val="22"/>
          <w:szCs w:val="22"/>
        </w:rPr>
        <w:t>Generally</w:t>
      </w:r>
      <w:proofErr w:type="gramEnd"/>
      <w:r>
        <w:rPr>
          <w:rStyle w:val="None"/>
          <w:rFonts w:ascii="Calibri" w:eastAsia="Calibri" w:hAnsi="Calibri" w:cs="Calibri"/>
          <w:sz w:val="22"/>
          <w:szCs w:val="22"/>
        </w:rPr>
        <w:t xml:space="preserve"> we will target anyone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with extra income who values the ability to connect online and wants a good cup of coffee, nice ambience, and the ability to enjoy all three of the</w:t>
      </w:r>
      <w:r>
        <w:rPr>
          <w:rStyle w:val="None"/>
          <w:rFonts w:ascii="Calibri" w:eastAsia="Calibri" w:hAnsi="Calibri" w:cs="Calibri"/>
          <w:sz w:val="22"/>
          <w:szCs w:val="22"/>
        </w:rPr>
        <w:t xml:space="preserve">se factors while knowing their money is going to support an important cause in the community. </w:t>
      </w:r>
    </w:p>
    <w:p w14:paraId="5682839D" w14:textId="77777777" w:rsidR="009E417D" w:rsidRDefault="009E417D">
      <w:pPr>
        <w:pStyle w:val="Body"/>
        <w:rPr>
          <w:rStyle w:val="None"/>
          <w:rFonts w:ascii="Calibri" w:eastAsia="Calibri" w:hAnsi="Calibri" w:cs="Calibri"/>
          <w:sz w:val="20"/>
          <w:szCs w:val="20"/>
        </w:rPr>
      </w:pPr>
    </w:p>
    <w:p w14:paraId="68001505"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i/>
          <w:iCs/>
          <w:sz w:val="22"/>
          <w:szCs w:val="22"/>
        </w:rPr>
        <w:t>International Ex-Pats &amp; Tourists</w:t>
      </w:r>
    </w:p>
    <w:p w14:paraId="66334BBD"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Our site is conveniently located near </w:t>
      </w:r>
      <w:proofErr w:type="spellStart"/>
      <w:r>
        <w:rPr>
          <w:rStyle w:val="None"/>
          <w:rFonts w:ascii="Calibri" w:eastAsia="Calibri" w:hAnsi="Calibri" w:cs="Calibri"/>
          <w:sz w:val="22"/>
          <w:szCs w:val="22"/>
        </w:rPr>
        <w:t>Gulu</w:t>
      </w:r>
      <w:r>
        <w:rPr>
          <w:rStyle w:val="None"/>
          <w:rFonts w:ascii="Calibri" w:eastAsia="Calibri" w:hAnsi="Calibri" w:cs="Calibri"/>
          <w:sz w:val="22"/>
          <w:szCs w:val="22"/>
        </w:rPr>
        <w:t>’</w:t>
      </w:r>
      <w:r>
        <w:rPr>
          <w:rStyle w:val="None"/>
          <w:rFonts w:ascii="Calibri" w:eastAsia="Calibri" w:hAnsi="Calibri" w:cs="Calibri"/>
          <w:sz w:val="22"/>
          <w:szCs w:val="22"/>
        </w:rPr>
        <w:t>s</w:t>
      </w:r>
      <w:proofErr w:type="spellEnd"/>
      <w:r>
        <w:rPr>
          <w:rStyle w:val="None"/>
          <w:rFonts w:ascii="Calibri" w:eastAsia="Calibri" w:hAnsi="Calibri" w:cs="Calibri"/>
          <w:sz w:val="22"/>
          <w:szCs w:val="22"/>
        </w:rPr>
        <w:t xml:space="preserve"> favorite tourist hotel, The </w:t>
      </w:r>
      <w:proofErr w:type="spellStart"/>
      <w:r>
        <w:rPr>
          <w:rStyle w:val="None"/>
          <w:rFonts w:ascii="Calibri" w:eastAsia="Calibri" w:hAnsi="Calibri" w:cs="Calibri"/>
          <w:sz w:val="22"/>
          <w:szCs w:val="22"/>
        </w:rPr>
        <w:t>Bomah</w:t>
      </w:r>
      <w:proofErr w:type="spellEnd"/>
      <w:r>
        <w:rPr>
          <w:rStyle w:val="None"/>
          <w:rFonts w:ascii="Calibri" w:eastAsia="Calibri" w:hAnsi="Calibri" w:cs="Calibri"/>
          <w:sz w:val="22"/>
          <w:szCs w:val="22"/>
        </w:rPr>
        <w:t xml:space="preserve">, as well as the more western-style houses and </w:t>
      </w:r>
      <w:r>
        <w:rPr>
          <w:rStyle w:val="None"/>
          <w:rFonts w:ascii="Calibri" w:eastAsia="Calibri" w:hAnsi="Calibri" w:cs="Calibri"/>
          <w:sz w:val="22"/>
          <w:szCs w:val="22"/>
        </w:rPr>
        <w:t>suburbs that are home to most local ex-pats. Tourism accounted for 21.5% of Uganda</w:t>
      </w:r>
      <w:r>
        <w:rPr>
          <w:rStyle w:val="None"/>
          <w:rFonts w:ascii="Calibri" w:eastAsia="Calibri" w:hAnsi="Calibri" w:cs="Calibri"/>
          <w:sz w:val="22"/>
          <w:szCs w:val="22"/>
        </w:rPr>
        <w:t>’</w:t>
      </w:r>
      <w:r>
        <w:rPr>
          <w:rStyle w:val="None"/>
          <w:rFonts w:ascii="Calibri" w:eastAsia="Calibri" w:hAnsi="Calibri" w:cs="Calibri"/>
          <w:sz w:val="22"/>
          <w:szCs w:val="22"/>
        </w:rPr>
        <w:t xml:space="preserve">s total exports and the country received 946,000 foreign tourist arrivals annually, according to a </w:t>
      </w:r>
      <w:hyperlink r:id="rId12" w:history="1">
        <w:r>
          <w:rPr>
            <w:rStyle w:val="Hyperlink2"/>
            <w:rFonts w:eastAsia="Arial Unicode MS" w:cs="Arial Unicode MS"/>
          </w:rPr>
          <w:t>2010 study</w:t>
        </w:r>
      </w:hyperlink>
      <w:r>
        <w:rPr>
          <w:rStyle w:val="None"/>
          <w:rFonts w:ascii="Calibri" w:eastAsia="Calibri" w:hAnsi="Calibri" w:cs="Calibri"/>
          <w:sz w:val="22"/>
          <w:szCs w:val="22"/>
        </w:rPr>
        <w:t xml:space="preserve"> by Trading Economics. </w:t>
      </w:r>
      <w:r>
        <w:rPr>
          <w:rStyle w:val="None"/>
          <w:rFonts w:ascii="Calibri" w:eastAsia="Calibri" w:hAnsi="Calibri" w:cs="Calibri"/>
          <w:sz w:val="22"/>
          <w:szCs w:val="22"/>
        </w:rPr>
        <w:t> </w:t>
      </w:r>
      <w:r>
        <w:rPr>
          <w:rStyle w:val="None"/>
          <w:rFonts w:ascii="Calibri" w:eastAsia="Calibri" w:hAnsi="Calibri" w:cs="Calibri"/>
          <w:sz w:val="22"/>
          <w:szCs w:val="22"/>
        </w:rPr>
        <w:t xml:space="preserve">This market for tourism has a lot of potential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since it is near the Murchison Falls game park and safari is Uganda</w:t>
      </w:r>
      <w:r>
        <w:rPr>
          <w:rStyle w:val="None"/>
          <w:rFonts w:ascii="Calibri" w:eastAsia="Calibri" w:hAnsi="Calibri" w:cs="Calibri"/>
          <w:sz w:val="22"/>
          <w:szCs w:val="22"/>
        </w:rPr>
        <w:t>’</w:t>
      </w:r>
      <w:r>
        <w:rPr>
          <w:rStyle w:val="None"/>
          <w:rFonts w:ascii="Calibri" w:eastAsia="Calibri" w:hAnsi="Calibri" w:cs="Calibri"/>
          <w:sz w:val="22"/>
          <w:szCs w:val="22"/>
        </w:rPr>
        <w:t xml:space="preserve">s largest tourist attraction. </w:t>
      </w:r>
    </w:p>
    <w:p w14:paraId="58ED7337" w14:textId="77777777" w:rsidR="009E417D" w:rsidRDefault="009E417D">
      <w:pPr>
        <w:pStyle w:val="Body"/>
        <w:rPr>
          <w:rStyle w:val="None"/>
          <w:rFonts w:ascii="Calibri" w:eastAsia="Calibri" w:hAnsi="Calibri" w:cs="Calibri"/>
          <w:sz w:val="20"/>
          <w:szCs w:val="20"/>
        </w:rPr>
      </w:pPr>
    </w:p>
    <w:p w14:paraId="2869F1DA"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i/>
          <w:iCs/>
          <w:sz w:val="22"/>
          <w:szCs w:val="22"/>
        </w:rPr>
        <w:t>Locals</w:t>
      </w:r>
    </w:p>
    <w:p w14:paraId="03700F1E"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Another target is locals </w:t>
      </w:r>
      <w:r>
        <w:rPr>
          <w:rStyle w:val="None"/>
          <w:rFonts w:ascii="Calibri" w:eastAsia="Calibri" w:hAnsi="Calibri" w:cs="Calibri"/>
          <w:sz w:val="22"/>
          <w:szCs w:val="22"/>
        </w:rPr>
        <w:t>who might have their own laptops but still need to pay for internet access or would enjoy a good cup of coffee and a nice place to sit while doing work or browsing the web on HCU computers. These individuals are connected online and to the Western world, a</w:t>
      </w:r>
      <w:r>
        <w:rPr>
          <w:rStyle w:val="None"/>
          <w:rFonts w:ascii="Calibri" w:eastAsia="Calibri" w:hAnsi="Calibri" w:cs="Calibri"/>
          <w:sz w:val="22"/>
          <w:szCs w:val="22"/>
        </w:rPr>
        <w:t xml:space="preserve">nd they see the value in education and are happy to contribute their business to an organization with a good cause that would impact their own community. They are likely twenty years of age or older. </w:t>
      </w:r>
      <w:r>
        <w:rPr>
          <w:rStyle w:val="None"/>
          <w:rFonts w:ascii="Calibri" w:eastAsia="Calibri" w:hAnsi="Calibri" w:cs="Calibri"/>
          <w:sz w:val="22"/>
          <w:szCs w:val="22"/>
        </w:rPr>
        <w:t> </w:t>
      </w:r>
      <w:r>
        <w:rPr>
          <w:rStyle w:val="None"/>
          <w:rFonts w:ascii="Calibri" w:eastAsia="Calibri" w:hAnsi="Calibri" w:cs="Calibri"/>
          <w:sz w:val="22"/>
          <w:szCs w:val="22"/>
        </w:rPr>
        <w:t>The second group of locals we will target is students a</w:t>
      </w:r>
      <w:r>
        <w:rPr>
          <w:rStyle w:val="None"/>
          <w:rFonts w:ascii="Calibri" w:eastAsia="Calibri" w:hAnsi="Calibri" w:cs="Calibri"/>
          <w:sz w:val="22"/>
          <w:szCs w:val="22"/>
        </w:rPr>
        <w:t xml:space="preserve">t the nearby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University, who want a good environment where they can access the internet and complete their studies. </w:t>
      </w:r>
    </w:p>
    <w:p w14:paraId="7D0099FB" w14:textId="77777777" w:rsidR="009E417D" w:rsidRDefault="009E417D">
      <w:pPr>
        <w:pStyle w:val="Body"/>
        <w:jc w:val="both"/>
        <w:rPr>
          <w:rStyle w:val="None"/>
          <w:rFonts w:ascii="Calibri" w:eastAsia="Calibri" w:hAnsi="Calibri" w:cs="Calibri"/>
          <w:color w:val="C45911"/>
          <w:sz w:val="28"/>
          <w:szCs w:val="28"/>
          <w:u w:color="C45911"/>
        </w:rPr>
      </w:pPr>
    </w:p>
    <w:p w14:paraId="1B203935"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Positioning</w:t>
      </w:r>
    </w:p>
    <w:p w14:paraId="3E3F6605"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We will offer a unique selling proposition to our selected target segments through our location, our services themselves,</w:t>
      </w:r>
      <w:r>
        <w:rPr>
          <w:rStyle w:val="None"/>
          <w:rFonts w:ascii="Calibri" w:eastAsia="Calibri" w:hAnsi="Calibri" w:cs="Calibri"/>
          <w:sz w:val="22"/>
          <w:szCs w:val="22"/>
        </w:rPr>
        <w:t xml:space="preserve"> and the human interest incentive to give our company business. We want to break the mold of typical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restaurants, which either cater to only locals or only expats, and create a beautiful place of cultural exchange and social education.</w:t>
      </w:r>
    </w:p>
    <w:p w14:paraId="21399766" w14:textId="77777777" w:rsidR="009E417D" w:rsidRDefault="009E417D">
      <w:pPr>
        <w:pStyle w:val="Body"/>
        <w:rPr>
          <w:rStyle w:val="None"/>
          <w:rFonts w:ascii="Calibri" w:eastAsia="Calibri" w:hAnsi="Calibri" w:cs="Calibri"/>
          <w:sz w:val="20"/>
          <w:szCs w:val="20"/>
        </w:rPr>
      </w:pPr>
    </w:p>
    <w:p w14:paraId="3971E5C4"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i/>
          <w:iCs/>
          <w:sz w:val="22"/>
          <w:szCs w:val="22"/>
        </w:rPr>
        <w:t>Community inte</w:t>
      </w:r>
      <w:r>
        <w:rPr>
          <w:rStyle w:val="None"/>
          <w:rFonts w:ascii="Calibri" w:eastAsia="Calibri" w:hAnsi="Calibri" w:cs="Calibri"/>
          <w:i/>
          <w:iCs/>
          <w:sz w:val="22"/>
          <w:szCs w:val="22"/>
        </w:rPr>
        <w:t>rest</w:t>
      </w:r>
    </w:p>
    <w:p w14:paraId="61887581"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Our profits will go towards classes for the youth of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a community-centered idea which gives people incentive to spend money here rather than elsewhere. We will foster this growth and education-based brand spirit with student discounts and instruc</w:t>
      </w:r>
      <w:r>
        <w:rPr>
          <w:rStyle w:val="None"/>
          <w:rFonts w:ascii="Calibri" w:eastAsia="Calibri" w:hAnsi="Calibri" w:cs="Calibri"/>
          <w:sz w:val="22"/>
          <w:szCs w:val="22"/>
        </w:rPr>
        <w:t xml:space="preserve">tion in using the computers for students at the nearby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University, thus encouraging them to use our services and give us their business. These ideas </w:t>
      </w:r>
      <w:r>
        <w:rPr>
          <w:rStyle w:val="None"/>
          <w:rFonts w:ascii="Calibri" w:eastAsia="Calibri" w:hAnsi="Calibri" w:cs="Calibri"/>
          <w:sz w:val="22"/>
          <w:szCs w:val="22"/>
        </w:rPr>
        <w:lastRenderedPageBreak/>
        <w:t>combined with the showing and selling of local artwork, especially pieces created by our own students,</w:t>
      </w:r>
      <w:r>
        <w:rPr>
          <w:rStyle w:val="None"/>
          <w:rFonts w:ascii="Calibri" w:eastAsia="Calibri" w:hAnsi="Calibri" w:cs="Calibri"/>
          <w:sz w:val="22"/>
          <w:szCs w:val="22"/>
        </w:rPr>
        <w:t xml:space="preserve"> will create a beautiful, artistic ambience and safe space for cultural interchange. </w:t>
      </w:r>
    </w:p>
    <w:p w14:paraId="4B10C5E1" w14:textId="77777777" w:rsidR="009E417D" w:rsidRDefault="009E417D">
      <w:pPr>
        <w:pStyle w:val="Body"/>
        <w:rPr>
          <w:rStyle w:val="None"/>
          <w:rFonts w:ascii="Calibri" w:eastAsia="Calibri" w:hAnsi="Calibri" w:cs="Calibri"/>
          <w:sz w:val="20"/>
          <w:szCs w:val="20"/>
        </w:rPr>
      </w:pPr>
    </w:p>
    <w:p w14:paraId="5D8437C8"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i/>
          <w:iCs/>
          <w:sz w:val="22"/>
          <w:szCs w:val="22"/>
        </w:rPr>
        <w:t>Location</w:t>
      </w:r>
    </w:p>
    <w:p w14:paraId="345CD4D7"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Our location is distinctive and gives us a competitive edge in our area. We will be only the second cafe on the residential, newer side of town. An international airport will be built less than half a mile from our site, which will help us with garnering b</w:t>
      </w:r>
      <w:r>
        <w:rPr>
          <w:rStyle w:val="None"/>
          <w:rFonts w:ascii="Calibri" w:eastAsia="Calibri" w:hAnsi="Calibri" w:cs="Calibri"/>
          <w:sz w:val="22"/>
          <w:szCs w:val="22"/>
        </w:rPr>
        <w:t xml:space="preserve">usiness from visitors, tourists, and wealthier folk who may be looking for a quick sit-down or bite to eat before or after going to the airport. </w:t>
      </w:r>
    </w:p>
    <w:p w14:paraId="685E0622" w14:textId="77777777" w:rsidR="009E417D" w:rsidRDefault="009E417D">
      <w:pPr>
        <w:pStyle w:val="Body"/>
        <w:rPr>
          <w:rStyle w:val="None"/>
          <w:rFonts w:ascii="Calibri" w:eastAsia="Calibri" w:hAnsi="Calibri" w:cs="Calibri"/>
          <w:sz w:val="20"/>
          <w:szCs w:val="20"/>
        </w:rPr>
      </w:pPr>
    </w:p>
    <w:p w14:paraId="7A1E31DF"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i/>
          <w:iCs/>
          <w:sz w:val="22"/>
          <w:szCs w:val="22"/>
        </w:rPr>
        <w:t>High Standards &amp; Vocational Training</w:t>
      </w:r>
    </w:p>
    <w:p w14:paraId="736C2AF3"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All of our services will be held to a Western standard, from the </w:t>
      </w:r>
      <w:r>
        <w:rPr>
          <w:rStyle w:val="None"/>
          <w:rFonts w:ascii="Calibri" w:eastAsia="Calibri" w:hAnsi="Calibri" w:cs="Calibri"/>
          <w:sz w:val="22"/>
          <w:szCs w:val="22"/>
        </w:rPr>
        <w:t xml:space="preserve">ambience to the food, but especially concerning the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and quick service. Many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institutions cut costs with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but because we</w:t>
      </w:r>
      <w:r>
        <w:rPr>
          <w:rStyle w:val="None"/>
          <w:rFonts w:ascii="Calibri" w:eastAsia="Calibri" w:hAnsi="Calibri" w:cs="Calibri"/>
          <w:sz w:val="22"/>
          <w:szCs w:val="22"/>
        </w:rPr>
        <w:t>’</w:t>
      </w:r>
      <w:r>
        <w:rPr>
          <w:rStyle w:val="None"/>
          <w:rFonts w:ascii="Calibri" w:eastAsia="Calibri" w:hAnsi="Calibri" w:cs="Calibri"/>
          <w:sz w:val="22"/>
          <w:szCs w:val="22"/>
        </w:rPr>
        <w:t xml:space="preserve">ll need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for activities with the kids as well, we will be paying for the best possible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option. This in itself wi</w:t>
      </w:r>
      <w:r>
        <w:rPr>
          <w:rStyle w:val="None"/>
          <w:rFonts w:ascii="Calibri" w:eastAsia="Calibri" w:hAnsi="Calibri" w:cs="Calibri"/>
          <w:sz w:val="22"/>
          <w:szCs w:val="22"/>
        </w:rPr>
        <w:t xml:space="preserve">ll differentiate us amongst customers looking to access the internet. </w:t>
      </w:r>
    </w:p>
    <w:p w14:paraId="17B89EB2"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There are very few computer centers/internet cafes in </w:t>
      </w:r>
      <w:proofErr w:type="spellStart"/>
      <w:r>
        <w:rPr>
          <w:rStyle w:val="None"/>
          <w:rFonts w:ascii="Calibri" w:eastAsia="Calibri" w:hAnsi="Calibri" w:cs="Calibri"/>
          <w:sz w:val="22"/>
          <w:szCs w:val="22"/>
        </w:rPr>
        <w:t>Gulu</w:t>
      </w:r>
      <w:proofErr w:type="spellEnd"/>
      <w:r>
        <w:rPr>
          <w:rStyle w:val="None"/>
          <w:rFonts w:ascii="Calibri" w:eastAsia="Calibri" w:hAnsi="Calibri" w:cs="Calibri"/>
          <w:sz w:val="22"/>
          <w:szCs w:val="22"/>
        </w:rPr>
        <w:t xml:space="preserve"> and certainly none with a nice cafe atmosphere. We will combine fast </w:t>
      </w:r>
      <w:proofErr w:type="spellStart"/>
      <w:r>
        <w:rPr>
          <w:rStyle w:val="None"/>
          <w:rFonts w:ascii="Calibri" w:eastAsia="Calibri" w:hAnsi="Calibri" w:cs="Calibri"/>
          <w:sz w:val="22"/>
          <w:szCs w:val="22"/>
        </w:rPr>
        <w:t>wifi</w:t>
      </w:r>
      <w:proofErr w:type="spellEnd"/>
      <w:r>
        <w:rPr>
          <w:rStyle w:val="None"/>
          <w:rFonts w:ascii="Calibri" w:eastAsia="Calibri" w:hAnsi="Calibri" w:cs="Calibri"/>
          <w:sz w:val="22"/>
          <w:szCs w:val="22"/>
        </w:rPr>
        <w:t xml:space="preserve"> with a good ambience, ensuring there is a nice place</w:t>
      </w:r>
      <w:r>
        <w:rPr>
          <w:rStyle w:val="None"/>
          <w:rFonts w:ascii="Calibri" w:eastAsia="Calibri" w:hAnsi="Calibri" w:cs="Calibri"/>
          <w:sz w:val="22"/>
          <w:szCs w:val="22"/>
        </w:rPr>
        <w:t xml:space="preserve"> to sit outside with a garden/playground to further entice customers.</w:t>
      </w:r>
    </w:p>
    <w:p w14:paraId="20ACD43B" w14:textId="77777777" w:rsidR="009E417D" w:rsidRDefault="00B03A69">
      <w:pPr>
        <w:pStyle w:val="Body"/>
        <w:rPr>
          <w:rStyle w:val="None"/>
          <w:rFonts w:ascii="Calibri" w:eastAsia="Calibri" w:hAnsi="Calibri" w:cs="Calibri"/>
          <w:sz w:val="20"/>
          <w:szCs w:val="20"/>
        </w:rPr>
      </w:pPr>
      <w:r>
        <w:rPr>
          <w:rStyle w:val="None"/>
          <w:rFonts w:ascii="Calibri" w:eastAsia="Calibri" w:hAnsi="Calibri" w:cs="Calibri"/>
          <w:sz w:val="22"/>
          <w:szCs w:val="22"/>
        </w:rPr>
        <w:t xml:space="preserve">We will hold our </w:t>
      </w:r>
      <w:proofErr w:type="spellStart"/>
      <w:r>
        <w:rPr>
          <w:rStyle w:val="None"/>
          <w:rFonts w:ascii="Calibri" w:eastAsia="Calibri" w:hAnsi="Calibri" w:cs="Calibri"/>
          <w:sz w:val="22"/>
          <w:szCs w:val="22"/>
        </w:rPr>
        <w:t>waitstaff</w:t>
      </w:r>
      <w:proofErr w:type="spellEnd"/>
      <w:r>
        <w:rPr>
          <w:rStyle w:val="None"/>
          <w:rFonts w:ascii="Calibri" w:eastAsia="Calibri" w:hAnsi="Calibri" w:cs="Calibri"/>
          <w:sz w:val="22"/>
          <w:szCs w:val="22"/>
        </w:rPr>
        <w:t xml:space="preserve"> to the efficient standards of American hospitality service by incentivizing them with good pay. We will aim for high employee retention rates and opportunities</w:t>
      </w:r>
      <w:r>
        <w:rPr>
          <w:rStyle w:val="None"/>
          <w:rFonts w:ascii="Calibri" w:eastAsia="Calibri" w:hAnsi="Calibri" w:cs="Calibri"/>
          <w:sz w:val="22"/>
          <w:szCs w:val="22"/>
        </w:rPr>
        <w:t xml:space="preserve"> to be involved in the Youth Center side of operations as well as the </w:t>
      </w:r>
      <w:proofErr w:type="spellStart"/>
      <w:r>
        <w:rPr>
          <w:rStyle w:val="None"/>
          <w:rFonts w:ascii="Calibri" w:eastAsia="Calibri" w:hAnsi="Calibri" w:cs="Calibri"/>
          <w:sz w:val="22"/>
          <w:szCs w:val="22"/>
        </w:rPr>
        <w:t>caf</w:t>
      </w:r>
      <w:proofErr w:type="spellEnd"/>
      <w:r>
        <w:rPr>
          <w:rStyle w:val="None"/>
          <w:rFonts w:ascii="Calibri" w:eastAsia="Calibri" w:hAnsi="Calibri" w:cs="Calibri"/>
          <w:sz w:val="22"/>
          <w:szCs w:val="22"/>
          <w:lang w:val="fr-FR"/>
        </w:rPr>
        <w:t>é</w:t>
      </w:r>
      <w:r>
        <w:rPr>
          <w:rStyle w:val="None"/>
          <w:rFonts w:ascii="Calibri" w:eastAsia="Calibri" w:hAnsi="Calibri" w:cs="Calibri"/>
          <w:sz w:val="22"/>
          <w:szCs w:val="22"/>
        </w:rPr>
        <w:t>, or payment plans so parents can work to pay for their child</w:t>
      </w:r>
      <w:r>
        <w:rPr>
          <w:rStyle w:val="None"/>
          <w:rFonts w:ascii="Calibri" w:eastAsia="Calibri" w:hAnsi="Calibri" w:cs="Calibri"/>
          <w:sz w:val="22"/>
          <w:szCs w:val="22"/>
        </w:rPr>
        <w:t>’</w:t>
      </w:r>
      <w:r>
        <w:rPr>
          <w:rStyle w:val="None"/>
          <w:rFonts w:ascii="Calibri" w:eastAsia="Calibri" w:hAnsi="Calibri" w:cs="Calibri"/>
          <w:sz w:val="22"/>
          <w:szCs w:val="22"/>
        </w:rPr>
        <w:t xml:space="preserve">s enrollment fees. This will serve as an adult </w:t>
      </w:r>
      <w:r>
        <w:rPr>
          <w:rStyle w:val="None"/>
          <w:rFonts w:ascii="Calibri" w:eastAsia="Calibri" w:hAnsi="Calibri" w:cs="Calibri"/>
          <w:b/>
          <w:bCs/>
          <w:sz w:val="22"/>
          <w:szCs w:val="22"/>
        </w:rPr>
        <w:t xml:space="preserve">vocational training </w:t>
      </w:r>
      <w:r>
        <w:rPr>
          <w:rStyle w:val="None"/>
          <w:rFonts w:ascii="Calibri" w:eastAsia="Calibri" w:hAnsi="Calibri" w:cs="Calibri"/>
          <w:sz w:val="22"/>
          <w:szCs w:val="22"/>
        </w:rPr>
        <w:t xml:space="preserve">opportunity, teaching locals the ins and outs of the </w:t>
      </w:r>
      <w:r>
        <w:rPr>
          <w:rStyle w:val="None"/>
          <w:rFonts w:ascii="Calibri" w:eastAsia="Calibri" w:hAnsi="Calibri" w:cs="Calibri"/>
          <w:sz w:val="22"/>
          <w:szCs w:val="22"/>
        </w:rPr>
        <w:t>restaurant industry at the highest standards of efficiency and politeness.</w:t>
      </w:r>
    </w:p>
    <w:p w14:paraId="21568C70" w14:textId="77777777" w:rsidR="009E417D" w:rsidRDefault="009E417D">
      <w:pPr>
        <w:pStyle w:val="Body"/>
        <w:jc w:val="both"/>
        <w:rPr>
          <w:rStyle w:val="None"/>
          <w:rFonts w:ascii="Calibri" w:eastAsia="Calibri" w:hAnsi="Calibri" w:cs="Calibri"/>
          <w:color w:val="C45911"/>
          <w:sz w:val="28"/>
          <w:szCs w:val="28"/>
          <w:u w:color="C45911"/>
        </w:rPr>
      </w:pPr>
    </w:p>
    <w:p w14:paraId="10567696" w14:textId="77777777" w:rsidR="009E417D" w:rsidRDefault="00B03A69">
      <w:pPr>
        <w:pStyle w:val="Body"/>
        <w:jc w:val="both"/>
        <w:rPr>
          <w:rStyle w:val="None"/>
          <w:rFonts w:ascii="Calibri" w:eastAsia="Calibri" w:hAnsi="Calibri" w:cs="Calibri"/>
          <w:color w:val="C45911"/>
          <w:sz w:val="28"/>
          <w:szCs w:val="28"/>
          <w:u w:color="C45911"/>
        </w:rPr>
      </w:pPr>
      <w:r>
        <w:rPr>
          <w:rStyle w:val="None"/>
          <w:rFonts w:ascii="Calibri" w:eastAsia="Calibri" w:hAnsi="Calibri" w:cs="Calibri"/>
          <w:color w:val="C45911"/>
          <w:sz w:val="28"/>
          <w:szCs w:val="28"/>
          <w:u w:color="C45911"/>
        </w:rPr>
        <w:t xml:space="preserve">Revenue, Costs, Budget: HCU </w:t>
      </w:r>
      <w:proofErr w:type="spellStart"/>
      <w:r>
        <w:rPr>
          <w:rStyle w:val="None"/>
          <w:rFonts w:ascii="Calibri" w:eastAsia="Calibri" w:hAnsi="Calibri" w:cs="Calibri"/>
          <w:color w:val="C45911"/>
          <w:sz w:val="28"/>
          <w:szCs w:val="28"/>
          <w:u w:color="C45911"/>
        </w:rPr>
        <w:t>Caf</w:t>
      </w:r>
      <w:proofErr w:type="spellEnd"/>
      <w:r>
        <w:rPr>
          <w:rStyle w:val="None"/>
          <w:rFonts w:ascii="Calibri" w:eastAsia="Calibri" w:hAnsi="Calibri" w:cs="Calibri"/>
          <w:color w:val="C45911"/>
          <w:sz w:val="28"/>
          <w:szCs w:val="28"/>
          <w:u w:color="C45911"/>
          <w:lang w:val="fr-FR"/>
        </w:rPr>
        <w:t>é</w:t>
      </w:r>
    </w:p>
    <w:p w14:paraId="6010206C" w14:textId="77777777" w:rsidR="009E417D" w:rsidRDefault="009E417D">
      <w:pPr>
        <w:pStyle w:val="Body"/>
        <w:jc w:val="both"/>
        <w:rPr>
          <w:rStyle w:val="None"/>
          <w:rFonts w:ascii="Calibri" w:eastAsia="Calibri" w:hAnsi="Calibri" w:cs="Calibri"/>
          <w:sz w:val="40"/>
          <w:szCs w:val="40"/>
        </w:rPr>
      </w:pPr>
    </w:p>
    <w:tbl>
      <w:tblPr>
        <w:tblW w:w="7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00"/>
        <w:gridCol w:w="1300"/>
        <w:gridCol w:w="1300"/>
        <w:gridCol w:w="1300"/>
      </w:tblGrid>
      <w:tr w:rsidR="009E417D" w14:paraId="64A162ED"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65B8B775" w14:textId="77777777" w:rsidR="009E417D" w:rsidRDefault="00B03A69">
            <w:pPr>
              <w:pStyle w:val="Body"/>
            </w:pPr>
            <w:r>
              <w:rPr>
                <w:rStyle w:val="None"/>
                <w:rFonts w:ascii="Calibri" w:eastAsia="Calibri" w:hAnsi="Calibri" w:cs="Calibri"/>
                <w:b/>
                <w:bCs/>
              </w:rPr>
              <w:t>Yearly Caf</w:t>
            </w:r>
            <w:r>
              <w:rPr>
                <w:rStyle w:val="None"/>
                <w:rFonts w:ascii="Calibri" w:eastAsia="Calibri" w:hAnsi="Calibri" w:cs="Calibri"/>
                <w:b/>
                <w:bCs/>
              </w:rPr>
              <w:t xml:space="preserve">é </w:t>
            </w:r>
            <w:r>
              <w:rPr>
                <w:rStyle w:val="None"/>
                <w:rFonts w:ascii="Calibri" w:eastAsia="Calibri" w:hAnsi="Calibri" w:cs="Calibri"/>
                <w:b/>
                <w:bCs/>
              </w:rPr>
              <w:t>Revenue</w:t>
            </w:r>
          </w:p>
        </w:tc>
        <w:tc>
          <w:tcPr>
            <w:tcW w:w="1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7A62F6BE" w14:textId="77777777" w:rsidR="009E417D" w:rsidRDefault="00B03A69">
            <w:pPr>
              <w:pStyle w:val="Body"/>
            </w:pPr>
            <w:r>
              <w:rPr>
                <w:rStyle w:val="None"/>
                <w:rFonts w:ascii="Calibri" w:eastAsia="Calibri" w:hAnsi="Calibri" w:cs="Calibri"/>
                <w:b/>
                <w:bCs/>
              </w:rPr>
              <w:t>2018</w:t>
            </w:r>
          </w:p>
        </w:tc>
        <w:tc>
          <w:tcPr>
            <w:tcW w:w="1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41A0BECD"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4EC487FA" w14:textId="77777777" w:rsidR="009E417D" w:rsidRDefault="00B03A69">
            <w:pPr>
              <w:pStyle w:val="Body"/>
            </w:pPr>
            <w:r>
              <w:rPr>
                <w:rStyle w:val="None"/>
                <w:rFonts w:ascii="Calibri" w:eastAsia="Calibri" w:hAnsi="Calibri" w:cs="Calibri"/>
              </w:rPr>
              <w:t> </w:t>
            </w:r>
          </w:p>
        </w:tc>
      </w:tr>
      <w:tr w:rsidR="009E417D" w14:paraId="2AAE2642"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1E5D0786" w14:textId="77777777" w:rsidR="009E417D" w:rsidRDefault="00B03A69">
            <w:pPr>
              <w:pStyle w:val="Body"/>
            </w:pPr>
            <w:r>
              <w:rPr>
                <w:rStyle w:val="None"/>
                <w:rFonts w:ascii="Calibri" w:eastAsia="Calibri" w:hAnsi="Calibri" w:cs="Calibri"/>
                <w:b/>
                <w:bCs/>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71F668F5" w14:textId="77777777" w:rsidR="009E417D" w:rsidRDefault="00B03A69">
            <w:pPr>
              <w:pStyle w:val="Body"/>
            </w:pPr>
            <w:r>
              <w:rPr>
                <w:rStyle w:val="None"/>
                <w:rFonts w:ascii="Calibri" w:eastAsia="Calibri" w:hAnsi="Calibri" w:cs="Calibri"/>
              </w:rPr>
              <w:t>Item</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15257192" w14:textId="77777777" w:rsidR="009E417D" w:rsidRDefault="00B03A69">
            <w:pPr>
              <w:pStyle w:val="Body"/>
            </w:pPr>
            <w:proofErr w:type="spellStart"/>
            <w:r>
              <w:rPr>
                <w:rStyle w:val="None"/>
                <w:rFonts w:ascii="Calibri" w:eastAsia="Calibri" w:hAnsi="Calibri" w:cs="Calibri"/>
              </w:rPr>
              <w:t>Qty</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5882BD89" w14:textId="77777777" w:rsidR="009E417D" w:rsidRDefault="00B03A69">
            <w:pPr>
              <w:pStyle w:val="Body"/>
            </w:pPr>
            <w:r>
              <w:rPr>
                <w:rStyle w:val="None"/>
                <w:rFonts w:ascii="Calibri" w:eastAsia="Calibri" w:hAnsi="Calibri" w:cs="Calibri"/>
              </w:rPr>
              <w:t>Revenue</w:t>
            </w:r>
          </w:p>
        </w:tc>
      </w:tr>
      <w:tr w:rsidR="009E417D" w14:paraId="3A419BD6"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FE849F"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32AF03" w14:textId="77777777" w:rsidR="009E417D" w:rsidRDefault="00B03A69">
            <w:pPr>
              <w:pStyle w:val="Body"/>
            </w:pPr>
            <w:r>
              <w:rPr>
                <w:rStyle w:val="None"/>
                <w:rFonts w:ascii="Calibri" w:eastAsia="Calibri" w:hAnsi="Calibri" w:cs="Calibri"/>
              </w:rPr>
              <w:t>Coffee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70EB9D" w14:textId="77777777" w:rsidR="009E417D" w:rsidRDefault="00B03A69">
            <w:pPr>
              <w:pStyle w:val="Body"/>
            </w:pPr>
            <w:r>
              <w:rPr>
                <w:rStyle w:val="None"/>
                <w:rFonts w:ascii="Calibri" w:eastAsia="Calibri" w:hAnsi="Calibri" w:cs="Calibri"/>
              </w:rPr>
              <w:t>3600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0BEAF5" w14:textId="77777777" w:rsidR="009E417D" w:rsidRDefault="00B03A69">
            <w:pPr>
              <w:pStyle w:val="Body"/>
            </w:pPr>
            <w:r>
              <w:rPr>
                <w:rStyle w:val="None"/>
                <w:rFonts w:ascii="Calibri" w:eastAsia="Calibri" w:hAnsi="Calibri" w:cs="Calibri"/>
              </w:rPr>
              <w:t>$4,824</w:t>
            </w:r>
          </w:p>
        </w:tc>
      </w:tr>
      <w:tr w:rsidR="009E417D" w14:paraId="0E1C3BEB"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042AA0"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E3F358" w14:textId="77777777" w:rsidR="009E417D" w:rsidRDefault="00B03A69">
            <w:pPr>
              <w:pStyle w:val="Body"/>
            </w:pPr>
            <w:r>
              <w:rPr>
                <w:rStyle w:val="None"/>
                <w:rFonts w:ascii="Calibri" w:eastAsia="Calibri" w:hAnsi="Calibri" w:cs="Calibri"/>
              </w:rPr>
              <w:t>Fruit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FB7227"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572466" w14:textId="77777777" w:rsidR="009E417D" w:rsidRDefault="00B03A69">
            <w:pPr>
              <w:pStyle w:val="Body"/>
            </w:pPr>
            <w:r>
              <w:rPr>
                <w:rStyle w:val="None"/>
                <w:rFonts w:ascii="Calibri" w:eastAsia="Calibri" w:hAnsi="Calibri" w:cs="Calibri"/>
              </w:rPr>
              <w:t>$4,860</w:t>
            </w:r>
          </w:p>
        </w:tc>
      </w:tr>
      <w:tr w:rsidR="009E417D" w14:paraId="0D3475E5"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335832"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CB6E5A" w14:textId="77777777" w:rsidR="009E417D" w:rsidRDefault="00B03A69">
            <w:pPr>
              <w:pStyle w:val="Body"/>
            </w:pPr>
            <w:r>
              <w:rPr>
                <w:rStyle w:val="None"/>
                <w:rFonts w:ascii="Calibri" w:eastAsia="Calibri" w:hAnsi="Calibri" w:cs="Calibri"/>
              </w:rPr>
              <w:t>Bread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5533A8" w14:textId="77777777" w:rsidR="009E417D" w:rsidRDefault="00B03A69">
            <w:pPr>
              <w:pStyle w:val="Body"/>
            </w:pPr>
            <w:r>
              <w:rPr>
                <w:rStyle w:val="None"/>
                <w:rFonts w:ascii="Calibri" w:eastAsia="Calibri" w:hAnsi="Calibri" w:cs="Calibri"/>
              </w:rPr>
              <w:t>7200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ABA062" w14:textId="77777777" w:rsidR="009E417D" w:rsidRDefault="00B03A69">
            <w:pPr>
              <w:pStyle w:val="Body"/>
            </w:pPr>
            <w:r>
              <w:rPr>
                <w:rStyle w:val="None"/>
                <w:rFonts w:ascii="Calibri" w:eastAsia="Calibri" w:hAnsi="Calibri" w:cs="Calibri"/>
              </w:rPr>
              <w:t>$1,440</w:t>
            </w:r>
          </w:p>
        </w:tc>
      </w:tr>
      <w:tr w:rsidR="009E417D" w14:paraId="3E680083"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9B7EB4"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5885D0" w14:textId="77777777" w:rsidR="009E417D" w:rsidRDefault="00B03A69">
            <w:pPr>
              <w:pStyle w:val="Body"/>
            </w:pPr>
            <w:r>
              <w:rPr>
                <w:rStyle w:val="None"/>
                <w:rFonts w:ascii="Calibri" w:eastAsia="Calibri" w:hAnsi="Calibri" w:cs="Calibri"/>
              </w:rPr>
              <w:t>Eggs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263A0"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84D839" w14:textId="77777777" w:rsidR="009E417D" w:rsidRDefault="00B03A69">
            <w:pPr>
              <w:pStyle w:val="Body"/>
            </w:pPr>
            <w:r>
              <w:rPr>
                <w:rStyle w:val="None"/>
                <w:rFonts w:ascii="Calibri" w:eastAsia="Calibri" w:hAnsi="Calibri" w:cs="Calibri"/>
              </w:rPr>
              <w:t>$3,240</w:t>
            </w:r>
          </w:p>
        </w:tc>
      </w:tr>
      <w:tr w:rsidR="009E417D" w14:paraId="23003D14"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36E87A88" w14:textId="77777777" w:rsidR="009E417D" w:rsidRDefault="00B03A69">
            <w:pPr>
              <w:pStyle w:val="Body"/>
            </w:pPr>
            <w:r>
              <w:rPr>
                <w:rStyle w:val="None"/>
                <w:rFonts w:ascii="Calibri" w:eastAsia="Calibri" w:hAnsi="Calibri" w:cs="Calibri"/>
                <w:b/>
                <w:bCs/>
              </w:rPr>
              <w:t>CAF</w:t>
            </w:r>
            <w:r>
              <w:rPr>
                <w:rStyle w:val="None"/>
                <w:rFonts w:ascii="Calibri" w:eastAsia="Calibri" w:hAnsi="Calibri" w:cs="Calibri"/>
                <w:b/>
                <w:bCs/>
              </w:rPr>
              <w:t xml:space="preserve">É </w:t>
            </w:r>
            <w:r>
              <w:rPr>
                <w:rStyle w:val="None"/>
                <w:rFonts w:ascii="Calibri" w:eastAsia="Calibri" w:hAnsi="Calibri" w:cs="Calibri"/>
                <w:b/>
                <w:bCs/>
              </w:rPr>
              <w:t xml:space="preserve">TOTAL </w:t>
            </w:r>
            <w:r>
              <w:rPr>
                <w:rStyle w:val="None"/>
                <w:rFonts w:ascii="Calibri" w:eastAsia="Calibri" w:hAnsi="Calibri" w:cs="Calibri"/>
                <w:b/>
                <w:bCs/>
              </w:rPr>
              <w:t>REV</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0FB17E30"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2742B58E"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453BD251" w14:textId="77777777" w:rsidR="009E417D" w:rsidRDefault="00B03A69">
            <w:pPr>
              <w:pStyle w:val="Body"/>
            </w:pPr>
            <w:r>
              <w:rPr>
                <w:rStyle w:val="None"/>
                <w:rFonts w:ascii="Calibri" w:eastAsia="Calibri" w:hAnsi="Calibri" w:cs="Calibri"/>
                <w:b/>
                <w:bCs/>
              </w:rPr>
              <w:t>$14,364</w:t>
            </w:r>
          </w:p>
        </w:tc>
      </w:tr>
      <w:tr w:rsidR="009E417D" w14:paraId="36D853AF" w14:textId="77777777">
        <w:trPr>
          <w:trHeight w:val="290"/>
        </w:trPr>
        <w:tc>
          <w:tcPr>
            <w:tcW w:w="350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5B33DEF6" w14:textId="77777777" w:rsidR="009E417D" w:rsidRDefault="00B03A69">
            <w:pPr>
              <w:pStyle w:val="Body"/>
            </w:pPr>
            <w:r>
              <w:rPr>
                <w:rStyle w:val="None"/>
                <w:rFonts w:ascii="Calibri" w:eastAsia="Calibri" w:hAnsi="Calibri" w:cs="Calibri"/>
              </w:rPr>
              <w:t>Profit towards HCU center</w:t>
            </w:r>
          </w:p>
        </w:tc>
        <w:tc>
          <w:tcPr>
            <w:tcW w:w="130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6FFD7422"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695D245A"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35486F08" w14:textId="77777777" w:rsidR="009E417D" w:rsidRDefault="00B03A69">
            <w:pPr>
              <w:pStyle w:val="Body"/>
              <w:jc w:val="right"/>
            </w:pPr>
            <w:r>
              <w:rPr>
                <w:rStyle w:val="None"/>
                <w:rFonts w:ascii="Calibri" w:eastAsia="Calibri" w:hAnsi="Calibri" w:cs="Calibri"/>
              </w:rPr>
              <w:t>$6,342</w:t>
            </w:r>
          </w:p>
        </w:tc>
      </w:tr>
    </w:tbl>
    <w:p w14:paraId="240F28E2" w14:textId="77777777" w:rsidR="009E417D" w:rsidRDefault="009E417D">
      <w:pPr>
        <w:pStyle w:val="Body"/>
        <w:widowControl w:val="0"/>
        <w:jc w:val="both"/>
        <w:rPr>
          <w:rStyle w:val="None"/>
          <w:rFonts w:ascii="Calibri" w:eastAsia="Calibri" w:hAnsi="Calibri" w:cs="Calibri"/>
          <w:sz w:val="40"/>
          <w:szCs w:val="40"/>
        </w:rPr>
      </w:pPr>
    </w:p>
    <w:p w14:paraId="74A02470" w14:textId="77777777" w:rsidR="009E417D" w:rsidRDefault="009E417D">
      <w:pPr>
        <w:pStyle w:val="Body"/>
        <w:jc w:val="both"/>
        <w:rPr>
          <w:rStyle w:val="None"/>
          <w:rFonts w:ascii="Calibri" w:eastAsia="Calibri" w:hAnsi="Calibri" w:cs="Calibri"/>
          <w:sz w:val="40"/>
          <w:szCs w:val="40"/>
        </w:rPr>
      </w:pPr>
    </w:p>
    <w:p w14:paraId="3EA2E1B0" w14:textId="77777777" w:rsidR="009E417D" w:rsidRDefault="009E417D">
      <w:pPr>
        <w:pStyle w:val="Body"/>
        <w:jc w:val="both"/>
        <w:rPr>
          <w:rStyle w:val="None"/>
          <w:rFonts w:ascii="Calibri" w:eastAsia="Calibri" w:hAnsi="Calibri" w:cs="Calibri"/>
          <w:sz w:val="40"/>
          <w:szCs w:val="40"/>
        </w:rPr>
      </w:pPr>
    </w:p>
    <w:tbl>
      <w:tblPr>
        <w:tblW w:w="7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60"/>
        <w:gridCol w:w="1453"/>
        <w:gridCol w:w="1300"/>
        <w:gridCol w:w="1300"/>
      </w:tblGrid>
      <w:tr w:rsidR="009E417D" w14:paraId="1B837577" w14:textId="77777777">
        <w:trPr>
          <w:trHeight w:val="295"/>
        </w:trPr>
        <w:tc>
          <w:tcPr>
            <w:tcW w:w="3160" w:type="dxa"/>
            <w:tcBorders>
              <w:top w:val="single" w:sz="8" w:space="0" w:color="000000"/>
              <w:left w:val="single" w:sz="8"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09B8E04D" w14:textId="77777777" w:rsidR="009E417D" w:rsidRDefault="00B03A69">
            <w:pPr>
              <w:pStyle w:val="Body"/>
            </w:pPr>
            <w:r>
              <w:rPr>
                <w:rStyle w:val="None"/>
                <w:rFonts w:ascii="Calibri" w:eastAsia="Calibri" w:hAnsi="Calibri" w:cs="Calibri"/>
                <w:b/>
                <w:bCs/>
              </w:rPr>
              <w:t>Yearly Caf</w:t>
            </w:r>
            <w:r>
              <w:rPr>
                <w:rStyle w:val="None"/>
                <w:rFonts w:ascii="Calibri" w:eastAsia="Calibri" w:hAnsi="Calibri" w:cs="Calibri"/>
                <w:b/>
                <w:bCs/>
              </w:rPr>
              <w:t xml:space="preserve">é </w:t>
            </w:r>
            <w:r>
              <w:rPr>
                <w:rStyle w:val="None"/>
                <w:rFonts w:ascii="Calibri" w:eastAsia="Calibri" w:hAnsi="Calibri" w:cs="Calibri"/>
                <w:b/>
                <w:bCs/>
              </w:rPr>
              <w:t>Costs</w:t>
            </w:r>
          </w:p>
        </w:tc>
        <w:tc>
          <w:tcPr>
            <w:tcW w:w="1453"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1481A8C4" w14:textId="77777777" w:rsidR="009E417D" w:rsidRDefault="00B03A69">
            <w:pPr>
              <w:pStyle w:val="Body"/>
            </w:pPr>
            <w:r>
              <w:rPr>
                <w:rStyle w:val="None"/>
                <w:rFonts w:ascii="Calibri" w:eastAsia="Calibri" w:hAnsi="Calibri" w:cs="Calibri"/>
                <w:b/>
                <w:bCs/>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4D3422EC"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8" w:space="0" w:color="000000"/>
            </w:tcBorders>
            <w:shd w:val="clear" w:color="auto" w:fill="AEAAAA"/>
            <w:tcMar>
              <w:top w:w="80" w:type="dxa"/>
              <w:left w:w="80" w:type="dxa"/>
              <w:bottom w:w="80" w:type="dxa"/>
              <w:right w:w="80" w:type="dxa"/>
            </w:tcMar>
            <w:vAlign w:val="bottom"/>
          </w:tcPr>
          <w:p w14:paraId="642C88A8" w14:textId="77777777" w:rsidR="009E417D" w:rsidRDefault="00B03A69">
            <w:pPr>
              <w:pStyle w:val="Body"/>
            </w:pPr>
            <w:r>
              <w:rPr>
                <w:rStyle w:val="None"/>
                <w:rFonts w:ascii="Calibri" w:eastAsia="Calibri" w:hAnsi="Calibri" w:cs="Calibri"/>
              </w:rPr>
              <w:t> </w:t>
            </w:r>
          </w:p>
        </w:tc>
      </w:tr>
      <w:tr w:rsidR="009E417D" w14:paraId="392E5D39"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1D3E274E" w14:textId="77777777" w:rsidR="009E417D" w:rsidRDefault="00B03A69">
            <w:pPr>
              <w:pStyle w:val="Body"/>
            </w:pPr>
            <w:r>
              <w:rPr>
                <w:rStyle w:val="None"/>
                <w:rFonts w:ascii="Calibri" w:eastAsia="Calibri" w:hAnsi="Calibri" w:cs="Calibri"/>
                <w:b/>
                <w:bCs/>
              </w:rPr>
              <w:lastRenderedPageBreak/>
              <w:t> </w:t>
            </w:r>
          </w:p>
        </w:tc>
        <w:tc>
          <w:tcPr>
            <w:tcW w:w="145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7476A357" w14:textId="77777777" w:rsidR="009E417D" w:rsidRDefault="00B03A69">
            <w:pPr>
              <w:pStyle w:val="Body"/>
            </w:pPr>
            <w:r>
              <w:rPr>
                <w:rStyle w:val="None"/>
                <w:rFonts w:ascii="Calibri" w:eastAsia="Calibri" w:hAnsi="Calibri" w:cs="Calibri"/>
              </w:rPr>
              <w:t>Item</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06652FCE" w14:textId="77777777" w:rsidR="009E417D" w:rsidRDefault="00B03A69">
            <w:pPr>
              <w:pStyle w:val="Body"/>
            </w:pPr>
            <w:proofErr w:type="spellStart"/>
            <w:r>
              <w:rPr>
                <w:rStyle w:val="None"/>
                <w:rFonts w:ascii="Calibri" w:eastAsia="Calibri" w:hAnsi="Calibri" w:cs="Calibri"/>
              </w:rPr>
              <w:t>Qty</w:t>
            </w:r>
            <w:proofErr w:type="spellEnd"/>
          </w:p>
        </w:tc>
        <w:tc>
          <w:tcPr>
            <w:tcW w:w="1300" w:type="dxa"/>
            <w:tcBorders>
              <w:top w:val="single" w:sz="4"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bottom"/>
          </w:tcPr>
          <w:p w14:paraId="72E7943A" w14:textId="77777777" w:rsidR="009E417D" w:rsidRDefault="00B03A69">
            <w:pPr>
              <w:pStyle w:val="Body"/>
            </w:pPr>
            <w:r>
              <w:rPr>
                <w:rStyle w:val="None"/>
                <w:rFonts w:ascii="Calibri" w:eastAsia="Calibri" w:hAnsi="Calibri" w:cs="Calibri"/>
              </w:rPr>
              <w:t>Cost</w:t>
            </w:r>
          </w:p>
        </w:tc>
      </w:tr>
      <w:tr w:rsidR="009E417D" w14:paraId="2C19B895"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BB19C4"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D847AD" w14:textId="77777777" w:rsidR="009E417D" w:rsidRDefault="00B03A69">
            <w:pPr>
              <w:pStyle w:val="Body"/>
            </w:pPr>
            <w:r>
              <w:rPr>
                <w:rStyle w:val="None"/>
                <w:rFonts w:ascii="Calibri" w:eastAsia="Calibri" w:hAnsi="Calibri" w:cs="Calibri"/>
              </w:rPr>
              <w:t>Employees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4278A9" w14:textId="77777777" w:rsidR="009E417D" w:rsidRDefault="00B03A69">
            <w:pPr>
              <w:pStyle w:val="Body"/>
            </w:pPr>
            <w:r>
              <w:rPr>
                <w:rStyle w:val="None"/>
                <w:rFonts w:ascii="Calibri" w:eastAsia="Calibri" w:hAnsi="Calibri" w:cs="Calibri"/>
              </w:rPr>
              <w:t>1</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31BC9CF" w14:textId="77777777" w:rsidR="009E417D" w:rsidRDefault="00B03A69">
            <w:pPr>
              <w:pStyle w:val="Body"/>
            </w:pPr>
            <w:r>
              <w:rPr>
                <w:rStyle w:val="None"/>
                <w:rFonts w:ascii="Calibri" w:eastAsia="Calibri" w:hAnsi="Calibri" w:cs="Calibri"/>
              </w:rPr>
              <w:t>$2,400</w:t>
            </w:r>
          </w:p>
        </w:tc>
      </w:tr>
      <w:tr w:rsidR="009E417D" w14:paraId="242E3E6B"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AF050"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721225" w14:textId="77777777" w:rsidR="009E417D" w:rsidRDefault="00B03A69">
            <w:pPr>
              <w:pStyle w:val="Body"/>
            </w:pPr>
            <w:r>
              <w:rPr>
                <w:rStyle w:val="None"/>
                <w:rFonts w:ascii="Calibri" w:eastAsia="Calibri" w:hAnsi="Calibri" w:cs="Calibri"/>
              </w:rPr>
              <w:t>Coffee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2ECA44" w14:textId="77777777" w:rsidR="009E417D" w:rsidRDefault="00B03A69">
            <w:pPr>
              <w:pStyle w:val="Body"/>
            </w:pPr>
            <w:r>
              <w:rPr>
                <w:rStyle w:val="None"/>
                <w:rFonts w:ascii="Calibri" w:eastAsia="Calibri" w:hAnsi="Calibri" w:cs="Calibri"/>
              </w:rPr>
              <w:t>3600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E126EB6" w14:textId="77777777" w:rsidR="009E417D" w:rsidRDefault="00B03A69">
            <w:pPr>
              <w:pStyle w:val="Body"/>
            </w:pPr>
            <w:r>
              <w:rPr>
                <w:rStyle w:val="None"/>
                <w:rFonts w:ascii="Calibri" w:eastAsia="Calibri" w:hAnsi="Calibri" w:cs="Calibri"/>
              </w:rPr>
              <w:t>$1,080</w:t>
            </w:r>
          </w:p>
        </w:tc>
      </w:tr>
      <w:tr w:rsidR="009E417D" w14:paraId="14022DAC"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1D63EB"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8EE812" w14:textId="77777777" w:rsidR="009E417D" w:rsidRDefault="00B03A69">
            <w:pPr>
              <w:pStyle w:val="Body"/>
            </w:pPr>
            <w:r>
              <w:rPr>
                <w:rStyle w:val="None"/>
                <w:rFonts w:ascii="Calibri" w:eastAsia="Calibri" w:hAnsi="Calibri" w:cs="Calibri"/>
              </w:rPr>
              <w:t>Fruit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69A8C6"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47C6A2D" w14:textId="77777777" w:rsidR="009E417D" w:rsidRDefault="00B03A69">
            <w:pPr>
              <w:pStyle w:val="Body"/>
            </w:pPr>
            <w:r>
              <w:rPr>
                <w:rStyle w:val="None"/>
                <w:rFonts w:ascii="Calibri" w:eastAsia="Calibri" w:hAnsi="Calibri" w:cs="Calibri"/>
              </w:rPr>
              <w:t>$2,106</w:t>
            </w:r>
          </w:p>
        </w:tc>
      </w:tr>
      <w:tr w:rsidR="009E417D" w14:paraId="7305671D"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ED37C"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241823" w14:textId="77777777" w:rsidR="009E417D" w:rsidRDefault="00B03A69">
            <w:pPr>
              <w:pStyle w:val="Body"/>
            </w:pPr>
            <w:r>
              <w:rPr>
                <w:rStyle w:val="None"/>
                <w:rFonts w:ascii="Calibri" w:eastAsia="Calibri" w:hAnsi="Calibri" w:cs="Calibri"/>
              </w:rPr>
              <w:t xml:space="preserve">Bread servings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BEB343" w14:textId="77777777" w:rsidR="009E417D" w:rsidRDefault="00B03A69">
            <w:pPr>
              <w:pStyle w:val="Body"/>
            </w:pPr>
            <w:r>
              <w:rPr>
                <w:rStyle w:val="None"/>
                <w:rFonts w:ascii="Calibri" w:eastAsia="Calibri" w:hAnsi="Calibri" w:cs="Calibri"/>
              </w:rPr>
              <w:t>7200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7EFBBD2" w14:textId="77777777" w:rsidR="009E417D" w:rsidRDefault="00B03A69">
            <w:pPr>
              <w:pStyle w:val="Body"/>
            </w:pPr>
            <w:r>
              <w:rPr>
                <w:rStyle w:val="None"/>
                <w:rFonts w:ascii="Calibri" w:eastAsia="Calibri" w:hAnsi="Calibri" w:cs="Calibri"/>
              </w:rPr>
              <w:t>$720</w:t>
            </w:r>
          </w:p>
        </w:tc>
      </w:tr>
      <w:tr w:rsidR="009E417D" w14:paraId="404E4E66"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51BF18"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1CC36D" w14:textId="77777777" w:rsidR="009E417D" w:rsidRDefault="00B03A69">
            <w:pPr>
              <w:pStyle w:val="Body"/>
            </w:pPr>
            <w:r>
              <w:rPr>
                <w:rStyle w:val="None"/>
                <w:rFonts w:ascii="Calibri" w:eastAsia="Calibri" w:hAnsi="Calibri" w:cs="Calibri"/>
              </w:rPr>
              <w:t>Eggs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81FFEA"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43B39D" w14:textId="77777777" w:rsidR="009E417D" w:rsidRDefault="00B03A69">
            <w:pPr>
              <w:pStyle w:val="Body"/>
            </w:pPr>
            <w:r>
              <w:rPr>
                <w:rStyle w:val="None"/>
                <w:rFonts w:ascii="Calibri" w:eastAsia="Calibri" w:hAnsi="Calibri" w:cs="Calibri"/>
              </w:rPr>
              <w:t>$756</w:t>
            </w:r>
          </w:p>
        </w:tc>
      </w:tr>
      <w:tr w:rsidR="009E417D" w14:paraId="45E5EA1F"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227A06" w14:textId="77777777" w:rsidR="009E417D" w:rsidRDefault="00B03A69">
            <w:pPr>
              <w:pStyle w:val="Body"/>
            </w:pPr>
            <w:r>
              <w:rPr>
                <w:rStyle w:val="None"/>
                <w:rFonts w:ascii="Calibri" w:eastAsia="Calibri" w:hAnsi="Calibri" w:cs="Calibri"/>
              </w:rPr>
              <w:t>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AFE750" w14:textId="77777777" w:rsidR="009E417D" w:rsidRDefault="00B03A69">
            <w:pPr>
              <w:pStyle w:val="Body"/>
            </w:pPr>
            <w:r>
              <w:rPr>
                <w:rStyle w:val="None"/>
                <w:rFonts w:ascii="Calibri" w:eastAsia="Calibri" w:hAnsi="Calibri" w:cs="Calibri"/>
              </w:rPr>
              <w:t>Contingency</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49A535"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F539E1E" w14:textId="77777777" w:rsidR="009E417D" w:rsidRDefault="00B03A69">
            <w:pPr>
              <w:pStyle w:val="Body"/>
            </w:pPr>
            <w:r>
              <w:rPr>
                <w:rStyle w:val="None"/>
                <w:rFonts w:ascii="Calibri" w:eastAsia="Calibri" w:hAnsi="Calibri" w:cs="Calibri"/>
              </w:rPr>
              <w:t>$960</w:t>
            </w:r>
          </w:p>
        </w:tc>
      </w:tr>
      <w:tr w:rsidR="009E417D" w14:paraId="3921578C" w14:textId="77777777">
        <w:trPr>
          <w:trHeight w:val="295"/>
        </w:trPr>
        <w:tc>
          <w:tcPr>
            <w:tcW w:w="3160"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20537F9B" w14:textId="77777777" w:rsidR="009E417D" w:rsidRDefault="00B03A69">
            <w:pPr>
              <w:pStyle w:val="Body"/>
            </w:pPr>
            <w:r>
              <w:rPr>
                <w:rStyle w:val="None"/>
                <w:rFonts w:ascii="Calibri" w:eastAsia="Calibri" w:hAnsi="Calibri" w:cs="Calibri"/>
                <w:b/>
                <w:bCs/>
              </w:rPr>
              <w:t>CAF</w:t>
            </w:r>
            <w:r>
              <w:rPr>
                <w:rStyle w:val="None"/>
                <w:rFonts w:ascii="Calibri" w:eastAsia="Calibri" w:hAnsi="Calibri" w:cs="Calibri"/>
                <w:b/>
                <w:bCs/>
              </w:rPr>
              <w:t xml:space="preserve">É </w:t>
            </w:r>
            <w:r>
              <w:rPr>
                <w:rStyle w:val="None"/>
                <w:rFonts w:ascii="Calibri" w:eastAsia="Calibri" w:hAnsi="Calibri" w:cs="Calibri"/>
                <w:b/>
                <w:bCs/>
              </w:rPr>
              <w:t xml:space="preserve">TOTAL </w:t>
            </w:r>
          </w:p>
        </w:tc>
        <w:tc>
          <w:tcPr>
            <w:tcW w:w="1453"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3E5316B4"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149AD67A"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bottom"/>
          </w:tcPr>
          <w:p w14:paraId="1322CD0E" w14:textId="77777777" w:rsidR="009E417D" w:rsidRDefault="00B03A69">
            <w:pPr>
              <w:pStyle w:val="Body"/>
            </w:pPr>
            <w:r>
              <w:rPr>
                <w:rStyle w:val="None"/>
                <w:rFonts w:ascii="Calibri" w:eastAsia="Calibri" w:hAnsi="Calibri" w:cs="Calibri"/>
                <w:b/>
                <w:bCs/>
              </w:rPr>
              <w:t>$8,022</w:t>
            </w:r>
          </w:p>
        </w:tc>
      </w:tr>
    </w:tbl>
    <w:p w14:paraId="4F2857F2" w14:textId="77777777" w:rsidR="009E417D" w:rsidRDefault="009E417D">
      <w:pPr>
        <w:pStyle w:val="Body"/>
        <w:widowControl w:val="0"/>
        <w:jc w:val="both"/>
        <w:rPr>
          <w:rStyle w:val="None"/>
          <w:rFonts w:ascii="Calibri" w:eastAsia="Calibri" w:hAnsi="Calibri" w:cs="Calibri"/>
          <w:sz w:val="40"/>
          <w:szCs w:val="40"/>
        </w:rPr>
      </w:pPr>
    </w:p>
    <w:p w14:paraId="59C2C0B2" w14:textId="77777777" w:rsidR="009E417D" w:rsidRDefault="009E417D">
      <w:pPr>
        <w:pStyle w:val="Body"/>
        <w:jc w:val="both"/>
        <w:rPr>
          <w:rStyle w:val="None"/>
          <w:rFonts w:ascii="Calibri" w:eastAsia="Calibri" w:hAnsi="Calibri" w:cs="Calibri"/>
          <w:sz w:val="40"/>
          <w:szCs w:val="40"/>
        </w:rPr>
      </w:pPr>
    </w:p>
    <w:tbl>
      <w:tblPr>
        <w:tblW w:w="12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60"/>
        <w:gridCol w:w="1473"/>
        <w:gridCol w:w="1300"/>
        <w:gridCol w:w="1300"/>
        <w:gridCol w:w="1300"/>
        <w:gridCol w:w="1300"/>
        <w:gridCol w:w="1389"/>
        <w:gridCol w:w="1300"/>
      </w:tblGrid>
      <w:tr w:rsidR="009E417D" w14:paraId="72F2CD4E" w14:textId="77777777">
        <w:trPr>
          <w:trHeight w:val="575"/>
        </w:trPr>
        <w:tc>
          <w:tcPr>
            <w:tcW w:w="3160" w:type="dxa"/>
            <w:tcBorders>
              <w:top w:val="single" w:sz="8" w:space="0" w:color="000000"/>
              <w:left w:val="single" w:sz="8"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1F674814" w14:textId="77777777" w:rsidR="009E417D" w:rsidRDefault="00B03A69">
            <w:pPr>
              <w:pStyle w:val="Body"/>
            </w:pPr>
            <w:r>
              <w:rPr>
                <w:rStyle w:val="None"/>
                <w:rFonts w:ascii="Calibri" w:eastAsia="Calibri" w:hAnsi="Calibri" w:cs="Calibri"/>
                <w:b/>
                <w:bCs/>
              </w:rPr>
              <w:t>Breakdown of Cafe Costs 2018</w:t>
            </w:r>
          </w:p>
        </w:tc>
        <w:tc>
          <w:tcPr>
            <w:tcW w:w="1473"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5844F1D1"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67FDD4DC"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0FDBF862"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04D46FC4"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64D07377" w14:textId="77777777" w:rsidR="009E417D" w:rsidRDefault="00B03A69">
            <w:pPr>
              <w:pStyle w:val="Body"/>
            </w:pPr>
            <w:r>
              <w:rPr>
                <w:rStyle w:val="None"/>
                <w:rFonts w:ascii="Calibri" w:eastAsia="Calibri" w:hAnsi="Calibri" w:cs="Calibri"/>
              </w:rPr>
              <w:t> </w:t>
            </w:r>
          </w:p>
        </w:tc>
        <w:tc>
          <w:tcPr>
            <w:tcW w:w="1389" w:type="dxa"/>
            <w:tcBorders>
              <w:top w:val="single" w:sz="8"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bottom"/>
          </w:tcPr>
          <w:p w14:paraId="2BEA7E17" w14:textId="77777777" w:rsidR="009E417D" w:rsidRDefault="00B03A69">
            <w:pPr>
              <w:pStyle w:val="Body"/>
            </w:pPr>
            <w:r>
              <w:rPr>
                <w:rStyle w:val="None"/>
                <w:rFonts w:ascii="Calibri" w:eastAsia="Calibri" w:hAnsi="Calibri" w:cs="Calibri"/>
              </w:rPr>
              <w:t> </w:t>
            </w:r>
          </w:p>
        </w:tc>
        <w:tc>
          <w:tcPr>
            <w:tcW w:w="1300" w:type="dxa"/>
            <w:tcBorders>
              <w:top w:val="single" w:sz="8" w:space="0" w:color="000000"/>
              <w:left w:val="single" w:sz="4" w:space="0" w:color="000000"/>
              <w:bottom w:val="single" w:sz="4" w:space="0" w:color="000000"/>
              <w:right w:val="single" w:sz="8" w:space="0" w:color="000000"/>
            </w:tcBorders>
            <w:shd w:val="clear" w:color="auto" w:fill="AEAAAA"/>
            <w:tcMar>
              <w:top w:w="80" w:type="dxa"/>
              <w:left w:w="80" w:type="dxa"/>
              <w:bottom w:w="80" w:type="dxa"/>
              <w:right w:w="80" w:type="dxa"/>
            </w:tcMar>
            <w:vAlign w:val="bottom"/>
          </w:tcPr>
          <w:p w14:paraId="5DF3F45F" w14:textId="77777777" w:rsidR="009E417D" w:rsidRDefault="00B03A69">
            <w:pPr>
              <w:pStyle w:val="Body"/>
            </w:pPr>
            <w:r>
              <w:rPr>
                <w:rStyle w:val="None"/>
                <w:rFonts w:ascii="Calibri" w:eastAsia="Calibri" w:hAnsi="Calibri" w:cs="Calibri"/>
              </w:rPr>
              <w:t> </w:t>
            </w:r>
          </w:p>
        </w:tc>
      </w:tr>
      <w:tr w:rsidR="009E417D" w14:paraId="77EF83D2"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67BB1FA5" w14:textId="77777777" w:rsidR="009E417D" w:rsidRDefault="00B03A69">
            <w:pPr>
              <w:pStyle w:val="Body"/>
            </w:pPr>
            <w:r>
              <w:rPr>
                <w:rStyle w:val="None"/>
                <w:rFonts w:ascii="Calibri" w:eastAsia="Calibri" w:hAnsi="Calibri" w:cs="Calibri"/>
              </w:rPr>
              <w:t>25hr/</w:t>
            </w:r>
            <w:proofErr w:type="spellStart"/>
            <w:r>
              <w:rPr>
                <w:rStyle w:val="None"/>
                <w:rFonts w:ascii="Calibri" w:eastAsia="Calibri" w:hAnsi="Calibri" w:cs="Calibri"/>
              </w:rPr>
              <w:t>wk</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10B9F5F4" w14:textId="77777777" w:rsidR="009E417D" w:rsidRDefault="00B03A69">
            <w:pPr>
              <w:pStyle w:val="Body"/>
            </w:pPr>
            <w:r>
              <w:rPr>
                <w:rStyle w:val="None"/>
                <w:rFonts w:ascii="Calibri" w:eastAsia="Calibri" w:hAnsi="Calibri" w:cs="Calibri"/>
              </w:rPr>
              <w:t>Item</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491D5287" w14:textId="77777777" w:rsidR="009E417D" w:rsidRDefault="00B03A69">
            <w:pPr>
              <w:pStyle w:val="Body"/>
            </w:pPr>
            <w:r>
              <w:rPr>
                <w:rStyle w:val="None"/>
                <w:rFonts w:ascii="Calibri" w:eastAsia="Calibri" w:hAnsi="Calibri" w:cs="Calibri"/>
              </w:rPr>
              <w:t>#/day</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04F3EA6D" w14:textId="77777777" w:rsidR="009E417D" w:rsidRDefault="00B03A69">
            <w:pPr>
              <w:pStyle w:val="Body"/>
            </w:pPr>
            <w:r>
              <w:rPr>
                <w:rStyle w:val="None"/>
                <w:rFonts w:ascii="Calibri" w:eastAsia="Calibri" w:hAnsi="Calibri" w:cs="Calibri"/>
              </w:rPr>
              <w:t>#/month</w:t>
            </w:r>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1C7501DC" w14:textId="77777777" w:rsidR="009E417D" w:rsidRDefault="00B03A69">
            <w:pPr>
              <w:pStyle w:val="Body"/>
            </w:pPr>
            <w:r>
              <w:rPr>
                <w:rStyle w:val="None"/>
                <w:rFonts w:ascii="Calibri" w:eastAsia="Calibri" w:hAnsi="Calibri" w:cs="Calibri"/>
              </w:rPr>
              <w:t>#/</w:t>
            </w:r>
            <w:proofErr w:type="spellStart"/>
            <w:r>
              <w:rPr>
                <w:rStyle w:val="None"/>
                <w:rFonts w:ascii="Calibri" w:eastAsia="Calibri" w:hAnsi="Calibri" w:cs="Calibri"/>
              </w:rPr>
              <w:t>yr</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4FD5197B" w14:textId="77777777" w:rsidR="009E417D" w:rsidRDefault="00B03A69">
            <w:pPr>
              <w:pStyle w:val="Body"/>
            </w:pPr>
            <w:r>
              <w:rPr>
                <w:rStyle w:val="None"/>
                <w:rFonts w:ascii="Calibri" w:eastAsia="Calibri" w:hAnsi="Calibri" w:cs="Calibri"/>
              </w:rPr>
              <w:t>Cost/day</w:t>
            </w:r>
          </w:p>
        </w:tc>
        <w:tc>
          <w:tcPr>
            <w:tcW w:w="138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bottom"/>
          </w:tcPr>
          <w:p w14:paraId="3D3F653E" w14:textId="77777777" w:rsidR="009E417D" w:rsidRDefault="00B03A69">
            <w:pPr>
              <w:pStyle w:val="Body"/>
            </w:pPr>
            <w:r>
              <w:rPr>
                <w:rStyle w:val="None"/>
                <w:rFonts w:ascii="Calibri" w:eastAsia="Calibri" w:hAnsi="Calibri" w:cs="Calibri"/>
              </w:rPr>
              <w:t>Cost/month</w:t>
            </w:r>
          </w:p>
        </w:tc>
        <w:tc>
          <w:tcPr>
            <w:tcW w:w="1300" w:type="dxa"/>
            <w:tcBorders>
              <w:top w:val="single" w:sz="4"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bottom"/>
          </w:tcPr>
          <w:p w14:paraId="441BC208" w14:textId="77777777" w:rsidR="009E417D" w:rsidRDefault="00B03A69">
            <w:pPr>
              <w:pStyle w:val="Body"/>
            </w:pPr>
            <w:r>
              <w:rPr>
                <w:rStyle w:val="None"/>
                <w:rFonts w:ascii="Calibri" w:eastAsia="Calibri" w:hAnsi="Calibri" w:cs="Calibri"/>
              </w:rPr>
              <w:t>Cost/year</w:t>
            </w:r>
          </w:p>
        </w:tc>
      </w:tr>
      <w:tr w:rsidR="009E417D" w14:paraId="2B22CE10"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A1041A" w14:textId="77777777" w:rsidR="009E417D" w:rsidRDefault="00B03A69">
            <w:pPr>
              <w:pStyle w:val="Body"/>
            </w:pPr>
            <w:r>
              <w:rPr>
                <w:rStyle w:val="None"/>
                <w:rFonts w:ascii="Calibri" w:eastAsia="Calibri" w:hAnsi="Calibri" w:cs="Calibri"/>
              </w:rPr>
              <w: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273A2D" w14:textId="77777777" w:rsidR="009E417D" w:rsidRDefault="00B03A69">
            <w:pPr>
              <w:pStyle w:val="Body"/>
            </w:pPr>
            <w:r>
              <w:rPr>
                <w:rStyle w:val="None"/>
                <w:rFonts w:ascii="Calibri" w:eastAsia="Calibri" w:hAnsi="Calibri" w:cs="Calibri"/>
              </w:rPr>
              <w:t>Employees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EFBD4B" w14:textId="77777777" w:rsidR="009E417D" w:rsidRDefault="00B03A69">
            <w:pPr>
              <w:pStyle w:val="Body"/>
            </w:pPr>
            <w:r>
              <w:rPr>
                <w:rStyle w:val="None"/>
                <w:rFonts w:ascii="Calibri" w:eastAsia="Calibri" w:hAnsi="Calibri" w:cs="Calibri"/>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3DC421" w14:textId="77777777" w:rsidR="009E417D" w:rsidRDefault="00B03A69">
            <w:pPr>
              <w:pStyle w:val="Body"/>
            </w:pPr>
            <w:r>
              <w:rPr>
                <w:rStyle w:val="None"/>
                <w:rFonts w:ascii="Calibri" w:eastAsia="Calibri" w:hAnsi="Calibri" w:cs="Calibri"/>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9A16AE" w14:textId="77777777" w:rsidR="009E417D" w:rsidRDefault="00B03A69">
            <w:pPr>
              <w:pStyle w:val="Body"/>
            </w:pPr>
            <w:r>
              <w:rPr>
                <w:rStyle w:val="None"/>
                <w:rFonts w:ascii="Calibri" w:eastAsia="Calibri" w:hAnsi="Calibri" w:cs="Calibri"/>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4F23D" w14:textId="77777777" w:rsidR="009E417D" w:rsidRDefault="00B03A69">
            <w:pPr>
              <w:pStyle w:val="Body"/>
            </w:pPr>
            <w:r>
              <w:rPr>
                <w:rStyle w:val="None"/>
                <w:rFonts w:ascii="Calibri" w:eastAsia="Calibri" w:hAnsi="Calibri" w:cs="Calibri"/>
              </w:rPr>
              <w:t>$3.23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AE16FA" w14:textId="77777777" w:rsidR="009E417D" w:rsidRDefault="00B03A69">
            <w:pPr>
              <w:pStyle w:val="Body"/>
            </w:pPr>
            <w:r>
              <w:rPr>
                <w:rStyle w:val="None"/>
                <w:rFonts w:ascii="Calibri" w:eastAsia="Calibri" w:hAnsi="Calibri" w:cs="Calibri"/>
              </w:rPr>
              <w:t>$200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3B468BC" w14:textId="77777777" w:rsidR="009E417D" w:rsidRDefault="00B03A69">
            <w:pPr>
              <w:pStyle w:val="Body"/>
            </w:pPr>
            <w:r>
              <w:rPr>
                <w:rStyle w:val="None"/>
                <w:rFonts w:ascii="Calibri" w:eastAsia="Calibri" w:hAnsi="Calibri" w:cs="Calibri"/>
              </w:rPr>
              <w:t>$2,400</w:t>
            </w:r>
          </w:p>
        </w:tc>
      </w:tr>
      <w:tr w:rsidR="009E417D" w14:paraId="5465DA9A"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480683" w14:textId="77777777" w:rsidR="009E417D" w:rsidRDefault="00B03A69">
            <w:pPr>
              <w:pStyle w:val="Body"/>
            </w:pPr>
            <w:r>
              <w:rPr>
                <w:rStyle w:val="None"/>
                <w:rFonts w:ascii="Calibri" w:eastAsia="Calibri" w:hAnsi="Calibri" w:cs="Calibri"/>
              </w:rPr>
              <w: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2ED376" w14:textId="77777777" w:rsidR="009E417D" w:rsidRDefault="00B03A69">
            <w:pPr>
              <w:pStyle w:val="Body"/>
            </w:pPr>
            <w:r>
              <w:rPr>
                <w:rStyle w:val="None"/>
                <w:rFonts w:ascii="Calibri" w:eastAsia="Calibri" w:hAnsi="Calibri" w:cs="Calibri"/>
              </w:rPr>
              <w:t>Coffee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734A14" w14:textId="77777777" w:rsidR="009E417D" w:rsidRDefault="00B03A69">
            <w:pPr>
              <w:pStyle w:val="Body"/>
            </w:pPr>
            <w:r>
              <w:rPr>
                <w:rStyle w:val="None"/>
                <w:rFonts w:ascii="Calibri" w:eastAsia="Calibri" w:hAnsi="Calibri" w:cs="Calibri"/>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DD6FA" w14:textId="77777777" w:rsidR="009E417D" w:rsidRDefault="00B03A69">
            <w:pPr>
              <w:pStyle w:val="Body"/>
            </w:pPr>
            <w:r>
              <w:rPr>
                <w:rStyle w:val="None"/>
                <w:rFonts w:ascii="Calibri" w:eastAsia="Calibri" w:hAnsi="Calibri" w:cs="Calibri"/>
              </w:rPr>
              <w:t>300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5D1C60" w14:textId="77777777" w:rsidR="009E417D" w:rsidRDefault="00B03A69">
            <w:pPr>
              <w:pStyle w:val="Body"/>
            </w:pPr>
            <w:r>
              <w:rPr>
                <w:rStyle w:val="None"/>
                <w:rFonts w:ascii="Calibri" w:eastAsia="Calibri" w:hAnsi="Calibri" w:cs="Calibri"/>
              </w:rPr>
              <w:t>3600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16438D" w14:textId="77777777" w:rsidR="009E417D" w:rsidRDefault="00B03A69">
            <w:pPr>
              <w:pStyle w:val="Body"/>
            </w:pPr>
            <w:r>
              <w:rPr>
                <w:rStyle w:val="None"/>
                <w:rFonts w:ascii="Calibri" w:eastAsia="Calibri" w:hAnsi="Calibri" w:cs="Calibri"/>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2A464D" w14:textId="77777777" w:rsidR="009E417D" w:rsidRDefault="00B03A69">
            <w:pPr>
              <w:pStyle w:val="Body"/>
            </w:pPr>
            <w:r>
              <w:rPr>
                <w:rStyle w:val="None"/>
                <w:rFonts w:ascii="Calibri" w:eastAsia="Calibri" w:hAnsi="Calibri" w:cs="Calibri"/>
              </w:rPr>
              <w:t>$90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ED7B5CA" w14:textId="77777777" w:rsidR="009E417D" w:rsidRDefault="00B03A69">
            <w:pPr>
              <w:pStyle w:val="Body"/>
            </w:pPr>
            <w:r>
              <w:rPr>
                <w:rStyle w:val="None"/>
                <w:rFonts w:ascii="Calibri" w:eastAsia="Calibri" w:hAnsi="Calibri" w:cs="Calibri"/>
              </w:rPr>
              <w:t>$1,080</w:t>
            </w:r>
          </w:p>
        </w:tc>
      </w:tr>
      <w:tr w:rsidR="009E417D" w14:paraId="3A5994C9"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802614" w14:textId="77777777" w:rsidR="009E417D" w:rsidRDefault="00B03A69">
            <w:pPr>
              <w:pStyle w:val="Body"/>
            </w:pPr>
            <w:r>
              <w:rPr>
                <w:rStyle w:val="None"/>
                <w:rFonts w:ascii="Calibri" w:eastAsia="Calibri" w:hAnsi="Calibri" w:cs="Calibri"/>
              </w:rPr>
              <w: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41A8D3" w14:textId="77777777" w:rsidR="009E417D" w:rsidRDefault="00B03A69">
            <w:pPr>
              <w:pStyle w:val="Body"/>
            </w:pPr>
            <w:r>
              <w:rPr>
                <w:rStyle w:val="None"/>
                <w:rFonts w:ascii="Calibri" w:eastAsia="Calibri" w:hAnsi="Calibri" w:cs="Calibri"/>
              </w:rPr>
              <w:t>Serving of fruit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F6A582" w14:textId="77777777" w:rsidR="009E417D" w:rsidRDefault="00B03A69">
            <w:pPr>
              <w:pStyle w:val="Body"/>
            </w:pPr>
            <w:r>
              <w:rPr>
                <w:rStyle w:val="None"/>
                <w:rFonts w:ascii="Calibri" w:eastAsia="Calibri" w:hAnsi="Calibri" w:cs="Calibri"/>
              </w:rPr>
              <w:t>15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383390" w14:textId="77777777" w:rsidR="009E417D" w:rsidRDefault="00B03A69">
            <w:pPr>
              <w:pStyle w:val="Body"/>
            </w:pPr>
            <w:r>
              <w:rPr>
                <w:rStyle w:val="None"/>
                <w:rFonts w:ascii="Calibri" w:eastAsia="Calibri" w:hAnsi="Calibri" w:cs="Calibri"/>
              </w:rPr>
              <w:t>450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1ECBCA"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7CF23B" w14:textId="77777777" w:rsidR="009E417D" w:rsidRDefault="00B03A69">
            <w:pPr>
              <w:pStyle w:val="Body"/>
            </w:pPr>
            <w:r>
              <w:rPr>
                <w:rStyle w:val="None"/>
                <w:rFonts w:ascii="Calibri" w:eastAsia="Calibri" w:hAnsi="Calibri" w:cs="Calibri"/>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657FFF" w14:textId="77777777" w:rsidR="009E417D" w:rsidRDefault="00B03A69">
            <w:pPr>
              <w:pStyle w:val="Body"/>
            </w:pPr>
            <w:r>
              <w:rPr>
                <w:rStyle w:val="None"/>
                <w:rFonts w:ascii="Calibri" w:eastAsia="Calibri" w:hAnsi="Calibri" w:cs="Calibri"/>
              </w:rPr>
              <w:t>$176</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EEC4D2D" w14:textId="77777777" w:rsidR="009E417D" w:rsidRDefault="00B03A69">
            <w:pPr>
              <w:pStyle w:val="Body"/>
            </w:pPr>
            <w:r>
              <w:rPr>
                <w:rStyle w:val="None"/>
                <w:rFonts w:ascii="Calibri" w:eastAsia="Calibri" w:hAnsi="Calibri" w:cs="Calibri"/>
              </w:rPr>
              <w:t>$2,106</w:t>
            </w:r>
          </w:p>
        </w:tc>
      </w:tr>
      <w:tr w:rsidR="009E417D" w14:paraId="6AF5E74D" w14:textId="77777777">
        <w:trPr>
          <w:trHeight w:val="57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ADA9E8" w14:textId="77777777" w:rsidR="009E417D" w:rsidRDefault="00B03A69">
            <w:pPr>
              <w:pStyle w:val="Body"/>
            </w:pPr>
            <w:r>
              <w:rPr>
                <w:rStyle w:val="None"/>
                <w:rFonts w:ascii="Calibri" w:eastAsia="Calibri" w:hAnsi="Calibri" w:cs="Calibri"/>
              </w:rPr>
              <w: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5BD650" w14:textId="77777777" w:rsidR="009E417D" w:rsidRDefault="00B03A69">
            <w:pPr>
              <w:pStyle w:val="Body"/>
            </w:pPr>
            <w:r>
              <w:rPr>
                <w:rStyle w:val="None"/>
                <w:rFonts w:ascii="Calibri" w:eastAsia="Calibri" w:hAnsi="Calibri" w:cs="Calibri"/>
              </w:rPr>
              <w:t xml:space="preserve">Bread servings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399B44" w14:textId="77777777" w:rsidR="009E417D" w:rsidRDefault="00B03A69">
            <w:pPr>
              <w:pStyle w:val="Body"/>
            </w:pPr>
            <w:r>
              <w:rPr>
                <w:rStyle w:val="None"/>
                <w:rFonts w:ascii="Calibri" w:eastAsia="Calibri" w:hAnsi="Calibri" w:cs="Calibri"/>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068899" w14:textId="77777777" w:rsidR="009E417D" w:rsidRDefault="00B03A69">
            <w:pPr>
              <w:pStyle w:val="Body"/>
            </w:pPr>
            <w:r>
              <w:rPr>
                <w:rStyle w:val="None"/>
                <w:rFonts w:ascii="Calibri" w:eastAsia="Calibri" w:hAnsi="Calibri" w:cs="Calibri"/>
              </w:rPr>
              <w:t>600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B32A07" w14:textId="77777777" w:rsidR="009E417D" w:rsidRDefault="00B03A69">
            <w:pPr>
              <w:pStyle w:val="Body"/>
            </w:pPr>
            <w:r>
              <w:rPr>
                <w:rStyle w:val="None"/>
                <w:rFonts w:ascii="Calibri" w:eastAsia="Calibri" w:hAnsi="Calibri" w:cs="Calibri"/>
              </w:rPr>
              <w:t>7200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601D37" w14:textId="77777777" w:rsidR="009E417D" w:rsidRDefault="00B03A69">
            <w:pPr>
              <w:pStyle w:val="Body"/>
            </w:pPr>
            <w:r>
              <w:rPr>
                <w:rStyle w:val="None"/>
                <w:rFonts w:ascii="Calibri" w:eastAsia="Calibri" w:hAnsi="Calibri" w:cs="Calibri"/>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4DBC8C" w14:textId="77777777" w:rsidR="009E417D" w:rsidRDefault="00B03A69">
            <w:pPr>
              <w:pStyle w:val="Body"/>
            </w:pPr>
            <w:r>
              <w:rPr>
                <w:rStyle w:val="None"/>
                <w:rFonts w:ascii="Calibri" w:eastAsia="Calibri" w:hAnsi="Calibri" w:cs="Calibri"/>
              </w:rPr>
              <w:t>$60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146FA1D" w14:textId="77777777" w:rsidR="009E417D" w:rsidRDefault="00B03A69">
            <w:pPr>
              <w:pStyle w:val="Body"/>
            </w:pPr>
            <w:r>
              <w:rPr>
                <w:rStyle w:val="None"/>
                <w:rFonts w:ascii="Calibri" w:eastAsia="Calibri" w:hAnsi="Calibri" w:cs="Calibri"/>
              </w:rPr>
              <w:t>$720</w:t>
            </w:r>
          </w:p>
        </w:tc>
      </w:tr>
      <w:tr w:rsidR="009E417D" w14:paraId="5A088C7A"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B75AB9" w14:textId="77777777" w:rsidR="009E417D" w:rsidRDefault="00B03A69">
            <w:pPr>
              <w:pStyle w:val="Body"/>
            </w:pPr>
            <w:r>
              <w:rPr>
                <w:rStyle w:val="None"/>
                <w:rFonts w:ascii="Calibri" w:eastAsia="Calibri" w:hAnsi="Calibri" w:cs="Calibri"/>
              </w:rPr>
              <w: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205ED2" w14:textId="77777777" w:rsidR="009E417D" w:rsidRDefault="00B03A69">
            <w:pPr>
              <w:pStyle w:val="Body"/>
            </w:pPr>
            <w:r>
              <w:rPr>
                <w:rStyle w:val="None"/>
                <w:rFonts w:ascii="Calibri" w:eastAsia="Calibri" w:hAnsi="Calibri" w:cs="Calibri"/>
              </w:rPr>
              <w:t>Eggs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E2829E" w14:textId="77777777" w:rsidR="009E417D" w:rsidRDefault="00B03A69">
            <w:pPr>
              <w:pStyle w:val="Body"/>
            </w:pPr>
            <w:r>
              <w:rPr>
                <w:rStyle w:val="None"/>
                <w:rFonts w:ascii="Calibri" w:eastAsia="Calibri" w:hAnsi="Calibri" w:cs="Calibri"/>
              </w:rPr>
              <w:t>15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B9C9A0" w14:textId="77777777" w:rsidR="009E417D" w:rsidRDefault="00B03A69">
            <w:pPr>
              <w:pStyle w:val="Body"/>
            </w:pPr>
            <w:r>
              <w:rPr>
                <w:rStyle w:val="None"/>
                <w:rFonts w:ascii="Calibri" w:eastAsia="Calibri" w:hAnsi="Calibri" w:cs="Calibri"/>
              </w:rPr>
              <w:t>450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79045A" w14:textId="77777777" w:rsidR="009E417D" w:rsidRDefault="00B03A69">
            <w:pPr>
              <w:pStyle w:val="Body"/>
            </w:pPr>
            <w:r>
              <w:rPr>
                <w:rStyle w:val="None"/>
                <w:rFonts w:ascii="Calibri" w:eastAsia="Calibri" w:hAnsi="Calibri" w:cs="Calibri"/>
              </w:rPr>
              <w:t>5400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A8A2AC" w14:textId="77777777" w:rsidR="009E417D" w:rsidRDefault="00B03A69">
            <w:pPr>
              <w:pStyle w:val="Body"/>
            </w:pPr>
            <w:r>
              <w:rPr>
                <w:rStyle w:val="None"/>
                <w:rFonts w:ascii="Calibri" w:eastAsia="Calibri" w:hAnsi="Calibri" w:cs="Calibri"/>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75803D" w14:textId="77777777" w:rsidR="009E417D" w:rsidRDefault="00B03A69">
            <w:pPr>
              <w:pStyle w:val="Body"/>
            </w:pPr>
            <w:r>
              <w:rPr>
                <w:rStyle w:val="None"/>
                <w:rFonts w:ascii="Calibri" w:eastAsia="Calibri" w:hAnsi="Calibri" w:cs="Calibri"/>
              </w:rPr>
              <w:t>$63</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0C5A99C" w14:textId="77777777" w:rsidR="009E417D" w:rsidRDefault="00B03A69">
            <w:pPr>
              <w:pStyle w:val="Body"/>
            </w:pPr>
            <w:r>
              <w:rPr>
                <w:rStyle w:val="None"/>
                <w:rFonts w:ascii="Calibri" w:eastAsia="Calibri" w:hAnsi="Calibri" w:cs="Calibri"/>
              </w:rPr>
              <w:t>$756</w:t>
            </w:r>
          </w:p>
        </w:tc>
      </w:tr>
      <w:tr w:rsidR="009E417D" w14:paraId="56D61EE3"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02171D" w14:textId="77777777" w:rsidR="009E417D" w:rsidRDefault="00B03A69">
            <w:pPr>
              <w:pStyle w:val="Body"/>
            </w:pPr>
            <w:r>
              <w:rPr>
                <w:rStyle w:val="None"/>
                <w:rFonts w:ascii="Calibri" w:eastAsia="Calibri" w:hAnsi="Calibri" w:cs="Calibri"/>
              </w:rPr>
              <w:t>Estimated Total</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3D7181"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381DA8" w14:textId="77777777" w:rsidR="009E417D" w:rsidRDefault="00B03A69">
            <w:pPr>
              <w:pStyle w:val="Body"/>
            </w:pPr>
            <w:r>
              <w:rPr>
                <w:rStyle w:val="None"/>
                <w:rFonts w:ascii="Calibri" w:eastAsia="Calibri" w:hAnsi="Calibri" w:cs="Calibri"/>
              </w:rPr>
              <w:t>61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D68DEB" w14:textId="77777777" w:rsidR="009E417D" w:rsidRDefault="00B03A69">
            <w:pPr>
              <w:pStyle w:val="Body"/>
            </w:pPr>
            <w:r>
              <w:rPr>
                <w:rStyle w:val="None"/>
                <w:rFonts w:ascii="Calibri" w:eastAsia="Calibri" w:hAnsi="Calibri" w:cs="Calibri"/>
              </w:rPr>
              <w:t>1801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0F730B" w14:textId="77777777" w:rsidR="009E417D" w:rsidRDefault="00B03A69">
            <w:pPr>
              <w:pStyle w:val="Body"/>
            </w:pPr>
            <w:r>
              <w:rPr>
                <w:rStyle w:val="None"/>
                <w:rFonts w:ascii="Calibri" w:eastAsia="Calibri" w:hAnsi="Calibri" w:cs="Calibri"/>
              </w:rPr>
              <w:t>21601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BD64CF" w14:textId="77777777" w:rsidR="009E417D" w:rsidRDefault="00B03A69">
            <w:pPr>
              <w:pStyle w:val="Body"/>
            </w:pPr>
            <w:r>
              <w:rPr>
                <w:rStyle w:val="None"/>
                <w:rFonts w:ascii="Calibri" w:eastAsia="Calibri" w:hAnsi="Calibri" w:cs="Calibri"/>
              </w:rPr>
              <w:t>16.18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D11DAF" w14:textId="77777777" w:rsidR="009E417D" w:rsidRDefault="00B03A69">
            <w:pPr>
              <w:pStyle w:val="Body"/>
            </w:pPr>
            <w:r>
              <w:rPr>
                <w:rStyle w:val="None"/>
                <w:rFonts w:ascii="Calibri" w:eastAsia="Calibri" w:hAnsi="Calibri" w:cs="Calibri"/>
              </w:rPr>
              <w:t>$589</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96C9D29" w14:textId="77777777" w:rsidR="009E417D" w:rsidRDefault="00B03A69">
            <w:pPr>
              <w:pStyle w:val="Body"/>
            </w:pPr>
            <w:r>
              <w:rPr>
                <w:rStyle w:val="None"/>
                <w:rFonts w:ascii="Calibri" w:eastAsia="Calibri" w:hAnsi="Calibri" w:cs="Calibri"/>
              </w:rPr>
              <w:t>$7,062</w:t>
            </w:r>
          </w:p>
        </w:tc>
      </w:tr>
      <w:tr w:rsidR="009E417D" w14:paraId="65C5EA8D" w14:textId="77777777">
        <w:trPr>
          <w:trHeight w:val="290"/>
        </w:trPr>
        <w:tc>
          <w:tcPr>
            <w:tcW w:w="3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6BC101" w14:textId="77777777" w:rsidR="009E417D" w:rsidRDefault="00B03A69">
            <w:pPr>
              <w:pStyle w:val="Body"/>
            </w:pPr>
            <w:r>
              <w:rPr>
                <w:rStyle w:val="None"/>
                <w:rFonts w:ascii="Calibri" w:eastAsia="Calibri" w:hAnsi="Calibri" w:cs="Calibri"/>
              </w:rPr>
              <w:t>Contingency</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D83BB3"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771113"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D6F7F2"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F2C3ED"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5319BC" w14:textId="77777777" w:rsidR="009E417D" w:rsidRDefault="00B03A69">
            <w:pPr>
              <w:pStyle w:val="Body"/>
            </w:pPr>
            <w:r>
              <w:rPr>
                <w:rStyle w:val="None"/>
                <w:rFonts w:ascii="Calibri" w:eastAsia="Calibri" w:hAnsi="Calibri" w:cs="Calibri"/>
              </w:rPr>
              <w:t>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0F3BCE" w14:textId="77777777" w:rsidR="009E417D" w:rsidRDefault="00B03A69">
            <w:pPr>
              <w:pStyle w:val="Body"/>
            </w:pPr>
            <w:r>
              <w:rPr>
                <w:rStyle w:val="None"/>
                <w:rFonts w:ascii="Calibri" w:eastAsia="Calibri" w:hAnsi="Calibri" w:cs="Calibri"/>
              </w:rPr>
              <w:t>$80</w:t>
            </w:r>
          </w:p>
        </w:tc>
        <w:tc>
          <w:tcPr>
            <w:tcW w:w="130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E762714" w14:textId="77777777" w:rsidR="009E417D" w:rsidRDefault="00B03A69">
            <w:pPr>
              <w:pStyle w:val="Body"/>
            </w:pPr>
            <w:r>
              <w:rPr>
                <w:rStyle w:val="None"/>
                <w:rFonts w:ascii="Calibri" w:eastAsia="Calibri" w:hAnsi="Calibri" w:cs="Calibri"/>
              </w:rPr>
              <w:t>$960</w:t>
            </w:r>
          </w:p>
        </w:tc>
      </w:tr>
      <w:tr w:rsidR="009E417D" w14:paraId="72DFFFBE" w14:textId="77777777">
        <w:trPr>
          <w:trHeight w:val="295"/>
        </w:trPr>
        <w:tc>
          <w:tcPr>
            <w:tcW w:w="3160" w:type="dxa"/>
            <w:tcBorders>
              <w:top w:val="single" w:sz="4" w:space="0" w:color="000000"/>
              <w:left w:val="single" w:sz="8"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74C41D94" w14:textId="77777777" w:rsidR="009E417D" w:rsidRDefault="00B03A69">
            <w:pPr>
              <w:pStyle w:val="Body"/>
            </w:pPr>
            <w:r>
              <w:rPr>
                <w:rStyle w:val="None"/>
                <w:rFonts w:ascii="Calibri" w:eastAsia="Calibri" w:hAnsi="Calibri" w:cs="Calibri"/>
                <w:b/>
                <w:bCs/>
              </w:rPr>
              <w:t>Monthly Caf</w:t>
            </w:r>
            <w:r>
              <w:rPr>
                <w:rStyle w:val="None"/>
                <w:rFonts w:ascii="Calibri" w:eastAsia="Calibri" w:hAnsi="Calibri" w:cs="Calibri"/>
                <w:b/>
                <w:bCs/>
              </w:rPr>
              <w:t xml:space="preserve">é </w:t>
            </w:r>
            <w:r>
              <w:rPr>
                <w:rStyle w:val="None"/>
                <w:rFonts w:ascii="Calibri" w:eastAsia="Calibri" w:hAnsi="Calibri" w:cs="Calibri"/>
                <w:b/>
                <w:bCs/>
              </w:rPr>
              <w:t>Total:</w:t>
            </w:r>
          </w:p>
        </w:tc>
        <w:tc>
          <w:tcPr>
            <w:tcW w:w="1473"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22AFA85C" w14:textId="77777777" w:rsidR="009E417D" w:rsidRDefault="00B03A69">
            <w:pPr>
              <w:pStyle w:val="Body"/>
            </w:pPr>
            <w:r>
              <w:rPr>
                <w:rStyle w:val="None"/>
                <w:rFonts w:ascii="Calibri" w:eastAsia="Calibri" w:hAnsi="Calibri" w:cs="Calibri"/>
              </w:rPr>
              <w:t> </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47DA92FC" w14:textId="77777777" w:rsidR="009E417D" w:rsidRDefault="00B03A69">
            <w:pPr>
              <w:pStyle w:val="Body"/>
            </w:pPr>
            <w:r>
              <w:rPr>
                <w:rStyle w:val="None"/>
                <w:rFonts w:ascii="Calibri" w:eastAsia="Calibri" w:hAnsi="Calibri" w:cs="Calibri"/>
              </w:rPr>
              <w:t>61</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2745A4EA" w14:textId="77777777" w:rsidR="009E417D" w:rsidRDefault="00B03A69">
            <w:pPr>
              <w:pStyle w:val="Body"/>
            </w:pPr>
            <w:r>
              <w:rPr>
                <w:rStyle w:val="None"/>
                <w:rFonts w:ascii="Calibri" w:eastAsia="Calibri" w:hAnsi="Calibri" w:cs="Calibri"/>
              </w:rPr>
              <w:t>1801</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35D476E8" w14:textId="77777777" w:rsidR="009E417D" w:rsidRDefault="00B03A69">
            <w:pPr>
              <w:pStyle w:val="Body"/>
            </w:pPr>
            <w:r>
              <w:rPr>
                <w:rStyle w:val="None"/>
                <w:rFonts w:ascii="Calibri" w:eastAsia="Calibri" w:hAnsi="Calibri" w:cs="Calibri"/>
              </w:rPr>
              <w:t>21601</w:t>
            </w:r>
          </w:p>
        </w:tc>
        <w:tc>
          <w:tcPr>
            <w:tcW w:w="1300"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32E26A37" w14:textId="77777777" w:rsidR="009E417D" w:rsidRDefault="00B03A69">
            <w:pPr>
              <w:pStyle w:val="Body"/>
            </w:pPr>
            <w:r>
              <w:rPr>
                <w:rStyle w:val="None"/>
                <w:rFonts w:ascii="Calibri" w:eastAsia="Calibri" w:hAnsi="Calibri" w:cs="Calibri"/>
              </w:rPr>
              <w:t>18.78</w:t>
            </w:r>
          </w:p>
        </w:tc>
        <w:tc>
          <w:tcPr>
            <w:tcW w:w="1389" w:type="dxa"/>
            <w:tcBorders>
              <w:top w:val="single" w:sz="4" w:space="0" w:color="000000"/>
              <w:left w:val="single" w:sz="4" w:space="0" w:color="000000"/>
              <w:bottom w:val="single" w:sz="8" w:space="0" w:color="000000"/>
              <w:right w:val="single" w:sz="4" w:space="0" w:color="000000"/>
            </w:tcBorders>
            <w:shd w:val="clear" w:color="auto" w:fill="E7E6E6"/>
            <w:tcMar>
              <w:top w:w="80" w:type="dxa"/>
              <w:left w:w="80" w:type="dxa"/>
              <w:bottom w:w="80" w:type="dxa"/>
              <w:right w:w="80" w:type="dxa"/>
            </w:tcMar>
            <w:vAlign w:val="bottom"/>
          </w:tcPr>
          <w:p w14:paraId="331181D8" w14:textId="77777777" w:rsidR="009E417D" w:rsidRDefault="00B03A69">
            <w:pPr>
              <w:pStyle w:val="Body"/>
            </w:pPr>
            <w:r>
              <w:rPr>
                <w:rStyle w:val="None"/>
                <w:rFonts w:ascii="Calibri" w:eastAsia="Calibri" w:hAnsi="Calibri" w:cs="Calibri"/>
              </w:rPr>
              <w:t>$669</w:t>
            </w:r>
          </w:p>
        </w:tc>
        <w:tc>
          <w:tcPr>
            <w:tcW w:w="1300" w:type="dxa"/>
            <w:tcBorders>
              <w:top w:val="single" w:sz="4" w:space="0" w:color="000000"/>
              <w:left w:val="single" w:sz="4" w:space="0" w:color="000000"/>
              <w:bottom w:val="single" w:sz="8" w:space="0" w:color="000000"/>
              <w:right w:val="single" w:sz="8" w:space="0" w:color="000000"/>
            </w:tcBorders>
            <w:shd w:val="clear" w:color="auto" w:fill="E7E6E6"/>
            <w:tcMar>
              <w:top w:w="80" w:type="dxa"/>
              <w:left w:w="80" w:type="dxa"/>
              <w:bottom w:w="80" w:type="dxa"/>
              <w:right w:w="80" w:type="dxa"/>
            </w:tcMar>
            <w:vAlign w:val="bottom"/>
          </w:tcPr>
          <w:p w14:paraId="41AF0858" w14:textId="77777777" w:rsidR="009E417D" w:rsidRDefault="00B03A69">
            <w:pPr>
              <w:pStyle w:val="Body"/>
            </w:pPr>
            <w:r>
              <w:rPr>
                <w:rStyle w:val="None"/>
                <w:rFonts w:ascii="Calibri" w:eastAsia="Calibri" w:hAnsi="Calibri" w:cs="Calibri"/>
                <w:b/>
                <w:bCs/>
              </w:rPr>
              <w:t>$8,022</w:t>
            </w:r>
          </w:p>
        </w:tc>
      </w:tr>
    </w:tbl>
    <w:p w14:paraId="16630BD2" w14:textId="77777777" w:rsidR="009E417D" w:rsidRDefault="009E417D">
      <w:pPr>
        <w:pStyle w:val="Body"/>
        <w:widowControl w:val="0"/>
        <w:jc w:val="both"/>
        <w:rPr>
          <w:rStyle w:val="None"/>
          <w:rFonts w:ascii="Calibri" w:eastAsia="Calibri" w:hAnsi="Calibri" w:cs="Calibri"/>
          <w:sz w:val="40"/>
          <w:szCs w:val="40"/>
        </w:rPr>
      </w:pPr>
    </w:p>
    <w:p w14:paraId="70C92B10" w14:textId="77777777" w:rsidR="009E417D" w:rsidRDefault="009E417D">
      <w:pPr>
        <w:pStyle w:val="Body"/>
        <w:jc w:val="both"/>
        <w:rPr>
          <w:rStyle w:val="None"/>
          <w:rFonts w:ascii="Calibri" w:eastAsia="Calibri" w:hAnsi="Calibri" w:cs="Calibri"/>
          <w:sz w:val="40"/>
          <w:szCs w:val="40"/>
        </w:rPr>
      </w:pPr>
    </w:p>
    <w:p w14:paraId="7085F25B" w14:textId="77777777" w:rsidR="009E417D" w:rsidRDefault="009E417D">
      <w:pPr>
        <w:pStyle w:val="Body"/>
        <w:jc w:val="both"/>
        <w:rPr>
          <w:rStyle w:val="None"/>
          <w:rFonts w:ascii="Calibri" w:eastAsia="Calibri" w:hAnsi="Calibri" w:cs="Calibri"/>
          <w:sz w:val="40"/>
          <w:szCs w:val="40"/>
        </w:rPr>
      </w:pPr>
    </w:p>
    <w:p w14:paraId="5DAF7C7A" w14:textId="77777777" w:rsidR="009E417D" w:rsidRDefault="009E417D">
      <w:pPr>
        <w:pStyle w:val="Body"/>
        <w:jc w:val="both"/>
        <w:rPr>
          <w:rStyle w:val="None"/>
          <w:rFonts w:ascii="Calibri" w:eastAsia="Calibri" w:hAnsi="Calibri" w:cs="Calibri"/>
          <w:sz w:val="40"/>
          <w:szCs w:val="40"/>
        </w:rPr>
      </w:pPr>
    </w:p>
    <w:p w14:paraId="3047320F" w14:textId="77777777" w:rsidR="009E417D" w:rsidRDefault="009E417D">
      <w:pPr>
        <w:pStyle w:val="Body"/>
        <w:jc w:val="both"/>
      </w:pPr>
    </w:p>
    <w:sectPr w:rsidR="009E417D">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914C" w14:textId="77777777" w:rsidR="00B03A69" w:rsidRDefault="00B03A69">
      <w:r>
        <w:separator/>
      </w:r>
    </w:p>
  </w:endnote>
  <w:endnote w:type="continuationSeparator" w:id="0">
    <w:p w14:paraId="60D1D66E" w14:textId="77777777" w:rsidR="00B03A69" w:rsidRDefault="00B0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1CC3" w14:textId="77777777" w:rsidR="009E417D" w:rsidRDefault="009E417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C8190" w14:textId="77777777" w:rsidR="00B03A69" w:rsidRDefault="00B03A69">
      <w:r>
        <w:separator/>
      </w:r>
    </w:p>
  </w:footnote>
  <w:footnote w:type="continuationSeparator" w:id="0">
    <w:p w14:paraId="05D476B3" w14:textId="77777777" w:rsidR="00B03A69" w:rsidRDefault="00B03A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6D8E" w14:textId="77777777" w:rsidR="009E417D" w:rsidRDefault="009E417D">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2FB2"/>
    <w:multiLevelType w:val="hybridMultilevel"/>
    <w:tmpl w:val="FE745316"/>
    <w:styleLink w:val="ImportedStyle2"/>
    <w:lvl w:ilvl="0" w:tplc="D7964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C541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FF0E13A">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2CA797A">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F2C1D8">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D2895FA">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F0B756">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8A0387E">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A8D08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C6F372B"/>
    <w:multiLevelType w:val="hybridMultilevel"/>
    <w:tmpl w:val="091CC910"/>
    <w:numStyleLink w:val="ImportedStyle3"/>
  </w:abstractNum>
  <w:abstractNum w:abstractNumId="2">
    <w:nsid w:val="11FB0EF8"/>
    <w:multiLevelType w:val="hybridMultilevel"/>
    <w:tmpl w:val="777E80EC"/>
    <w:numStyleLink w:val="ImportedStyle1"/>
  </w:abstractNum>
  <w:abstractNum w:abstractNumId="3">
    <w:nsid w:val="26703ED0"/>
    <w:multiLevelType w:val="hybridMultilevel"/>
    <w:tmpl w:val="FE745316"/>
    <w:numStyleLink w:val="ImportedStyle2"/>
  </w:abstractNum>
  <w:abstractNum w:abstractNumId="4">
    <w:nsid w:val="57A04AC2"/>
    <w:multiLevelType w:val="hybridMultilevel"/>
    <w:tmpl w:val="777E80EC"/>
    <w:styleLink w:val="ImportedStyle1"/>
    <w:lvl w:ilvl="0" w:tplc="51FA32B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1B82DC4">
      <w:start w:val="1"/>
      <w:numFmt w:val="lowerLetter"/>
      <w:suff w:val="nothing"/>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42A32E">
      <w:start w:val="1"/>
      <w:numFmt w:val="lowerRoman"/>
      <w:lvlText w:val="%3."/>
      <w:lvlJc w:val="left"/>
      <w:pPr>
        <w:ind w:left="2160"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A6AA3DF4">
      <w:start w:val="1"/>
      <w:numFmt w:val="decimal"/>
      <w:suff w:val="nothing"/>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F6E70C">
      <w:start w:val="1"/>
      <w:numFmt w:val="lowerLetter"/>
      <w:suff w:val="nothing"/>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6A849C">
      <w:start w:val="1"/>
      <w:numFmt w:val="lowerRoman"/>
      <w:lvlText w:val="%6."/>
      <w:lvlJc w:val="left"/>
      <w:pPr>
        <w:ind w:left="4320"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BC3828C8">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103A16">
      <w:start w:val="1"/>
      <w:numFmt w:val="lowerLetter"/>
      <w:suff w:val="nothing"/>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02E590">
      <w:start w:val="1"/>
      <w:numFmt w:val="lowerRoman"/>
      <w:lvlText w:val="%9."/>
      <w:lvlJc w:val="left"/>
      <w:pPr>
        <w:ind w:left="6480" w:hanging="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FA840ED"/>
    <w:multiLevelType w:val="hybridMultilevel"/>
    <w:tmpl w:val="091CC910"/>
    <w:styleLink w:val="ImportedStyle3"/>
    <w:lvl w:ilvl="0" w:tplc="E29E687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02C1602">
      <w:start w:val="1"/>
      <w:numFmt w:val="lowerLetter"/>
      <w:suff w:val="nothing"/>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722994">
      <w:start w:val="1"/>
      <w:numFmt w:val="lowerRoman"/>
      <w:lvlText w:val="%3."/>
      <w:lvlJc w:val="left"/>
      <w:pPr>
        <w:ind w:left="2160"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7F8470E4">
      <w:start w:val="1"/>
      <w:numFmt w:val="decimal"/>
      <w:suff w:val="nothing"/>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BA7A42">
      <w:start w:val="1"/>
      <w:numFmt w:val="lowerLetter"/>
      <w:suff w:val="nothing"/>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549DFC">
      <w:start w:val="1"/>
      <w:numFmt w:val="lowerRoman"/>
      <w:lvlText w:val="%6."/>
      <w:lvlJc w:val="left"/>
      <w:pPr>
        <w:ind w:left="4320"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5B926DA0">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1AA824">
      <w:start w:val="1"/>
      <w:numFmt w:val="lowerLetter"/>
      <w:suff w:val="nothing"/>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023C68">
      <w:start w:val="1"/>
      <w:numFmt w:val="lowerRoman"/>
      <w:lvlText w:val="%9."/>
      <w:lvlJc w:val="left"/>
      <w:pPr>
        <w:ind w:left="6480" w:hanging="3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num>
  <w:num w:numId="4">
    <w:abstractNumId w:val="3"/>
  </w:num>
  <w:num w:numId="5">
    <w:abstractNumId w:val="3"/>
    <w:lvlOverride w:ilvl="0">
      <w:lvl w:ilvl="0" w:tplc="79201D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9FC9C4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2CEE34E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2FC78F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CDAC1E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52C8B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3F26FC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BC614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976C1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2"/>
    <w:lvlOverride w:ilvl="0">
      <w:startOverride w:val="3"/>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7D"/>
    <w:rsid w:val="003341F2"/>
    <w:rsid w:val="009E417D"/>
    <w:rsid w:val="00B0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169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character" w:customStyle="1" w:styleId="Hyperlink0">
    <w:name w:val="Hyperlink.0"/>
    <w:basedOn w:val="Hyperlink"/>
    <w:rPr>
      <w:color w:val="0563C1"/>
      <w:u w:val="single" w:color="0563C1"/>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rFonts w:ascii="Calibri" w:eastAsia="Calibri" w:hAnsi="Calibri" w:cs="Calibri"/>
      <w:color w:val="0000FF"/>
      <w:sz w:val="22"/>
      <w:szCs w:val="22"/>
      <w:u w:val="single" w:color="0000FF"/>
    </w:r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character" w:customStyle="1" w:styleId="Hyperlink2">
    <w:name w:val="Hyperlink.2"/>
    <w:basedOn w:val="Hyperlink0"/>
    <w:rPr>
      <w:rFonts w:ascii="Calibri" w:eastAsia="Calibri" w:hAnsi="Calibri" w:cs="Calibri"/>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ta.worldbank.org/indicator/IT.NET.USER.P2" TargetMode="External"/><Relationship Id="rId12" Type="http://schemas.openxmlformats.org/officeDocument/2006/relationships/hyperlink" Target="http://www.tradingeconomics.com/uganda/international-tourism-number-of-arrivals-wb-data.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hopecentergulu@gmail.com" TargetMode="External"/><Relationship Id="rId9" Type="http://schemas.openxmlformats.org/officeDocument/2006/relationships/image" Target="media/image2.png"/><Relationship Id="rId10" Type="http://schemas.openxmlformats.org/officeDocument/2006/relationships/hyperlink" Target="http://uganda.unfpa.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2631</Words>
  <Characters>15000</Characters>
  <Application>Microsoft Macintosh Word</Application>
  <DocSecurity>0</DocSecurity>
  <Lines>125</Lines>
  <Paragraphs>35</Paragraphs>
  <ScaleCrop>false</ScaleCrop>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2017-09-26T01:45:00Z</dcterms:created>
  <dcterms:modified xsi:type="dcterms:W3CDTF">2017-09-26T01:45:00Z</dcterms:modified>
</cp:coreProperties>
</file>