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325" w:rsidRPr="0051475F" w:rsidRDefault="00B70325">
      <w:pPr>
        <w:rPr>
          <w:rFonts w:asciiTheme="minorHAnsi" w:hAnsiTheme="minorHAnsi" w:cstheme="minorHAnsi"/>
        </w:rPr>
      </w:pPr>
      <w:r w:rsidRPr="0051475F">
        <w:rPr>
          <w:rFonts w:asciiTheme="minorHAnsi" w:hAnsiTheme="minorHAnsi" w:cstheme="minorHAnsi"/>
        </w:rPr>
        <w:t xml:space="preserve">                             </w:t>
      </w:r>
      <w:r w:rsidR="00E736D1" w:rsidRPr="0051475F">
        <w:rPr>
          <w:rFonts w:asciiTheme="minorHAnsi" w:hAnsiTheme="minorHAnsi" w:cstheme="minorHAnsi"/>
        </w:rPr>
        <w:t xml:space="preserve">                             </w:t>
      </w:r>
    </w:p>
    <w:p w:rsidR="00B70325" w:rsidRPr="0051475F" w:rsidRDefault="00B70325">
      <w:pPr>
        <w:rPr>
          <w:rFonts w:asciiTheme="minorHAnsi" w:hAnsiTheme="minorHAnsi" w:cstheme="minorHAnsi"/>
          <w:color w:val="548DD4"/>
        </w:rPr>
      </w:pPr>
    </w:p>
    <w:p w:rsidR="00B70325" w:rsidRPr="0051475F" w:rsidRDefault="005A1F32" w:rsidP="00157A54">
      <w:pPr>
        <w:jc w:val="center"/>
        <w:rPr>
          <w:rFonts w:asciiTheme="minorHAnsi" w:hAnsiTheme="minorHAnsi" w:cstheme="minorHAnsi"/>
        </w:rPr>
      </w:pPr>
      <w:r w:rsidRPr="0051475F">
        <w:rPr>
          <w:rFonts w:asciiTheme="minorHAnsi" w:hAnsiTheme="minorHAnsi" w:cstheme="minorHAnsi"/>
          <w:noProof/>
        </w:rPr>
        <w:drawing>
          <wp:inline distT="0" distB="0" distL="0" distR="0">
            <wp:extent cx="1976762" cy="1828800"/>
            <wp:effectExtent l="0" t="0" r="4445" b="0"/>
            <wp:docPr id="1" name="Picture 51" descr="C:\Documents and Settings\admin-pc\Local Settings\Temporary Internet Files\Content.Word\U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admin-pc\Local Settings\Temporary Internet Files\Content.Word\UU LOGO.JPG"/>
                    <pic:cNvPicPr>
                      <a:picLocks noChangeAspect="1" noChangeArrowheads="1"/>
                    </pic:cNvPicPr>
                  </pic:nvPicPr>
                  <pic:blipFill>
                    <a:blip r:embed="rId10" cstate="print"/>
                    <a:srcRect/>
                    <a:stretch>
                      <a:fillRect/>
                    </a:stretch>
                  </pic:blipFill>
                  <pic:spPr bwMode="auto">
                    <a:xfrm>
                      <a:off x="0" y="0"/>
                      <a:ext cx="1976762" cy="1828800"/>
                    </a:xfrm>
                    <a:prstGeom prst="rect">
                      <a:avLst/>
                    </a:prstGeom>
                    <a:noFill/>
                    <a:ln w="9525">
                      <a:noFill/>
                      <a:miter lim="800000"/>
                      <a:headEnd/>
                      <a:tailEnd/>
                    </a:ln>
                  </pic:spPr>
                </pic:pic>
              </a:graphicData>
            </a:graphic>
          </wp:inline>
        </w:drawing>
      </w:r>
    </w:p>
    <w:p w:rsidR="00F87AC3" w:rsidRPr="0051475F" w:rsidRDefault="00B70325">
      <w:pPr>
        <w:rPr>
          <w:rFonts w:asciiTheme="minorHAnsi" w:hAnsiTheme="minorHAnsi" w:cstheme="minorHAnsi"/>
        </w:rPr>
      </w:pPr>
      <w:r w:rsidRPr="0051475F">
        <w:rPr>
          <w:rFonts w:asciiTheme="minorHAnsi" w:hAnsiTheme="minorHAnsi" w:cstheme="minorHAnsi"/>
        </w:rPr>
        <w:t xml:space="preserve">                                                              </w:t>
      </w:r>
      <w:r w:rsidR="00C957EF" w:rsidRPr="0051475F">
        <w:rPr>
          <w:rFonts w:asciiTheme="minorHAnsi" w:hAnsiTheme="minorHAnsi" w:cstheme="minorHAnsi"/>
        </w:rPr>
        <w:t xml:space="preserve">                                                                                      </w:t>
      </w:r>
    </w:p>
    <w:p w:rsidR="00B30BD8" w:rsidRPr="0051475F" w:rsidRDefault="00B30BD8" w:rsidP="00E631DD">
      <w:pPr>
        <w:jc w:val="center"/>
        <w:rPr>
          <w:rFonts w:asciiTheme="minorHAnsi" w:hAnsiTheme="minorHAnsi" w:cstheme="minorHAnsi"/>
          <w:b/>
          <w:sz w:val="32"/>
          <w:szCs w:val="32"/>
        </w:rPr>
      </w:pPr>
      <w:r w:rsidRPr="0051475F">
        <w:rPr>
          <w:rFonts w:asciiTheme="minorHAnsi" w:hAnsiTheme="minorHAnsi" w:cstheme="minorHAnsi"/>
          <w:b/>
          <w:sz w:val="32"/>
          <w:szCs w:val="32"/>
        </w:rPr>
        <w:t>UDHAVUM ULLANGAL PUBLIC CHARITABLE TRUST</w:t>
      </w:r>
    </w:p>
    <w:p w:rsidR="00B30BD8" w:rsidRPr="0051475F" w:rsidRDefault="00B30BD8" w:rsidP="00E631DD">
      <w:pPr>
        <w:jc w:val="center"/>
        <w:rPr>
          <w:rFonts w:asciiTheme="minorHAnsi" w:hAnsiTheme="minorHAnsi" w:cstheme="minorHAnsi"/>
        </w:rPr>
      </w:pPr>
      <w:r w:rsidRPr="0051475F">
        <w:rPr>
          <w:rFonts w:asciiTheme="minorHAnsi" w:hAnsiTheme="minorHAnsi" w:cstheme="minorHAnsi"/>
        </w:rPr>
        <w:t>A DECADE OF SERVICE TO HUMANITY</w:t>
      </w:r>
    </w:p>
    <w:p w:rsidR="00B30BD8" w:rsidRPr="0051475F" w:rsidRDefault="00B30BD8">
      <w:pPr>
        <w:rPr>
          <w:rFonts w:asciiTheme="minorHAnsi" w:hAnsiTheme="minorHAnsi" w:cstheme="minorHAnsi"/>
        </w:rPr>
      </w:pPr>
    </w:p>
    <w:p w:rsidR="00B30BD8" w:rsidRPr="0051475F" w:rsidRDefault="00B30BD8">
      <w:pPr>
        <w:rPr>
          <w:rFonts w:asciiTheme="minorHAnsi" w:hAnsiTheme="minorHAnsi" w:cstheme="minorHAnsi"/>
        </w:rPr>
      </w:pPr>
    </w:p>
    <w:p w:rsidR="00B30BD8" w:rsidRPr="0051475F" w:rsidRDefault="00B30BD8">
      <w:pPr>
        <w:rPr>
          <w:rFonts w:asciiTheme="minorHAnsi" w:hAnsiTheme="minorHAnsi" w:cstheme="minorHAnsi"/>
        </w:rPr>
      </w:pPr>
    </w:p>
    <w:p w:rsidR="009E6F6E" w:rsidRPr="0051475F" w:rsidRDefault="009E6F6E">
      <w:pPr>
        <w:rPr>
          <w:rFonts w:asciiTheme="minorHAnsi" w:hAnsiTheme="minorHAnsi" w:cstheme="minorHAnsi"/>
        </w:rPr>
      </w:pPr>
    </w:p>
    <w:p w:rsidR="009E6F6E" w:rsidRPr="0051475F" w:rsidRDefault="009E6F6E" w:rsidP="001102F2">
      <w:pPr>
        <w:jc w:val="center"/>
        <w:rPr>
          <w:rFonts w:asciiTheme="minorHAnsi" w:hAnsiTheme="minorHAnsi" w:cstheme="minorHAnsi"/>
          <w:sz w:val="36"/>
          <w:szCs w:val="36"/>
        </w:rPr>
      </w:pPr>
      <w:r w:rsidRPr="0051475F">
        <w:rPr>
          <w:rFonts w:asciiTheme="minorHAnsi" w:hAnsiTheme="minorHAnsi" w:cstheme="minorHAnsi"/>
          <w:sz w:val="36"/>
          <w:szCs w:val="36"/>
        </w:rPr>
        <w:t xml:space="preserve">ANNUAL REPORT </w:t>
      </w:r>
      <w:r w:rsidR="00913F7C">
        <w:rPr>
          <w:rFonts w:asciiTheme="minorHAnsi" w:hAnsiTheme="minorHAnsi" w:cstheme="minorHAnsi"/>
          <w:sz w:val="36"/>
          <w:szCs w:val="36"/>
        </w:rPr>
        <w:t>2015-16</w:t>
      </w:r>
    </w:p>
    <w:p w:rsidR="009E6F6E" w:rsidRPr="0051475F" w:rsidRDefault="009E6F6E">
      <w:pPr>
        <w:rPr>
          <w:rFonts w:asciiTheme="minorHAnsi" w:hAnsiTheme="minorHAnsi" w:cstheme="minorHAnsi"/>
        </w:rPr>
      </w:pPr>
    </w:p>
    <w:p w:rsidR="009E6F6E" w:rsidRPr="0051475F" w:rsidRDefault="009E6F6E">
      <w:pPr>
        <w:rPr>
          <w:rFonts w:asciiTheme="minorHAnsi" w:hAnsiTheme="minorHAnsi" w:cstheme="minorHAnsi"/>
        </w:rPr>
      </w:pPr>
    </w:p>
    <w:p w:rsidR="009E6F6E" w:rsidRPr="0051475F" w:rsidRDefault="009E6F6E">
      <w:pPr>
        <w:rPr>
          <w:rFonts w:asciiTheme="minorHAnsi" w:hAnsiTheme="minorHAnsi" w:cstheme="minorHAnsi"/>
        </w:rPr>
      </w:pPr>
    </w:p>
    <w:p w:rsidR="009E6F6E" w:rsidRPr="0051475F" w:rsidRDefault="009E6F6E">
      <w:pPr>
        <w:rPr>
          <w:rFonts w:asciiTheme="minorHAnsi" w:hAnsiTheme="minorHAnsi" w:cstheme="minorHAnsi"/>
        </w:rPr>
      </w:pPr>
    </w:p>
    <w:p w:rsidR="00DE475C" w:rsidRDefault="00DE475C">
      <w:pPr>
        <w:pStyle w:val="TOCHeading"/>
        <w:rPr>
          <w:rFonts w:asciiTheme="minorHAnsi" w:hAnsiTheme="minorHAnsi" w:cstheme="minorHAnsi"/>
        </w:rPr>
      </w:pPr>
    </w:p>
    <w:p w:rsidR="00DE475C" w:rsidRDefault="00DE475C">
      <w:pPr>
        <w:pStyle w:val="TOCHeading"/>
        <w:rPr>
          <w:rFonts w:asciiTheme="minorHAnsi" w:hAnsiTheme="minorHAnsi" w:cstheme="minorHAnsi"/>
        </w:rPr>
      </w:pPr>
    </w:p>
    <w:p w:rsidR="00073CF0" w:rsidRPr="0051475F" w:rsidRDefault="00073CF0">
      <w:pPr>
        <w:pStyle w:val="TOCHeading"/>
        <w:rPr>
          <w:rFonts w:asciiTheme="minorHAnsi" w:hAnsiTheme="minorHAnsi" w:cstheme="minorHAnsi"/>
        </w:rPr>
      </w:pPr>
      <w:r w:rsidRPr="0051475F">
        <w:rPr>
          <w:rFonts w:asciiTheme="minorHAnsi" w:hAnsiTheme="minorHAnsi" w:cstheme="minorHAnsi"/>
        </w:rPr>
        <w:t>Table of Contents</w:t>
      </w:r>
    </w:p>
    <w:p w:rsidR="0049405F" w:rsidRPr="0051475F" w:rsidRDefault="0049405F" w:rsidP="0049405F">
      <w:pPr>
        <w:rPr>
          <w:rFonts w:asciiTheme="minorHAnsi" w:hAnsiTheme="minorHAnsi" w:cstheme="minorHAnsi"/>
        </w:rPr>
      </w:pPr>
    </w:p>
    <w:p w:rsidR="00DE475C" w:rsidRDefault="006465C7">
      <w:pPr>
        <w:pStyle w:val="TOC1"/>
        <w:rPr>
          <w:rFonts w:asciiTheme="minorHAnsi" w:eastAsiaTheme="minorEastAsia" w:hAnsiTheme="minorHAnsi"/>
          <w:noProof/>
          <w:lang w:bidi="ta-IN"/>
        </w:rPr>
      </w:pPr>
      <w:r w:rsidRPr="0051475F">
        <w:rPr>
          <w:rFonts w:asciiTheme="minorHAnsi" w:hAnsiTheme="minorHAnsi" w:cstheme="minorHAnsi"/>
        </w:rPr>
        <w:fldChar w:fldCharType="begin"/>
      </w:r>
      <w:r w:rsidR="00073CF0" w:rsidRPr="0051475F">
        <w:rPr>
          <w:rFonts w:asciiTheme="minorHAnsi" w:hAnsiTheme="minorHAnsi" w:cstheme="minorHAnsi"/>
        </w:rPr>
        <w:instrText xml:space="preserve"> TOC \o "1-3" \h \z \u </w:instrText>
      </w:r>
      <w:r w:rsidRPr="0051475F">
        <w:rPr>
          <w:rFonts w:asciiTheme="minorHAnsi" w:hAnsiTheme="minorHAnsi" w:cstheme="minorHAnsi"/>
        </w:rPr>
        <w:fldChar w:fldCharType="separate"/>
      </w:r>
      <w:hyperlink w:anchor="_Toc489381968" w:history="1">
        <w:r w:rsidR="00DE475C" w:rsidRPr="00AE4A86">
          <w:rPr>
            <w:rStyle w:val="Hyperlink"/>
            <w:rFonts w:cstheme="minorHAnsi"/>
            <w:noProof/>
          </w:rPr>
          <w:t>Our Mission</w:t>
        </w:r>
        <w:r w:rsidR="00DE475C">
          <w:rPr>
            <w:noProof/>
            <w:webHidden/>
          </w:rPr>
          <w:tab/>
        </w:r>
        <w:r w:rsidR="00DE475C">
          <w:rPr>
            <w:noProof/>
            <w:webHidden/>
          </w:rPr>
          <w:fldChar w:fldCharType="begin"/>
        </w:r>
        <w:r w:rsidR="00DE475C">
          <w:rPr>
            <w:noProof/>
            <w:webHidden/>
          </w:rPr>
          <w:instrText xml:space="preserve"> PAGEREF _Toc489381968 \h </w:instrText>
        </w:r>
        <w:r w:rsidR="00DE475C">
          <w:rPr>
            <w:noProof/>
            <w:webHidden/>
          </w:rPr>
        </w:r>
        <w:r w:rsidR="00DE475C">
          <w:rPr>
            <w:noProof/>
            <w:webHidden/>
          </w:rPr>
          <w:fldChar w:fldCharType="separate"/>
        </w:r>
        <w:r w:rsidR="00DE475C">
          <w:rPr>
            <w:noProof/>
            <w:webHidden/>
          </w:rPr>
          <w:t>5</w:t>
        </w:r>
        <w:r w:rsidR="00DE475C">
          <w:rPr>
            <w:noProof/>
            <w:webHidden/>
          </w:rPr>
          <w:fldChar w:fldCharType="end"/>
        </w:r>
      </w:hyperlink>
    </w:p>
    <w:p w:rsidR="00DE475C" w:rsidRDefault="00820995">
      <w:pPr>
        <w:pStyle w:val="TOC1"/>
        <w:rPr>
          <w:rFonts w:asciiTheme="minorHAnsi" w:eastAsiaTheme="minorEastAsia" w:hAnsiTheme="minorHAnsi"/>
          <w:noProof/>
          <w:lang w:bidi="ta-IN"/>
        </w:rPr>
      </w:pPr>
      <w:hyperlink w:anchor="_Toc489381969" w:history="1">
        <w:r w:rsidR="00DE475C" w:rsidRPr="00AE4A86">
          <w:rPr>
            <w:rStyle w:val="Hyperlink"/>
            <w:rFonts w:cstheme="minorHAnsi"/>
            <w:noProof/>
          </w:rPr>
          <w:t>Our Vision</w:t>
        </w:r>
        <w:r w:rsidR="00DE475C">
          <w:rPr>
            <w:noProof/>
            <w:webHidden/>
          </w:rPr>
          <w:tab/>
        </w:r>
        <w:r w:rsidR="00DE475C">
          <w:rPr>
            <w:noProof/>
            <w:webHidden/>
          </w:rPr>
          <w:fldChar w:fldCharType="begin"/>
        </w:r>
        <w:r w:rsidR="00DE475C">
          <w:rPr>
            <w:noProof/>
            <w:webHidden/>
          </w:rPr>
          <w:instrText xml:space="preserve"> PAGEREF _Toc489381969 \h </w:instrText>
        </w:r>
        <w:r w:rsidR="00DE475C">
          <w:rPr>
            <w:noProof/>
            <w:webHidden/>
          </w:rPr>
        </w:r>
        <w:r w:rsidR="00DE475C">
          <w:rPr>
            <w:noProof/>
            <w:webHidden/>
          </w:rPr>
          <w:fldChar w:fldCharType="separate"/>
        </w:r>
        <w:r w:rsidR="00DE475C">
          <w:rPr>
            <w:noProof/>
            <w:webHidden/>
          </w:rPr>
          <w:t>5</w:t>
        </w:r>
        <w:r w:rsidR="00DE475C">
          <w:rPr>
            <w:noProof/>
            <w:webHidden/>
          </w:rPr>
          <w:fldChar w:fldCharType="end"/>
        </w:r>
      </w:hyperlink>
    </w:p>
    <w:p w:rsidR="00DE475C" w:rsidRDefault="00820995">
      <w:pPr>
        <w:pStyle w:val="TOC1"/>
        <w:rPr>
          <w:rFonts w:asciiTheme="minorHAnsi" w:eastAsiaTheme="minorEastAsia" w:hAnsiTheme="minorHAnsi"/>
          <w:noProof/>
          <w:lang w:bidi="ta-IN"/>
        </w:rPr>
      </w:pPr>
      <w:hyperlink w:anchor="_Toc489381970" w:history="1">
        <w:r w:rsidR="00DE475C" w:rsidRPr="00AE4A86">
          <w:rPr>
            <w:rStyle w:val="Hyperlink"/>
            <w:rFonts w:cstheme="minorHAnsi"/>
            <w:noProof/>
          </w:rPr>
          <w:t>Future Plan</w:t>
        </w:r>
        <w:r w:rsidR="00DE475C">
          <w:rPr>
            <w:noProof/>
            <w:webHidden/>
          </w:rPr>
          <w:tab/>
        </w:r>
        <w:r w:rsidR="00DE475C">
          <w:rPr>
            <w:noProof/>
            <w:webHidden/>
          </w:rPr>
          <w:fldChar w:fldCharType="begin"/>
        </w:r>
        <w:r w:rsidR="00DE475C">
          <w:rPr>
            <w:noProof/>
            <w:webHidden/>
          </w:rPr>
          <w:instrText xml:space="preserve"> PAGEREF _Toc489381970 \h </w:instrText>
        </w:r>
        <w:r w:rsidR="00DE475C">
          <w:rPr>
            <w:noProof/>
            <w:webHidden/>
          </w:rPr>
        </w:r>
        <w:r w:rsidR="00DE475C">
          <w:rPr>
            <w:noProof/>
            <w:webHidden/>
          </w:rPr>
          <w:fldChar w:fldCharType="separate"/>
        </w:r>
        <w:r w:rsidR="00DE475C">
          <w:rPr>
            <w:noProof/>
            <w:webHidden/>
          </w:rPr>
          <w:t>5</w:t>
        </w:r>
        <w:r w:rsidR="00DE475C">
          <w:rPr>
            <w:noProof/>
            <w:webHidden/>
          </w:rPr>
          <w:fldChar w:fldCharType="end"/>
        </w:r>
      </w:hyperlink>
    </w:p>
    <w:p w:rsidR="00DE475C" w:rsidRDefault="00820995">
      <w:pPr>
        <w:pStyle w:val="TOC1"/>
        <w:rPr>
          <w:rFonts w:asciiTheme="minorHAnsi" w:eastAsiaTheme="minorEastAsia" w:hAnsiTheme="minorHAnsi"/>
          <w:noProof/>
          <w:lang w:bidi="ta-IN"/>
        </w:rPr>
      </w:pPr>
      <w:hyperlink w:anchor="_Toc489381971" w:history="1">
        <w:r w:rsidR="00DE475C" w:rsidRPr="00AE4A86">
          <w:rPr>
            <w:rStyle w:val="Hyperlink"/>
            <w:noProof/>
          </w:rPr>
          <w:t>Founder Trustees Report</w:t>
        </w:r>
        <w:r w:rsidR="00DE475C">
          <w:rPr>
            <w:noProof/>
            <w:webHidden/>
          </w:rPr>
          <w:tab/>
        </w:r>
        <w:r w:rsidR="00DE475C">
          <w:rPr>
            <w:noProof/>
            <w:webHidden/>
          </w:rPr>
          <w:fldChar w:fldCharType="begin"/>
        </w:r>
        <w:r w:rsidR="00DE475C">
          <w:rPr>
            <w:noProof/>
            <w:webHidden/>
          </w:rPr>
          <w:instrText xml:space="preserve"> PAGEREF _Toc489381971 \h </w:instrText>
        </w:r>
        <w:r w:rsidR="00DE475C">
          <w:rPr>
            <w:noProof/>
            <w:webHidden/>
          </w:rPr>
        </w:r>
        <w:r w:rsidR="00DE475C">
          <w:rPr>
            <w:noProof/>
            <w:webHidden/>
          </w:rPr>
          <w:fldChar w:fldCharType="separate"/>
        </w:r>
        <w:r w:rsidR="00DE475C">
          <w:rPr>
            <w:noProof/>
            <w:webHidden/>
          </w:rPr>
          <w:t>6</w:t>
        </w:r>
        <w:r w:rsidR="00DE475C">
          <w:rPr>
            <w:noProof/>
            <w:webHidden/>
          </w:rPr>
          <w:fldChar w:fldCharType="end"/>
        </w:r>
      </w:hyperlink>
    </w:p>
    <w:p w:rsidR="00DE475C" w:rsidRDefault="00820995">
      <w:pPr>
        <w:pStyle w:val="TOC1"/>
        <w:rPr>
          <w:rFonts w:asciiTheme="minorHAnsi" w:eastAsiaTheme="minorEastAsia" w:hAnsiTheme="minorHAnsi"/>
          <w:noProof/>
          <w:lang w:bidi="ta-IN"/>
        </w:rPr>
      </w:pPr>
      <w:hyperlink w:anchor="_Toc489381972" w:history="1">
        <w:r w:rsidR="00DE475C" w:rsidRPr="00AE4A86">
          <w:rPr>
            <w:rStyle w:val="Hyperlink"/>
            <w:rFonts w:cstheme="minorHAnsi"/>
            <w:noProof/>
          </w:rPr>
          <w:t>REPORT OF ACTIVITIES</w:t>
        </w:r>
        <w:r w:rsidR="00DE475C">
          <w:rPr>
            <w:noProof/>
            <w:webHidden/>
          </w:rPr>
          <w:tab/>
        </w:r>
        <w:r w:rsidR="00DE475C">
          <w:rPr>
            <w:noProof/>
            <w:webHidden/>
          </w:rPr>
          <w:fldChar w:fldCharType="begin"/>
        </w:r>
        <w:r w:rsidR="00DE475C">
          <w:rPr>
            <w:noProof/>
            <w:webHidden/>
          </w:rPr>
          <w:instrText xml:space="preserve"> PAGEREF _Toc489381972 \h </w:instrText>
        </w:r>
        <w:r w:rsidR="00DE475C">
          <w:rPr>
            <w:noProof/>
            <w:webHidden/>
          </w:rPr>
        </w:r>
        <w:r w:rsidR="00DE475C">
          <w:rPr>
            <w:noProof/>
            <w:webHidden/>
          </w:rPr>
          <w:fldChar w:fldCharType="separate"/>
        </w:r>
        <w:r w:rsidR="00DE475C">
          <w:rPr>
            <w:noProof/>
            <w:webHidden/>
          </w:rPr>
          <w:t>7</w:t>
        </w:r>
        <w:r w:rsidR="00DE475C">
          <w:rPr>
            <w:noProof/>
            <w:webHidden/>
          </w:rPr>
          <w:fldChar w:fldCharType="end"/>
        </w:r>
      </w:hyperlink>
    </w:p>
    <w:p w:rsidR="00DE475C" w:rsidRDefault="00820995">
      <w:pPr>
        <w:pStyle w:val="TOC1"/>
        <w:rPr>
          <w:rFonts w:asciiTheme="minorHAnsi" w:eastAsiaTheme="minorEastAsia" w:hAnsiTheme="minorHAnsi"/>
          <w:noProof/>
          <w:lang w:bidi="ta-IN"/>
        </w:rPr>
      </w:pPr>
      <w:hyperlink w:anchor="_Toc489381973" w:history="1">
        <w:r w:rsidR="00DE475C" w:rsidRPr="00AE4A86">
          <w:rPr>
            <w:rStyle w:val="Hyperlink"/>
            <w:noProof/>
          </w:rPr>
          <w:t>A way to learn</w:t>
        </w:r>
        <w:r w:rsidR="00DE475C">
          <w:rPr>
            <w:noProof/>
            <w:webHidden/>
          </w:rPr>
          <w:tab/>
        </w:r>
        <w:r w:rsidR="00DE475C">
          <w:rPr>
            <w:noProof/>
            <w:webHidden/>
          </w:rPr>
          <w:fldChar w:fldCharType="begin"/>
        </w:r>
        <w:r w:rsidR="00DE475C">
          <w:rPr>
            <w:noProof/>
            <w:webHidden/>
          </w:rPr>
          <w:instrText xml:space="preserve"> PAGEREF _Toc489381973 \h </w:instrText>
        </w:r>
        <w:r w:rsidR="00DE475C">
          <w:rPr>
            <w:noProof/>
            <w:webHidden/>
          </w:rPr>
        </w:r>
        <w:r w:rsidR="00DE475C">
          <w:rPr>
            <w:noProof/>
            <w:webHidden/>
          </w:rPr>
          <w:fldChar w:fldCharType="separate"/>
        </w:r>
        <w:r w:rsidR="00DE475C">
          <w:rPr>
            <w:noProof/>
            <w:webHidden/>
          </w:rPr>
          <w:t>8</w:t>
        </w:r>
        <w:r w:rsidR="00DE475C">
          <w:rPr>
            <w:noProof/>
            <w:webHidden/>
          </w:rPr>
          <w:fldChar w:fldCharType="end"/>
        </w:r>
      </w:hyperlink>
    </w:p>
    <w:p w:rsidR="00DE475C" w:rsidRDefault="00820995">
      <w:pPr>
        <w:pStyle w:val="TOC1"/>
        <w:rPr>
          <w:rFonts w:asciiTheme="minorHAnsi" w:eastAsiaTheme="minorEastAsia" w:hAnsiTheme="minorHAnsi"/>
          <w:noProof/>
          <w:lang w:bidi="ta-IN"/>
        </w:rPr>
      </w:pPr>
      <w:hyperlink w:anchor="_Toc489381974" w:history="1">
        <w:r w:rsidR="00DE475C" w:rsidRPr="00AE4A86">
          <w:rPr>
            <w:rStyle w:val="Hyperlink"/>
            <w:noProof/>
          </w:rPr>
          <w:t>A way to Succeed</w:t>
        </w:r>
        <w:r w:rsidR="00DE475C">
          <w:rPr>
            <w:noProof/>
            <w:webHidden/>
          </w:rPr>
          <w:tab/>
        </w:r>
        <w:r w:rsidR="00DE475C">
          <w:rPr>
            <w:noProof/>
            <w:webHidden/>
          </w:rPr>
          <w:fldChar w:fldCharType="begin"/>
        </w:r>
        <w:r w:rsidR="00DE475C">
          <w:rPr>
            <w:noProof/>
            <w:webHidden/>
          </w:rPr>
          <w:instrText xml:space="preserve"> PAGEREF _Toc489381974 \h </w:instrText>
        </w:r>
        <w:r w:rsidR="00DE475C">
          <w:rPr>
            <w:noProof/>
            <w:webHidden/>
          </w:rPr>
        </w:r>
        <w:r w:rsidR="00DE475C">
          <w:rPr>
            <w:noProof/>
            <w:webHidden/>
          </w:rPr>
          <w:fldChar w:fldCharType="separate"/>
        </w:r>
        <w:r w:rsidR="00DE475C">
          <w:rPr>
            <w:noProof/>
            <w:webHidden/>
          </w:rPr>
          <w:t>10</w:t>
        </w:r>
        <w:r w:rsidR="00DE475C">
          <w:rPr>
            <w:noProof/>
            <w:webHidden/>
          </w:rPr>
          <w:fldChar w:fldCharType="end"/>
        </w:r>
      </w:hyperlink>
    </w:p>
    <w:p w:rsidR="00DE475C" w:rsidRDefault="00820995">
      <w:pPr>
        <w:pStyle w:val="TOC1"/>
        <w:rPr>
          <w:rFonts w:asciiTheme="minorHAnsi" w:eastAsiaTheme="minorEastAsia" w:hAnsiTheme="minorHAnsi"/>
          <w:noProof/>
          <w:lang w:bidi="ta-IN"/>
        </w:rPr>
      </w:pPr>
      <w:hyperlink w:anchor="_Toc489381975" w:history="1">
        <w:r w:rsidR="00DE475C" w:rsidRPr="00AE4A86">
          <w:rPr>
            <w:rStyle w:val="Hyperlink"/>
            <w:noProof/>
            <w:shd w:val="clear" w:color="auto" w:fill="FFFFFF"/>
          </w:rPr>
          <w:t>Cancer Awareness and Screening Project</w:t>
        </w:r>
        <w:r w:rsidR="00DE475C">
          <w:rPr>
            <w:noProof/>
            <w:webHidden/>
          </w:rPr>
          <w:tab/>
        </w:r>
        <w:r w:rsidR="00DE475C">
          <w:rPr>
            <w:noProof/>
            <w:webHidden/>
          </w:rPr>
          <w:fldChar w:fldCharType="begin"/>
        </w:r>
        <w:r w:rsidR="00DE475C">
          <w:rPr>
            <w:noProof/>
            <w:webHidden/>
          </w:rPr>
          <w:instrText xml:space="preserve"> PAGEREF _Toc489381975 \h </w:instrText>
        </w:r>
        <w:r w:rsidR="00DE475C">
          <w:rPr>
            <w:noProof/>
            <w:webHidden/>
          </w:rPr>
        </w:r>
        <w:r w:rsidR="00DE475C">
          <w:rPr>
            <w:noProof/>
            <w:webHidden/>
          </w:rPr>
          <w:fldChar w:fldCharType="separate"/>
        </w:r>
        <w:r w:rsidR="00DE475C">
          <w:rPr>
            <w:noProof/>
            <w:webHidden/>
          </w:rPr>
          <w:t>11</w:t>
        </w:r>
        <w:r w:rsidR="00DE475C">
          <w:rPr>
            <w:noProof/>
            <w:webHidden/>
          </w:rPr>
          <w:fldChar w:fldCharType="end"/>
        </w:r>
      </w:hyperlink>
    </w:p>
    <w:p w:rsidR="00DE475C" w:rsidRDefault="00820995">
      <w:pPr>
        <w:pStyle w:val="TOC1"/>
        <w:rPr>
          <w:rFonts w:asciiTheme="minorHAnsi" w:eastAsiaTheme="minorEastAsia" w:hAnsiTheme="minorHAnsi"/>
          <w:noProof/>
          <w:lang w:bidi="ta-IN"/>
        </w:rPr>
      </w:pPr>
      <w:hyperlink w:anchor="_Toc489381976" w:history="1">
        <w:r w:rsidR="00DE475C" w:rsidRPr="00AE4A86">
          <w:rPr>
            <w:rStyle w:val="Hyperlink"/>
            <w:rFonts w:cs="Calibri"/>
            <w:noProof/>
          </w:rPr>
          <w:t>Cancer Awareness &amp; Screening beneficiaries details for the period April 2015 – March 216</w:t>
        </w:r>
        <w:r w:rsidR="00DE475C">
          <w:rPr>
            <w:noProof/>
            <w:webHidden/>
          </w:rPr>
          <w:tab/>
        </w:r>
        <w:r w:rsidR="00DE475C">
          <w:rPr>
            <w:noProof/>
            <w:webHidden/>
          </w:rPr>
          <w:fldChar w:fldCharType="begin"/>
        </w:r>
        <w:r w:rsidR="00DE475C">
          <w:rPr>
            <w:noProof/>
            <w:webHidden/>
          </w:rPr>
          <w:instrText xml:space="preserve"> PAGEREF _Toc489381976 \h </w:instrText>
        </w:r>
        <w:r w:rsidR="00DE475C">
          <w:rPr>
            <w:noProof/>
            <w:webHidden/>
          </w:rPr>
        </w:r>
        <w:r w:rsidR="00DE475C">
          <w:rPr>
            <w:noProof/>
            <w:webHidden/>
          </w:rPr>
          <w:fldChar w:fldCharType="separate"/>
        </w:r>
        <w:r w:rsidR="00DE475C">
          <w:rPr>
            <w:noProof/>
            <w:webHidden/>
          </w:rPr>
          <w:t>12</w:t>
        </w:r>
        <w:r w:rsidR="00DE475C">
          <w:rPr>
            <w:noProof/>
            <w:webHidden/>
          </w:rPr>
          <w:fldChar w:fldCharType="end"/>
        </w:r>
      </w:hyperlink>
    </w:p>
    <w:p w:rsidR="00DE475C" w:rsidRDefault="00820995">
      <w:pPr>
        <w:pStyle w:val="TOC1"/>
        <w:rPr>
          <w:rFonts w:asciiTheme="minorHAnsi" w:eastAsiaTheme="minorEastAsia" w:hAnsiTheme="minorHAnsi"/>
          <w:noProof/>
          <w:lang w:bidi="ta-IN"/>
        </w:rPr>
      </w:pPr>
      <w:hyperlink w:anchor="_Toc489381977" w:history="1">
        <w:r w:rsidR="00DE475C" w:rsidRPr="00AE4A86">
          <w:rPr>
            <w:rStyle w:val="Hyperlink"/>
            <w:rFonts w:cs="Calibri"/>
            <w:noProof/>
          </w:rPr>
          <w:t>Total no. of beneficiaries Awareness &amp; screening during December 2011 – March 2016</w:t>
        </w:r>
        <w:r w:rsidR="00DE475C">
          <w:rPr>
            <w:noProof/>
            <w:webHidden/>
          </w:rPr>
          <w:tab/>
        </w:r>
        <w:r w:rsidR="00DE475C">
          <w:rPr>
            <w:noProof/>
            <w:webHidden/>
          </w:rPr>
          <w:fldChar w:fldCharType="begin"/>
        </w:r>
        <w:r w:rsidR="00DE475C">
          <w:rPr>
            <w:noProof/>
            <w:webHidden/>
          </w:rPr>
          <w:instrText xml:space="preserve"> PAGEREF _Toc489381977 \h </w:instrText>
        </w:r>
        <w:r w:rsidR="00DE475C">
          <w:rPr>
            <w:noProof/>
            <w:webHidden/>
          </w:rPr>
        </w:r>
        <w:r w:rsidR="00DE475C">
          <w:rPr>
            <w:noProof/>
            <w:webHidden/>
          </w:rPr>
          <w:fldChar w:fldCharType="separate"/>
        </w:r>
        <w:r w:rsidR="00DE475C">
          <w:rPr>
            <w:noProof/>
            <w:webHidden/>
          </w:rPr>
          <w:t>13</w:t>
        </w:r>
        <w:r w:rsidR="00DE475C">
          <w:rPr>
            <w:noProof/>
            <w:webHidden/>
          </w:rPr>
          <w:fldChar w:fldCharType="end"/>
        </w:r>
      </w:hyperlink>
    </w:p>
    <w:p w:rsidR="00DE475C" w:rsidRDefault="00820995">
      <w:pPr>
        <w:pStyle w:val="TOC1"/>
        <w:rPr>
          <w:rFonts w:asciiTheme="minorHAnsi" w:eastAsiaTheme="minorEastAsia" w:hAnsiTheme="minorHAnsi"/>
          <w:noProof/>
          <w:lang w:bidi="ta-IN"/>
        </w:rPr>
      </w:pPr>
      <w:hyperlink w:anchor="_Toc489381978" w:history="1">
        <w:r w:rsidR="00DE475C" w:rsidRPr="00AE4A86">
          <w:rPr>
            <w:rStyle w:val="Hyperlink"/>
            <w:noProof/>
            <w:shd w:val="clear" w:color="auto" w:fill="FFFFFF"/>
          </w:rPr>
          <w:t>Relief &amp; Rehabilitation – Chennai Rain Relief</w:t>
        </w:r>
        <w:r w:rsidR="00DE475C">
          <w:rPr>
            <w:noProof/>
            <w:webHidden/>
          </w:rPr>
          <w:tab/>
        </w:r>
        <w:r w:rsidR="00DE475C">
          <w:rPr>
            <w:noProof/>
            <w:webHidden/>
          </w:rPr>
          <w:fldChar w:fldCharType="begin"/>
        </w:r>
        <w:r w:rsidR="00DE475C">
          <w:rPr>
            <w:noProof/>
            <w:webHidden/>
          </w:rPr>
          <w:instrText xml:space="preserve"> PAGEREF _Toc489381978 \h </w:instrText>
        </w:r>
        <w:r w:rsidR="00DE475C">
          <w:rPr>
            <w:noProof/>
            <w:webHidden/>
          </w:rPr>
        </w:r>
        <w:r w:rsidR="00DE475C">
          <w:rPr>
            <w:noProof/>
            <w:webHidden/>
          </w:rPr>
          <w:fldChar w:fldCharType="separate"/>
        </w:r>
        <w:r w:rsidR="00DE475C">
          <w:rPr>
            <w:noProof/>
            <w:webHidden/>
          </w:rPr>
          <w:t>18</w:t>
        </w:r>
        <w:r w:rsidR="00DE475C">
          <w:rPr>
            <w:noProof/>
            <w:webHidden/>
          </w:rPr>
          <w:fldChar w:fldCharType="end"/>
        </w:r>
      </w:hyperlink>
    </w:p>
    <w:p w:rsidR="00DE475C" w:rsidRDefault="00820995">
      <w:pPr>
        <w:pStyle w:val="TOC2"/>
        <w:tabs>
          <w:tab w:val="right" w:leader="dot" w:pos="9350"/>
        </w:tabs>
        <w:rPr>
          <w:rFonts w:asciiTheme="minorHAnsi" w:eastAsiaTheme="minorEastAsia" w:hAnsiTheme="minorHAnsi"/>
          <w:noProof/>
          <w:lang w:bidi="ta-IN"/>
        </w:rPr>
      </w:pPr>
      <w:hyperlink w:anchor="_Toc489381979" w:history="1">
        <w:bookmarkStart w:id="0" w:name="_Toc489381961"/>
        <w:r w:rsidR="00DE475C" w:rsidRPr="00AE4A86">
          <w:rPr>
            <w:rStyle w:val="Hyperlink"/>
            <w:rFonts w:cstheme="minorHAnsi"/>
            <w:b/>
            <w:bCs/>
            <w:noProof/>
            <w:sz w:val="26"/>
          </w:rPr>
          <w:drawing>
            <wp:inline distT="0" distB="0" distL="0" distR="0">
              <wp:extent cx="2831691" cy="1628775"/>
              <wp:effectExtent l="19050" t="0" r="6759" b="0"/>
              <wp:docPr id="55" name="Picture 4" descr="Image may contain: 6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6 people"/>
                      <pic:cNvPicPr>
                        <a:picLocks noChangeAspect="1" noChangeArrowheads="1"/>
                      </pic:cNvPicPr>
                    </pic:nvPicPr>
                    <pic:blipFill>
                      <a:blip r:embed="rId11"/>
                      <a:srcRect/>
                      <a:stretch>
                        <a:fillRect/>
                      </a:stretch>
                    </pic:blipFill>
                    <pic:spPr bwMode="auto">
                      <a:xfrm>
                        <a:off x="0" y="0"/>
                        <a:ext cx="2834640" cy="1630471"/>
                      </a:xfrm>
                      <a:prstGeom prst="rect">
                        <a:avLst/>
                      </a:prstGeom>
                      <a:noFill/>
                      <a:ln w="9525">
                        <a:noFill/>
                        <a:miter lim="800000"/>
                        <a:headEnd/>
                        <a:tailEnd/>
                      </a:ln>
                    </pic:spPr>
                  </pic:pic>
                </a:graphicData>
              </a:graphic>
            </wp:inline>
          </w:drawing>
        </w:r>
        <w:bookmarkEnd w:id="0"/>
        <w:r w:rsidR="00DE475C">
          <w:rPr>
            <w:noProof/>
            <w:webHidden/>
          </w:rPr>
          <w:tab/>
        </w:r>
        <w:r w:rsidR="00DE475C">
          <w:rPr>
            <w:noProof/>
            <w:webHidden/>
          </w:rPr>
          <w:fldChar w:fldCharType="begin"/>
        </w:r>
        <w:r w:rsidR="00DE475C">
          <w:rPr>
            <w:noProof/>
            <w:webHidden/>
          </w:rPr>
          <w:instrText xml:space="preserve"> PAGEREF _Toc489381979 \h </w:instrText>
        </w:r>
        <w:r w:rsidR="00DE475C">
          <w:rPr>
            <w:noProof/>
            <w:webHidden/>
          </w:rPr>
        </w:r>
        <w:r w:rsidR="00DE475C">
          <w:rPr>
            <w:noProof/>
            <w:webHidden/>
          </w:rPr>
          <w:fldChar w:fldCharType="separate"/>
        </w:r>
        <w:r w:rsidR="00DE475C">
          <w:rPr>
            <w:noProof/>
            <w:webHidden/>
          </w:rPr>
          <w:t>18</w:t>
        </w:r>
        <w:r w:rsidR="00DE475C">
          <w:rPr>
            <w:noProof/>
            <w:webHidden/>
          </w:rPr>
          <w:fldChar w:fldCharType="end"/>
        </w:r>
      </w:hyperlink>
    </w:p>
    <w:p w:rsidR="00073CF0" w:rsidRPr="0051475F" w:rsidRDefault="006465C7">
      <w:pPr>
        <w:rPr>
          <w:rFonts w:asciiTheme="minorHAnsi" w:hAnsiTheme="minorHAnsi" w:cstheme="minorHAnsi"/>
        </w:rPr>
      </w:pPr>
      <w:r w:rsidRPr="0051475F">
        <w:rPr>
          <w:rFonts w:asciiTheme="minorHAnsi" w:hAnsiTheme="minorHAnsi" w:cstheme="minorHAnsi"/>
        </w:rPr>
        <w:fldChar w:fldCharType="end"/>
      </w:r>
    </w:p>
    <w:p w:rsidR="002F57E7" w:rsidRPr="0051475F" w:rsidRDefault="002F57E7">
      <w:pPr>
        <w:rPr>
          <w:rFonts w:asciiTheme="minorHAnsi" w:hAnsiTheme="minorHAnsi" w:cstheme="minorHAnsi"/>
        </w:rPr>
      </w:pPr>
    </w:p>
    <w:p w:rsidR="002F57E7" w:rsidRPr="0051475F" w:rsidRDefault="002F57E7">
      <w:pPr>
        <w:rPr>
          <w:rFonts w:asciiTheme="minorHAnsi" w:hAnsiTheme="minorHAnsi" w:cstheme="minorHAnsi"/>
        </w:rPr>
      </w:pPr>
    </w:p>
    <w:p w:rsidR="002F57E7" w:rsidRPr="0051475F" w:rsidRDefault="002F57E7">
      <w:pPr>
        <w:rPr>
          <w:rFonts w:asciiTheme="minorHAnsi" w:hAnsiTheme="minorHAnsi" w:cstheme="minorHAnsi"/>
        </w:rPr>
      </w:pPr>
    </w:p>
    <w:p w:rsidR="002F57E7" w:rsidRPr="0051475F" w:rsidRDefault="002F57E7">
      <w:pPr>
        <w:rPr>
          <w:rFonts w:asciiTheme="minorHAnsi" w:hAnsiTheme="minorHAnsi" w:cstheme="minorHAnsi"/>
        </w:rPr>
      </w:pPr>
    </w:p>
    <w:p w:rsidR="002F57E7" w:rsidRPr="0051475F" w:rsidRDefault="002F57E7">
      <w:pPr>
        <w:rPr>
          <w:rFonts w:asciiTheme="minorHAnsi" w:hAnsiTheme="minorHAnsi" w:cstheme="minorHAnsi"/>
        </w:rPr>
      </w:pPr>
    </w:p>
    <w:p w:rsidR="002F57E7" w:rsidRPr="0051475F" w:rsidRDefault="002F57E7">
      <w:pPr>
        <w:rPr>
          <w:rFonts w:asciiTheme="minorHAnsi" w:hAnsiTheme="minorHAnsi" w:cstheme="minorHAnsi"/>
        </w:rPr>
      </w:pPr>
    </w:p>
    <w:p w:rsidR="00073CF0" w:rsidRPr="0051475F" w:rsidRDefault="002F57E7" w:rsidP="002F57E7">
      <w:pPr>
        <w:jc w:val="center"/>
        <w:rPr>
          <w:rFonts w:asciiTheme="minorHAnsi" w:hAnsiTheme="minorHAnsi" w:cstheme="minorHAnsi"/>
        </w:rPr>
      </w:pPr>
      <w:r w:rsidRPr="0051475F">
        <w:rPr>
          <w:rFonts w:asciiTheme="minorHAnsi" w:hAnsiTheme="minorHAnsi" w:cstheme="minorHAnsi"/>
          <w:noProof/>
        </w:rPr>
        <w:drawing>
          <wp:anchor distT="0" distB="0" distL="114300" distR="114300" simplePos="0" relativeHeight="251658240" behindDoc="0" locked="0" layoutInCell="1" allowOverlap="1">
            <wp:simplePos x="0" y="0"/>
            <wp:positionH relativeFrom="column">
              <wp:posOffset>2400300</wp:posOffset>
            </wp:positionH>
            <wp:positionV relativeFrom="paragraph">
              <wp:posOffset>-781050</wp:posOffset>
            </wp:positionV>
            <wp:extent cx="1000125" cy="962025"/>
            <wp:effectExtent l="19050" t="0" r="9525" b="0"/>
            <wp:wrapSquare wrapText="bothSides"/>
            <wp:docPr id="37" name="Picture 51" descr="C:\Documents and Settings\admin-pc\Local Settings\Temporary Internet Files\Content.Word\U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admin-pc\Local Settings\Temporary Internet Files\Content.Word\UU LOGO.JPG"/>
                    <pic:cNvPicPr>
                      <a:picLocks noChangeAspect="1" noChangeArrowheads="1"/>
                    </pic:cNvPicPr>
                  </pic:nvPicPr>
                  <pic:blipFill>
                    <a:blip r:embed="rId12" cstate="print"/>
                    <a:srcRect/>
                    <a:stretch>
                      <a:fillRect/>
                    </a:stretch>
                  </pic:blipFill>
                  <pic:spPr bwMode="auto">
                    <a:xfrm>
                      <a:off x="0" y="0"/>
                      <a:ext cx="1000125" cy="962025"/>
                    </a:xfrm>
                    <a:prstGeom prst="rect">
                      <a:avLst/>
                    </a:prstGeom>
                    <a:noFill/>
                    <a:ln w="9525">
                      <a:noFill/>
                      <a:miter lim="800000"/>
                      <a:headEnd/>
                      <a:tailEnd/>
                    </a:ln>
                  </pic:spPr>
                </pic:pic>
              </a:graphicData>
            </a:graphic>
          </wp:anchor>
        </w:drawing>
      </w:r>
    </w:p>
    <w:p w:rsidR="00B30BD8" w:rsidRPr="0051475F" w:rsidRDefault="00B30BD8" w:rsidP="005B3E40">
      <w:pPr>
        <w:jc w:val="center"/>
        <w:rPr>
          <w:rFonts w:asciiTheme="minorHAnsi" w:hAnsiTheme="minorHAnsi" w:cstheme="minorHAnsi"/>
        </w:rPr>
      </w:pPr>
      <w:r w:rsidRPr="0051475F">
        <w:rPr>
          <w:rFonts w:asciiTheme="minorHAnsi" w:hAnsiTheme="minorHAnsi" w:cstheme="minorHAnsi"/>
          <w:sz w:val="28"/>
          <w:szCs w:val="28"/>
        </w:rPr>
        <w:t>UDHAVUM ULLANGAL</w:t>
      </w:r>
      <w:r w:rsidR="005B3E40" w:rsidRPr="0051475F">
        <w:rPr>
          <w:rFonts w:asciiTheme="minorHAnsi" w:hAnsiTheme="minorHAnsi" w:cstheme="minorHAnsi"/>
          <w:sz w:val="28"/>
          <w:szCs w:val="28"/>
        </w:rPr>
        <w:t xml:space="preserve"> </w:t>
      </w:r>
      <w:r w:rsidRPr="0051475F">
        <w:rPr>
          <w:rFonts w:asciiTheme="minorHAnsi" w:hAnsiTheme="minorHAnsi" w:cstheme="minorHAnsi"/>
          <w:sz w:val="28"/>
          <w:szCs w:val="28"/>
        </w:rPr>
        <w:t>PUBLIC CHARITABLE TRUST</w:t>
      </w:r>
    </w:p>
    <w:p w:rsidR="00B30BD8" w:rsidRPr="0051475F" w:rsidRDefault="00B30BD8" w:rsidP="00B30BD8">
      <w:pPr>
        <w:pBdr>
          <w:bottom w:val="single" w:sz="6" w:space="1" w:color="auto"/>
        </w:pBdr>
        <w:jc w:val="center"/>
        <w:rPr>
          <w:rFonts w:asciiTheme="minorHAnsi" w:hAnsiTheme="minorHAnsi" w:cstheme="minorHAnsi"/>
        </w:rPr>
      </w:pPr>
    </w:p>
    <w:p w:rsidR="00B30BD8" w:rsidRPr="0051475F" w:rsidRDefault="005B3E40" w:rsidP="005B3E40">
      <w:pPr>
        <w:jc w:val="center"/>
        <w:rPr>
          <w:rFonts w:asciiTheme="minorHAnsi" w:hAnsiTheme="minorHAnsi" w:cstheme="minorHAnsi"/>
        </w:rPr>
      </w:pPr>
      <w:proofErr w:type="gramStart"/>
      <w:r w:rsidRPr="0051475F">
        <w:rPr>
          <w:rFonts w:asciiTheme="minorHAnsi" w:hAnsiTheme="minorHAnsi" w:cstheme="minorHAnsi"/>
        </w:rPr>
        <w:t>No.77</w:t>
      </w:r>
      <w:r w:rsidR="004C156B" w:rsidRPr="0051475F">
        <w:rPr>
          <w:rFonts w:asciiTheme="minorHAnsi" w:hAnsiTheme="minorHAnsi" w:cstheme="minorHAnsi"/>
        </w:rPr>
        <w:t>,</w:t>
      </w:r>
      <w:r w:rsidRPr="0051475F">
        <w:rPr>
          <w:rFonts w:asciiTheme="minorHAnsi" w:hAnsiTheme="minorHAnsi" w:cstheme="minorHAnsi"/>
        </w:rPr>
        <w:t xml:space="preserve"> 1</w:t>
      </w:r>
      <w:r w:rsidRPr="0051475F">
        <w:rPr>
          <w:rFonts w:asciiTheme="minorHAnsi" w:hAnsiTheme="minorHAnsi" w:cstheme="minorHAnsi"/>
          <w:vertAlign w:val="superscript"/>
        </w:rPr>
        <w:t>st</w:t>
      </w:r>
      <w:r w:rsidRPr="0051475F">
        <w:rPr>
          <w:rFonts w:asciiTheme="minorHAnsi" w:hAnsiTheme="minorHAnsi" w:cstheme="minorHAnsi"/>
        </w:rPr>
        <w:t xml:space="preserve"> Main Road, CIT Nagar, Nandanam, Chennai</w:t>
      </w:r>
      <w:r w:rsidR="004C156B" w:rsidRPr="0051475F">
        <w:rPr>
          <w:rFonts w:asciiTheme="minorHAnsi" w:hAnsiTheme="minorHAnsi" w:cstheme="minorHAnsi"/>
        </w:rPr>
        <w:t xml:space="preserve"> – 600 0</w:t>
      </w:r>
      <w:r w:rsidRPr="0051475F">
        <w:rPr>
          <w:rFonts w:asciiTheme="minorHAnsi" w:hAnsiTheme="minorHAnsi" w:cstheme="minorHAnsi"/>
        </w:rPr>
        <w:t>35</w:t>
      </w:r>
      <w:r w:rsidR="004C156B" w:rsidRPr="0051475F">
        <w:rPr>
          <w:rFonts w:asciiTheme="minorHAnsi" w:hAnsiTheme="minorHAnsi" w:cstheme="minorHAnsi"/>
        </w:rPr>
        <w:t>.</w:t>
      </w:r>
      <w:proofErr w:type="gramEnd"/>
    </w:p>
    <w:p w:rsidR="004C156B" w:rsidRPr="0051475F" w:rsidRDefault="005B3E40" w:rsidP="005B3E40">
      <w:pPr>
        <w:spacing w:after="0" w:line="240" w:lineRule="auto"/>
        <w:jc w:val="center"/>
        <w:rPr>
          <w:rFonts w:asciiTheme="minorHAnsi" w:hAnsiTheme="minorHAnsi" w:cstheme="minorHAnsi"/>
        </w:rPr>
      </w:pPr>
      <w:r w:rsidRPr="0051475F">
        <w:rPr>
          <w:rFonts w:asciiTheme="minorHAnsi" w:hAnsiTheme="minorHAnsi" w:cstheme="minorHAnsi"/>
        </w:rPr>
        <w:t>Phone:</w:t>
      </w:r>
      <w:r w:rsidR="004C156B" w:rsidRPr="0051475F">
        <w:rPr>
          <w:rFonts w:asciiTheme="minorHAnsi" w:hAnsiTheme="minorHAnsi" w:cstheme="minorHAnsi"/>
        </w:rPr>
        <w:t xml:space="preserve"> 044</w:t>
      </w:r>
      <w:r w:rsidR="001102F2">
        <w:rPr>
          <w:rFonts w:asciiTheme="minorHAnsi" w:hAnsiTheme="minorHAnsi" w:cstheme="minorHAnsi"/>
        </w:rPr>
        <w:t xml:space="preserve"> -</w:t>
      </w:r>
      <w:r w:rsidR="004C156B" w:rsidRPr="0051475F">
        <w:rPr>
          <w:rFonts w:asciiTheme="minorHAnsi" w:hAnsiTheme="minorHAnsi" w:cstheme="minorHAnsi"/>
        </w:rPr>
        <w:t xml:space="preserve"> 2434 4743    M</w:t>
      </w:r>
      <w:r w:rsidR="001102F2">
        <w:rPr>
          <w:rFonts w:asciiTheme="minorHAnsi" w:hAnsiTheme="minorHAnsi" w:cstheme="minorHAnsi"/>
        </w:rPr>
        <w:t>obile: 94441 94743</w:t>
      </w:r>
      <w:r w:rsidRPr="0051475F">
        <w:rPr>
          <w:rFonts w:asciiTheme="minorHAnsi" w:hAnsiTheme="minorHAnsi" w:cstheme="minorHAnsi"/>
        </w:rPr>
        <w:t>.</w:t>
      </w:r>
    </w:p>
    <w:p w:rsidR="004C156B" w:rsidRPr="0051475F" w:rsidRDefault="004C156B" w:rsidP="005B3E40">
      <w:pPr>
        <w:spacing w:after="0" w:line="240" w:lineRule="auto"/>
        <w:rPr>
          <w:rFonts w:asciiTheme="minorHAnsi" w:hAnsiTheme="minorHAnsi" w:cstheme="minorHAnsi"/>
        </w:rPr>
      </w:pPr>
      <w:r w:rsidRPr="0051475F">
        <w:rPr>
          <w:rFonts w:asciiTheme="minorHAnsi" w:hAnsiTheme="minorHAnsi" w:cstheme="minorHAnsi"/>
        </w:rPr>
        <w:t xml:space="preserve">                                                           </w:t>
      </w:r>
      <w:r w:rsidR="009D001A" w:rsidRPr="0051475F">
        <w:rPr>
          <w:rFonts w:asciiTheme="minorHAnsi" w:hAnsiTheme="minorHAnsi" w:cstheme="minorHAnsi"/>
        </w:rPr>
        <w:t xml:space="preserve">                           </w:t>
      </w:r>
      <w:r w:rsidRPr="0051475F">
        <w:rPr>
          <w:rFonts w:asciiTheme="minorHAnsi" w:hAnsiTheme="minorHAnsi" w:cstheme="minorHAnsi"/>
        </w:rPr>
        <w:t xml:space="preserve">  </w:t>
      </w:r>
    </w:p>
    <w:p w:rsidR="004C156B" w:rsidRPr="0051475F" w:rsidRDefault="005B3E40" w:rsidP="005B3E40">
      <w:pPr>
        <w:spacing w:after="0" w:line="240" w:lineRule="auto"/>
        <w:jc w:val="center"/>
        <w:rPr>
          <w:rFonts w:asciiTheme="minorHAnsi" w:hAnsiTheme="minorHAnsi" w:cstheme="minorHAnsi"/>
        </w:rPr>
      </w:pPr>
      <w:r w:rsidRPr="0051475F">
        <w:rPr>
          <w:rFonts w:asciiTheme="minorHAnsi" w:hAnsiTheme="minorHAnsi" w:cstheme="minorHAnsi"/>
        </w:rPr>
        <w:t>Email</w:t>
      </w:r>
      <w:r w:rsidR="004C156B" w:rsidRPr="0051475F">
        <w:rPr>
          <w:rFonts w:asciiTheme="minorHAnsi" w:hAnsiTheme="minorHAnsi" w:cstheme="minorHAnsi"/>
        </w:rPr>
        <w:t xml:space="preserve">: </w:t>
      </w:r>
      <w:hyperlink r:id="rId13" w:history="1">
        <w:r w:rsidRPr="0051475F">
          <w:rPr>
            <w:rStyle w:val="Hyperlink"/>
            <w:rFonts w:asciiTheme="minorHAnsi" w:hAnsiTheme="minorHAnsi" w:cstheme="minorHAnsi"/>
          </w:rPr>
          <w:t>uu1sankar@gmail.com</w:t>
        </w:r>
      </w:hyperlink>
      <w:r w:rsidR="004C156B" w:rsidRPr="0051475F">
        <w:rPr>
          <w:rFonts w:asciiTheme="minorHAnsi" w:hAnsiTheme="minorHAnsi" w:cstheme="minorHAnsi"/>
        </w:rPr>
        <w:t xml:space="preserve">                        </w:t>
      </w:r>
      <w:r w:rsidR="009D001A" w:rsidRPr="0051475F">
        <w:rPr>
          <w:rFonts w:asciiTheme="minorHAnsi" w:hAnsiTheme="minorHAnsi" w:cstheme="minorHAnsi"/>
        </w:rPr>
        <w:t xml:space="preserve">                         </w:t>
      </w:r>
      <w:r w:rsidR="004C156B" w:rsidRPr="0051475F">
        <w:rPr>
          <w:rFonts w:asciiTheme="minorHAnsi" w:hAnsiTheme="minorHAnsi" w:cstheme="minorHAnsi"/>
        </w:rPr>
        <w:t xml:space="preserve">Visit us </w:t>
      </w:r>
      <w:r w:rsidR="00723163" w:rsidRPr="0051475F">
        <w:rPr>
          <w:rFonts w:asciiTheme="minorHAnsi" w:hAnsiTheme="minorHAnsi" w:cstheme="minorHAnsi"/>
        </w:rPr>
        <w:t>at:</w:t>
      </w:r>
      <w:r w:rsidR="004C156B" w:rsidRPr="0051475F">
        <w:rPr>
          <w:rFonts w:asciiTheme="minorHAnsi" w:hAnsiTheme="minorHAnsi" w:cstheme="minorHAnsi"/>
        </w:rPr>
        <w:t xml:space="preserve"> </w:t>
      </w:r>
      <w:hyperlink r:id="rId14" w:history="1">
        <w:r w:rsidR="004C156B" w:rsidRPr="0051475F">
          <w:rPr>
            <w:rStyle w:val="Hyperlink"/>
            <w:rFonts w:asciiTheme="minorHAnsi" w:hAnsiTheme="minorHAnsi" w:cstheme="minorHAnsi"/>
          </w:rPr>
          <w:t>www.udhavumullangal.org.in</w:t>
        </w:r>
      </w:hyperlink>
    </w:p>
    <w:p w:rsidR="004C156B" w:rsidRPr="0051475F" w:rsidRDefault="004C156B" w:rsidP="004C156B">
      <w:pPr>
        <w:pBdr>
          <w:bottom w:val="double" w:sz="6" w:space="1" w:color="auto"/>
        </w:pBdr>
        <w:spacing w:after="0" w:line="240" w:lineRule="auto"/>
        <w:rPr>
          <w:rFonts w:asciiTheme="minorHAnsi" w:hAnsiTheme="minorHAnsi" w:cstheme="minorHAnsi"/>
        </w:rPr>
      </w:pPr>
    </w:p>
    <w:p w:rsidR="004C156B" w:rsidRPr="0051475F" w:rsidRDefault="004C156B" w:rsidP="004C156B">
      <w:pPr>
        <w:spacing w:after="0" w:line="240" w:lineRule="auto"/>
        <w:rPr>
          <w:rFonts w:asciiTheme="minorHAnsi" w:hAnsiTheme="minorHAnsi" w:cstheme="minorHAnsi"/>
        </w:rPr>
      </w:pPr>
    </w:p>
    <w:p w:rsidR="004C156B" w:rsidRPr="0051475F" w:rsidRDefault="004C156B" w:rsidP="000636AC">
      <w:pPr>
        <w:spacing w:after="0" w:line="240" w:lineRule="auto"/>
        <w:jc w:val="center"/>
        <w:rPr>
          <w:rFonts w:asciiTheme="minorHAnsi" w:hAnsiTheme="minorHAnsi" w:cstheme="minorHAnsi"/>
        </w:rPr>
      </w:pPr>
    </w:p>
    <w:p w:rsidR="004C156B" w:rsidRPr="0051475F" w:rsidRDefault="000636AC" w:rsidP="000636AC">
      <w:pPr>
        <w:spacing w:after="0" w:line="240" w:lineRule="auto"/>
        <w:jc w:val="center"/>
        <w:rPr>
          <w:rFonts w:asciiTheme="minorHAnsi" w:hAnsiTheme="minorHAnsi" w:cstheme="minorHAnsi"/>
          <w:b/>
          <w:sz w:val="24"/>
          <w:szCs w:val="24"/>
        </w:rPr>
      </w:pPr>
      <w:r w:rsidRPr="0051475F">
        <w:rPr>
          <w:rFonts w:asciiTheme="minorHAnsi" w:hAnsiTheme="minorHAnsi" w:cstheme="minorHAnsi"/>
          <w:b/>
          <w:sz w:val="24"/>
          <w:szCs w:val="24"/>
        </w:rPr>
        <w:t>BOARD OF TRUSTEES</w:t>
      </w:r>
    </w:p>
    <w:p w:rsidR="004C156B" w:rsidRPr="0051475F" w:rsidRDefault="004C156B" w:rsidP="000636AC">
      <w:pPr>
        <w:spacing w:after="0" w:line="240" w:lineRule="auto"/>
        <w:jc w:val="center"/>
        <w:rPr>
          <w:rFonts w:asciiTheme="minorHAnsi" w:hAnsiTheme="minorHAnsi" w:cstheme="minorHAnsi"/>
          <w:b/>
          <w:sz w:val="24"/>
          <w:szCs w:val="24"/>
        </w:rPr>
      </w:pPr>
    </w:p>
    <w:p w:rsidR="004C156B" w:rsidRPr="0051475F" w:rsidRDefault="004C156B" w:rsidP="000636AC">
      <w:pPr>
        <w:spacing w:after="0" w:line="240" w:lineRule="auto"/>
        <w:jc w:val="center"/>
        <w:rPr>
          <w:rFonts w:asciiTheme="minorHAnsi" w:hAnsiTheme="minorHAnsi" w:cstheme="minorHAnsi"/>
          <w:b/>
          <w:sz w:val="24"/>
          <w:szCs w:val="24"/>
        </w:rPr>
      </w:pPr>
    </w:p>
    <w:p w:rsidR="004C156B" w:rsidRPr="0051475F" w:rsidRDefault="004C156B" w:rsidP="000636AC">
      <w:pPr>
        <w:spacing w:after="0" w:line="240" w:lineRule="auto"/>
        <w:ind w:left="720" w:firstLine="720"/>
        <w:rPr>
          <w:rFonts w:asciiTheme="minorHAnsi" w:hAnsiTheme="minorHAnsi" w:cstheme="minorHAnsi"/>
          <w:sz w:val="24"/>
          <w:szCs w:val="24"/>
        </w:rPr>
      </w:pPr>
      <w:proofErr w:type="gramStart"/>
      <w:r w:rsidRPr="0051475F">
        <w:rPr>
          <w:rFonts w:asciiTheme="minorHAnsi" w:hAnsiTheme="minorHAnsi" w:cstheme="minorHAnsi"/>
          <w:sz w:val="24"/>
          <w:szCs w:val="24"/>
        </w:rPr>
        <w:t>Mr.</w:t>
      </w:r>
      <w:proofErr w:type="gramEnd"/>
      <w:r w:rsidRPr="0051475F">
        <w:rPr>
          <w:rFonts w:asciiTheme="minorHAnsi" w:hAnsiTheme="minorHAnsi" w:cstheme="minorHAnsi"/>
          <w:sz w:val="24"/>
          <w:szCs w:val="24"/>
        </w:rPr>
        <w:t xml:space="preserve">  B Sankar Mahadevan</w:t>
      </w:r>
      <w:r w:rsidRPr="0051475F">
        <w:rPr>
          <w:rFonts w:asciiTheme="minorHAnsi" w:hAnsiTheme="minorHAnsi" w:cstheme="minorHAnsi"/>
          <w:sz w:val="24"/>
          <w:szCs w:val="24"/>
        </w:rPr>
        <w:tab/>
      </w:r>
      <w:r w:rsidRPr="0051475F">
        <w:rPr>
          <w:rFonts w:asciiTheme="minorHAnsi" w:hAnsiTheme="minorHAnsi" w:cstheme="minorHAnsi"/>
          <w:sz w:val="24"/>
          <w:szCs w:val="24"/>
        </w:rPr>
        <w:tab/>
        <w:t>:</w:t>
      </w:r>
      <w:r w:rsidRPr="0051475F">
        <w:rPr>
          <w:rFonts w:asciiTheme="minorHAnsi" w:hAnsiTheme="minorHAnsi" w:cstheme="minorHAnsi"/>
          <w:sz w:val="24"/>
          <w:szCs w:val="24"/>
        </w:rPr>
        <w:tab/>
        <w:t>Founder Trustee</w:t>
      </w:r>
    </w:p>
    <w:p w:rsidR="004C156B" w:rsidRPr="0051475F" w:rsidRDefault="004C156B" w:rsidP="000636AC">
      <w:pPr>
        <w:spacing w:after="0" w:line="240" w:lineRule="auto"/>
        <w:rPr>
          <w:rFonts w:asciiTheme="minorHAnsi" w:hAnsiTheme="minorHAnsi" w:cstheme="minorHAnsi"/>
          <w:sz w:val="24"/>
          <w:szCs w:val="24"/>
        </w:rPr>
      </w:pPr>
    </w:p>
    <w:p w:rsidR="004C156B" w:rsidRPr="0051475F" w:rsidRDefault="004C156B" w:rsidP="000636AC">
      <w:pPr>
        <w:spacing w:after="0" w:line="240" w:lineRule="auto"/>
        <w:ind w:left="720" w:firstLine="720"/>
        <w:rPr>
          <w:rFonts w:asciiTheme="minorHAnsi" w:hAnsiTheme="minorHAnsi" w:cstheme="minorHAnsi"/>
          <w:sz w:val="24"/>
          <w:szCs w:val="24"/>
        </w:rPr>
      </w:pPr>
      <w:proofErr w:type="gramStart"/>
      <w:r w:rsidRPr="0051475F">
        <w:rPr>
          <w:rFonts w:asciiTheme="minorHAnsi" w:hAnsiTheme="minorHAnsi" w:cstheme="minorHAnsi"/>
          <w:sz w:val="24"/>
          <w:szCs w:val="24"/>
        </w:rPr>
        <w:t>Mr.</w:t>
      </w:r>
      <w:proofErr w:type="gramEnd"/>
      <w:r w:rsidRPr="0051475F">
        <w:rPr>
          <w:rFonts w:asciiTheme="minorHAnsi" w:hAnsiTheme="minorHAnsi" w:cstheme="minorHAnsi"/>
          <w:sz w:val="24"/>
          <w:szCs w:val="24"/>
        </w:rPr>
        <w:t xml:space="preserve"> </w:t>
      </w:r>
      <w:r w:rsidR="009D001A" w:rsidRPr="0051475F">
        <w:rPr>
          <w:rFonts w:asciiTheme="minorHAnsi" w:hAnsiTheme="minorHAnsi" w:cstheme="minorHAnsi"/>
          <w:sz w:val="24"/>
          <w:szCs w:val="24"/>
        </w:rPr>
        <w:t xml:space="preserve"> </w:t>
      </w:r>
      <w:r w:rsidRPr="0051475F">
        <w:rPr>
          <w:rFonts w:asciiTheme="minorHAnsi" w:hAnsiTheme="minorHAnsi" w:cstheme="minorHAnsi"/>
          <w:sz w:val="24"/>
          <w:szCs w:val="24"/>
        </w:rPr>
        <w:t>R Santhanam</w:t>
      </w:r>
      <w:r w:rsidRPr="0051475F">
        <w:rPr>
          <w:rFonts w:asciiTheme="minorHAnsi" w:hAnsiTheme="minorHAnsi" w:cstheme="minorHAnsi"/>
          <w:sz w:val="24"/>
          <w:szCs w:val="24"/>
        </w:rPr>
        <w:tab/>
      </w:r>
      <w:r w:rsidRPr="0051475F">
        <w:rPr>
          <w:rFonts w:asciiTheme="minorHAnsi" w:hAnsiTheme="minorHAnsi" w:cstheme="minorHAnsi"/>
          <w:sz w:val="24"/>
          <w:szCs w:val="24"/>
        </w:rPr>
        <w:tab/>
      </w:r>
      <w:r w:rsidRPr="0051475F">
        <w:rPr>
          <w:rFonts w:asciiTheme="minorHAnsi" w:hAnsiTheme="minorHAnsi" w:cstheme="minorHAnsi"/>
          <w:sz w:val="24"/>
          <w:szCs w:val="24"/>
        </w:rPr>
        <w:tab/>
        <w:t>:</w:t>
      </w:r>
      <w:r w:rsidRPr="0051475F">
        <w:rPr>
          <w:rFonts w:asciiTheme="minorHAnsi" w:hAnsiTheme="minorHAnsi" w:cstheme="minorHAnsi"/>
          <w:sz w:val="24"/>
          <w:szCs w:val="24"/>
        </w:rPr>
        <w:tab/>
        <w:t>Trustee</w:t>
      </w:r>
    </w:p>
    <w:p w:rsidR="004C156B" w:rsidRPr="0051475F" w:rsidRDefault="004C156B" w:rsidP="000636AC">
      <w:pPr>
        <w:spacing w:after="0" w:line="240" w:lineRule="auto"/>
        <w:rPr>
          <w:rFonts w:asciiTheme="minorHAnsi" w:hAnsiTheme="minorHAnsi" w:cstheme="minorHAnsi"/>
          <w:sz w:val="24"/>
          <w:szCs w:val="24"/>
        </w:rPr>
      </w:pPr>
    </w:p>
    <w:p w:rsidR="004C156B" w:rsidRPr="0051475F" w:rsidRDefault="004C156B" w:rsidP="000636AC">
      <w:pPr>
        <w:spacing w:after="0" w:line="240" w:lineRule="auto"/>
        <w:ind w:left="720" w:firstLine="720"/>
        <w:rPr>
          <w:rFonts w:asciiTheme="minorHAnsi" w:hAnsiTheme="minorHAnsi" w:cstheme="minorHAnsi"/>
          <w:sz w:val="24"/>
          <w:szCs w:val="24"/>
        </w:rPr>
      </w:pPr>
      <w:proofErr w:type="gramStart"/>
      <w:r w:rsidRPr="0051475F">
        <w:rPr>
          <w:rFonts w:asciiTheme="minorHAnsi" w:hAnsiTheme="minorHAnsi" w:cstheme="minorHAnsi"/>
          <w:sz w:val="24"/>
          <w:szCs w:val="24"/>
        </w:rPr>
        <w:t>Mr.</w:t>
      </w:r>
      <w:proofErr w:type="gramEnd"/>
      <w:r w:rsidR="009D001A" w:rsidRPr="0051475F">
        <w:rPr>
          <w:rFonts w:asciiTheme="minorHAnsi" w:hAnsiTheme="minorHAnsi" w:cstheme="minorHAnsi"/>
          <w:sz w:val="24"/>
          <w:szCs w:val="24"/>
        </w:rPr>
        <w:t xml:space="preserve"> </w:t>
      </w:r>
      <w:r w:rsidRPr="0051475F">
        <w:rPr>
          <w:rFonts w:asciiTheme="minorHAnsi" w:hAnsiTheme="minorHAnsi" w:cstheme="minorHAnsi"/>
          <w:sz w:val="24"/>
          <w:szCs w:val="24"/>
        </w:rPr>
        <w:t xml:space="preserve"> S V G Subramanian</w:t>
      </w:r>
      <w:r w:rsidRPr="0051475F">
        <w:rPr>
          <w:rFonts w:asciiTheme="minorHAnsi" w:hAnsiTheme="minorHAnsi" w:cstheme="minorHAnsi"/>
          <w:sz w:val="24"/>
          <w:szCs w:val="24"/>
        </w:rPr>
        <w:tab/>
      </w:r>
      <w:r w:rsidRPr="0051475F">
        <w:rPr>
          <w:rFonts w:asciiTheme="minorHAnsi" w:hAnsiTheme="minorHAnsi" w:cstheme="minorHAnsi"/>
          <w:sz w:val="24"/>
          <w:szCs w:val="24"/>
        </w:rPr>
        <w:tab/>
        <w:t>:</w:t>
      </w:r>
      <w:r w:rsidRPr="0051475F">
        <w:rPr>
          <w:rFonts w:asciiTheme="minorHAnsi" w:hAnsiTheme="minorHAnsi" w:cstheme="minorHAnsi"/>
          <w:sz w:val="24"/>
          <w:szCs w:val="24"/>
        </w:rPr>
        <w:tab/>
        <w:t>Trustee</w:t>
      </w:r>
    </w:p>
    <w:p w:rsidR="004C156B" w:rsidRPr="0051475F" w:rsidRDefault="004C156B" w:rsidP="000636AC">
      <w:pPr>
        <w:spacing w:after="0" w:line="240" w:lineRule="auto"/>
        <w:rPr>
          <w:rFonts w:asciiTheme="minorHAnsi" w:hAnsiTheme="minorHAnsi" w:cstheme="minorHAnsi"/>
          <w:sz w:val="24"/>
          <w:szCs w:val="24"/>
        </w:rPr>
      </w:pPr>
    </w:p>
    <w:p w:rsidR="004C156B" w:rsidRPr="0051475F" w:rsidRDefault="004C156B" w:rsidP="000636AC">
      <w:pPr>
        <w:spacing w:after="0" w:line="240" w:lineRule="auto"/>
        <w:ind w:left="720" w:firstLine="720"/>
        <w:rPr>
          <w:rFonts w:asciiTheme="minorHAnsi" w:hAnsiTheme="minorHAnsi" w:cstheme="minorHAnsi"/>
          <w:sz w:val="24"/>
          <w:szCs w:val="24"/>
        </w:rPr>
      </w:pPr>
      <w:proofErr w:type="gramStart"/>
      <w:r w:rsidRPr="0051475F">
        <w:rPr>
          <w:rFonts w:asciiTheme="minorHAnsi" w:hAnsiTheme="minorHAnsi" w:cstheme="minorHAnsi"/>
          <w:sz w:val="24"/>
          <w:szCs w:val="24"/>
        </w:rPr>
        <w:t>Ms.</w:t>
      </w:r>
      <w:proofErr w:type="gramEnd"/>
      <w:r w:rsidR="009D001A" w:rsidRPr="0051475F">
        <w:rPr>
          <w:rFonts w:asciiTheme="minorHAnsi" w:hAnsiTheme="minorHAnsi" w:cstheme="minorHAnsi"/>
          <w:sz w:val="24"/>
          <w:szCs w:val="24"/>
        </w:rPr>
        <w:t xml:space="preserve"> </w:t>
      </w:r>
      <w:r w:rsidRPr="0051475F">
        <w:rPr>
          <w:rFonts w:asciiTheme="minorHAnsi" w:hAnsiTheme="minorHAnsi" w:cstheme="minorHAnsi"/>
          <w:sz w:val="24"/>
          <w:szCs w:val="24"/>
        </w:rPr>
        <w:t xml:space="preserve"> J Premalatha</w:t>
      </w:r>
      <w:r w:rsidRPr="0051475F">
        <w:rPr>
          <w:rFonts w:asciiTheme="minorHAnsi" w:hAnsiTheme="minorHAnsi" w:cstheme="minorHAnsi"/>
          <w:sz w:val="24"/>
          <w:szCs w:val="24"/>
        </w:rPr>
        <w:tab/>
      </w:r>
      <w:r w:rsidRPr="0051475F">
        <w:rPr>
          <w:rFonts w:asciiTheme="minorHAnsi" w:hAnsiTheme="minorHAnsi" w:cstheme="minorHAnsi"/>
          <w:sz w:val="24"/>
          <w:szCs w:val="24"/>
        </w:rPr>
        <w:tab/>
      </w:r>
      <w:r w:rsidRPr="0051475F">
        <w:rPr>
          <w:rFonts w:asciiTheme="minorHAnsi" w:hAnsiTheme="minorHAnsi" w:cstheme="minorHAnsi"/>
          <w:sz w:val="24"/>
          <w:szCs w:val="24"/>
        </w:rPr>
        <w:tab/>
        <w:t>:</w:t>
      </w:r>
      <w:r w:rsidRPr="0051475F">
        <w:rPr>
          <w:rFonts w:asciiTheme="minorHAnsi" w:hAnsiTheme="minorHAnsi" w:cstheme="minorHAnsi"/>
          <w:sz w:val="24"/>
          <w:szCs w:val="24"/>
        </w:rPr>
        <w:tab/>
        <w:t>Trustee</w:t>
      </w:r>
    </w:p>
    <w:p w:rsidR="004C156B" w:rsidRPr="0051475F" w:rsidRDefault="004C156B" w:rsidP="000636AC">
      <w:pPr>
        <w:spacing w:after="0" w:line="240" w:lineRule="auto"/>
        <w:rPr>
          <w:rFonts w:asciiTheme="minorHAnsi" w:hAnsiTheme="minorHAnsi" w:cstheme="minorHAnsi"/>
          <w:sz w:val="24"/>
          <w:szCs w:val="24"/>
        </w:rPr>
      </w:pPr>
    </w:p>
    <w:p w:rsidR="00AA7E63" w:rsidRPr="0051475F" w:rsidRDefault="004C156B" w:rsidP="000636AC">
      <w:pPr>
        <w:spacing w:after="0" w:line="240" w:lineRule="auto"/>
        <w:ind w:left="720" w:firstLine="720"/>
        <w:rPr>
          <w:rFonts w:asciiTheme="minorHAnsi" w:hAnsiTheme="minorHAnsi" w:cstheme="minorHAnsi"/>
          <w:sz w:val="24"/>
          <w:szCs w:val="24"/>
        </w:rPr>
      </w:pPr>
      <w:proofErr w:type="gramStart"/>
      <w:r w:rsidRPr="0051475F">
        <w:rPr>
          <w:rFonts w:asciiTheme="minorHAnsi" w:hAnsiTheme="minorHAnsi" w:cstheme="minorHAnsi"/>
          <w:sz w:val="24"/>
          <w:szCs w:val="24"/>
        </w:rPr>
        <w:t>Mr.</w:t>
      </w:r>
      <w:proofErr w:type="gramEnd"/>
      <w:r w:rsidR="009D001A" w:rsidRPr="0051475F">
        <w:rPr>
          <w:rFonts w:asciiTheme="minorHAnsi" w:hAnsiTheme="minorHAnsi" w:cstheme="minorHAnsi"/>
          <w:sz w:val="24"/>
          <w:szCs w:val="24"/>
        </w:rPr>
        <w:t xml:space="preserve"> </w:t>
      </w:r>
      <w:r w:rsidRPr="0051475F">
        <w:rPr>
          <w:rFonts w:asciiTheme="minorHAnsi" w:hAnsiTheme="minorHAnsi" w:cstheme="minorHAnsi"/>
          <w:sz w:val="24"/>
          <w:szCs w:val="24"/>
        </w:rPr>
        <w:t xml:space="preserve"> S Ramesh Kumar</w:t>
      </w:r>
      <w:r w:rsidRPr="0051475F">
        <w:rPr>
          <w:rFonts w:asciiTheme="minorHAnsi" w:hAnsiTheme="minorHAnsi" w:cstheme="minorHAnsi"/>
          <w:sz w:val="24"/>
          <w:szCs w:val="24"/>
        </w:rPr>
        <w:tab/>
      </w:r>
      <w:r w:rsidRPr="0051475F">
        <w:rPr>
          <w:rFonts w:asciiTheme="minorHAnsi" w:hAnsiTheme="minorHAnsi" w:cstheme="minorHAnsi"/>
          <w:sz w:val="24"/>
          <w:szCs w:val="24"/>
        </w:rPr>
        <w:tab/>
      </w:r>
      <w:r w:rsidR="000636AC" w:rsidRPr="0051475F">
        <w:rPr>
          <w:rFonts w:asciiTheme="minorHAnsi" w:hAnsiTheme="minorHAnsi" w:cstheme="minorHAnsi"/>
          <w:sz w:val="24"/>
          <w:szCs w:val="24"/>
        </w:rPr>
        <w:tab/>
      </w:r>
      <w:r w:rsidRPr="0051475F">
        <w:rPr>
          <w:rFonts w:asciiTheme="minorHAnsi" w:hAnsiTheme="minorHAnsi" w:cstheme="minorHAnsi"/>
          <w:sz w:val="24"/>
          <w:szCs w:val="24"/>
        </w:rPr>
        <w:t>:</w:t>
      </w:r>
      <w:r w:rsidRPr="0051475F">
        <w:rPr>
          <w:rFonts w:asciiTheme="minorHAnsi" w:hAnsiTheme="minorHAnsi" w:cstheme="minorHAnsi"/>
          <w:sz w:val="24"/>
          <w:szCs w:val="24"/>
        </w:rPr>
        <w:tab/>
        <w:t>Trustee</w:t>
      </w:r>
    </w:p>
    <w:p w:rsidR="00AA7E63" w:rsidRPr="0051475F" w:rsidRDefault="00AA7E63" w:rsidP="000636AC">
      <w:pPr>
        <w:spacing w:after="0" w:line="240" w:lineRule="auto"/>
        <w:rPr>
          <w:rFonts w:asciiTheme="minorHAnsi" w:hAnsiTheme="minorHAnsi" w:cstheme="minorHAnsi"/>
          <w:sz w:val="24"/>
          <w:szCs w:val="24"/>
        </w:rPr>
      </w:pPr>
    </w:p>
    <w:p w:rsidR="00AA7E63" w:rsidRPr="0051475F" w:rsidRDefault="00AA7E63" w:rsidP="004C156B">
      <w:pPr>
        <w:pBdr>
          <w:bottom w:val="double" w:sz="6" w:space="1" w:color="auto"/>
        </w:pBdr>
        <w:spacing w:after="0" w:line="240" w:lineRule="auto"/>
        <w:rPr>
          <w:rFonts w:asciiTheme="minorHAnsi" w:hAnsiTheme="minorHAnsi" w:cstheme="minorHAnsi"/>
          <w:sz w:val="24"/>
          <w:szCs w:val="24"/>
        </w:rPr>
      </w:pPr>
    </w:p>
    <w:p w:rsidR="00AA7E63" w:rsidRPr="0051475F" w:rsidRDefault="00AA7E63" w:rsidP="004C156B">
      <w:pPr>
        <w:spacing w:after="0" w:line="240" w:lineRule="auto"/>
        <w:rPr>
          <w:rFonts w:asciiTheme="minorHAnsi" w:hAnsiTheme="minorHAnsi" w:cstheme="minorHAnsi"/>
          <w:sz w:val="24"/>
          <w:szCs w:val="24"/>
        </w:rPr>
      </w:pPr>
    </w:p>
    <w:p w:rsidR="00AA7E63" w:rsidRPr="0051475F" w:rsidRDefault="00AA7E63" w:rsidP="00AA7E63">
      <w:pPr>
        <w:spacing w:after="0" w:line="240" w:lineRule="auto"/>
        <w:jc w:val="center"/>
        <w:rPr>
          <w:rFonts w:asciiTheme="minorHAnsi" w:hAnsiTheme="minorHAnsi" w:cstheme="minorHAnsi"/>
          <w:sz w:val="24"/>
          <w:szCs w:val="24"/>
        </w:rPr>
      </w:pPr>
      <w:r w:rsidRPr="0051475F">
        <w:rPr>
          <w:rFonts w:asciiTheme="minorHAnsi" w:hAnsiTheme="minorHAnsi" w:cstheme="minorHAnsi"/>
          <w:sz w:val="24"/>
          <w:szCs w:val="24"/>
        </w:rPr>
        <w:t>Our Auditor:</w:t>
      </w:r>
    </w:p>
    <w:p w:rsidR="009D001A" w:rsidRPr="0051475F" w:rsidRDefault="009D001A" w:rsidP="00AA7E63">
      <w:pPr>
        <w:spacing w:after="0" w:line="240" w:lineRule="auto"/>
        <w:jc w:val="center"/>
        <w:rPr>
          <w:rFonts w:asciiTheme="minorHAnsi" w:hAnsiTheme="minorHAnsi" w:cstheme="minorHAnsi"/>
          <w:sz w:val="24"/>
          <w:szCs w:val="24"/>
        </w:rPr>
      </w:pPr>
    </w:p>
    <w:p w:rsidR="004C156B" w:rsidRPr="0051475F" w:rsidRDefault="009D784F" w:rsidP="00AA7E63">
      <w:pPr>
        <w:spacing w:after="0" w:line="240" w:lineRule="auto"/>
        <w:jc w:val="center"/>
        <w:rPr>
          <w:rFonts w:asciiTheme="minorHAnsi" w:hAnsiTheme="minorHAnsi" w:cstheme="minorHAnsi"/>
          <w:sz w:val="24"/>
          <w:szCs w:val="24"/>
        </w:rPr>
      </w:pPr>
      <w:r w:rsidRPr="0051475F">
        <w:rPr>
          <w:rFonts w:asciiTheme="minorHAnsi" w:hAnsiTheme="minorHAnsi" w:cstheme="minorHAnsi"/>
          <w:sz w:val="24"/>
          <w:szCs w:val="24"/>
        </w:rPr>
        <w:t xml:space="preserve">R </w:t>
      </w:r>
      <w:proofErr w:type="spellStart"/>
      <w:r w:rsidRPr="0051475F">
        <w:rPr>
          <w:rFonts w:asciiTheme="minorHAnsi" w:hAnsiTheme="minorHAnsi" w:cstheme="minorHAnsi"/>
          <w:sz w:val="24"/>
          <w:szCs w:val="24"/>
        </w:rPr>
        <w:t>Sivakumar</w:t>
      </w:r>
      <w:proofErr w:type="spellEnd"/>
      <w:r w:rsidR="000636AC" w:rsidRPr="0051475F">
        <w:rPr>
          <w:rFonts w:asciiTheme="minorHAnsi" w:hAnsiTheme="minorHAnsi" w:cstheme="minorHAnsi"/>
          <w:sz w:val="24"/>
          <w:szCs w:val="24"/>
        </w:rPr>
        <w:t>, M</w:t>
      </w:r>
      <w:r w:rsidRPr="0051475F">
        <w:rPr>
          <w:rFonts w:asciiTheme="minorHAnsi" w:hAnsiTheme="minorHAnsi" w:cstheme="minorHAnsi"/>
          <w:sz w:val="24"/>
          <w:szCs w:val="24"/>
        </w:rPr>
        <w:t xml:space="preserve">/S. </w:t>
      </w:r>
      <w:proofErr w:type="spellStart"/>
      <w:r w:rsidR="00AA7E63" w:rsidRPr="0051475F">
        <w:rPr>
          <w:rFonts w:asciiTheme="minorHAnsi" w:hAnsiTheme="minorHAnsi" w:cstheme="minorHAnsi"/>
          <w:sz w:val="24"/>
          <w:szCs w:val="24"/>
        </w:rPr>
        <w:t>Gopikumar</w:t>
      </w:r>
      <w:proofErr w:type="spellEnd"/>
      <w:r w:rsidR="00AA7E63" w:rsidRPr="0051475F">
        <w:rPr>
          <w:rFonts w:asciiTheme="minorHAnsi" w:hAnsiTheme="minorHAnsi" w:cstheme="minorHAnsi"/>
          <w:sz w:val="24"/>
          <w:szCs w:val="24"/>
        </w:rPr>
        <w:t xml:space="preserve"> Associates</w:t>
      </w:r>
    </w:p>
    <w:p w:rsidR="00AA7E63" w:rsidRPr="0051475F" w:rsidRDefault="00AA7E63" w:rsidP="00AA7E63">
      <w:pPr>
        <w:spacing w:after="0" w:line="240" w:lineRule="auto"/>
        <w:jc w:val="center"/>
        <w:rPr>
          <w:rFonts w:asciiTheme="minorHAnsi" w:hAnsiTheme="minorHAnsi" w:cstheme="minorHAnsi"/>
          <w:sz w:val="24"/>
          <w:szCs w:val="24"/>
        </w:rPr>
      </w:pPr>
    </w:p>
    <w:p w:rsidR="00AA7E63" w:rsidRPr="0051475F" w:rsidRDefault="00AA7E63" w:rsidP="00AA7E63">
      <w:pPr>
        <w:pBdr>
          <w:bottom w:val="double" w:sz="6" w:space="1" w:color="auto"/>
        </w:pBdr>
        <w:spacing w:after="0" w:line="240" w:lineRule="auto"/>
        <w:jc w:val="center"/>
        <w:rPr>
          <w:rFonts w:asciiTheme="minorHAnsi" w:hAnsiTheme="minorHAnsi" w:cstheme="minorHAnsi"/>
          <w:sz w:val="24"/>
          <w:szCs w:val="24"/>
        </w:rPr>
      </w:pPr>
    </w:p>
    <w:p w:rsidR="009D001A" w:rsidRPr="0051475F" w:rsidRDefault="009D001A" w:rsidP="00AA7E63">
      <w:pPr>
        <w:spacing w:after="0" w:line="240" w:lineRule="auto"/>
        <w:rPr>
          <w:rFonts w:asciiTheme="minorHAnsi" w:hAnsiTheme="minorHAnsi" w:cstheme="minorHAnsi"/>
          <w:sz w:val="24"/>
          <w:szCs w:val="24"/>
        </w:rPr>
      </w:pPr>
    </w:p>
    <w:p w:rsidR="00AA7E63" w:rsidRPr="0051475F" w:rsidRDefault="00AA7E63" w:rsidP="00723163">
      <w:pPr>
        <w:spacing w:after="0" w:line="240" w:lineRule="auto"/>
        <w:ind w:left="-360"/>
        <w:jc w:val="center"/>
        <w:rPr>
          <w:rFonts w:asciiTheme="minorHAnsi" w:hAnsiTheme="minorHAnsi" w:cstheme="minorHAnsi"/>
          <w:b/>
          <w:sz w:val="24"/>
          <w:szCs w:val="24"/>
        </w:rPr>
      </w:pPr>
      <w:r w:rsidRPr="0051475F">
        <w:rPr>
          <w:rFonts w:asciiTheme="minorHAnsi" w:hAnsiTheme="minorHAnsi" w:cstheme="minorHAnsi"/>
          <w:b/>
          <w:sz w:val="24"/>
          <w:szCs w:val="24"/>
        </w:rPr>
        <w:t xml:space="preserve">Donations to Udhavum Ullangal qualify </w:t>
      </w:r>
      <w:r w:rsidR="000636AC" w:rsidRPr="0051475F">
        <w:rPr>
          <w:rFonts w:asciiTheme="minorHAnsi" w:hAnsiTheme="minorHAnsi" w:cstheme="minorHAnsi"/>
          <w:b/>
          <w:sz w:val="24"/>
          <w:szCs w:val="24"/>
        </w:rPr>
        <w:t>for IT</w:t>
      </w:r>
      <w:r w:rsidRPr="0051475F">
        <w:rPr>
          <w:rFonts w:asciiTheme="minorHAnsi" w:hAnsiTheme="minorHAnsi" w:cstheme="minorHAnsi"/>
          <w:b/>
          <w:sz w:val="24"/>
          <w:szCs w:val="24"/>
        </w:rPr>
        <w:t xml:space="preserve"> exemption under Sec 80G on Income Tax Act.</w:t>
      </w:r>
    </w:p>
    <w:p w:rsidR="00AA7E63" w:rsidRPr="0051475F" w:rsidRDefault="00AA7E63" w:rsidP="00AA7E63">
      <w:pPr>
        <w:spacing w:after="0" w:line="240" w:lineRule="auto"/>
        <w:rPr>
          <w:rFonts w:asciiTheme="minorHAnsi" w:hAnsiTheme="minorHAnsi" w:cstheme="minorHAnsi"/>
          <w:b/>
          <w:sz w:val="24"/>
          <w:szCs w:val="24"/>
        </w:rPr>
      </w:pPr>
    </w:p>
    <w:p w:rsidR="00AA7E63" w:rsidRPr="0051475F" w:rsidRDefault="000636AC" w:rsidP="00AA7E63">
      <w:pPr>
        <w:spacing w:after="0" w:line="240" w:lineRule="auto"/>
        <w:jc w:val="center"/>
        <w:rPr>
          <w:rFonts w:asciiTheme="minorHAnsi" w:hAnsiTheme="minorHAnsi" w:cstheme="minorHAnsi"/>
          <w:b/>
          <w:sz w:val="24"/>
          <w:szCs w:val="24"/>
        </w:rPr>
      </w:pPr>
      <w:proofErr w:type="gramStart"/>
      <w:r w:rsidRPr="0051475F">
        <w:rPr>
          <w:rFonts w:asciiTheme="minorHAnsi" w:hAnsiTheme="minorHAnsi" w:cstheme="minorHAnsi"/>
          <w:b/>
          <w:sz w:val="24"/>
          <w:szCs w:val="24"/>
        </w:rPr>
        <w:t>Registered under</w:t>
      </w:r>
      <w:r w:rsidR="00AA7E63" w:rsidRPr="0051475F">
        <w:rPr>
          <w:rFonts w:asciiTheme="minorHAnsi" w:hAnsiTheme="minorHAnsi" w:cstheme="minorHAnsi"/>
          <w:b/>
          <w:sz w:val="24"/>
          <w:szCs w:val="24"/>
        </w:rPr>
        <w:t xml:space="preserve"> Foreign Contributions Regulations Act, 1976.</w:t>
      </w:r>
      <w:proofErr w:type="gramEnd"/>
    </w:p>
    <w:p w:rsidR="002F57E7" w:rsidRPr="0051475F" w:rsidRDefault="002F57E7" w:rsidP="002F57E7">
      <w:pPr>
        <w:spacing w:after="0" w:line="240" w:lineRule="auto"/>
        <w:rPr>
          <w:rFonts w:asciiTheme="minorHAnsi" w:hAnsiTheme="minorHAnsi" w:cstheme="minorHAnsi"/>
        </w:rPr>
      </w:pPr>
      <w:r w:rsidRPr="0051475F">
        <w:rPr>
          <w:rFonts w:asciiTheme="minorHAnsi" w:hAnsiTheme="minorHAnsi" w:cstheme="minorHAnsi"/>
        </w:rPr>
        <w:br w:type="page"/>
      </w:r>
    </w:p>
    <w:p w:rsidR="00AA7E63" w:rsidRPr="0051475F" w:rsidRDefault="00352177" w:rsidP="006E4E18">
      <w:pPr>
        <w:pStyle w:val="Heading1"/>
        <w:rPr>
          <w:rFonts w:asciiTheme="minorHAnsi" w:hAnsiTheme="minorHAnsi" w:cstheme="minorHAnsi"/>
          <w:color w:val="auto"/>
          <w:szCs w:val="32"/>
        </w:rPr>
      </w:pPr>
      <w:bookmarkStart w:id="1" w:name="_Toc489381968"/>
      <w:r w:rsidRPr="0051475F">
        <w:rPr>
          <w:rFonts w:asciiTheme="minorHAnsi" w:hAnsiTheme="minorHAnsi" w:cstheme="minorHAnsi"/>
          <w:color w:val="auto"/>
        </w:rPr>
        <w:lastRenderedPageBreak/>
        <w:t>Our Mission</w:t>
      </w:r>
      <w:bookmarkEnd w:id="1"/>
    </w:p>
    <w:p w:rsidR="009D001A" w:rsidRPr="0051475F" w:rsidRDefault="00F756D3" w:rsidP="00AA7E63">
      <w:pPr>
        <w:spacing w:after="0"/>
        <w:jc w:val="both"/>
        <w:rPr>
          <w:rFonts w:asciiTheme="minorHAnsi" w:hAnsiTheme="minorHAnsi" w:cstheme="minorHAnsi"/>
          <w:smallCaps/>
          <w:sz w:val="24"/>
          <w:szCs w:val="24"/>
        </w:rPr>
      </w:pPr>
      <w:r w:rsidRPr="0051475F">
        <w:rPr>
          <w:rFonts w:asciiTheme="minorHAnsi" w:hAnsiTheme="minorHAnsi" w:cstheme="minorHAnsi"/>
          <w:smallCaps/>
          <w:sz w:val="24"/>
          <w:szCs w:val="24"/>
        </w:rPr>
        <w:t xml:space="preserve"> </w:t>
      </w:r>
    </w:p>
    <w:p w:rsidR="00AA7E63" w:rsidRPr="00913F7C" w:rsidRDefault="00913F7C" w:rsidP="00AA7E63">
      <w:pPr>
        <w:spacing w:after="0"/>
        <w:jc w:val="both"/>
        <w:rPr>
          <w:rFonts w:asciiTheme="minorHAnsi" w:hAnsiTheme="minorHAnsi" w:cstheme="minorHAnsi"/>
        </w:rPr>
      </w:pPr>
      <w:r>
        <w:rPr>
          <w:rFonts w:asciiTheme="minorHAnsi" w:hAnsiTheme="minorHAnsi" w:cstheme="minorHAnsi"/>
        </w:rPr>
        <w:t>T</w:t>
      </w:r>
      <w:r w:rsidRPr="00913F7C">
        <w:rPr>
          <w:rFonts w:asciiTheme="minorHAnsi" w:hAnsiTheme="minorHAnsi" w:cstheme="minorHAnsi"/>
        </w:rPr>
        <w:t xml:space="preserve">o provide educational - medical assistance, </w:t>
      </w:r>
      <w:proofErr w:type="spellStart"/>
      <w:r w:rsidRPr="00913F7C">
        <w:rPr>
          <w:rFonts w:asciiTheme="minorHAnsi" w:hAnsiTheme="minorHAnsi" w:cstheme="minorHAnsi"/>
        </w:rPr>
        <w:t>organise</w:t>
      </w:r>
      <w:proofErr w:type="spellEnd"/>
      <w:r w:rsidRPr="00913F7C">
        <w:rPr>
          <w:rFonts w:asciiTheme="minorHAnsi" w:hAnsiTheme="minorHAnsi" w:cstheme="minorHAnsi"/>
        </w:rPr>
        <w:t xml:space="preserve"> health awareness  programmes, celebrate   festivals and  special  days with  orphans, de</w:t>
      </w:r>
      <w:r>
        <w:rPr>
          <w:rFonts w:asciiTheme="minorHAnsi" w:hAnsiTheme="minorHAnsi" w:cstheme="minorHAnsi"/>
        </w:rPr>
        <w:t>stitute and  differently - able</w:t>
      </w:r>
      <w:r w:rsidRPr="00913F7C">
        <w:rPr>
          <w:rFonts w:asciiTheme="minorHAnsi" w:hAnsiTheme="minorHAnsi" w:cstheme="minorHAnsi"/>
        </w:rPr>
        <w:t xml:space="preserve">  children,  render  timely help and  relief  during disaster / crisis,  and mobilize  like-minded people to build a socially conscious, selfless society</w:t>
      </w:r>
      <w:r w:rsidR="002F3CDB" w:rsidRPr="00913F7C">
        <w:rPr>
          <w:rFonts w:asciiTheme="minorHAnsi" w:hAnsiTheme="minorHAnsi" w:cstheme="minorHAnsi"/>
        </w:rPr>
        <w:t>.</w:t>
      </w:r>
    </w:p>
    <w:p w:rsidR="00AA7E63" w:rsidRPr="0051475F" w:rsidRDefault="00352177" w:rsidP="006E4E18">
      <w:pPr>
        <w:pStyle w:val="Heading1"/>
        <w:rPr>
          <w:rFonts w:asciiTheme="minorHAnsi" w:hAnsiTheme="minorHAnsi" w:cstheme="minorHAnsi"/>
          <w:color w:val="auto"/>
        </w:rPr>
      </w:pPr>
      <w:bookmarkStart w:id="2" w:name="_Toc489381969"/>
      <w:r w:rsidRPr="0051475F">
        <w:rPr>
          <w:rFonts w:asciiTheme="minorHAnsi" w:hAnsiTheme="minorHAnsi" w:cstheme="minorHAnsi"/>
          <w:color w:val="auto"/>
        </w:rPr>
        <w:t>Our Vision</w:t>
      </w:r>
      <w:bookmarkEnd w:id="2"/>
    </w:p>
    <w:p w:rsidR="00AA7E63" w:rsidRPr="0051475F" w:rsidRDefault="00AA7E63" w:rsidP="00AA7E63">
      <w:pPr>
        <w:spacing w:after="0" w:line="240" w:lineRule="auto"/>
        <w:jc w:val="center"/>
        <w:rPr>
          <w:rFonts w:asciiTheme="minorHAnsi" w:hAnsiTheme="minorHAnsi" w:cstheme="minorHAnsi"/>
          <w:b/>
          <w:sz w:val="32"/>
          <w:szCs w:val="32"/>
        </w:rPr>
      </w:pPr>
    </w:p>
    <w:p w:rsidR="00AA7E63" w:rsidRPr="00913F7C" w:rsidRDefault="001F1E9D" w:rsidP="00CD26A2">
      <w:pPr>
        <w:pStyle w:val="BodyText2"/>
        <w:spacing w:before="0"/>
        <w:jc w:val="both"/>
        <w:rPr>
          <w:rFonts w:asciiTheme="minorHAnsi" w:eastAsia="Calibri" w:hAnsiTheme="minorHAnsi" w:cstheme="minorHAnsi"/>
          <w:b w:val="0"/>
          <w:smallCaps w:val="0"/>
          <w:sz w:val="22"/>
          <w:szCs w:val="22"/>
          <w:lang w:bidi="ar-SA"/>
        </w:rPr>
      </w:pPr>
      <w:r w:rsidRPr="00913F7C">
        <w:rPr>
          <w:rFonts w:asciiTheme="minorHAnsi" w:eastAsia="Calibri" w:hAnsiTheme="minorHAnsi" w:cstheme="minorHAnsi"/>
          <w:b w:val="0"/>
          <w:smallCaps w:val="0"/>
          <w:sz w:val="22"/>
          <w:szCs w:val="22"/>
          <w:lang w:bidi="ar-SA"/>
        </w:rPr>
        <w:t xml:space="preserve">To create </w:t>
      </w:r>
      <w:r w:rsidR="00913F7C">
        <w:rPr>
          <w:rFonts w:asciiTheme="minorHAnsi" w:eastAsia="Calibri" w:hAnsiTheme="minorHAnsi" w:cstheme="minorHAnsi"/>
          <w:b w:val="0"/>
          <w:smallCaps w:val="0"/>
          <w:sz w:val="22"/>
          <w:szCs w:val="22"/>
          <w:lang w:bidi="ar-SA"/>
        </w:rPr>
        <w:t>awareness</w:t>
      </w:r>
      <w:r w:rsidR="002F3CDB" w:rsidRPr="00913F7C">
        <w:rPr>
          <w:rFonts w:asciiTheme="minorHAnsi" w:eastAsia="Calibri" w:hAnsiTheme="minorHAnsi" w:cstheme="minorHAnsi"/>
          <w:b w:val="0"/>
          <w:smallCaps w:val="0"/>
          <w:sz w:val="22"/>
          <w:szCs w:val="22"/>
          <w:lang w:bidi="ar-SA"/>
        </w:rPr>
        <w:t xml:space="preserve"> and </w:t>
      </w:r>
      <w:r w:rsidR="00913F7C">
        <w:rPr>
          <w:rFonts w:asciiTheme="minorHAnsi" w:eastAsia="Calibri" w:hAnsiTheme="minorHAnsi" w:cstheme="minorHAnsi"/>
          <w:b w:val="0"/>
          <w:smallCaps w:val="0"/>
          <w:sz w:val="22"/>
          <w:szCs w:val="22"/>
          <w:lang w:bidi="ar-SA"/>
        </w:rPr>
        <w:t xml:space="preserve">build a </w:t>
      </w:r>
      <w:proofErr w:type="spellStart"/>
      <w:r w:rsidR="00913F7C">
        <w:rPr>
          <w:rFonts w:asciiTheme="minorHAnsi" w:eastAsia="Calibri" w:hAnsiTheme="minorHAnsi" w:cstheme="minorHAnsi"/>
          <w:b w:val="0"/>
          <w:smallCaps w:val="0"/>
          <w:sz w:val="22"/>
          <w:szCs w:val="22"/>
          <w:lang w:bidi="ar-SA"/>
        </w:rPr>
        <w:t>socialli</w:t>
      </w:r>
      <w:proofErr w:type="spellEnd"/>
      <w:r w:rsidR="00AA7E63" w:rsidRPr="00913F7C">
        <w:rPr>
          <w:rFonts w:asciiTheme="minorHAnsi" w:eastAsia="Calibri" w:hAnsiTheme="minorHAnsi" w:cstheme="minorHAnsi"/>
          <w:b w:val="0"/>
          <w:smallCaps w:val="0"/>
          <w:sz w:val="22"/>
          <w:szCs w:val="22"/>
          <w:lang w:bidi="ar-SA"/>
        </w:rPr>
        <w:t xml:space="preserve"> conscious, selfless society</w:t>
      </w:r>
      <w:r w:rsidR="002F57E7" w:rsidRPr="00913F7C">
        <w:rPr>
          <w:rFonts w:asciiTheme="minorHAnsi" w:eastAsia="Calibri" w:hAnsiTheme="minorHAnsi" w:cstheme="minorHAnsi"/>
          <w:b w:val="0"/>
          <w:smallCaps w:val="0"/>
          <w:sz w:val="22"/>
          <w:szCs w:val="22"/>
          <w:lang w:bidi="ar-SA"/>
        </w:rPr>
        <w:t xml:space="preserve">, </w:t>
      </w:r>
      <w:r w:rsidR="002F3CDB" w:rsidRPr="00913F7C">
        <w:rPr>
          <w:rFonts w:asciiTheme="minorHAnsi" w:eastAsia="Calibri" w:hAnsiTheme="minorHAnsi" w:cstheme="minorHAnsi"/>
          <w:b w:val="0"/>
          <w:smallCaps w:val="0"/>
          <w:sz w:val="22"/>
          <w:szCs w:val="22"/>
          <w:lang w:bidi="ar-SA"/>
        </w:rPr>
        <w:t>helping people in distress, poverty and during crisis.</w:t>
      </w:r>
    </w:p>
    <w:p w:rsidR="00AA7E63" w:rsidRPr="00913F7C" w:rsidRDefault="00352177" w:rsidP="00913F7C">
      <w:pPr>
        <w:pStyle w:val="Heading1"/>
        <w:rPr>
          <w:rFonts w:asciiTheme="minorHAnsi" w:hAnsiTheme="minorHAnsi" w:cstheme="minorHAnsi"/>
          <w:color w:val="auto"/>
        </w:rPr>
      </w:pPr>
      <w:bookmarkStart w:id="3" w:name="_Toc489381970"/>
      <w:r w:rsidRPr="00913F7C">
        <w:rPr>
          <w:rFonts w:asciiTheme="minorHAnsi" w:hAnsiTheme="minorHAnsi" w:cstheme="minorHAnsi"/>
          <w:color w:val="auto"/>
        </w:rPr>
        <w:t>Future Plan</w:t>
      </w:r>
      <w:bookmarkEnd w:id="3"/>
    </w:p>
    <w:p w:rsidR="00791EB1" w:rsidRPr="0051475F" w:rsidRDefault="00791EB1" w:rsidP="00791EB1">
      <w:pPr>
        <w:rPr>
          <w:rFonts w:asciiTheme="minorHAnsi" w:hAnsiTheme="minorHAnsi" w:cstheme="minorHAnsi"/>
        </w:rPr>
      </w:pPr>
    </w:p>
    <w:p w:rsidR="00260050" w:rsidRPr="0051475F" w:rsidRDefault="00260050" w:rsidP="00791EB1">
      <w:pPr>
        <w:spacing w:after="0" w:line="240" w:lineRule="auto"/>
        <w:jc w:val="both"/>
        <w:rPr>
          <w:rFonts w:asciiTheme="minorHAnsi" w:hAnsiTheme="minorHAnsi" w:cstheme="minorHAnsi"/>
          <w:b/>
        </w:rPr>
      </w:pPr>
      <w:r w:rsidRPr="0051475F">
        <w:rPr>
          <w:rFonts w:asciiTheme="minorHAnsi" w:hAnsiTheme="minorHAnsi" w:cstheme="minorHAnsi"/>
          <w:b/>
        </w:rPr>
        <w:t xml:space="preserve">Cancer </w:t>
      </w:r>
      <w:r w:rsidR="00816141" w:rsidRPr="0051475F">
        <w:rPr>
          <w:rFonts w:asciiTheme="minorHAnsi" w:hAnsiTheme="minorHAnsi" w:cstheme="minorHAnsi"/>
          <w:b/>
        </w:rPr>
        <w:t>Hospital</w:t>
      </w:r>
    </w:p>
    <w:p w:rsidR="00791EB1" w:rsidRPr="0051475F" w:rsidRDefault="00791EB1" w:rsidP="00791EB1">
      <w:pPr>
        <w:spacing w:after="0" w:line="240" w:lineRule="auto"/>
        <w:jc w:val="both"/>
        <w:rPr>
          <w:rFonts w:asciiTheme="minorHAnsi" w:hAnsiTheme="minorHAnsi" w:cstheme="minorHAnsi"/>
          <w:b/>
        </w:rPr>
      </w:pPr>
    </w:p>
    <w:p w:rsidR="00AB4AC8" w:rsidRPr="0051475F" w:rsidRDefault="00156ED1" w:rsidP="00156ED1">
      <w:pPr>
        <w:jc w:val="both"/>
        <w:rPr>
          <w:rFonts w:asciiTheme="minorHAnsi" w:hAnsiTheme="minorHAnsi" w:cstheme="minorHAnsi"/>
        </w:rPr>
      </w:pPr>
      <w:r w:rsidRPr="0051475F">
        <w:rPr>
          <w:rFonts w:asciiTheme="minorHAnsi" w:hAnsiTheme="minorHAnsi" w:cstheme="minorHAnsi"/>
        </w:rPr>
        <w:t xml:space="preserve">Every day, 1100 people die of cancer in India. Cancer care is expensive and inaccessible in many parts of South Tamil Nadu. </w:t>
      </w:r>
      <w:r w:rsidR="00A06387" w:rsidRPr="0051475F">
        <w:rPr>
          <w:rFonts w:asciiTheme="minorHAnsi" w:hAnsiTheme="minorHAnsi" w:cstheme="minorHAnsi"/>
        </w:rPr>
        <w:t xml:space="preserve">Because of this, poor cancer patients in these areas have to be uprooted from their livelihoods and homes to take up treatment. To alleviate the sufferings of poor cancer patients at Tirunelveli </w:t>
      </w:r>
      <w:r w:rsidR="00E05E3D" w:rsidRPr="0051475F">
        <w:rPr>
          <w:rFonts w:asciiTheme="minorHAnsi" w:hAnsiTheme="minorHAnsi" w:cstheme="minorHAnsi"/>
        </w:rPr>
        <w:t>we have</w:t>
      </w:r>
      <w:r w:rsidR="00A06387" w:rsidRPr="0051475F">
        <w:rPr>
          <w:rFonts w:asciiTheme="minorHAnsi" w:hAnsiTheme="minorHAnsi" w:cstheme="minorHAnsi"/>
        </w:rPr>
        <w:t xml:space="preserve"> establish</w:t>
      </w:r>
      <w:r w:rsidR="00E05E3D" w:rsidRPr="0051475F">
        <w:rPr>
          <w:rFonts w:asciiTheme="minorHAnsi" w:hAnsiTheme="minorHAnsi" w:cstheme="minorHAnsi"/>
        </w:rPr>
        <w:t>ed</w:t>
      </w:r>
      <w:r w:rsidR="00A06387" w:rsidRPr="0051475F">
        <w:rPr>
          <w:rFonts w:asciiTheme="minorHAnsi" w:hAnsiTheme="minorHAnsi" w:cstheme="minorHAnsi"/>
        </w:rPr>
        <w:t xml:space="preserve"> cancer prevention Centre (inaugurated by </w:t>
      </w:r>
      <w:proofErr w:type="spellStart"/>
      <w:r w:rsidR="00A06387" w:rsidRPr="0051475F">
        <w:rPr>
          <w:rFonts w:asciiTheme="minorHAnsi" w:hAnsiTheme="minorHAnsi" w:cstheme="minorHAnsi"/>
        </w:rPr>
        <w:t>Dr.V.Shanta</w:t>
      </w:r>
      <w:proofErr w:type="spellEnd"/>
      <w:r w:rsidR="00A06387" w:rsidRPr="0051475F">
        <w:rPr>
          <w:rFonts w:asciiTheme="minorHAnsi" w:hAnsiTheme="minorHAnsi" w:cstheme="minorHAnsi"/>
        </w:rPr>
        <w:t>, Chairman, Cancer Institute, Adyar.</w:t>
      </w:r>
      <w:r w:rsidR="00E05E3D" w:rsidRPr="0051475F">
        <w:rPr>
          <w:rFonts w:asciiTheme="minorHAnsi" w:hAnsiTheme="minorHAnsi" w:cstheme="minorHAnsi"/>
        </w:rPr>
        <w:t xml:space="preserve"> </w:t>
      </w:r>
      <w:r w:rsidR="00AB4AC8" w:rsidRPr="0051475F">
        <w:rPr>
          <w:rFonts w:asciiTheme="minorHAnsi" w:hAnsiTheme="minorHAnsi" w:cstheme="minorHAnsi"/>
        </w:rPr>
        <w:t>The trustees and volunteers of Udhavum Ullangal, a Chennai</w:t>
      </w:r>
      <w:r w:rsidR="00D77DE5" w:rsidRPr="0051475F">
        <w:rPr>
          <w:rFonts w:asciiTheme="minorHAnsi" w:hAnsiTheme="minorHAnsi" w:cstheme="minorHAnsi"/>
        </w:rPr>
        <w:t xml:space="preserve"> based NGO,</w:t>
      </w:r>
      <w:r w:rsidR="00F756D3" w:rsidRPr="0051475F">
        <w:rPr>
          <w:rFonts w:asciiTheme="minorHAnsi" w:hAnsiTheme="minorHAnsi" w:cstheme="minorHAnsi"/>
        </w:rPr>
        <w:t xml:space="preserve"> witnessing</w:t>
      </w:r>
      <w:r w:rsidR="00AB4AC8" w:rsidRPr="0051475F">
        <w:rPr>
          <w:rFonts w:asciiTheme="minorHAnsi" w:hAnsiTheme="minorHAnsi" w:cstheme="minorHAnsi"/>
        </w:rPr>
        <w:t xml:space="preserve"> di</w:t>
      </w:r>
      <w:r w:rsidR="00FE137C" w:rsidRPr="0051475F">
        <w:rPr>
          <w:rFonts w:asciiTheme="minorHAnsi" w:hAnsiTheme="minorHAnsi" w:cstheme="minorHAnsi"/>
        </w:rPr>
        <w:t xml:space="preserve">stressing </w:t>
      </w:r>
      <w:r w:rsidR="002F57E7" w:rsidRPr="0051475F">
        <w:rPr>
          <w:rFonts w:asciiTheme="minorHAnsi" w:hAnsiTheme="minorHAnsi" w:cstheme="minorHAnsi"/>
        </w:rPr>
        <w:t>scenario in</w:t>
      </w:r>
      <w:r w:rsidR="00AB4AC8" w:rsidRPr="0051475F">
        <w:rPr>
          <w:rFonts w:asciiTheme="minorHAnsi" w:hAnsiTheme="minorHAnsi" w:cstheme="minorHAnsi"/>
        </w:rPr>
        <w:t xml:space="preserve"> the lives of hundreds of</w:t>
      </w:r>
      <w:r w:rsidR="00FE137C" w:rsidRPr="0051475F">
        <w:rPr>
          <w:rFonts w:asciiTheme="minorHAnsi" w:hAnsiTheme="minorHAnsi" w:cstheme="minorHAnsi"/>
        </w:rPr>
        <w:t xml:space="preserve"> poor cancer patients</w:t>
      </w:r>
      <w:r w:rsidR="00D77DE5" w:rsidRPr="0051475F">
        <w:rPr>
          <w:rFonts w:asciiTheme="minorHAnsi" w:hAnsiTheme="minorHAnsi" w:cstheme="minorHAnsi"/>
        </w:rPr>
        <w:t xml:space="preserve"> wished </w:t>
      </w:r>
      <w:r w:rsidR="00FE137C" w:rsidRPr="0051475F">
        <w:rPr>
          <w:rFonts w:asciiTheme="minorHAnsi" w:hAnsiTheme="minorHAnsi" w:cstheme="minorHAnsi"/>
        </w:rPr>
        <w:t xml:space="preserve"> to build </w:t>
      </w:r>
      <w:r w:rsidR="00AB4AC8" w:rsidRPr="0051475F">
        <w:rPr>
          <w:rFonts w:asciiTheme="minorHAnsi" w:hAnsiTheme="minorHAnsi" w:cstheme="minorHAnsi"/>
        </w:rPr>
        <w:t xml:space="preserve"> a modern, 100-bed, cancer care </w:t>
      </w:r>
      <w:r w:rsidR="00CD26A2" w:rsidRPr="0051475F">
        <w:rPr>
          <w:rFonts w:asciiTheme="minorHAnsi" w:hAnsiTheme="minorHAnsi" w:cstheme="minorHAnsi"/>
        </w:rPr>
        <w:t>Centre</w:t>
      </w:r>
      <w:r w:rsidR="00AB4AC8" w:rsidRPr="0051475F">
        <w:rPr>
          <w:rFonts w:asciiTheme="minorHAnsi" w:hAnsiTheme="minorHAnsi" w:cstheme="minorHAnsi"/>
        </w:rPr>
        <w:t xml:space="preserve"> for prevention, early detection and treatment. </w:t>
      </w:r>
    </w:p>
    <w:p w:rsidR="00285436" w:rsidRPr="0051475F" w:rsidRDefault="00AB4AC8" w:rsidP="00156ED1">
      <w:pPr>
        <w:jc w:val="both"/>
        <w:rPr>
          <w:rFonts w:asciiTheme="minorHAnsi" w:hAnsiTheme="minorHAnsi" w:cstheme="minorHAnsi"/>
        </w:rPr>
      </w:pPr>
      <w:r w:rsidRPr="0051475F">
        <w:rPr>
          <w:rFonts w:asciiTheme="minorHAnsi" w:hAnsiTheme="minorHAnsi" w:cstheme="minorHAnsi"/>
        </w:rPr>
        <w:t>By locating the hospital closer to the patient</w:t>
      </w:r>
      <w:r w:rsidR="00F235CF" w:rsidRPr="0051475F">
        <w:rPr>
          <w:rFonts w:asciiTheme="minorHAnsi" w:hAnsiTheme="minorHAnsi" w:cstheme="minorHAnsi"/>
        </w:rPr>
        <w:t xml:space="preserve">s, Udhavum Ullangal believes </w:t>
      </w:r>
      <w:r w:rsidR="00783F11" w:rsidRPr="0051475F">
        <w:rPr>
          <w:rFonts w:asciiTheme="minorHAnsi" w:hAnsiTheme="minorHAnsi" w:cstheme="minorHAnsi"/>
        </w:rPr>
        <w:t>to bring</w:t>
      </w:r>
      <w:r w:rsidRPr="0051475F">
        <w:rPr>
          <w:rFonts w:asciiTheme="minorHAnsi" w:hAnsiTheme="minorHAnsi" w:cstheme="minorHAnsi"/>
        </w:rPr>
        <w:t xml:space="preserve"> advanced, af</w:t>
      </w:r>
      <w:r w:rsidR="00791EB1" w:rsidRPr="0051475F">
        <w:rPr>
          <w:rFonts w:asciiTheme="minorHAnsi" w:hAnsiTheme="minorHAnsi" w:cstheme="minorHAnsi"/>
        </w:rPr>
        <w:t>fordable treatment</w:t>
      </w:r>
      <w:r w:rsidR="00E05E3D" w:rsidRPr="0051475F">
        <w:rPr>
          <w:rFonts w:asciiTheme="minorHAnsi" w:hAnsiTheme="minorHAnsi" w:cstheme="minorHAnsi"/>
        </w:rPr>
        <w:t>.</w:t>
      </w:r>
    </w:p>
    <w:p w:rsidR="00D77DE5" w:rsidRPr="0051475F" w:rsidRDefault="00D77DE5" w:rsidP="00156ED1">
      <w:pPr>
        <w:spacing w:after="0" w:line="240" w:lineRule="auto"/>
        <w:ind w:left="720"/>
        <w:jc w:val="both"/>
        <w:rPr>
          <w:rFonts w:asciiTheme="minorHAnsi" w:hAnsiTheme="minorHAnsi" w:cstheme="minorHAnsi"/>
          <w:b/>
        </w:rPr>
      </w:pPr>
    </w:p>
    <w:p w:rsidR="00285436" w:rsidRPr="0051475F" w:rsidRDefault="00285436" w:rsidP="00156ED1">
      <w:pPr>
        <w:spacing w:after="0" w:line="240" w:lineRule="auto"/>
        <w:jc w:val="both"/>
        <w:rPr>
          <w:rFonts w:asciiTheme="minorHAnsi" w:hAnsiTheme="minorHAnsi" w:cstheme="minorHAnsi"/>
          <w:b/>
        </w:rPr>
      </w:pPr>
      <w:r w:rsidRPr="0051475F">
        <w:rPr>
          <w:rFonts w:asciiTheme="minorHAnsi" w:hAnsiTheme="minorHAnsi" w:cstheme="minorHAnsi"/>
          <w:b/>
        </w:rPr>
        <w:t>A Community Service Centre</w:t>
      </w:r>
      <w:r w:rsidRPr="0051475F">
        <w:rPr>
          <w:rFonts w:asciiTheme="minorHAnsi" w:hAnsiTheme="minorHAnsi" w:cstheme="minorHAnsi"/>
        </w:rPr>
        <w:t>, in which like</w:t>
      </w:r>
      <w:r w:rsidR="00546364" w:rsidRPr="0051475F">
        <w:rPr>
          <w:rFonts w:asciiTheme="minorHAnsi" w:hAnsiTheme="minorHAnsi" w:cstheme="minorHAnsi"/>
        </w:rPr>
        <w:t>-</w:t>
      </w:r>
      <w:r w:rsidRPr="0051475F">
        <w:rPr>
          <w:rFonts w:asciiTheme="minorHAnsi" w:hAnsiTheme="minorHAnsi" w:cstheme="minorHAnsi"/>
        </w:rPr>
        <w:t>minded people join together to achieve our</w:t>
      </w:r>
      <w:r w:rsidR="00791EB1" w:rsidRPr="0051475F">
        <w:rPr>
          <w:rFonts w:asciiTheme="minorHAnsi" w:hAnsiTheme="minorHAnsi" w:cstheme="minorHAnsi"/>
        </w:rPr>
        <w:t xml:space="preserve"> vision, to provide job opportunities for physically </w:t>
      </w:r>
      <w:r w:rsidR="00CD26A2" w:rsidRPr="0051475F">
        <w:rPr>
          <w:rFonts w:asciiTheme="minorHAnsi" w:hAnsiTheme="minorHAnsi" w:cstheme="minorHAnsi"/>
        </w:rPr>
        <w:t>impaired.</w:t>
      </w:r>
    </w:p>
    <w:p w:rsidR="00156ED1" w:rsidRPr="0051475F" w:rsidRDefault="00156ED1" w:rsidP="00156ED1">
      <w:pPr>
        <w:spacing w:after="0" w:line="240" w:lineRule="auto"/>
        <w:jc w:val="both"/>
        <w:rPr>
          <w:rFonts w:asciiTheme="minorHAnsi" w:hAnsiTheme="minorHAnsi" w:cstheme="minorHAnsi"/>
          <w:b/>
        </w:rPr>
      </w:pPr>
    </w:p>
    <w:p w:rsidR="00156ED1" w:rsidRPr="0051475F" w:rsidRDefault="00156ED1" w:rsidP="00156ED1">
      <w:pPr>
        <w:spacing w:after="0" w:line="240" w:lineRule="auto"/>
        <w:jc w:val="both"/>
        <w:rPr>
          <w:rFonts w:asciiTheme="minorHAnsi" w:hAnsiTheme="minorHAnsi" w:cstheme="minorHAnsi"/>
          <w:b/>
        </w:rPr>
      </w:pPr>
      <w:proofErr w:type="gramStart"/>
      <w:r w:rsidRPr="0051475F">
        <w:rPr>
          <w:rFonts w:asciiTheme="minorHAnsi" w:hAnsiTheme="minorHAnsi" w:cstheme="minorHAnsi"/>
          <w:b/>
        </w:rPr>
        <w:t>To create job opportunities for the physically challenged people.</w:t>
      </w:r>
      <w:proofErr w:type="gramEnd"/>
    </w:p>
    <w:p w:rsidR="00156ED1" w:rsidRPr="0051475F" w:rsidRDefault="00156ED1" w:rsidP="00156ED1">
      <w:pPr>
        <w:spacing w:after="0" w:line="240" w:lineRule="auto"/>
        <w:jc w:val="both"/>
        <w:rPr>
          <w:rFonts w:asciiTheme="minorHAnsi" w:hAnsiTheme="minorHAnsi" w:cstheme="minorHAnsi"/>
          <w:b/>
        </w:rPr>
      </w:pPr>
    </w:p>
    <w:p w:rsidR="00156ED1" w:rsidRPr="0051475F" w:rsidRDefault="00156ED1" w:rsidP="00156ED1">
      <w:pPr>
        <w:spacing w:after="0" w:line="240" w:lineRule="auto"/>
        <w:jc w:val="both"/>
        <w:rPr>
          <w:rFonts w:asciiTheme="minorHAnsi" w:hAnsiTheme="minorHAnsi" w:cstheme="minorHAnsi"/>
        </w:rPr>
      </w:pPr>
      <w:proofErr w:type="gramStart"/>
      <w:r w:rsidRPr="0051475F">
        <w:rPr>
          <w:rFonts w:asciiTheme="minorHAnsi" w:hAnsiTheme="minorHAnsi" w:cstheme="minorHAnsi"/>
          <w:b/>
        </w:rPr>
        <w:t>Village adoption.</w:t>
      </w:r>
      <w:proofErr w:type="gramEnd"/>
    </w:p>
    <w:p w:rsidR="00791EB1" w:rsidRPr="0051475F" w:rsidRDefault="00791EB1" w:rsidP="00156ED1">
      <w:pPr>
        <w:spacing w:after="0" w:line="240" w:lineRule="auto"/>
        <w:jc w:val="both"/>
        <w:rPr>
          <w:rFonts w:asciiTheme="minorHAnsi" w:hAnsiTheme="minorHAnsi" w:cstheme="minorHAnsi"/>
          <w:b/>
        </w:rPr>
      </w:pPr>
    </w:p>
    <w:p w:rsidR="00AB4AC8" w:rsidRPr="0051475F" w:rsidRDefault="00AB4AC8" w:rsidP="00156ED1">
      <w:pPr>
        <w:pStyle w:val="Heading1"/>
        <w:spacing w:before="0"/>
        <w:jc w:val="both"/>
        <w:rPr>
          <w:rFonts w:asciiTheme="minorHAnsi" w:hAnsiTheme="minorHAnsi" w:cstheme="minorHAnsi"/>
        </w:rPr>
      </w:pPr>
    </w:p>
    <w:p w:rsidR="00156ED1" w:rsidRPr="0051475F" w:rsidRDefault="00156ED1" w:rsidP="00156ED1">
      <w:pPr>
        <w:rPr>
          <w:rFonts w:asciiTheme="minorHAnsi" w:hAnsiTheme="minorHAnsi" w:cstheme="minorHAnsi"/>
        </w:rPr>
      </w:pPr>
    </w:p>
    <w:p w:rsidR="00156ED1" w:rsidRPr="0051475F" w:rsidRDefault="00156ED1" w:rsidP="00156ED1">
      <w:pPr>
        <w:rPr>
          <w:rFonts w:asciiTheme="minorHAnsi" w:hAnsiTheme="minorHAnsi" w:cstheme="minorHAnsi"/>
        </w:rPr>
      </w:pPr>
    </w:p>
    <w:p w:rsidR="00156ED1" w:rsidRPr="0051475F" w:rsidRDefault="00156ED1" w:rsidP="00156ED1">
      <w:pPr>
        <w:rPr>
          <w:rFonts w:asciiTheme="minorHAnsi" w:hAnsiTheme="minorHAnsi" w:cstheme="minorHAnsi"/>
        </w:rPr>
      </w:pPr>
    </w:p>
    <w:p w:rsidR="003C1FDF" w:rsidRPr="004C15A9" w:rsidRDefault="003C1FDF" w:rsidP="003C1FDF">
      <w:pPr>
        <w:pStyle w:val="Heading1"/>
        <w:jc w:val="center"/>
      </w:pPr>
      <w:bookmarkStart w:id="4" w:name="_Toc283586640"/>
      <w:bookmarkStart w:id="5" w:name="_Toc489381971"/>
      <w:r w:rsidRPr="004C15A9">
        <w:lastRenderedPageBreak/>
        <w:t>Founder Trustees Report</w:t>
      </w:r>
      <w:bookmarkEnd w:id="4"/>
      <w:bookmarkEnd w:id="5"/>
    </w:p>
    <w:p w:rsidR="003C1FDF" w:rsidRDefault="003C1FDF" w:rsidP="003C1FDF">
      <w:pPr>
        <w:spacing w:after="0" w:line="240" w:lineRule="auto"/>
        <w:rPr>
          <w:sz w:val="24"/>
          <w:szCs w:val="24"/>
        </w:rPr>
      </w:pPr>
    </w:p>
    <w:p w:rsidR="003C1FDF" w:rsidRDefault="003C1FDF" w:rsidP="003C1FDF">
      <w:pPr>
        <w:spacing w:after="0" w:line="240" w:lineRule="auto"/>
        <w:rPr>
          <w:sz w:val="24"/>
          <w:szCs w:val="24"/>
        </w:rPr>
      </w:pPr>
      <w:r>
        <w:rPr>
          <w:sz w:val="24"/>
          <w:szCs w:val="24"/>
        </w:rPr>
        <w:t>Dear Friends,</w:t>
      </w:r>
    </w:p>
    <w:p w:rsidR="003C1FDF" w:rsidRDefault="003C1FDF" w:rsidP="003C1FDF">
      <w:pPr>
        <w:spacing w:after="0" w:line="240" w:lineRule="auto"/>
        <w:rPr>
          <w:sz w:val="24"/>
          <w:szCs w:val="24"/>
        </w:rPr>
      </w:pPr>
    </w:p>
    <w:p w:rsidR="003C1FDF" w:rsidRDefault="003C1FDF" w:rsidP="003C1FDF">
      <w:pPr>
        <w:spacing w:after="0" w:line="240" w:lineRule="auto"/>
        <w:jc w:val="both"/>
        <w:rPr>
          <w:sz w:val="24"/>
          <w:szCs w:val="24"/>
        </w:rPr>
      </w:pPr>
      <w:r>
        <w:rPr>
          <w:sz w:val="24"/>
          <w:szCs w:val="24"/>
        </w:rPr>
        <w:t xml:space="preserve">Another successful year for Udhavum Ullangal with experiences it acquired in overcoming challenges it faced. The spirit of volunteers demonstrated our increased urge in offering relief due to natural calamity Chennai and other parts of TN experienced last year.   We could provide timely relief to the thousands of households who had lost their belongings and livelihood with the inclusive support </w:t>
      </w:r>
      <w:proofErr w:type="gramStart"/>
      <w:r>
        <w:rPr>
          <w:sz w:val="24"/>
          <w:szCs w:val="24"/>
        </w:rPr>
        <w:t>of  individuals</w:t>
      </w:r>
      <w:proofErr w:type="gramEnd"/>
      <w:r>
        <w:rPr>
          <w:sz w:val="24"/>
          <w:szCs w:val="24"/>
        </w:rPr>
        <w:t xml:space="preserve">,  traders and corporate. UU was proud to be part of Chennai Volunteers and derived strength of networking in resource mobilization and meeting the demand timely ensuring zero duplication/wastage. Further we had also contributed towards rehabilitation of vendors, families and tribal who were badly affected in floods both in Chennai and outskirts. </w:t>
      </w:r>
    </w:p>
    <w:p w:rsidR="003C1FDF" w:rsidRDefault="003C1FDF" w:rsidP="003C1FDF">
      <w:pPr>
        <w:spacing w:after="0" w:line="240" w:lineRule="auto"/>
        <w:jc w:val="both"/>
        <w:rPr>
          <w:sz w:val="24"/>
          <w:szCs w:val="24"/>
        </w:rPr>
      </w:pPr>
    </w:p>
    <w:p w:rsidR="003C1FDF" w:rsidRDefault="003C1FDF" w:rsidP="003C1FDF">
      <w:pPr>
        <w:spacing w:after="0" w:line="240" w:lineRule="auto"/>
        <w:jc w:val="both"/>
        <w:rPr>
          <w:sz w:val="24"/>
          <w:szCs w:val="24"/>
        </w:rPr>
      </w:pPr>
      <w:r>
        <w:rPr>
          <w:sz w:val="24"/>
          <w:szCs w:val="24"/>
        </w:rPr>
        <w:t xml:space="preserve">Thanks to the sustained and increased supports received from individuals and corporate we could meet increased demand for support on educational requirement of children. We had offered financial assistance to children to the tune of </w:t>
      </w:r>
      <w:proofErr w:type="gramStart"/>
      <w:r>
        <w:rPr>
          <w:sz w:val="24"/>
          <w:szCs w:val="24"/>
        </w:rPr>
        <w:t>Rs.49  Lacs</w:t>
      </w:r>
      <w:proofErr w:type="gramEnd"/>
      <w:r>
        <w:rPr>
          <w:sz w:val="24"/>
          <w:szCs w:val="24"/>
        </w:rPr>
        <w:t>.</w:t>
      </w:r>
    </w:p>
    <w:p w:rsidR="003C1FDF" w:rsidRDefault="003C1FDF" w:rsidP="003C1FDF">
      <w:pPr>
        <w:spacing w:after="0" w:line="240" w:lineRule="auto"/>
        <w:jc w:val="both"/>
        <w:rPr>
          <w:sz w:val="24"/>
          <w:szCs w:val="24"/>
        </w:rPr>
      </w:pPr>
    </w:p>
    <w:p w:rsidR="003C1FDF" w:rsidRDefault="003C1FDF" w:rsidP="003C1FDF">
      <w:pPr>
        <w:spacing w:after="0" w:line="240" w:lineRule="auto"/>
        <w:jc w:val="both"/>
        <w:rPr>
          <w:sz w:val="24"/>
          <w:szCs w:val="24"/>
        </w:rPr>
      </w:pPr>
      <w:r>
        <w:rPr>
          <w:sz w:val="24"/>
          <w:szCs w:val="24"/>
        </w:rPr>
        <w:t xml:space="preserve">Our 3 skill development </w:t>
      </w:r>
      <w:proofErr w:type="gramStart"/>
      <w:r>
        <w:rPr>
          <w:sz w:val="24"/>
          <w:szCs w:val="24"/>
        </w:rPr>
        <w:t>centre continue</w:t>
      </w:r>
      <w:proofErr w:type="gramEnd"/>
      <w:r>
        <w:rPr>
          <w:sz w:val="24"/>
          <w:szCs w:val="24"/>
        </w:rPr>
        <w:t xml:space="preserve"> to excel and women got graduated in the current year. </w:t>
      </w:r>
    </w:p>
    <w:p w:rsidR="003C1FDF" w:rsidRDefault="003C1FDF" w:rsidP="003C1FDF">
      <w:pPr>
        <w:spacing w:after="0" w:line="240" w:lineRule="auto"/>
        <w:jc w:val="both"/>
        <w:rPr>
          <w:sz w:val="24"/>
          <w:szCs w:val="24"/>
        </w:rPr>
      </w:pPr>
    </w:p>
    <w:p w:rsidR="003C1FDF" w:rsidRDefault="003C1FDF" w:rsidP="003C1FDF">
      <w:pPr>
        <w:spacing w:after="0" w:line="240" w:lineRule="auto"/>
        <w:jc w:val="both"/>
        <w:rPr>
          <w:sz w:val="24"/>
          <w:szCs w:val="24"/>
        </w:rPr>
      </w:pPr>
      <w:r>
        <w:rPr>
          <w:sz w:val="24"/>
          <w:szCs w:val="24"/>
        </w:rPr>
        <w:t>Our Nellai Cancer Centre was inaugurated in July with infrastructure for screening and basic treatment for cancer. Our team has been very active in conducting several awareness programs and screening camps. One philanthropist was kind enough in donating land for cancer hospital project.</w:t>
      </w:r>
    </w:p>
    <w:p w:rsidR="003C1FDF" w:rsidRDefault="003C1FDF" w:rsidP="003C1FDF">
      <w:pPr>
        <w:spacing w:after="0" w:line="240" w:lineRule="auto"/>
        <w:jc w:val="both"/>
        <w:rPr>
          <w:sz w:val="24"/>
          <w:szCs w:val="24"/>
        </w:rPr>
      </w:pPr>
    </w:p>
    <w:p w:rsidR="003C1FDF" w:rsidRDefault="003C1FDF" w:rsidP="003C1FDF">
      <w:pPr>
        <w:spacing w:after="0" w:line="240" w:lineRule="auto"/>
        <w:jc w:val="both"/>
        <w:rPr>
          <w:sz w:val="24"/>
          <w:szCs w:val="24"/>
        </w:rPr>
      </w:pPr>
      <w:r>
        <w:rPr>
          <w:sz w:val="24"/>
          <w:szCs w:val="24"/>
        </w:rPr>
        <w:t>Our inclusive strategy of involving every person of society in our charity work reflected in donation we received from large number of small donors.</w:t>
      </w:r>
    </w:p>
    <w:p w:rsidR="003C1FDF" w:rsidRDefault="003C1FDF" w:rsidP="003C1FDF">
      <w:pPr>
        <w:spacing w:after="0" w:line="240" w:lineRule="auto"/>
        <w:jc w:val="both"/>
        <w:rPr>
          <w:sz w:val="24"/>
          <w:szCs w:val="24"/>
        </w:rPr>
      </w:pPr>
    </w:p>
    <w:p w:rsidR="003C1FDF" w:rsidRDefault="003C1FDF" w:rsidP="003C1FDF">
      <w:pPr>
        <w:spacing w:after="0" w:line="240" w:lineRule="auto"/>
        <w:jc w:val="both"/>
        <w:rPr>
          <w:sz w:val="24"/>
          <w:szCs w:val="24"/>
        </w:rPr>
      </w:pPr>
      <w:r>
        <w:rPr>
          <w:sz w:val="24"/>
          <w:szCs w:val="24"/>
        </w:rPr>
        <w:t xml:space="preserve">Support received from Press and TV channel in displaying our various activities helped us to increase our </w:t>
      </w:r>
      <w:proofErr w:type="spellStart"/>
      <w:r>
        <w:rPr>
          <w:sz w:val="24"/>
          <w:szCs w:val="24"/>
        </w:rPr>
        <w:t>net working</w:t>
      </w:r>
      <w:proofErr w:type="spellEnd"/>
      <w:r>
        <w:rPr>
          <w:sz w:val="24"/>
          <w:szCs w:val="24"/>
        </w:rPr>
        <w:t xml:space="preserve"> capability which is the need of the hour as we grow.  Our co-operation with National child Labour Project and Department of Public Health Government of Tamil Nadu was mutual in sharing our experiences and helped mutually to enhance our reach. Brief snapshots of all our activities during the year can be found in this annual report. I am confident with your continued support we can make a remarkable difference in the lives of many under privileged children and create a healthy society.   </w:t>
      </w:r>
    </w:p>
    <w:p w:rsidR="003C1FDF" w:rsidRDefault="003C1FDF" w:rsidP="003C1FDF">
      <w:pPr>
        <w:spacing w:after="0" w:line="240" w:lineRule="auto"/>
        <w:jc w:val="both"/>
        <w:rPr>
          <w:sz w:val="24"/>
          <w:szCs w:val="24"/>
        </w:rPr>
      </w:pPr>
    </w:p>
    <w:p w:rsidR="003C1FDF" w:rsidRDefault="003C1FDF" w:rsidP="003C1FDF">
      <w:pPr>
        <w:spacing w:after="0" w:line="240" w:lineRule="auto"/>
        <w:jc w:val="both"/>
        <w:rPr>
          <w:sz w:val="24"/>
          <w:szCs w:val="24"/>
        </w:rPr>
      </w:pPr>
    </w:p>
    <w:p w:rsidR="003C1FDF" w:rsidRDefault="003C1FDF" w:rsidP="003C1FDF">
      <w:pPr>
        <w:spacing w:after="0" w:line="240" w:lineRule="auto"/>
        <w:rPr>
          <w:sz w:val="24"/>
          <w:szCs w:val="24"/>
        </w:rPr>
      </w:pPr>
    </w:p>
    <w:p w:rsidR="003C1FDF" w:rsidRDefault="003C1FDF" w:rsidP="003C1FDF">
      <w:pPr>
        <w:spacing w:after="0" w:line="240" w:lineRule="auto"/>
        <w:rPr>
          <w:sz w:val="24"/>
          <w:szCs w:val="24"/>
        </w:rPr>
      </w:pPr>
      <w:r>
        <w:rPr>
          <w:sz w:val="24"/>
          <w:szCs w:val="24"/>
        </w:rPr>
        <w:t>B SANKAR MAHADEVAN</w:t>
      </w:r>
    </w:p>
    <w:p w:rsidR="003C1FDF" w:rsidRDefault="003C1FDF" w:rsidP="003C1FDF">
      <w:pPr>
        <w:spacing w:after="0" w:line="240" w:lineRule="auto"/>
        <w:rPr>
          <w:sz w:val="24"/>
          <w:szCs w:val="24"/>
        </w:rPr>
      </w:pPr>
      <w:proofErr w:type="gramStart"/>
      <w:r>
        <w:rPr>
          <w:sz w:val="24"/>
          <w:szCs w:val="24"/>
        </w:rPr>
        <w:t>Founder Trustee.</w:t>
      </w:r>
      <w:proofErr w:type="gramEnd"/>
    </w:p>
    <w:p w:rsidR="003C1FDF" w:rsidRDefault="003C1FDF" w:rsidP="003C1FDF">
      <w:pPr>
        <w:spacing w:after="0" w:line="240" w:lineRule="auto"/>
        <w:rPr>
          <w:sz w:val="24"/>
          <w:szCs w:val="24"/>
        </w:rPr>
      </w:pPr>
      <w:r>
        <w:rPr>
          <w:sz w:val="24"/>
          <w:szCs w:val="24"/>
        </w:rPr>
        <w:t>April 2016</w:t>
      </w:r>
    </w:p>
    <w:p w:rsidR="00AB4AC8" w:rsidRPr="0051475F" w:rsidRDefault="00AB4AC8" w:rsidP="00AB4AC8">
      <w:pPr>
        <w:pStyle w:val="Heading1"/>
        <w:spacing w:before="0"/>
        <w:jc w:val="center"/>
        <w:rPr>
          <w:rFonts w:asciiTheme="minorHAnsi" w:hAnsiTheme="minorHAnsi" w:cstheme="minorHAnsi"/>
        </w:rPr>
      </w:pPr>
    </w:p>
    <w:p w:rsidR="004F6E0F" w:rsidRPr="0051475F" w:rsidRDefault="004F6E0F" w:rsidP="004F6E0F">
      <w:pPr>
        <w:spacing w:after="0" w:line="240" w:lineRule="auto"/>
        <w:jc w:val="both"/>
        <w:rPr>
          <w:rFonts w:asciiTheme="minorHAnsi" w:hAnsiTheme="minorHAnsi" w:cstheme="minorHAnsi"/>
          <w:sz w:val="24"/>
          <w:szCs w:val="24"/>
        </w:rPr>
      </w:pPr>
    </w:p>
    <w:p w:rsidR="002F57E7" w:rsidRPr="0051475F" w:rsidRDefault="004C15A9" w:rsidP="003C1FDF">
      <w:pPr>
        <w:spacing w:after="0" w:line="240" w:lineRule="auto"/>
        <w:jc w:val="both"/>
        <w:rPr>
          <w:rFonts w:asciiTheme="minorHAnsi" w:hAnsiTheme="minorHAnsi" w:cstheme="minorHAnsi"/>
          <w:sz w:val="24"/>
          <w:szCs w:val="24"/>
        </w:rPr>
      </w:pPr>
      <w:r w:rsidRPr="0051475F">
        <w:rPr>
          <w:rFonts w:asciiTheme="minorHAnsi" w:hAnsiTheme="minorHAnsi" w:cstheme="minorHAnsi"/>
          <w:sz w:val="24"/>
          <w:szCs w:val="24"/>
        </w:rPr>
        <w:lastRenderedPageBreak/>
        <w:t xml:space="preserve"> </w:t>
      </w:r>
    </w:p>
    <w:p w:rsidR="002F57E7" w:rsidRPr="0051475F" w:rsidRDefault="002F57E7" w:rsidP="00D64706">
      <w:pPr>
        <w:spacing w:after="0" w:line="240" w:lineRule="auto"/>
        <w:rPr>
          <w:rFonts w:asciiTheme="minorHAnsi" w:hAnsiTheme="minorHAnsi" w:cstheme="minorHAnsi"/>
          <w:sz w:val="24"/>
          <w:szCs w:val="24"/>
        </w:rPr>
      </w:pPr>
    </w:p>
    <w:p w:rsidR="00F87AC3" w:rsidRDefault="00DD1865" w:rsidP="00DD1865">
      <w:pPr>
        <w:pStyle w:val="Heading1"/>
        <w:tabs>
          <w:tab w:val="left" w:pos="2865"/>
          <w:tab w:val="center" w:pos="4513"/>
        </w:tabs>
        <w:rPr>
          <w:rFonts w:asciiTheme="minorHAnsi" w:hAnsiTheme="minorHAnsi" w:cstheme="minorHAnsi"/>
        </w:rPr>
      </w:pPr>
      <w:r w:rsidRPr="0051475F">
        <w:rPr>
          <w:rFonts w:asciiTheme="minorHAnsi" w:hAnsiTheme="minorHAnsi" w:cstheme="minorHAnsi"/>
        </w:rPr>
        <w:tab/>
      </w:r>
      <w:r w:rsidRPr="0051475F">
        <w:rPr>
          <w:rFonts w:asciiTheme="minorHAnsi" w:hAnsiTheme="minorHAnsi" w:cstheme="minorHAnsi"/>
        </w:rPr>
        <w:tab/>
      </w:r>
      <w:bookmarkStart w:id="6" w:name="_Toc489381972"/>
      <w:r w:rsidR="005E5D74" w:rsidRPr="0051475F">
        <w:rPr>
          <w:rFonts w:asciiTheme="minorHAnsi" w:hAnsiTheme="minorHAnsi" w:cstheme="minorHAnsi"/>
        </w:rPr>
        <w:t>R</w:t>
      </w:r>
      <w:r w:rsidR="00D97557" w:rsidRPr="0051475F">
        <w:rPr>
          <w:rFonts w:asciiTheme="minorHAnsi" w:hAnsiTheme="minorHAnsi" w:cstheme="minorHAnsi"/>
        </w:rPr>
        <w:t>EPORT OF ACTIVITIES</w:t>
      </w:r>
      <w:bookmarkEnd w:id="6"/>
    </w:p>
    <w:p w:rsidR="00913F7C" w:rsidRDefault="00913F7C" w:rsidP="00913F7C">
      <w:r w:rsidRPr="00913F7C">
        <w:rPr>
          <w:noProof/>
        </w:rPr>
        <w:drawing>
          <wp:inline distT="0" distB="0" distL="0" distR="0">
            <wp:extent cx="5732145" cy="5473475"/>
            <wp:effectExtent l="0" t="0" r="0" b="0"/>
            <wp:docPr id="1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13F7C" w:rsidRPr="00913F7C" w:rsidRDefault="00913F7C" w:rsidP="00913F7C"/>
    <w:p w:rsidR="009F04AB" w:rsidRDefault="009F04AB" w:rsidP="00930979">
      <w:pPr>
        <w:pStyle w:val="Heading1"/>
        <w:rPr>
          <w:rStyle w:val="Heading2Char"/>
          <w:rFonts w:eastAsia="Calibri"/>
          <w:b/>
          <w:bCs/>
          <w:color w:val="365F91"/>
          <w:sz w:val="28"/>
        </w:rPr>
      </w:pPr>
    </w:p>
    <w:p w:rsidR="009F04AB" w:rsidRPr="009F04AB" w:rsidRDefault="009F04AB" w:rsidP="009F04AB"/>
    <w:p w:rsidR="009F04AB" w:rsidRDefault="009F04AB" w:rsidP="00930979">
      <w:pPr>
        <w:pStyle w:val="Heading1"/>
        <w:rPr>
          <w:rStyle w:val="Heading2Char"/>
          <w:rFonts w:eastAsia="Calibri"/>
          <w:b/>
          <w:bCs/>
          <w:color w:val="365F91"/>
          <w:sz w:val="28"/>
        </w:rPr>
      </w:pPr>
    </w:p>
    <w:p w:rsidR="00D97557" w:rsidRDefault="00D97557" w:rsidP="00930979">
      <w:pPr>
        <w:pStyle w:val="Heading1"/>
        <w:rPr>
          <w:rStyle w:val="Heading2Char"/>
          <w:rFonts w:eastAsia="Calibri"/>
          <w:b/>
          <w:bCs/>
          <w:color w:val="365F91"/>
          <w:sz w:val="28"/>
        </w:rPr>
      </w:pPr>
      <w:bookmarkStart w:id="7" w:name="_Toc489381973"/>
      <w:r w:rsidRPr="00930979">
        <w:rPr>
          <w:rStyle w:val="Heading2Char"/>
          <w:rFonts w:eastAsia="Calibri"/>
          <w:b/>
          <w:bCs/>
          <w:color w:val="365F91"/>
          <w:sz w:val="28"/>
        </w:rPr>
        <w:t>A way to learn</w:t>
      </w:r>
      <w:bookmarkEnd w:id="7"/>
    </w:p>
    <w:p w:rsidR="003C1FDF" w:rsidRPr="003C1FDF" w:rsidRDefault="003C1FDF" w:rsidP="003C1FDF">
      <w:pPr>
        <w:jc w:val="both"/>
        <w:rPr>
          <w:rFonts w:cstheme="minorHAnsi"/>
          <w:sz w:val="24"/>
          <w:szCs w:val="24"/>
        </w:rPr>
      </w:pPr>
      <w:r w:rsidRPr="003C1FDF">
        <w:rPr>
          <w:rFonts w:cstheme="minorHAnsi"/>
          <w:sz w:val="24"/>
          <w:szCs w:val="24"/>
        </w:rPr>
        <w:t xml:space="preserve">Udhavum Ullangal’s main focus of activity is Education. We believe that educating underprivileged children is the surest way to help them write a new future for themselves. </w:t>
      </w:r>
    </w:p>
    <w:p w:rsidR="003C1FDF" w:rsidRPr="0032569A" w:rsidRDefault="003C1FDF" w:rsidP="003C1FDF">
      <w:pPr>
        <w:jc w:val="both"/>
        <w:rPr>
          <w:rFonts w:ascii="Century Gothic" w:eastAsia="Times New Roman" w:hAnsi="Century Gothic" w:cs="Gautami"/>
          <w:b/>
          <w:sz w:val="24"/>
          <w:szCs w:val="24"/>
        </w:rPr>
      </w:pPr>
      <w:r w:rsidRPr="0032569A">
        <w:rPr>
          <w:rFonts w:ascii="Century Gothic" w:eastAsia="Times New Roman" w:hAnsi="Century Gothic" w:cs="Gautami"/>
          <w:b/>
          <w:sz w:val="24"/>
          <w:szCs w:val="24"/>
        </w:rPr>
        <w:t>A way to learn – Making a difference to underprivileged</w:t>
      </w:r>
    </w:p>
    <w:p w:rsidR="003C1FDF" w:rsidRDefault="003C1FDF" w:rsidP="003C1FDF">
      <w:pPr>
        <w:spacing w:after="0" w:line="240" w:lineRule="auto"/>
        <w:jc w:val="both"/>
        <w:rPr>
          <w:rFonts w:cstheme="minorHAnsi"/>
          <w:sz w:val="24"/>
          <w:szCs w:val="24"/>
        </w:rPr>
      </w:pPr>
      <w:r>
        <w:rPr>
          <w:rFonts w:cstheme="minorHAnsi"/>
          <w:sz w:val="24"/>
          <w:szCs w:val="24"/>
        </w:rPr>
        <w:t>We at Udhavum Ullangal Public Charitable Trust</w:t>
      </w:r>
      <w:r w:rsidRPr="00166EBE">
        <w:rPr>
          <w:rFonts w:eastAsia="Times New Roman" w:cs="Calibri"/>
          <w:sz w:val="24"/>
          <w:szCs w:val="24"/>
        </w:rPr>
        <w:t xml:space="preserve"> select the students who show good performance and interest in studies despite their weak economic background. We pay the term fees directly to the respective Institutions and also provide them Note books, Bags etc. We provide them career guidance and also help them to get admission in colleges. The progress of the students is closely monitored by periodic review of their term/semester results during mentoring. We mentor them first Sunday of every month to create interest in studies and to avoid drop out through our volunteers</w:t>
      </w:r>
      <w:r>
        <w:rPr>
          <w:rFonts w:cstheme="minorHAnsi"/>
          <w:sz w:val="24"/>
          <w:szCs w:val="24"/>
        </w:rPr>
        <w:t xml:space="preserve">. </w:t>
      </w:r>
      <w:r w:rsidRPr="00166EBE">
        <w:rPr>
          <w:rFonts w:cstheme="minorHAnsi"/>
          <w:sz w:val="24"/>
          <w:szCs w:val="24"/>
        </w:rPr>
        <w:t>Chennai students Holistic Development program "Mentorship Program” last program for this academic year was conducted on Sunday 6th Mar 2016 at RKM Saradha</w:t>
      </w:r>
      <w:r>
        <w:rPr>
          <w:rFonts w:cstheme="minorHAnsi"/>
          <w:sz w:val="24"/>
          <w:szCs w:val="24"/>
        </w:rPr>
        <w:t xml:space="preserve"> </w:t>
      </w:r>
      <w:r w:rsidRPr="00166EBE">
        <w:rPr>
          <w:rFonts w:cstheme="minorHAnsi"/>
          <w:sz w:val="24"/>
          <w:szCs w:val="24"/>
        </w:rPr>
        <w:t xml:space="preserve">Vidyalaya School, </w:t>
      </w:r>
      <w:proofErr w:type="spellStart"/>
      <w:r w:rsidRPr="00166EBE">
        <w:rPr>
          <w:rFonts w:cstheme="minorHAnsi"/>
          <w:sz w:val="24"/>
          <w:szCs w:val="24"/>
        </w:rPr>
        <w:t>Burkit</w:t>
      </w:r>
      <w:proofErr w:type="spellEnd"/>
      <w:r w:rsidRPr="00166EBE">
        <w:rPr>
          <w:rFonts w:cstheme="minorHAnsi"/>
          <w:sz w:val="24"/>
          <w:szCs w:val="24"/>
        </w:rPr>
        <w:t xml:space="preserve"> Road, </w:t>
      </w:r>
      <w:proofErr w:type="gramStart"/>
      <w:r w:rsidRPr="00166EBE">
        <w:rPr>
          <w:rFonts w:cstheme="minorHAnsi"/>
          <w:sz w:val="24"/>
          <w:szCs w:val="24"/>
        </w:rPr>
        <w:t>T</w:t>
      </w:r>
      <w:proofErr w:type="gramEnd"/>
      <w:r w:rsidRPr="00166EBE">
        <w:rPr>
          <w:rFonts w:cstheme="minorHAnsi"/>
          <w:sz w:val="24"/>
          <w:szCs w:val="24"/>
        </w:rPr>
        <w:t xml:space="preserve"> Nagar.</w:t>
      </w:r>
    </w:p>
    <w:p w:rsidR="009B433A" w:rsidRPr="0051475F" w:rsidRDefault="009B433A" w:rsidP="009B433A">
      <w:pPr>
        <w:spacing w:after="0" w:line="240" w:lineRule="auto"/>
        <w:jc w:val="both"/>
        <w:rPr>
          <w:rFonts w:asciiTheme="minorHAnsi" w:eastAsia="Times New Roman" w:hAnsiTheme="minorHAnsi" w:cstheme="minorHAnsi"/>
          <w:color w:val="333333"/>
          <w:sz w:val="20"/>
          <w:szCs w:val="20"/>
          <w:shd w:val="clear" w:color="auto" w:fill="FFFFFF"/>
        </w:rPr>
      </w:pPr>
    </w:p>
    <w:p w:rsidR="00913F7C" w:rsidRDefault="00913F7C" w:rsidP="00D24C67">
      <w:pPr>
        <w:spacing w:after="0" w:line="240" w:lineRule="auto"/>
        <w:jc w:val="both"/>
        <w:rPr>
          <w:rFonts w:asciiTheme="minorHAnsi" w:eastAsia="Times New Roman" w:hAnsiTheme="minorHAnsi" w:cstheme="minorHAnsi"/>
          <w:color w:val="333333"/>
          <w:sz w:val="20"/>
          <w:szCs w:val="20"/>
          <w:shd w:val="clear" w:color="auto" w:fill="FFFFFF"/>
        </w:rPr>
      </w:pPr>
    </w:p>
    <w:p w:rsidR="00E558AA" w:rsidRDefault="003C1FDF" w:rsidP="003C1FDF">
      <w:pPr>
        <w:jc w:val="center"/>
        <w:rPr>
          <w:rFonts w:asciiTheme="minorHAnsi" w:eastAsia="Times New Roman" w:hAnsiTheme="minorHAnsi" w:cstheme="minorHAnsi"/>
          <w:color w:val="808080"/>
          <w:sz w:val="20"/>
          <w:szCs w:val="20"/>
          <w:shd w:val="clear" w:color="auto" w:fill="FFFFFF"/>
        </w:rPr>
      </w:pPr>
      <w:r w:rsidRPr="003C1FDF">
        <w:rPr>
          <w:rFonts w:asciiTheme="minorHAnsi" w:eastAsia="Times New Roman" w:hAnsiTheme="minorHAnsi" w:cstheme="minorHAnsi"/>
          <w:noProof/>
          <w:color w:val="808080"/>
          <w:sz w:val="20"/>
          <w:szCs w:val="20"/>
          <w:shd w:val="clear" w:color="auto" w:fill="FFFFFF"/>
        </w:rPr>
        <w:drawing>
          <wp:inline distT="0" distB="0" distL="0" distR="0">
            <wp:extent cx="4023360" cy="2672927"/>
            <wp:effectExtent l="19050" t="0" r="0" b="0"/>
            <wp:docPr id="18" name="Picture 6" descr="Image may contain: 19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9 peop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3360" cy="2672927"/>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495"/>
        <w:gridCol w:w="1068"/>
      </w:tblGrid>
      <w:tr w:rsidR="005E31D9" w:rsidRPr="0051475F" w:rsidTr="00DD00BF">
        <w:trPr>
          <w:jc w:val="center"/>
        </w:trPr>
        <w:tc>
          <w:tcPr>
            <w:tcW w:w="0" w:type="auto"/>
            <w:gridSpan w:val="3"/>
          </w:tcPr>
          <w:p w:rsidR="005E31D9" w:rsidRPr="0051475F" w:rsidRDefault="005E31D9" w:rsidP="005E31D9">
            <w:pPr>
              <w:tabs>
                <w:tab w:val="left" w:pos="0"/>
              </w:tabs>
              <w:spacing w:after="0"/>
              <w:jc w:val="center"/>
              <w:rPr>
                <w:rFonts w:asciiTheme="minorHAnsi" w:hAnsiTheme="minorHAnsi" w:cstheme="minorHAnsi"/>
                <w:b/>
                <w:bCs/>
                <w:color w:val="365F91"/>
                <w:sz w:val="24"/>
                <w:szCs w:val="24"/>
              </w:rPr>
            </w:pPr>
            <w:r>
              <w:rPr>
                <w:rFonts w:asciiTheme="minorHAnsi" w:hAnsiTheme="minorHAnsi" w:cstheme="minorHAnsi"/>
                <w:b/>
                <w:bCs/>
                <w:color w:val="365F91"/>
                <w:sz w:val="24"/>
                <w:szCs w:val="24"/>
              </w:rPr>
              <w:t>Gift of Education</w:t>
            </w:r>
          </w:p>
        </w:tc>
      </w:tr>
      <w:tr w:rsidR="005E31D9" w:rsidRPr="0051475F" w:rsidTr="00DD00BF">
        <w:trPr>
          <w:jc w:val="center"/>
        </w:trPr>
        <w:tc>
          <w:tcPr>
            <w:tcW w:w="0" w:type="auto"/>
          </w:tcPr>
          <w:p w:rsidR="005E31D9" w:rsidRPr="0051475F" w:rsidRDefault="005E31D9" w:rsidP="005E31D9">
            <w:pPr>
              <w:tabs>
                <w:tab w:val="left" w:pos="0"/>
              </w:tabs>
              <w:spacing w:after="0"/>
              <w:rPr>
                <w:rFonts w:asciiTheme="minorHAnsi" w:hAnsiTheme="minorHAnsi" w:cstheme="minorHAnsi"/>
                <w:b/>
                <w:bCs/>
                <w:color w:val="365F91"/>
                <w:sz w:val="24"/>
                <w:szCs w:val="24"/>
              </w:rPr>
            </w:pPr>
            <w:r w:rsidRPr="0051475F">
              <w:rPr>
                <w:rFonts w:asciiTheme="minorHAnsi" w:hAnsiTheme="minorHAnsi" w:cstheme="minorHAnsi"/>
                <w:b/>
                <w:bCs/>
                <w:color w:val="365F91"/>
                <w:sz w:val="24"/>
                <w:szCs w:val="24"/>
              </w:rPr>
              <w:t>Description</w:t>
            </w:r>
          </w:p>
        </w:tc>
        <w:tc>
          <w:tcPr>
            <w:tcW w:w="0" w:type="auto"/>
          </w:tcPr>
          <w:p w:rsidR="005E31D9" w:rsidRPr="0051475F" w:rsidRDefault="005E31D9" w:rsidP="005E31D9">
            <w:pPr>
              <w:tabs>
                <w:tab w:val="left" w:pos="0"/>
              </w:tabs>
              <w:spacing w:after="0"/>
              <w:rPr>
                <w:rFonts w:asciiTheme="minorHAnsi" w:hAnsiTheme="minorHAnsi" w:cstheme="minorHAnsi"/>
                <w:b/>
                <w:bCs/>
                <w:color w:val="365F91"/>
                <w:sz w:val="24"/>
                <w:szCs w:val="24"/>
              </w:rPr>
            </w:pPr>
            <w:r w:rsidRPr="0051475F">
              <w:rPr>
                <w:rFonts w:asciiTheme="minorHAnsi" w:hAnsiTheme="minorHAnsi" w:cstheme="minorHAnsi"/>
                <w:b/>
                <w:bCs/>
                <w:color w:val="365F91"/>
                <w:sz w:val="24"/>
                <w:szCs w:val="24"/>
              </w:rPr>
              <w:t>Beneficiaries</w:t>
            </w:r>
          </w:p>
        </w:tc>
        <w:tc>
          <w:tcPr>
            <w:tcW w:w="0" w:type="auto"/>
          </w:tcPr>
          <w:p w:rsidR="005E31D9" w:rsidRPr="0051475F" w:rsidRDefault="005E31D9" w:rsidP="005E31D9">
            <w:pPr>
              <w:tabs>
                <w:tab w:val="left" w:pos="0"/>
              </w:tabs>
              <w:spacing w:after="0"/>
              <w:rPr>
                <w:rFonts w:asciiTheme="minorHAnsi" w:hAnsiTheme="minorHAnsi" w:cstheme="minorHAnsi"/>
                <w:b/>
                <w:bCs/>
                <w:color w:val="365F91"/>
                <w:sz w:val="24"/>
                <w:szCs w:val="24"/>
              </w:rPr>
            </w:pPr>
            <w:r w:rsidRPr="0051475F">
              <w:rPr>
                <w:rFonts w:asciiTheme="minorHAnsi" w:hAnsiTheme="minorHAnsi" w:cstheme="minorHAnsi"/>
                <w:b/>
                <w:bCs/>
                <w:color w:val="365F91"/>
                <w:sz w:val="24"/>
                <w:szCs w:val="24"/>
              </w:rPr>
              <w:t>Amount</w:t>
            </w:r>
          </w:p>
        </w:tc>
      </w:tr>
      <w:tr w:rsidR="005E31D9" w:rsidRPr="0051475F" w:rsidTr="00DD00BF">
        <w:trPr>
          <w:jc w:val="center"/>
        </w:trPr>
        <w:tc>
          <w:tcPr>
            <w:tcW w:w="0" w:type="auto"/>
            <w:shd w:val="clear" w:color="auto" w:fill="D3DFEE"/>
          </w:tcPr>
          <w:p w:rsidR="005E31D9" w:rsidRPr="0051475F" w:rsidRDefault="005E31D9" w:rsidP="005E31D9">
            <w:pPr>
              <w:tabs>
                <w:tab w:val="left" w:pos="0"/>
              </w:tabs>
              <w:spacing w:after="0"/>
              <w:rPr>
                <w:rFonts w:asciiTheme="minorHAnsi" w:hAnsiTheme="minorHAnsi" w:cstheme="minorHAnsi"/>
                <w:b/>
                <w:bCs/>
                <w:color w:val="365F91"/>
                <w:sz w:val="24"/>
                <w:szCs w:val="24"/>
              </w:rPr>
            </w:pPr>
            <w:r>
              <w:rPr>
                <w:rFonts w:asciiTheme="minorHAnsi" w:hAnsiTheme="minorHAnsi" w:cstheme="minorHAnsi"/>
                <w:b/>
                <w:bCs/>
                <w:color w:val="365F91"/>
                <w:sz w:val="24"/>
                <w:szCs w:val="24"/>
              </w:rPr>
              <w:t xml:space="preserve">School </w:t>
            </w:r>
            <w:r w:rsidRPr="0051475F">
              <w:rPr>
                <w:rFonts w:asciiTheme="minorHAnsi" w:hAnsiTheme="minorHAnsi" w:cstheme="minorHAnsi"/>
                <w:b/>
                <w:bCs/>
                <w:color w:val="365F91"/>
                <w:sz w:val="24"/>
                <w:szCs w:val="24"/>
              </w:rPr>
              <w:t>Fees</w:t>
            </w:r>
          </w:p>
        </w:tc>
        <w:tc>
          <w:tcPr>
            <w:tcW w:w="0" w:type="auto"/>
            <w:shd w:val="clear" w:color="auto" w:fill="D3DFEE"/>
          </w:tcPr>
          <w:p w:rsidR="005E31D9" w:rsidRPr="0051475F" w:rsidRDefault="005E31D9" w:rsidP="005E31D9">
            <w:pPr>
              <w:tabs>
                <w:tab w:val="left" w:pos="0"/>
              </w:tabs>
              <w:spacing w:after="0"/>
              <w:jc w:val="center"/>
              <w:rPr>
                <w:rFonts w:asciiTheme="minorHAnsi" w:hAnsiTheme="minorHAnsi" w:cstheme="minorHAnsi"/>
                <w:color w:val="365F91"/>
                <w:sz w:val="24"/>
                <w:szCs w:val="24"/>
              </w:rPr>
            </w:pPr>
            <w:r>
              <w:rPr>
                <w:rFonts w:asciiTheme="minorHAnsi" w:hAnsiTheme="minorHAnsi" w:cstheme="minorHAnsi"/>
                <w:color w:val="365F91"/>
                <w:sz w:val="24"/>
                <w:szCs w:val="24"/>
              </w:rPr>
              <w:t>234</w:t>
            </w:r>
          </w:p>
        </w:tc>
        <w:tc>
          <w:tcPr>
            <w:tcW w:w="0" w:type="auto"/>
            <w:shd w:val="clear" w:color="auto" w:fill="D3DFEE"/>
          </w:tcPr>
          <w:p w:rsidR="005E31D9" w:rsidRPr="0051475F" w:rsidRDefault="005E31D9" w:rsidP="005E31D9">
            <w:pPr>
              <w:tabs>
                <w:tab w:val="left" w:pos="0"/>
              </w:tabs>
              <w:spacing w:after="0"/>
              <w:jc w:val="right"/>
              <w:rPr>
                <w:rFonts w:asciiTheme="minorHAnsi" w:hAnsiTheme="minorHAnsi" w:cstheme="minorHAnsi"/>
                <w:color w:val="365F91"/>
                <w:sz w:val="24"/>
                <w:szCs w:val="24"/>
              </w:rPr>
            </w:pPr>
            <w:r>
              <w:rPr>
                <w:rFonts w:asciiTheme="minorHAnsi" w:hAnsiTheme="minorHAnsi" w:cstheme="minorHAnsi"/>
                <w:color w:val="365F91"/>
                <w:sz w:val="24"/>
                <w:szCs w:val="24"/>
              </w:rPr>
              <w:t>2280184</w:t>
            </w:r>
          </w:p>
        </w:tc>
      </w:tr>
      <w:tr w:rsidR="005E31D9" w:rsidRPr="0051475F" w:rsidTr="00DD00BF">
        <w:trPr>
          <w:jc w:val="center"/>
        </w:trPr>
        <w:tc>
          <w:tcPr>
            <w:tcW w:w="0" w:type="auto"/>
          </w:tcPr>
          <w:p w:rsidR="005E31D9" w:rsidRPr="0051475F" w:rsidRDefault="005E31D9" w:rsidP="005E31D9">
            <w:pPr>
              <w:tabs>
                <w:tab w:val="left" w:pos="0"/>
              </w:tabs>
              <w:spacing w:after="0"/>
              <w:rPr>
                <w:rFonts w:asciiTheme="minorHAnsi" w:hAnsiTheme="minorHAnsi" w:cstheme="minorHAnsi"/>
                <w:b/>
                <w:bCs/>
                <w:color w:val="365F91"/>
                <w:sz w:val="24"/>
                <w:szCs w:val="24"/>
              </w:rPr>
            </w:pPr>
            <w:r>
              <w:rPr>
                <w:rFonts w:asciiTheme="minorHAnsi" w:hAnsiTheme="minorHAnsi" w:cstheme="minorHAnsi"/>
                <w:b/>
                <w:bCs/>
                <w:color w:val="365F91"/>
                <w:sz w:val="24"/>
                <w:szCs w:val="24"/>
              </w:rPr>
              <w:t>College Fees</w:t>
            </w:r>
          </w:p>
        </w:tc>
        <w:tc>
          <w:tcPr>
            <w:tcW w:w="0" w:type="auto"/>
          </w:tcPr>
          <w:p w:rsidR="005E31D9" w:rsidRPr="0051475F" w:rsidRDefault="005E31D9" w:rsidP="005E31D9">
            <w:pPr>
              <w:tabs>
                <w:tab w:val="left" w:pos="0"/>
                <w:tab w:val="center" w:pos="639"/>
              </w:tabs>
              <w:spacing w:after="0"/>
              <w:jc w:val="center"/>
              <w:rPr>
                <w:rFonts w:asciiTheme="minorHAnsi" w:hAnsiTheme="minorHAnsi" w:cstheme="minorHAnsi"/>
                <w:color w:val="365F91"/>
                <w:sz w:val="24"/>
                <w:szCs w:val="24"/>
              </w:rPr>
            </w:pPr>
            <w:r>
              <w:rPr>
                <w:rFonts w:asciiTheme="minorHAnsi" w:hAnsiTheme="minorHAnsi" w:cstheme="minorHAnsi"/>
                <w:color w:val="365F91"/>
                <w:sz w:val="24"/>
                <w:szCs w:val="24"/>
              </w:rPr>
              <w:t>97</w:t>
            </w:r>
          </w:p>
        </w:tc>
        <w:tc>
          <w:tcPr>
            <w:tcW w:w="0" w:type="auto"/>
          </w:tcPr>
          <w:p w:rsidR="005E31D9" w:rsidRPr="0051475F" w:rsidRDefault="005E31D9" w:rsidP="005E31D9">
            <w:pPr>
              <w:tabs>
                <w:tab w:val="left" w:pos="0"/>
              </w:tabs>
              <w:spacing w:after="0"/>
              <w:jc w:val="right"/>
              <w:rPr>
                <w:rFonts w:asciiTheme="minorHAnsi" w:hAnsiTheme="minorHAnsi" w:cstheme="minorHAnsi"/>
                <w:color w:val="365F91"/>
                <w:sz w:val="24"/>
                <w:szCs w:val="24"/>
              </w:rPr>
            </w:pPr>
            <w:r>
              <w:rPr>
                <w:rFonts w:asciiTheme="minorHAnsi" w:hAnsiTheme="minorHAnsi" w:cstheme="minorHAnsi"/>
                <w:color w:val="365F91"/>
                <w:sz w:val="24"/>
                <w:szCs w:val="24"/>
              </w:rPr>
              <w:t>1519949</w:t>
            </w:r>
          </w:p>
        </w:tc>
      </w:tr>
      <w:tr w:rsidR="005E31D9" w:rsidRPr="0051475F" w:rsidTr="00DD00BF">
        <w:trPr>
          <w:jc w:val="center"/>
        </w:trPr>
        <w:tc>
          <w:tcPr>
            <w:tcW w:w="0" w:type="auto"/>
            <w:shd w:val="clear" w:color="auto" w:fill="D3DFEE"/>
          </w:tcPr>
          <w:p w:rsidR="005E31D9" w:rsidRPr="0051475F" w:rsidRDefault="005E31D9" w:rsidP="005E31D9">
            <w:pPr>
              <w:tabs>
                <w:tab w:val="left" w:pos="0"/>
              </w:tabs>
              <w:spacing w:after="0"/>
              <w:rPr>
                <w:rFonts w:asciiTheme="minorHAnsi" w:hAnsiTheme="minorHAnsi" w:cstheme="minorHAnsi"/>
                <w:b/>
                <w:bCs/>
                <w:color w:val="365F91"/>
                <w:sz w:val="24"/>
                <w:szCs w:val="24"/>
              </w:rPr>
            </w:pPr>
            <w:r>
              <w:rPr>
                <w:rFonts w:asciiTheme="minorHAnsi" w:hAnsiTheme="minorHAnsi" w:cstheme="minorHAnsi"/>
                <w:b/>
                <w:bCs/>
                <w:color w:val="365F91"/>
                <w:sz w:val="24"/>
                <w:szCs w:val="24"/>
              </w:rPr>
              <w:t>Uniform</w:t>
            </w:r>
          </w:p>
        </w:tc>
        <w:tc>
          <w:tcPr>
            <w:tcW w:w="0" w:type="auto"/>
            <w:shd w:val="clear" w:color="auto" w:fill="D3DFEE"/>
          </w:tcPr>
          <w:p w:rsidR="005E31D9" w:rsidRPr="0051475F" w:rsidRDefault="005E31D9" w:rsidP="005E31D9">
            <w:pPr>
              <w:tabs>
                <w:tab w:val="left" w:pos="0"/>
              </w:tabs>
              <w:spacing w:after="0"/>
              <w:jc w:val="center"/>
              <w:rPr>
                <w:rFonts w:asciiTheme="minorHAnsi" w:hAnsiTheme="minorHAnsi" w:cstheme="minorHAnsi"/>
                <w:color w:val="365F91"/>
                <w:sz w:val="24"/>
                <w:szCs w:val="24"/>
              </w:rPr>
            </w:pPr>
            <w:r>
              <w:rPr>
                <w:rFonts w:asciiTheme="minorHAnsi" w:hAnsiTheme="minorHAnsi" w:cstheme="minorHAnsi"/>
                <w:color w:val="365F91"/>
                <w:sz w:val="24"/>
                <w:szCs w:val="24"/>
              </w:rPr>
              <w:t>480</w:t>
            </w:r>
          </w:p>
        </w:tc>
        <w:tc>
          <w:tcPr>
            <w:tcW w:w="0" w:type="auto"/>
            <w:shd w:val="clear" w:color="auto" w:fill="D3DFEE"/>
          </w:tcPr>
          <w:p w:rsidR="005E31D9" w:rsidRPr="0051475F" w:rsidRDefault="005E31D9" w:rsidP="005E31D9">
            <w:pPr>
              <w:tabs>
                <w:tab w:val="left" w:pos="0"/>
              </w:tabs>
              <w:spacing w:after="0"/>
              <w:jc w:val="right"/>
              <w:rPr>
                <w:rFonts w:asciiTheme="minorHAnsi" w:hAnsiTheme="minorHAnsi" w:cstheme="minorHAnsi"/>
                <w:color w:val="365F91"/>
                <w:sz w:val="24"/>
                <w:szCs w:val="24"/>
              </w:rPr>
            </w:pPr>
            <w:r>
              <w:rPr>
                <w:rFonts w:asciiTheme="minorHAnsi" w:hAnsiTheme="minorHAnsi" w:cstheme="minorHAnsi"/>
                <w:color w:val="365F91"/>
                <w:sz w:val="24"/>
                <w:szCs w:val="24"/>
              </w:rPr>
              <w:t>51604</w:t>
            </w:r>
          </w:p>
        </w:tc>
      </w:tr>
      <w:tr w:rsidR="005E31D9" w:rsidRPr="0051475F" w:rsidTr="00DD00BF">
        <w:trPr>
          <w:jc w:val="center"/>
        </w:trPr>
        <w:tc>
          <w:tcPr>
            <w:tcW w:w="0" w:type="auto"/>
          </w:tcPr>
          <w:p w:rsidR="005E31D9" w:rsidRPr="0051475F" w:rsidRDefault="005E31D9" w:rsidP="005E31D9">
            <w:pPr>
              <w:tabs>
                <w:tab w:val="left" w:pos="0"/>
              </w:tabs>
              <w:spacing w:after="0"/>
              <w:rPr>
                <w:rFonts w:asciiTheme="minorHAnsi" w:hAnsiTheme="minorHAnsi" w:cstheme="minorHAnsi"/>
                <w:b/>
                <w:bCs/>
                <w:color w:val="365F91"/>
                <w:sz w:val="24"/>
                <w:szCs w:val="24"/>
              </w:rPr>
            </w:pPr>
            <w:r>
              <w:rPr>
                <w:rFonts w:asciiTheme="minorHAnsi" w:hAnsiTheme="minorHAnsi" w:cstheme="minorHAnsi"/>
                <w:b/>
                <w:bCs/>
                <w:color w:val="365F91"/>
                <w:sz w:val="24"/>
                <w:szCs w:val="24"/>
              </w:rPr>
              <w:t>Note Book</w:t>
            </w:r>
          </w:p>
        </w:tc>
        <w:tc>
          <w:tcPr>
            <w:tcW w:w="0" w:type="auto"/>
          </w:tcPr>
          <w:p w:rsidR="005E31D9" w:rsidRPr="0051475F" w:rsidRDefault="005E31D9" w:rsidP="005E31D9">
            <w:pPr>
              <w:tabs>
                <w:tab w:val="left" w:pos="0"/>
              </w:tabs>
              <w:spacing w:after="0"/>
              <w:jc w:val="center"/>
              <w:rPr>
                <w:rFonts w:asciiTheme="minorHAnsi" w:hAnsiTheme="minorHAnsi" w:cstheme="minorHAnsi"/>
                <w:color w:val="365F91"/>
                <w:sz w:val="24"/>
                <w:szCs w:val="24"/>
              </w:rPr>
            </w:pPr>
            <w:r>
              <w:rPr>
                <w:rFonts w:asciiTheme="minorHAnsi" w:hAnsiTheme="minorHAnsi" w:cstheme="minorHAnsi"/>
                <w:color w:val="365F91"/>
                <w:sz w:val="24"/>
                <w:szCs w:val="24"/>
              </w:rPr>
              <w:t>790</w:t>
            </w:r>
          </w:p>
        </w:tc>
        <w:tc>
          <w:tcPr>
            <w:tcW w:w="0" w:type="auto"/>
          </w:tcPr>
          <w:p w:rsidR="005E31D9" w:rsidRPr="0051475F" w:rsidRDefault="005E31D9" w:rsidP="005E31D9">
            <w:pPr>
              <w:tabs>
                <w:tab w:val="left" w:pos="0"/>
              </w:tabs>
              <w:spacing w:after="0"/>
              <w:jc w:val="right"/>
              <w:rPr>
                <w:rFonts w:asciiTheme="minorHAnsi" w:hAnsiTheme="minorHAnsi" w:cstheme="minorHAnsi"/>
                <w:color w:val="365F91"/>
                <w:sz w:val="24"/>
                <w:szCs w:val="24"/>
              </w:rPr>
            </w:pPr>
            <w:r>
              <w:rPr>
                <w:rFonts w:asciiTheme="minorHAnsi" w:hAnsiTheme="minorHAnsi" w:cstheme="minorHAnsi"/>
                <w:color w:val="365F91"/>
                <w:sz w:val="24"/>
                <w:szCs w:val="24"/>
              </w:rPr>
              <w:t>259783</w:t>
            </w:r>
          </w:p>
        </w:tc>
      </w:tr>
      <w:tr w:rsidR="005E31D9" w:rsidRPr="0051475F" w:rsidTr="00DD00BF">
        <w:trPr>
          <w:jc w:val="center"/>
        </w:trPr>
        <w:tc>
          <w:tcPr>
            <w:tcW w:w="0" w:type="auto"/>
          </w:tcPr>
          <w:p w:rsidR="005E31D9" w:rsidRPr="0051475F" w:rsidRDefault="005E31D9" w:rsidP="005E31D9">
            <w:pPr>
              <w:tabs>
                <w:tab w:val="left" w:pos="0"/>
              </w:tabs>
              <w:spacing w:after="0"/>
              <w:rPr>
                <w:rFonts w:asciiTheme="minorHAnsi" w:hAnsiTheme="minorHAnsi" w:cstheme="minorHAnsi"/>
                <w:b/>
                <w:bCs/>
                <w:color w:val="365F91"/>
                <w:sz w:val="24"/>
                <w:szCs w:val="24"/>
              </w:rPr>
            </w:pPr>
            <w:r w:rsidRPr="0051475F">
              <w:rPr>
                <w:rFonts w:asciiTheme="minorHAnsi" w:hAnsiTheme="minorHAnsi" w:cstheme="minorHAnsi"/>
                <w:b/>
                <w:bCs/>
                <w:color w:val="365F91"/>
                <w:sz w:val="24"/>
                <w:szCs w:val="24"/>
              </w:rPr>
              <w:t>Total</w:t>
            </w:r>
          </w:p>
        </w:tc>
        <w:tc>
          <w:tcPr>
            <w:tcW w:w="0" w:type="auto"/>
          </w:tcPr>
          <w:p w:rsidR="005E31D9" w:rsidRPr="0051475F" w:rsidRDefault="005E31D9" w:rsidP="005E31D9">
            <w:pPr>
              <w:tabs>
                <w:tab w:val="left" w:pos="0"/>
              </w:tabs>
              <w:spacing w:after="0"/>
              <w:jc w:val="center"/>
              <w:rPr>
                <w:rFonts w:asciiTheme="minorHAnsi" w:hAnsiTheme="minorHAnsi" w:cstheme="minorHAnsi"/>
                <w:color w:val="365F91"/>
                <w:sz w:val="24"/>
                <w:szCs w:val="24"/>
              </w:rPr>
            </w:pPr>
            <w:r>
              <w:rPr>
                <w:rFonts w:asciiTheme="minorHAnsi" w:hAnsiTheme="minorHAnsi" w:cstheme="minorHAnsi"/>
                <w:color w:val="365F91"/>
                <w:sz w:val="24"/>
                <w:szCs w:val="24"/>
              </w:rPr>
              <w:t>1601</w:t>
            </w:r>
          </w:p>
        </w:tc>
        <w:tc>
          <w:tcPr>
            <w:tcW w:w="0" w:type="auto"/>
          </w:tcPr>
          <w:p w:rsidR="005E31D9" w:rsidRPr="0051475F" w:rsidRDefault="005E31D9" w:rsidP="005E31D9">
            <w:pPr>
              <w:tabs>
                <w:tab w:val="left" w:pos="0"/>
              </w:tabs>
              <w:spacing w:after="0"/>
              <w:jc w:val="right"/>
              <w:rPr>
                <w:rFonts w:asciiTheme="minorHAnsi" w:hAnsiTheme="minorHAnsi" w:cstheme="minorHAnsi"/>
                <w:color w:val="365F91"/>
                <w:sz w:val="24"/>
                <w:szCs w:val="24"/>
              </w:rPr>
            </w:pPr>
            <w:r>
              <w:rPr>
                <w:rFonts w:asciiTheme="minorHAnsi" w:hAnsiTheme="minorHAnsi" w:cstheme="minorHAnsi"/>
                <w:color w:val="365F91"/>
                <w:sz w:val="24"/>
                <w:szCs w:val="24"/>
              </w:rPr>
              <w:t>4111520</w:t>
            </w:r>
          </w:p>
        </w:tc>
      </w:tr>
    </w:tbl>
    <w:p w:rsidR="00AA2ED6" w:rsidRPr="0051475F" w:rsidRDefault="00E151E5" w:rsidP="00E151E5">
      <w:pPr>
        <w:tabs>
          <w:tab w:val="left" w:pos="6825"/>
        </w:tabs>
        <w:rPr>
          <w:rFonts w:asciiTheme="minorHAnsi" w:hAnsiTheme="minorHAnsi" w:cstheme="minorHAnsi"/>
        </w:rPr>
      </w:pPr>
      <w:r w:rsidRPr="0051475F">
        <w:rPr>
          <w:rFonts w:asciiTheme="minorHAnsi" w:hAnsiTheme="minorHAnsi" w:cstheme="minorHAnsi"/>
        </w:rPr>
        <w:tab/>
      </w:r>
    </w:p>
    <w:p w:rsidR="00E558AA" w:rsidRPr="0051475F" w:rsidRDefault="00E558AA" w:rsidP="00E151E5">
      <w:pPr>
        <w:tabs>
          <w:tab w:val="left" w:pos="6825"/>
        </w:tabs>
        <w:rPr>
          <w:rFonts w:asciiTheme="minorHAnsi" w:hAnsiTheme="minorHAnsi" w:cstheme="minorHAnsi"/>
        </w:rPr>
      </w:pPr>
    </w:p>
    <w:p w:rsidR="00253544" w:rsidRPr="0051475F" w:rsidRDefault="00253544" w:rsidP="00253544">
      <w:pPr>
        <w:tabs>
          <w:tab w:val="left" w:pos="6825"/>
        </w:tabs>
        <w:spacing w:line="240" w:lineRule="auto"/>
        <w:jc w:val="both"/>
        <w:rPr>
          <w:rStyle w:val="textexposedshow"/>
          <w:rFonts w:asciiTheme="minorHAnsi" w:hAnsiTheme="minorHAnsi" w:cstheme="minorHAnsi"/>
          <w:color w:val="333333"/>
          <w:sz w:val="20"/>
          <w:szCs w:val="20"/>
          <w:shd w:val="clear" w:color="auto" w:fill="FFFFFF"/>
        </w:rPr>
      </w:pPr>
      <w:r w:rsidRPr="0051475F">
        <w:rPr>
          <w:rStyle w:val="textexposedshow"/>
          <w:rFonts w:asciiTheme="minorHAnsi" w:hAnsiTheme="minorHAnsi" w:cstheme="minorHAnsi"/>
          <w:color w:val="333333"/>
          <w:sz w:val="20"/>
          <w:szCs w:val="20"/>
          <w:shd w:val="clear" w:color="auto" w:fill="FFFFFF"/>
        </w:rPr>
        <w:t>.</w:t>
      </w:r>
    </w:p>
    <w:p w:rsidR="00AC21C3" w:rsidRPr="0051475F" w:rsidRDefault="00253544" w:rsidP="00E151E5">
      <w:pPr>
        <w:tabs>
          <w:tab w:val="left" w:pos="6825"/>
        </w:tabs>
        <w:spacing w:line="240" w:lineRule="auto"/>
        <w:jc w:val="both"/>
        <w:rPr>
          <w:rFonts w:asciiTheme="minorHAnsi" w:hAnsiTheme="minorHAnsi" w:cstheme="minorHAnsi"/>
          <w:b/>
          <w:color w:val="08A1D9" w:themeColor="accent3"/>
        </w:rPr>
      </w:pPr>
      <w:r w:rsidRPr="0051475F">
        <w:rPr>
          <w:rFonts w:asciiTheme="minorHAnsi" w:hAnsiTheme="minorHAnsi" w:cstheme="minorHAnsi"/>
        </w:rPr>
        <w:br w:type="textWrapping" w:clear="all"/>
      </w:r>
    </w:p>
    <w:p w:rsidR="00AC21C3" w:rsidRPr="0051475F" w:rsidRDefault="00AC21C3" w:rsidP="00E151E5">
      <w:pPr>
        <w:tabs>
          <w:tab w:val="left" w:pos="6825"/>
        </w:tabs>
        <w:spacing w:line="240" w:lineRule="auto"/>
        <w:jc w:val="both"/>
        <w:rPr>
          <w:rFonts w:asciiTheme="minorHAnsi" w:hAnsiTheme="minorHAnsi" w:cstheme="minorHAnsi"/>
          <w:b/>
          <w:color w:val="08A1D9" w:themeColor="accent3"/>
        </w:rPr>
      </w:pPr>
    </w:p>
    <w:p w:rsidR="00CA59B6" w:rsidRDefault="003C1FDF" w:rsidP="003C1FDF">
      <w:pPr>
        <w:jc w:val="center"/>
        <w:rPr>
          <w:rStyle w:val="Heading2Char"/>
          <w:rFonts w:asciiTheme="minorHAnsi" w:eastAsia="Calibri" w:hAnsiTheme="minorHAnsi" w:cstheme="minorHAnsi"/>
        </w:rPr>
      </w:pPr>
      <w:r w:rsidRPr="003C1FDF">
        <w:rPr>
          <w:rStyle w:val="Heading2Char"/>
          <w:rFonts w:asciiTheme="minorHAnsi" w:eastAsia="Calibri" w:hAnsiTheme="minorHAnsi" w:cstheme="minorHAnsi"/>
          <w:noProof/>
        </w:rPr>
        <w:drawing>
          <wp:inline distT="0" distB="0" distL="0" distR="0">
            <wp:extent cx="5184734" cy="3200400"/>
            <wp:effectExtent l="19050" t="0" r="0" b="0"/>
            <wp:docPr id="19" name="Picture 7" descr="Image may contain: 6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6 peop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4734" cy="3200400"/>
                    </a:xfrm>
                    <a:prstGeom prst="rect">
                      <a:avLst/>
                    </a:prstGeom>
                    <a:noFill/>
                    <a:ln>
                      <a:noFill/>
                    </a:ln>
                  </pic:spPr>
                </pic:pic>
              </a:graphicData>
            </a:graphic>
          </wp:inline>
        </w:drawing>
      </w:r>
    </w:p>
    <w:p w:rsidR="009B19A6" w:rsidRDefault="009B19A6" w:rsidP="003C1FDF">
      <w:pPr>
        <w:jc w:val="center"/>
        <w:rPr>
          <w:rStyle w:val="Heading2Char"/>
          <w:rFonts w:asciiTheme="minorHAnsi" w:eastAsia="Calibri" w:hAnsiTheme="minorHAnsi" w:cstheme="minorHAnsi"/>
        </w:rPr>
      </w:pPr>
    </w:p>
    <w:p w:rsidR="009B19A6" w:rsidRDefault="009B19A6" w:rsidP="009B19A6">
      <w:pPr>
        <w:pStyle w:val="NormalWeb"/>
        <w:shd w:val="clear" w:color="auto" w:fill="FFFFFF"/>
        <w:spacing w:before="0" w:beforeAutospacing="0" w:after="0" w:afterAutospacing="0"/>
        <w:jc w:val="both"/>
        <w:rPr>
          <w:rFonts w:asciiTheme="minorHAnsi" w:eastAsia="Calibri" w:hAnsiTheme="minorHAnsi" w:cstheme="minorHAnsi"/>
          <w:color w:val="141823"/>
          <w:sz w:val="21"/>
          <w:szCs w:val="21"/>
          <w:shd w:val="clear" w:color="auto" w:fill="FFFFFF"/>
        </w:rPr>
      </w:pPr>
      <w:r w:rsidRPr="009B19A6">
        <w:rPr>
          <w:rFonts w:asciiTheme="minorHAnsi" w:eastAsia="Calibri" w:hAnsiTheme="minorHAnsi" w:cstheme="minorHAnsi"/>
          <w:color w:val="141823"/>
          <w:sz w:val="21"/>
          <w:szCs w:val="21"/>
          <w:shd w:val="clear" w:color="auto" w:fill="FFFFFF"/>
        </w:rPr>
        <w:t>Udhavum Ullangal Public charitable Trust &amp; NGO Global Network for Equality distributed Educational support to</w:t>
      </w:r>
      <w:r>
        <w:rPr>
          <w:rFonts w:asciiTheme="minorHAnsi" w:eastAsia="Calibri" w:hAnsiTheme="minorHAnsi" w:cstheme="minorHAnsi"/>
          <w:color w:val="141823"/>
          <w:sz w:val="21"/>
          <w:szCs w:val="21"/>
          <w:shd w:val="clear" w:color="auto" w:fill="FFFFFF"/>
        </w:rPr>
        <w:t xml:space="preserve"> </w:t>
      </w:r>
      <w:r w:rsidRPr="009B19A6">
        <w:rPr>
          <w:rFonts w:asciiTheme="minorHAnsi" w:eastAsia="Calibri" w:hAnsiTheme="minorHAnsi" w:cstheme="minorHAnsi"/>
          <w:color w:val="141823"/>
          <w:sz w:val="21"/>
          <w:szCs w:val="21"/>
          <w:shd w:val="clear" w:color="auto" w:fill="FFFFFF"/>
        </w:rPr>
        <w:t>182 children of Palayamkottai Prison inmates on Sunday 10th Jan 2016 at Nellai.</w:t>
      </w:r>
    </w:p>
    <w:p w:rsidR="00E46DCA" w:rsidRDefault="00E46DCA" w:rsidP="009B19A6">
      <w:pPr>
        <w:pStyle w:val="NormalWeb"/>
        <w:shd w:val="clear" w:color="auto" w:fill="FFFFFF"/>
        <w:spacing w:before="0" w:beforeAutospacing="0" w:after="0" w:afterAutospacing="0"/>
        <w:jc w:val="both"/>
        <w:rPr>
          <w:rFonts w:asciiTheme="minorHAnsi" w:eastAsia="Calibri" w:hAnsiTheme="minorHAnsi" w:cstheme="minorHAnsi"/>
          <w:color w:val="141823"/>
          <w:sz w:val="21"/>
          <w:szCs w:val="21"/>
          <w:shd w:val="clear" w:color="auto" w:fill="FFFFFF"/>
        </w:rPr>
      </w:pPr>
    </w:p>
    <w:p w:rsidR="00E46DCA" w:rsidRDefault="00E46DCA" w:rsidP="009B19A6">
      <w:pPr>
        <w:pStyle w:val="NormalWeb"/>
        <w:shd w:val="clear" w:color="auto" w:fill="FFFFFF"/>
        <w:spacing w:before="0" w:beforeAutospacing="0" w:after="0" w:afterAutospacing="0"/>
        <w:jc w:val="both"/>
        <w:rPr>
          <w:rFonts w:asciiTheme="minorHAnsi" w:eastAsia="Calibri" w:hAnsiTheme="minorHAnsi" w:cstheme="minorHAnsi"/>
          <w:color w:val="141823"/>
          <w:sz w:val="21"/>
          <w:szCs w:val="21"/>
          <w:shd w:val="clear" w:color="auto" w:fill="FFFFFF"/>
        </w:rPr>
      </w:pPr>
    </w:p>
    <w:p w:rsidR="00E46DCA" w:rsidRDefault="00E46DCA" w:rsidP="009B19A6">
      <w:pPr>
        <w:pStyle w:val="NormalWeb"/>
        <w:shd w:val="clear" w:color="auto" w:fill="FFFFFF"/>
        <w:spacing w:before="0" w:beforeAutospacing="0" w:after="0" w:afterAutospacing="0"/>
        <w:jc w:val="both"/>
        <w:rPr>
          <w:rFonts w:asciiTheme="minorHAnsi" w:eastAsia="Calibri" w:hAnsiTheme="minorHAnsi" w:cstheme="minorHAnsi"/>
          <w:color w:val="141823"/>
          <w:sz w:val="21"/>
          <w:szCs w:val="21"/>
          <w:shd w:val="clear" w:color="auto" w:fill="FFFFFF"/>
        </w:rPr>
      </w:pPr>
    </w:p>
    <w:p w:rsidR="00E46DCA" w:rsidRDefault="00E46DCA" w:rsidP="009B19A6">
      <w:pPr>
        <w:pStyle w:val="NormalWeb"/>
        <w:shd w:val="clear" w:color="auto" w:fill="FFFFFF"/>
        <w:spacing w:before="0" w:beforeAutospacing="0" w:after="0" w:afterAutospacing="0"/>
        <w:jc w:val="both"/>
        <w:rPr>
          <w:rFonts w:asciiTheme="minorHAnsi" w:eastAsia="Calibri" w:hAnsiTheme="minorHAnsi" w:cstheme="minorHAnsi"/>
          <w:color w:val="141823"/>
          <w:sz w:val="21"/>
          <w:szCs w:val="21"/>
          <w:shd w:val="clear" w:color="auto" w:fill="FFFFFF"/>
        </w:rPr>
      </w:pPr>
    </w:p>
    <w:p w:rsidR="00E46DCA" w:rsidRDefault="00E46DCA" w:rsidP="009B19A6">
      <w:pPr>
        <w:pStyle w:val="NormalWeb"/>
        <w:shd w:val="clear" w:color="auto" w:fill="FFFFFF"/>
        <w:spacing w:before="0" w:beforeAutospacing="0" w:after="0" w:afterAutospacing="0"/>
        <w:jc w:val="both"/>
        <w:rPr>
          <w:rFonts w:asciiTheme="minorHAnsi" w:eastAsia="Calibri" w:hAnsiTheme="minorHAnsi" w:cstheme="minorHAnsi"/>
          <w:color w:val="141823"/>
          <w:sz w:val="21"/>
          <w:szCs w:val="21"/>
          <w:shd w:val="clear" w:color="auto" w:fill="FFFFFF"/>
        </w:rPr>
      </w:pPr>
    </w:p>
    <w:p w:rsidR="00E46DCA" w:rsidRDefault="00E46DCA" w:rsidP="009B19A6">
      <w:pPr>
        <w:pStyle w:val="NormalWeb"/>
        <w:shd w:val="clear" w:color="auto" w:fill="FFFFFF"/>
        <w:spacing w:before="0" w:beforeAutospacing="0" w:after="0" w:afterAutospacing="0"/>
        <w:jc w:val="both"/>
        <w:rPr>
          <w:rFonts w:asciiTheme="minorHAnsi" w:eastAsia="Calibri" w:hAnsiTheme="minorHAnsi" w:cstheme="minorHAnsi"/>
          <w:color w:val="141823"/>
          <w:sz w:val="21"/>
          <w:szCs w:val="21"/>
          <w:shd w:val="clear" w:color="auto" w:fill="FFFFFF"/>
        </w:rPr>
      </w:pPr>
    </w:p>
    <w:p w:rsidR="00E46DCA" w:rsidRDefault="00E46DCA" w:rsidP="009B19A6">
      <w:pPr>
        <w:pStyle w:val="NormalWeb"/>
        <w:shd w:val="clear" w:color="auto" w:fill="FFFFFF"/>
        <w:spacing w:before="0" w:beforeAutospacing="0" w:after="0" w:afterAutospacing="0"/>
        <w:jc w:val="both"/>
        <w:rPr>
          <w:rFonts w:asciiTheme="minorHAnsi" w:eastAsia="Calibri" w:hAnsiTheme="minorHAnsi" w:cstheme="minorHAnsi"/>
          <w:color w:val="141823"/>
          <w:sz w:val="21"/>
          <w:szCs w:val="21"/>
          <w:shd w:val="clear" w:color="auto" w:fill="FFFFFF"/>
        </w:rPr>
      </w:pPr>
    </w:p>
    <w:p w:rsidR="00E46DCA" w:rsidRDefault="00E46DCA" w:rsidP="009B19A6">
      <w:pPr>
        <w:pStyle w:val="NormalWeb"/>
        <w:shd w:val="clear" w:color="auto" w:fill="FFFFFF"/>
        <w:spacing w:before="0" w:beforeAutospacing="0" w:after="0" w:afterAutospacing="0"/>
        <w:jc w:val="both"/>
        <w:rPr>
          <w:rFonts w:asciiTheme="minorHAnsi" w:eastAsia="Calibri" w:hAnsiTheme="minorHAnsi" w:cstheme="minorHAnsi"/>
          <w:color w:val="141823"/>
          <w:sz w:val="21"/>
          <w:szCs w:val="21"/>
          <w:shd w:val="clear" w:color="auto" w:fill="FFFFFF"/>
        </w:rPr>
      </w:pPr>
    </w:p>
    <w:p w:rsidR="00E46DCA" w:rsidRDefault="00E46DCA" w:rsidP="009B19A6">
      <w:pPr>
        <w:pStyle w:val="NormalWeb"/>
        <w:shd w:val="clear" w:color="auto" w:fill="FFFFFF"/>
        <w:spacing w:before="0" w:beforeAutospacing="0" w:after="0" w:afterAutospacing="0"/>
        <w:jc w:val="both"/>
        <w:rPr>
          <w:rFonts w:asciiTheme="minorHAnsi" w:eastAsia="Calibri" w:hAnsiTheme="minorHAnsi" w:cstheme="minorHAnsi"/>
          <w:color w:val="141823"/>
          <w:sz w:val="21"/>
          <w:szCs w:val="21"/>
          <w:shd w:val="clear" w:color="auto" w:fill="FFFFFF"/>
        </w:rPr>
      </w:pPr>
    </w:p>
    <w:p w:rsidR="00E46DCA" w:rsidRDefault="00E46DCA" w:rsidP="009B19A6">
      <w:pPr>
        <w:pStyle w:val="NormalWeb"/>
        <w:shd w:val="clear" w:color="auto" w:fill="FFFFFF"/>
        <w:spacing w:before="0" w:beforeAutospacing="0" w:after="0" w:afterAutospacing="0"/>
        <w:jc w:val="both"/>
        <w:rPr>
          <w:rFonts w:asciiTheme="minorHAnsi" w:eastAsia="Calibri" w:hAnsiTheme="minorHAnsi" w:cstheme="minorHAnsi"/>
          <w:color w:val="141823"/>
          <w:sz w:val="21"/>
          <w:szCs w:val="21"/>
          <w:shd w:val="clear" w:color="auto" w:fill="FFFFFF"/>
        </w:rPr>
      </w:pPr>
    </w:p>
    <w:p w:rsidR="00E46DCA" w:rsidRDefault="00E46DCA" w:rsidP="009B19A6">
      <w:pPr>
        <w:pStyle w:val="NormalWeb"/>
        <w:shd w:val="clear" w:color="auto" w:fill="FFFFFF"/>
        <w:spacing w:before="0" w:beforeAutospacing="0" w:after="0" w:afterAutospacing="0"/>
        <w:jc w:val="both"/>
        <w:rPr>
          <w:rFonts w:asciiTheme="minorHAnsi" w:eastAsia="Calibri" w:hAnsiTheme="minorHAnsi" w:cstheme="minorHAnsi"/>
          <w:color w:val="141823"/>
          <w:sz w:val="21"/>
          <w:szCs w:val="21"/>
          <w:shd w:val="clear" w:color="auto" w:fill="FFFFFF"/>
        </w:rPr>
      </w:pPr>
    </w:p>
    <w:p w:rsidR="00E46DCA" w:rsidRDefault="00E46DCA" w:rsidP="009B19A6">
      <w:pPr>
        <w:pStyle w:val="NormalWeb"/>
        <w:shd w:val="clear" w:color="auto" w:fill="FFFFFF"/>
        <w:spacing w:before="0" w:beforeAutospacing="0" w:after="0" w:afterAutospacing="0"/>
        <w:jc w:val="both"/>
        <w:rPr>
          <w:rFonts w:asciiTheme="minorHAnsi" w:eastAsia="Calibri" w:hAnsiTheme="minorHAnsi" w:cstheme="minorHAnsi"/>
          <w:color w:val="141823"/>
          <w:sz w:val="21"/>
          <w:szCs w:val="21"/>
          <w:shd w:val="clear" w:color="auto" w:fill="FFFFFF"/>
        </w:rPr>
      </w:pPr>
    </w:p>
    <w:p w:rsidR="009B19A6" w:rsidRDefault="009B19A6" w:rsidP="009B19A6">
      <w:pPr>
        <w:pStyle w:val="NormalWeb"/>
        <w:shd w:val="clear" w:color="auto" w:fill="FFFFFF"/>
        <w:spacing w:before="0" w:beforeAutospacing="0" w:after="0" w:afterAutospacing="0"/>
        <w:jc w:val="both"/>
        <w:rPr>
          <w:rFonts w:asciiTheme="minorHAnsi" w:eastAsia="Calibri" w:hAnsiTheme="minorHAnsi" w:cstheme="minorHAnsi"/>
          <w:color w:val="141823"/>
          <w:sz w:val="21"/>
          <w:szCs w:val="21"/>
          <w:shd w:val="clear" w:color="auto" w:fill="FFFFFF"/>
        </w:rPr>
      </w:pPr>
    </w:p>
    <w:p w:rsidR="009B19A6" w:rsidRDefault="009B19A6" w:rsidP="009B19A6">
      <w:pPr>
        <w:rPr>
          <w:rStyle w:val="Heading2Char"/>
          <w:rFonts w:asciiTheme="minorHAnsi" w:eastAsia="Calibri" w:hAnsiTheme="minorHAnsi" w:cstheme="minorHAnsi"/>
          <w:b w:val="0"/>
        </w:rPr>
      </w:pPr>
    </w:p>
    <w:p w:rsidR="009B19A6" w:rsidRPr="00930979" w:rsidRDefault="009B19A6" w:rsidP="00930979">
      <w:pPr>
        <w:pStyle w:val="Heading1"/>
        <w:rPr>
          <w:rStyle w:val="Heading2Char"/>
          <w:b/>
          <w:bCs/>
          <w:color w:val="365F91"/>
          <w:sz w:val="28"/>
        </w:rPr>
      </w:pPr>
      <w:bookmarkStart w:id="8" w:name="_Toc489381974"/>
      <w:r w:rsidRPr="00930979">
        <w:rPr>
          <w:rStyle w:val="Heading2Char"/>
          <w:rFonts w:eastAsia="Calibri"/>
          <w:b/>
          <w:bCs/>
          <w:color w:val="365F91"/>
          <w:sz w:val="28"/>
        </w:rPr>
        <w:lastRenderedPageBreak/>
        <w:t>A way to Succeed</w:t>
      </w:r>
      <w:bookmarkEnd w:id="8"/>
      <w:r w:rsidRPr="00930979">
        <w:rPr>
          <w:rStyle w:val="Heading2Char"/>
          <w:b/>
          <w:bCs/>
          <w:color w:val="365F91"/>
          <w:sz w:val="28"/>
        </w:rPr>
        <w:t xml:space="preserve"> </w:t>
      </w:r>
    </w:p>
    <w:p w:rsidR="009B19A6" w:rsidRDefault="009B19A6" w:rsidP="009B19A6">
      <w:pPr>
        <w:widowControl w:val="0"/>
        <w:autoSpaceDE w:val="0"/>
        <w:autoSpaceDN w:val="0"/>
        <w:adjustRightInd w:val="0"/>
        <w:spacing w:after="0" w:line="292" w:lineRule="exact"/>
        <w:ind w:left="80"/>
        <w:jc w:val="both"/>
        <w:rPr>
          <w:rFonts w:eastAsia="Times New Roman" w:cstheme="minorHAnsi"/>
          <w:color w:val="666666"/>
          <w:sz w:val="24"/>
          <w:szCs w:val="24"/>
        </w:rPr>
      </w:pPr>
    </w:p>
    <w:p w:rsidR="009B19A6" w:rsidRPr="00E46DCA" w:rsidRDefault="009B19A6" w:rsidP="009B19A6">
      <w:pPr>
        <w:widowControl w:val="0"/>
        <w:autoSpaceDE w:val="0"/>
        <w:autoSpaceDN w:val="0"/>
        <w:adjustRightInd w:val="0"/>
        <w:spacing w:after="0" w:line="292" w:lineRule="exact"/>
        <w:ind w:left="80"/>
        <w:jc w:val="both"/>
        <w:rPr>
          <w:rFonts w:cstheme="minorHAnsi"/>
          <w:sz w:val="24"/>
          <w:szCs w:val="24"/>
        </w:rPr>
      </w:pPr>
      <w:r w:rsidRPr="00E46DCA">
        <w:rPr>
          <w:rFonts w:cstheme="minorHAnsi"/>
          <w:sz w:val="24"/>
          <w:szCs w:val="24"/>
        </w:rPr>
        <w:t>Women’s Empowerment educates and empowers under privileged women with the skills and confidence necessary to secure a job, create a healthy lifestyle, and regain a home for themselves and their children.</w:t>
      </w:r>
    </w:p>
    <w:p w:rsidR="009B19A6" w:rsidRPr="00451531" w:rsidRDefault="009B19A6" w:rsidP="009B19A6">
      <w:pPr>
        <w:widowControl w:val="0"/>
        <w:autoSpaceDE w:val="0"/>
        <w:autoSpaceDN w:val="0"/>
        <w:adjustRightInd w:val="0"/>
        <w:spacing w:after="0" w:line="292" w:lineRule="exact"/>
        <w:ind w:left="80"/>
        <w:jc w:val="both"/>
        <w:rPr>
          <w:rFonts w:eastAsia="Times New Roman" w:cstheme="minorHAnsi"/>
          <w:color w:val="666666"/>
          <w:sz w:val="24"/>
          <w:szCs w:val="24"/>
        </w:rPr>
      </w:pPr>
    </w:p>
    <w:p w:rsidR="009B19A6" w:rsidRDefault="009B19A6" w:rsidP="003752B3">
      <w:pPr>
        <w:jc w:val="center"/>
        <w:rPr>
          <w:rFonts w:cstheme="minorHAnsi"/>
          <w:b/>
          <w:color w:val="666666"/>
          <w:sz w:val="24"/>
          <w:szCs w:val="24"/>
        </w:rPr>
      </w:pPr>
      <w:r w:rsidRPr="00F66497">
        <w:rPr>
          <w:rFonts w:cstheme="minorHAnsi"/>
          <w:b/>
          <w:noProof/>
          <w:color w:val="666666"/>
        </w:rPr>
        <w:drawing>
          <wp:inline distT="0" distB="0" distL="0" distR="0">
            <wp:extent cx="3792695" cy="2445488"/>
            <wp:effectExtent l="0" t="0" r="0" b="0"/>
            <wp:docPr id="30" name="Picture 14" descr="Image may contain: 5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may contain: 5 peop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7064" cy="2448305"/>
                    </a:xfrm>
                    <a:prstGeom prst="rect">
                      <a:avLst/>
                    </a:prstGeom>
                    <a:noFill/>
                    <a:ln>
                      <a:noFill/>
                    </a:ln>
                  </pic:spPr>
                </pic:pic>
              </a:graphicData>
            </a:graphic>
          </wp:inline>
        </w:drawing>
      </w:r>
    </w:p>
    <w:p w:rsidR="009B19A6" w:rsidRDefault="009B19A6" w:rsidP="009B19A6">
      <w:pPr>
        <w:rPr>
          <w:rFonts w:cstheme="minorHAnsi"/>
          <w:b/>
          <w:color w:val="666666"/>
          <w:sz w:val="24"/>
          <w:szCs w:val="24"/>
        </w:rPr>
      </w:pPr>
    </w:p>
    <w:p w:rsidR="00F55DC4" w:rsidRPr="00E46DCA" w:rsidRDefault="009B19A6" w:rsidP="00CA59B6">
      <w:pPr>
        <w:rPr>
          <w:rFonts w:cstheme="minorHAnsi"/>
          <w:sz w:val="24"/>
          <w:szCs w:val="24"/>
        </w:rPr>
      </w:pPr>
      <w:r w:rsidRPr="00E46DCA">
        <w:rPr>
          <w:rFonts w:cstheme="minorHAnsi"/>
          <w:sz w:val="24"/>
          <w:szCs w:val="24"/>
        </w:rPr>
        <w:t>Certif</w:t>
      </w:r>
      <w:r w:rsidR="003752B3" w:rsidRPr="00E46DCA">
        <w:rPr>
          <w:rFonts w:cstheme="minorHAnsi"/>
          <w:sz w:val="24"/>
          <w:szCs w:val="24"/>
        </w:rPr>
        <w:t>i</w:t>
      </w:r>
      <w:r w:rsidRPr="00E46DCA">
        <w:rPr>
          <w:rFonts w:cstheme="minorHAnsi"/>
          <w:sz w:val="24"/>
          <w:szCs w:val="24"/>
        </w:rPr>
        <w:t>cate</w:t>
      </w:r>
      <w:r w:rsidR="003752B3" w:rsidRPr="00E46DCA">
        <w:rPr>
          <w:rFonts w:cstheme="minorHAnsi"/>
          <w:sz w:val="24"/>
          <w:szCs w:val="24"/>
        </w:rPr>
        <w:t xml:space="preserve"> </w:t>
      </w:r>
      <w:r w:rsidRPr="00E46DCA">
        <w:rPr>
          <w:rFonts w:cstheme="minorHAnsi"/>
          <w:sz w:val="24"/>
          <w:szCs w:val="24"/>
        </w:rPr>
        <w:t>Distribution Function held on 28th &amp;</w:t>
      </w:r>
      <w:r w:rsidR="003752B3" w:rsidRPr="00E46DCA">
        <w:rPr>
          <w:rFonts w:cstheme="minorHAnsi"/>
          <w:sz w:val="24"/>
          <w:szCs w:val="24"/>
        </w:rPr>
        <w:t xml:space="preserve"> </w:t>
      </w:r>
      <w:r w:rsidRPr="00E46DCA">
        <w:rPr>
          <w:rFonts w:cstheme="minorHAnsi"/>
          <w:sz w:val="24"/>
          <w:szCs w:val="24"/>
        </w:rPr>
        <w:t>29th Feb</w:t>
      </w:r>
      <w:r w:rsidR="003752B3" w:rsidRPr="00E46DCA">
        <w:rPr>
          <w:rFonts w:cstheme="minorHAnsi"/>
          <w:sz w:val="24"/>
          <w:szCs w:val="24"/>
        </w:rPr>
        <w:t>ruary</w:t>
      </w:r>
      <w:r w:rsidRPr="00E46DCA">
        <w:rPr>
          <w:rFonts w:cstheme="minorHAnsi"/>
          <w:sz w:val="24"/>
          <w:szCs w:val="24"/>
        </w:rPr>
        <w:t xml:space="preserve"> 2016 at Hasthinapuram,</w:t>
      </w:r>
      <w:r w:rsidR="003752B3" w:rsidRPr="00E46DCA">
        <w:rPr>
          <w:rFonts w:cstheme="minorHAnsi"/>
          <w:sz w:val="24"/>
          <w:szCs w:val="24"/>
        </w:rPr>
        <w:t xml:space="preserve"> </w:t>
      </w:r>
      <w:r w:rsidRPr="00E46DCA">
        <w:rPr>
          <w:rFonts w:cstheme="minorHAnsi"/>
          <w:sz w:val="24"/>
          <w:szCs w:val="24"/>
        </w:rPr>
        <w:t>Lakshmipuram and T. Nagar.</w:t>
      </w:r>
    </w:p>
    <w:p w:rsidR="003752B3" w:rsidRPr="00E46DCA" w:rsidRDefault="003752B3" w:rsidP="003752B3">
      <w:pPr>
        <w:pStyle w:val="NormalWeb"/>
        <w:shd w:val="clear" w:color="auto" w:fill="FFFFFF"/>
        <w:spacing w:before="240" w:beforeAutospacing="0" w:after="240" w:afterAutospacing="0"/>
        <w:jc w:val="both"/>
        <w:rPr>
          <w:rFonts w:ascii="Calibri" w:eastAsia="Calibri" w:hAnsi="Calibri" w:cstheme="minorHAnsi"/>
          <w:sz w:val="24"/>
          <w:szCs w:val="24"/>
        </w:rPr>
      </w:pPr>
      <w:r w:rsidRPr="00E46DCA">
        <w:rPr>
          <w:rFonts w:ascii="Calibri" w:eastAsia="Calibri" w:hAnsi="Calibri" w:cstheme="minorHAnsi"/>
          <w:sz w:val="24"/>
          <w:szCs w:val="24"/>
        </w:rPr>
        <w:t>15 of our students from Skill Development Centre (a project supported by Accenture &amp; CAF) displayed their products for sales in Aon Hewitt on 17th &amp; 18th March 2016</w:t>
      </w:r>
    </w:p>
    <w:p w:rsidR="00CE0386" w:rsidRPr="00E46DCA" w:rsidRDefault="003752B3" w:rsidP="00E46DCA">
      <w:pPr>
        <w:jc w:val="center"/>
        <w:rPr>
          <w:rStyle w:val="Heading2Char"/>
          <w:rFonts w:ascii="Calibri" w:eastAsia="Calibri" w:hAnsi="Calibri" w:cstheme="minorHAnsi"/>
          <w:b w:val="0"/>
          <w:bCs w:val="0"/>
          <w:color w:val="666666"/>
          <w:sz w:val="24"/>
          <w:szCs w:val="24"/>
        </w:rPr>
      </w:pPr>
      <w:r w:rsidRPr="003752B3">
        <w:rPr>
          <w:rFonts w:eastAsia="Times New Roman" w:cstheme="minorHAnsi"/>
          <w:noProof/>
          <w:color w:val="666666"/>
          <w:sz w:val="24"/>
          <w:szCs w:val="24"/>
        </w:rPr>
        <w:drawing>
          <wp:inline distT="0" distB="0" distL="0" distR="0">
            <wp:extent cx="2641949" cy="2011680"/>
            <wp:effectExtent l="19050" t="0" r="6001" b="0"/>
            <wp:docPr id="20" name="Picture 4" descr="Image may contain: 4 people,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4 people, indoor"/>
                    <pic:cNvPicPr>
                      <a:picLocks noChangeAspect="1" noChangeArrowheads="1"/>
                    </pic:cNvPicPr>
                  </pic:nvPicPr>
                  <pic:blipFill>
                    <a:blip r:embed="rId23"/>
                    <a:srcRect/>
                    <a:stretch>
                      <a:fillRect/>
                    </a:stretch>
                  </pic:blipFill>
                  <pic:spPr bwMode="auto">
                    <a:xfrm>
                      <a:off x="0" y="0"/>
                      <a:ext cx="2641949" cy="2011680"/>
                    </a:xfrm>
                    <a:prstGeom prst="rect">
                      <a:avLst/>
                    </a:prstGeom>
                    <a:noFill/>
                    <a:ln w="9525">
                      <a:noFill/>
                      <a:miter lim="800000"/>
                      <a:headEnd/>
                      <a:tailEnd/>
                    </a:ln>
                  </pic:spPr>
                </pic:pic>
              </a:graphicData>
            </a:graphic>
          </wp:inline>
        </w:drawing>
      </w:r>
      <w:r w:rsidRPr="003752B3">
        <w:rPr>
          <w:rFonts w:eastAsia="Times New Roman" w:cstheme="minorHAnsi"/>
          <w:noProof/>
          <w:color w:val="666666"/>
          <w:sz w:val="24"/>
          <w:szCs w:val="24"/>
        </w:rPr>
        <w:drawing>
          <wp:inline distT="0" distB="0" distL="0" distR="0">
            <wp:extent cx="2676484" cy="2011680"/>
            <wp:effectExtent l="19050" t="0" r="0" b="0"/>
            <wp:docPr id="23" name="Picture 19" descr="Image may contain: 3 people,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3 people, people standing"/>
                    <pic:cNvPicPr>
                      <a:picLocks noChangeAspect="1" noChangeArrowheads="1"/>
                    </pic:cNvPicPr>
                  </pic:nvPicPr>
                  <pic:blipFill>
                    <a:blip r:embed="rId24"/>
                    <a:srcRect/>
                    <a:stretch>
                      <a:fillRect/>
                    </a:stretch>
                  </pic:blipFill>
                  <pic:spPr bwMode="auto">
                    <a:xfrm>
                      <a:off x="0" y="0"/>
                      <a:ext cx="2676484" cy="2011680"/>
                    </a:xfrm>
                    <a:prstGeom prst="rect">
                      <a:avLst/>
                    </a:prstGeom>
                    <a:noFill/>
                    <a:ln w="9525">
                      <a:noFill/>
                      <a:miter lim="800000"/>
                      <a:headEnd/>
                      <a:tailEnd/>
                    </a:ln>
                  </pic:spPr>
                </pic:pic>
              </a:graphicData>
            </a:graphic>
          </wp:inline>
        </w:drawing>
      </w:r>
    </w:p>
    <w:p w:rsidR="00F55DC4" w:rsidRPr="0051475F" w:rsidRDefault="00F55DC4" w:rsidP="00CA59B6">
      <w:pPr>
        <w:rPr>
          <w:rStyle w:val="Heading2Char"/>
          <w:rFonts w:asciiTheme="minorHAnsi" w:eastAsia="Calibri" w:hAnsiTheme="minorHAnsi" w:cstheme="minorHAnsi"/>
          <w:color w:val="auto"/>
        </w:rPr>
      </w:pPr>
    </w:p>
    <w:p w:rsidR="0085082C" w:rsidRDefault="0085082C" w:rsidP="00332DC3">
      <w:pPr>
        <w:rPr>
          <w:rStyle w:val="Heading2Char"/>
          <w:rFonts w:asciiTheme="minorHAnsi" w:eastAsia="Calibri" w:hAnsiTheme="minorHAnsi" w:cstheme="minorHAnsi"/>
        </w:rPr>
      </w:pPr>
    </w:p>
    <w:p w:rsidR="00CA59B6" w:rsidRPr="00930979" w:rsidRDefault="00930979" w:rsidP="00930979">
      <w:pPr>
        <w:pStyle w:val="Heading1"/>
        <w:rPr>
          <w:shd w:val="clear" w:color="auto" w:fill="FFFFFF"/>
        </w:rPr>
      </w:pPr>
      <w:bookmarkStart w:id="9" w:name="_Toc489381975"/>
      <w:r w:rsidRPr="00930979">
        <w:rPr>
          <w:shd w:val="clear" w:color="auto" w:fill="FFFFFF"/>
        </w:rPr>
        <w:lastRenderedPageBreak/>
        <w:t>Cancer Awareness and Screening Project</w:t>
      </w:r>
      <w:bookmarkEnd w:id="9"/>
    </w:p>
    <w:p w:rsidR="00930979" w:rsidRPr="00930979" w:rsidRDefault="00930979" w:rsidP="00930979">
      <w:pPr>
        <w:spacing w:before="120" w:after="120" w:line="240" w:lineRule="auto"/>
        <w:jc w:val="both"/>
        <w:rPr>
          <w:rFonts w:cstheme="minorHAnsi"/>
          <w:sz w:val="24"/>
          <w:szCs w:val="24"/>
        </w:rPr>
      </w:pPr>
      <w:r w:rsidRPr="00930979">
        <w:rPr>
          <w:rFonts w:cstheme="minorHAnsi"/>
          <w:sz w:val="24"/>
          <w:szCs w:val="24"/>
        </w:rPr>
        <w:t>Udhavum Ullangal has recognized the rampant growth of cancer incidence and has been closely working with Cancer Institute (WIA) Adyar towards creating awareness, education, screening and treatment over a decade.</w:t>
      </w:r>
    </w:p>
    <w:p w:rsidR="00930979" w:rsidRPr="00930979" w:rsidRDefault="00930979" w:rsidP="00930979">
      <w:pPr>
        <w:spacing w:before="120" w:after="120" w:line="240" w:lineRule="auto"/>
        <w:jc w:val="both"/>
        <w:rPr>
          <w:rFonts w:cstheme="minorHAnsi"/>
          <w:sz w:val="24"/>
          <w:szCs w:val="24"/>
        </w:rPr>
      </w:pPr>
      <w:r w:rsidRPr="00930979">
        <w:rPr>
          <w:rFonts w:cstheme="minorHAnsi"/>
          <w:sz w:val="24"/>
          <w:szCs w:val="24"/>
        </w:rPr>
        <w:t>The Cancer Prevention center was inaugurated by Dr. V. Shanta, Chairman, Cancer Institute, Adyar (WIA) on 2nd October 2011 at Tirunelveli.</w:t>
      </w:r>
    </w:p>
    <w:p w:rsidR="00930979" w:rsidRPr="00930979" w:rsidRDefault="00930979" w:rsidP="00930979">
      <w:pPr>
        <w:spacing w:before="120" w:after="120" w:line="240" w:lineRule="auto"/>
        <w:jc w:val="both"/>
        <w:rPr>
          <w:rFonts w:cstheme="minorHAnsi"/>
          <w:sz w:val="24"/>
          <w:szCs w:val="24"/>
        </w:rPr>
      </w:pPr>
      <w:r w:rsidRPr="00930979">
        <w:rPr>
          <w:rFonts w:cstheme="minorHAnsi"/>
          <w:sz w:val="24"/>
          <w:szCs w:val="24"/>
        </w:rPr>
        <w:t xml:space="preserve">Under the guidance of Dr. V. Shanta &amp; her team, Udhavum Ullangal established a low cost cancer care program in Tirunelveli. </w:t>
      </w:r>
    </w:p>
    <w:p w:rsidR="00930979" w:rsidRPr="00930979" w:rsidRDefault="00930979" w:rsidP="00930979">
      <w:pPr>
        <w:spacing w:before="120" w:after="120" w:line="240" w:lineRule="auto"/>
        <w:jc w:val="both"/>
        <w:rPr>
          <w:rFonts w:cstheme="minorHAnsi"/>
          <w:sz w:val="24"/>
          <w:szCs w:val="24"/>
        </w:rPr>
      </w:pPr>
      <w:r w:rsidRPr="00930979">
        <w:rPr>
          <w:rFonts w:cstheme="minorHAnsi"/>
          <w:sz w:val="24"/>
          <w:szCs w:val="24"/>
        </w:rPr>
        <w:t>The main focus is to educate the public on the fact that cancer is curable if detected early, Cancer is preventable and to dispel myths about cancer among the public.</w:t>
      </w:r>
    </w:p>
    <w:p w:rsidR="00930979" w:rsidRPr="0051475F" w:rsidRDefault="00930979" w:rsidP="005C5687">
      <w:pPr>
        <w:tabs>
          <w:tab w:val="left" w:pos="6825"/>
        </w:tabs>
        <w:spacing w:line="240" w:lineRule="auto"/>
        <w:jc w:val="center"/>
        <w:rPr>
          <w:rFonts w:asciiTheme="minorHAnsi" w:hAnsiTheme="minorHAnsi" w:cstheme="minorHAnsi"/>
          <w:b/>
          <w:color w:val="08A1D9" w:themeColor="accent3"/>
        </w:rPr>
      </w:pPr>
    </w:p>
    <w:p w:rsidR="00A1119B" w:rsidRPr="00E46DCA" w:rsidRDefault="00A1119B" w:rsidP="00A1119B">
      <w:pPr>
        <w:pStyle w:val="NormalWeb"/>
        <w:shd w:val="clear" w:color="auto" w:fill="FFFFFF"/>
        <w:spacing w:before="240" w:beforeAutospacing="0" w:after="240" w:afterAutospacing="0"/>
        <w:rPr>
          <w:rFonts w:ascii="Calibri" w:eastAsia="Calibri" w:hAnsi="Calibri" w:cstheme="minorHAnsi"/>
          <w:sz w:val="24"/>
          <w:szCs w:val="24"/>
        </w:rPr>
      </w:pPr>
      <w:r w:rsidRPr="00E46DCA">
        <w:rPr>
          <w:rFonts w:ascii="Calibri" w:eastAsia="Calibri" w:hAnsi="Calibri" w:cstheme="minorHAnsi"/>
          <w:sz w:val="24"/>
          <w:szCs w:val="24"/>
        </w:rPr>
        <w:t>World Cancer Day 2016 by Nellai Cancer Care Centre - "We can I can " work together to reduce the global cancer burden.</w:t>
      </w:r>
    </w:p>
    <w:p w:rsidR="00CA59B6" w:rsidRPr="0051475F" w:rsidRDefault="00CA59B6" w:rsidP="00E151E5">
      <w:pPr>
        <w:tabs>
          <w:tab w:val="left" w:pos="6825"/>
        </w:tabs>
        <w:spacing w:line="240" w:lineRule="auto"/>
        <w:jc w:val="both"/>
        <w:rPr>
          <w:rFonts w:asciiTheme="minorHAnsi" w:hAnsiTheme="minorHAnsi" w:cstheme="minorHAnsi"/>
          <w:b/>
          <w:color w:val="08A1D9" w:themeColor="accent3"/>
        </w:rPr>
      </w:pPr>
    </w:p>
    <w:p w:rsidR="005123E1" w:rsidRPr="0051475F" w:rsidRDefault="00A1119B" w:rsidP="00A1119B">
      <w:pPr>
        <w:jc w:val="center"/>
        <w:rPr>
          <w:rStyle w:val="Heading2Char"/>
          <w:rFonts w:asciiTheme="minorHAnsi" w:eastAsia="Calibri" w:hAnsiTheme="minorHAnsi" w:cstheme="minorHAnsi"/>
        </w:rPr>
      </w:pPr>
      <w:r w:rsidRPr="00A1119B">
        <w:rPr>
          <w:rStyle w:val="Heading2Char"/>
          <w:rFonts w:asciiTheme="minorHAnsi" w:eastAsia="Calibri" w:hAnsiTheme="minorHAnsi" w:cstheme="minorHAnsi"/>
          <w:noProof/>
        </w:rPr>
        <w:drawing>
          <wp:inline distT="0" distB="0" distL="0" distR="0">
            <wp:extent cx="5071730" cy="3379277"/>
            <wp:effectExtent l="0" t="0" r="0" b="0"/>
            <wp:docPr id="31" name="Picture 21" descr="Image may contain: 3 people, people standing, crow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3 people, people standing, crowd and outdo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5000" cy="3381456"/>
                    </a:xfrm>
                    <a:prstGeom prst="rect">
                      <a:avLst/>
                    </a:prstGeom>
                    <a:noFill/>
                    <a:ln>
                      <a:noFill/>
                    </a:ln>
                  </pic:spPr>
                </pic:pic>
              </a:graphicData>
            </a:graphic>
          </wp:inline>
        </w:drawing>
      </w:r>
    </w:p>
    <w:p w:rsidR="00E46DCA" w:rsidRDefault="00E46DCA" w:rsidP="00A1119B">
      <w:pPr>
        <w:pStyle w:val="NormalWeb"/>
        <w:shd w:val="clear" w:color="auto" w:fill="FFFFFF"/>
        <w:spacing w:before="240" w:beforeAutospacing="0" w:after="240" w:afterAutospacing="0"/>
        <w:rPr>
          <w:rFonts w:asciiTheme="minorHAnsi" w:hAnsiTheme="minorHAnsi" w:cstheme="minorHAnsi"/>
          <w:b/>
          <w:color w:val="0070C0"/>
          <w:sz w:val="32"/>
          <w:shd w:val="clear" w:color="auto" w:fill="FFFFFF"/>
        </w:rPr>
      </w:pPr>
    </w:p>
    <w:p w:rsidR="00E46DCA" w:rsidRDefault="00E46DCA" w:rsidP="00A1119B">
      <w:pPr>
        <w:pStyle w:val="NormalWeb"/>
        <w:shd w:val="clear" w:color="auto" w:fill="FFFFFF"/>
        <w:spacing w:before="240" w:beforeAutospacing="0" w:after="240" w:afterAutospacing="0"/>
        <w:rPr>
          <w:rFonts w:asciiTheme="minorHAnsi" w:hAnsiTheme="minorHAnsi" w:cstheme="minorHAnsi"/>
          <w:b/>
          <w:color w:val="0070C0"/>
          <w:sz w:val="32"/>
          <w:shd w:val="clear" w:color="auto" w:fill="FFFFFF"/>
        </w:rPr>
      </w:pPr>
    </w:p>
    <w:p w:rsidR="00E46DCA" w:rsidRDefault="00E46DCA" w:rsidP="00A1119B">
      <w:pPr>
        <w:pStyle w:val="NormalWeb"/>
        <w:shd w:val="clear" w:color="auto" w:fill="FFFFFF"/>
        <w:spacing w:before="240" w:beforeAutospacing="0" w:after="240" w:afterAutospacing="0"/>
        <w:rPr>
          <w:rFonts w:asciiTheme="minorHAnsi" w:hAnsiTheme="minorHAnsi" w:cstheme="minorHAnsi"/>
          <w:b/>
          <w:color w:val="0070C0"/>
          <w:sz w:val="32"/>
          <w:shd w:val="clear" w:color="auto" w:fill="FFFFFF"/>
        </w:rPr>
      </w:pPr>
    </w:p>
    <w:p w:rsidR="009F04AB" w:rsidRPr="00F46AB0" w:rsidRDefault="009F04AB" w:rsidP="009F04AB">
      <w:pPr>
        <w:pStyle w:val="Heading1"/>
        <w:spacing w:before="120" w:after="120" w:line="240" w:lineRule="auto"/>
        <w:rPr>
          <w:rFonts w:ascii="Calibri" w:hAnsi="Calibri" w:cs="Calibri"/>
          <w:sz w:val="24"/>
          <w:szCs w:val="24"/>
        </w:rPr>
      </w:pPr>
      <w:bookmarkStart w:id="10" w:name="_Toc450237393"/>
      <w:bookmarkStart w:id="11" w:name="_Toc489381976"/>
      <w:r w:rsidRPr="00F46AB0">
        <w:rPr>
          <w:rFonts w:ascii="Calibri" w:hAnsi="Calibri" w:cs="Calibri"/>
          <w:sz w:val="24"/>
          <w:szCs w:val="24"/>
        </w:rPr>
        <w:lastRenderedPageBreak/>
        <w:t>Cancer Awareness &amp; Screening beneficiaries details for the period April 2015 – March 216</w:t>
      </w:r>
      <w:bookmarkEnd w:id="10"/>
      <w:bookmarkEnd w:id="11"/>
    </w:p>
    <w:p w:rsidR="009F04AB" w:rsidRDefault="009F04AB" w:rsidP="009F04AB">
      <w:pPr>
        <w:spacing w:after="0" w:line="240" w:lineRule="auto"/>
        <w:jc w:val="center"/>
        <w:rPr>
          <w:rFonts w:ascii="Century Gothic" w:hAnsi="Century Gothic" w:cs="Calibri"/>
          <w:b/>
          <w:i/>
          <w:sz w:val="24"/>
          <w:szCs w:val="24"/>
        </w:rPr>
      </w:pPr>
    </w:p>
    <w:tbl>
      <w:tblPr>
        <w:tblW w:w="10350" w:type="dxa"/>
        <w:tblInd w:w="-432" w:type="dxa"/>
        <w:tblLayout w:type="fixed"/>
        <w:tblLook w:val="04A0" w:firstRow="1" w:lastRow="0" w:firstColumn="1" w:lastColumn="0" w:noHBand="0" w:noVBand="1"/>
      </w:tblPr>
      <w:tblGrid>
        <w:gridCol w:w="990"/>
        <w:gridCol w:w="900"/>
        <w:gridCol w:w="1455"/>
        <w:gridCol w:w="810"/>
        <w:gridCol w:w="990"/>
        <w:gridCol w:w="773"/>
        <w:gridCol w:w="922"/>
        <w:gridCol w:w="720"/>
        <w:gridCol w:w="810"/>
        <w:gridCol w:w="990"/>
        <w:gridCol w:w="990"/>
      </w:tblGrid>
      <w:tr w:rsidR="009F04AB" w:rsidRPr="00F46AB0" w:rsidTr="00FD3063">
        <w:trPr>
          <w:trHeight w:val="420"/>
        </w:trPr>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Month</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No. of Camps</w:t>
            </w:r>
          </w:p>
        </w:tc>
        <w:tc>
          <w:tcPr>
            <w:tcW w:w="145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 xml:space="preserve">Total </w:t>
            </w:r>
            <w:r w:rsidRPr="00F46AB0">
              <w:rPr>
                <w:rFonts w:cs="Calibri"/>
                <w:b/>
                <w:bCs/>
                <w:i/>
                <w:iCs/>
                <w:color w:val="000000"/>
                <w:sz w:val="24"/>
                <w:szCs w:val="24"/>
              </w:rPr>
              <w:br/>
              <w:t>Participants</w:t>
            </w:r>
          </w:p>
        </w:tc>
        <w:tc>
          <w:tcPr>
            <w:tcW w:w="2573"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Cancer Screening</w:t>
            </w:r>
          </w:p>
        </w:tc>
        <w:tc>
          <w:tcPr>
            <w:tcW w:w="92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 xml:space="preserve">Pap </w:t>
            </w:r>
            <w:r w:rsidRPr="00F46AB0">
              <w:rPr>
                <w:rFonts w:cs="Calibri"/>
                <w:b/>
                <w:bCs/>
                <w:i/>
                <w:iCs/>
                <w:color w:val="000000"/>
                <w:sz w:val="24"/>
                <w:szCs w:val="24"/>
              </w:rPr>
              <w:br/>
              <w:t>Smear</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 xml:space="preserve">VIA </w:t>
            </w:r>
            <w:r w:rsidRPr="00F46AB0">
              <w:rPr>
                <w:rFonts w:cs="Calibri"/>
                <w:b/>
                <w:bCs/>
                <w:i/>
                <w:iCs/>
                <w:color w:val="000000"/>
                <w:sz w:val="24"/>
                <w:szCs w:val="24"/>
              </w:rPr>
              <w:br/>
              <w:t>+</w:t>
            </w:r>
            <w:proofErr w:type="spellStart"/>
            <w:r w:rsidRPr="00F46AB0">
              <w:rPr>
                <w:rFonts w:cs="Calibri"/>
                <w:b/>
                <w:bCs/>
                <w:i/>
                <w:iCs/>
                <w:color w:val="000000"/>
                <w:sz w:val="24"/>
                <w:szCs w:val="24"/>
              </w:rPr>
              <w:t>ve</w:t>
            </w:r>
            <w:proofErr w:type="spellEnd"/>
          </w:p>
        </w:tc>
        <w:tc>
          <w:tcPr>
            <w:tcW w:w="279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Tobacco User</w:t>
            </w:r>
          </w:p>
        </w:tc>
      </w:tr>
      <w:tr w:rsidR="009F04AB" w:rsidRPr="00F46AB0" w:rsidTr="00FD3063">
        <w:trPr>
          <w:trHeight w:val="70"/>
        </w:trPr>
        <w:tc>
          <w:tcPr>
            <w:tcW w:w="990" w:type="dxa"/>
            <w:vMerge/>
            <w:tcBorders>
              <w:top w:val="single" w:sz="4" w:space="0" w:color="auto"/>
              <w:left w:val="single" w:sz="4" w:space="0" w:color="auto"/>
              <w:bottom w:val="single" w:sz="4" w:space="0" w:color="auto"/>
              <w:right w:val="single" w:sz="4" w:space="0" w:color="auto"/>
            </w:tcBorders>
            <w:vAlign w:val="center"/>
            <w:hideMark/>
          </w:tcPr>
          <w:p w:rsidR="009F04AB" w:rsidRPr="00F46AB0" w:rsidRDefault="009F04AB" w:rsidP="009F04AB">
            <w:pPr>
              <w:spacing w:after="0" w:line="480" w:lineRule="auto"/>
              <w:rPr>
                <w:rFonts w:cs="Calibri"/>
                <w:b/>
                <w:bCs/>
                <w:i/>
                <w:iCs/>
                <w:color w:val="000000"/>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9F04AB" w:rsidRPr="00F46AB0" w:rsidRDefault="009F04AB" w:rsidP="009F04AB">
            <w:pPr>
              <w:spacing w:after="0" w:line="480" w:lineRule="auto"/>
              <w:rPr>
                <w:rFonts w:cs="Calibri"/>
                <w:b/>
                <w:bCs/>
                <w:i/>
                <w:iCs/>
                <w:color w:val="000000"/>
                <w:sz w:val="24"/>
                <w:szCs w:val="24"/>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9F04AB" w:rsidRPr="00F46AB0" w:rsidRDefault="009F04AB" w:rsidP="009F04AB">
            <w:pPr>
              <w:spacing w:after="0" w:line="480" w:lineRule="auto"/>
              <w:rPr>
                <w:rFonts w:cs="Calibri"/>
                <w:b/>
                <w:bCs/>
                <w:i/>
                <w:iCs/>
                <w:color w:val="000000"/>
                <w:sz w:val="24"/>
                <w:szCs w:val="24"/>
              </w:rPr>
            </w:pPr>
          </w:p>
        </w:tc>
        <w:tc>
          <w:tcPr>
            <w:tcW w:w="810" w:type="dxa"/>
            <w:tcBorders>
              <w:top w:val="nil"/>
              <w:left w:val="nil"/>
              <w:bottom w:val="single" w:sz="4" w:space="0" w:color="auto"/>
              <w:right w:val="single" w:sz="4" w:space="0" w:color="auto"/>
            </w:tcBorders>
            <w:shd w:val="clear" w:color="000000" w:fill="D9D9D9"/>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Total</w:t>
            </w:r>
          </w:p>
        </w:tc>
        <w:tc>
          <w:tcPr>
            <w:tcW w:w="990" w:type="dxa"/>
            <w:tcBorders>
              <w:top w:val="nil"/>
              <w:left w:val="nil"/>
              <w:bottom w:val="single" w:sz="4" w:space="0" w:color="auto"/>
              <w:right w:val="single" w:sz="4" w:space="0" w:color="auto"/>
            </w:tcBorders>
            <w:shd w:val="clear" w:color="000000" w:fill="D9D9D9"/>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Female</w:t>
            </w:r>
          </w:p>
        </w:tc>
        <w:tc>
          <w:tcPr>
            <w:tcW w:w="773" w:type="dxa"/>
            <w:tcBorders>
              <w:top w:val="nil"/>
              <w:left w:val="nil"/>
              <w:bottom w:val="single" w:sz="4" w:space="0" w:color="auto"/>
              <w:right w:val="single" w:sz="4" w:space="0" w:color="auto"/>
            </w:tcBorders>
            <w:shd w:val="clear" w:color="000000" w:fill="D9D9D9"/>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Male</w:t>
            </w:r>
          </w:p>
        </w:tc>
        <w:tc>
          <w:tcPr>
            <w:tcW w:w="922" w:type="dxa"/>
            <w:vMerge/>
            <w:tcBorders>
              <w:top w:val="single" w:sz="4" w:space="0" w:color="auto"/>
              <w:left w:val="single" w:sz="4" w:space="0" w:color="auto"/>
              <w:bottom w:val="single" w:sz="4" w:space="0" w:color="auto"/>
              <w:right w:val="single" w:sz="4" w:space="0" w:color="auto"/>
            </w:tcBorders>
            <w:vAlign w:val="center"/>
            <w:hideMark/>
          </w:tcPr>
          <w:p w:rsidR="009F04AB" w:rsidRPr="00F46AB0" w:rsidRDefault="009F04AB" w:rsidP="009F04AB">
            <w:pPr>
              <w:spacing w:after="0" w:line="480" w:lineRule="auto"/>
              <w:rPr>
                <w:rFonts w:cs="Calibri"/>
                <w:b/>
                <w:bCs/>
                <w:i/>
                <w:iCs/>
                <w:color w:val="000000"/>
                <w:sz w:val="24"/>
                <w:szCs w:val="24"/>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9F04AB" w:rsidRPr="00F46AB0" w:rsidRDefault="009F04AB" w:rsidP="009F04AB">
            <w:pPr>
              <w:spacing w:after="0" w:line="480" w:lineRule="auto"/>
              <w:rPr>
                <w:rFonts w:cs="Calibri"/>
                <w:b/>
                <w:bCs/>
                <w:i/>
                <w:iCs/>
                <w:color w:val="000000"/>
                <w:sz w:val="24"/>
                <w:szCs w:val="24"/>
              </w:rPr>
            </w:pPr>
          </w:p>
        </w:tc>
        <w:tc>
          <w:tcPr>
            <w:tcW w:w="810" w:type="dxa"/>
            <w:tcBorders>
              <w:top w:val="nil"/>
              <w:left w:val="nil"/>
              <w:bottom w:val="single" w:sz="4" w:space="0" w:color="auto"/>
              <w:right w:val="single" w:sz="4" w:space="0" w:color="auto"/>
            </w:tcBorders>
            <w:shd w:val="clear" w:color="000000" w:fill="D9D9D9"/>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Total</w:t>
            </w:r>
          </w:p>
        </w:tc>
        <w:tc>
          <w:tcPr>
            <w:tcW w:w="990" w:type="dxa"/>
            <w:tcBorders>
              <w:top w:val="nil"/>
              <w:left w:val="nil"/>
              <w:bottom w:val="single" w:sz="4" w:space="0" w:color="auto"/>
              <w:right w:val="single" w:sz="4" w:space="0" w:color="auto"/>
            </w:tcBorders>
            <w:shd w:val="clear" w:color="000000" w:fill="D9D9D9"/>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Female</w:t>
            </w:r>
          </w:p>
        </w:tc>
        <w:tc>
          <w:tcPr>
            <w:tcW w:w="990" w:type="dxa"/>
            <w:tcBorders>
              <w:top w:val="nil"/>
              <w:left w:val="nil"/>
              <w:bottom w:val="single" w:sz="4" w:space="0" w:color="auto"/>
              <w:right w:val="single" w:sz="4" w:space="0" w:color="auto"/>
            </w:tcBorders>
            <w:shd w:val="clear" w:color="000000" w:fill="D9D9D9"/>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Male</w:t>
            </w:r>
          </w:p>
        </w:tc>
      </w:tr>
      <w:tr w:rsidR="009F04AB" w:rsidRPr="00F46AB0" w:rsidTr="00FD3063">
        <w:trPr>
          <w:trHeight w:val="7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Apr’15</w:t>
            </w:r>
          </w:p>
        </w:tc>
        <w:tc>
          <w:tcPr>
            <w:tcW w:w="90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21</w:t>
            </w:r>
          </w:p>
        </w:tc>
        <w:tc>
          <w:tcPr>
            <w:tcW w:w="1455"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460</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206</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181</w:t>
            </w:r>
          </w:p>
        </w:tc>
        <w:tc>
          <w:tcPr>
            <w:tcW w:w="773"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25</w:t>
            </w:r>
          </w:p>
        </w:tc>
        <w:tc>
          <w:tcPr>
            <w:tcW w:w="922"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157</w:t>
            </w:r>
          </w:p>
        </w:tc>
        <w:tc>
          <w:tcPr>
            <w:tcW w:w="72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31</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28</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25</w:t>
            </w:r>
          </w:p>
        </w:tc>
      </w:tr>
      <w:tr w:rsidR="009F04AB" w:rsidRPr="00F46AB0" w:rsidTr="00FD3063">
        <w:trPr>
          <w:trHeight w:val="7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May’15</w:t>
            </w:r>
          </w:p>
        </w:tc>
        <w:tc>
          <w:tcPr>
            <w:tcW w:w="90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26</w:t>
            </w:r>
          </w:p>
        </w:tc>
        <w:tc>
          <w:tcPr>
            <w:tcW w:w="1455"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607</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260</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212</w:t>
            </w:r>
          </w:p>
        </w:tc>
        <w:tc>
          <w:tcPr>
            <w:tcW w:w="773"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48</w:t>
            </w:r>
          </w:p>
        </w:tc>
        <w:tc>
          <w:tcPr>
            <w:tcW w:w="922"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171</w:t>
            </w:r>
          </w:p>
        </w:tc>
        <w:tc>
          <w:tcPr>
            <w:tcW w:w="72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36</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50</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47</w:t>
            </w:r>
          </w:p>
        </w:tc>
      </w:tr>
      <w:tr w:rsidR="009F04AB" w:rsidRPr="00F46AB0" w:rsidTr="00FD3063">
        <w:trPr>
          <w:trHeight w:val="1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Jun’15</w:t>
            </w:r>
          </w:p>
        </w:tc>
        <w:tc>
          <w:tcPr>
            <w:tcW w:w="90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11</w:t>
            </w:r>
          </w:p>
        </w:tc>
        <w:tc>
          <w:tcPr>
            <w:tcW w:w="1455"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1807</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255</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202</w:t>
            </w:r>
          </w:p>
        </w:tc>
        <w:tc>
          <w:tcPr>
            <w:tcW w:w="773"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53</w:t>
            </w:r>
          </w:p>
        </w:tc>
        <w:tc>
          <w:tcPr>
            <w:tcW w:w="922"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153</w:t>
            </w:r>
          </w:p>
        </w:tc>
        <w:tc>
          <w:tcPr>
            <w:tcW w:w="72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27</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51</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45</w:t>
            </w:r>
          </w:p>
        </w:tc>
      </w:tr>
      <w:tr w:rsidR="009F04AB" w:rsidRPr="00F46AB0" w:rsidTr="00FD3063">
        <w:trPr>
          <w:trHeight w:val="7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Jul’15</w:t>
            </w:r>
          </w:p>
        </w:tc>
        <w:tc>
          <w:tcPr>
            <w:tcW w:w="90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11</w:t>
            </w:r>
          </w:p>
        </w:tc>
        <w:tc>
          <w:tcPr>
            <w:tcW w:w="1455"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1920</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246</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219</w:t>
            </w:r>
          </w:p>
        </w:tc>
        <w:tc>
          <w:tcPr>
            <w:tcW w:w="773"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27</w:t>
            </w:r>
          </w:p>
        </w:tc>
        <w:tc>
          <w:tcPr>
            <w:tcW w:w="922"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180</w:t>
            </w:r>
          </w:p>
        </w:tc>
        <w:tc>
          <w:tcPr>
            <w:tcW w:w="72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28</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34</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7</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27</w:t>
            </w:r>
          </w:p>
        </w:tc>
      </w:tr>
      <w:tr w:rsidR="009F04AB" w:rsidRPr="00F46AB0" w:rsidTr="00FD3063">
        <w:trPr>
          <w:trHeight w:val="7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Aug’15</w:t>
            </w:r>
          </w:p>
        </w:tc>
        <w:tc>
          <w:tcPr>
            <w:tcW w:w="90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17</w:t>
            </w:r>
          </w:p>
        </w:tc>
        <w:tc>
          <w:tcPr>
            <w:tcW w:w="1455"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1644</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319</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283</w:t>
            </w:r>
          </w:p>
        </w:tc>
        <w:tc>
          <w:tcPr>
            <w:tcW w:w="773"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36</w:t>
            </w:r>
          </w:p>
        </w:tc>
        <w:tc>
          <w:tcPr>
            <w:tcW w:w="922"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218</w:t>
            </w:r>
          </w:p>
        </w:tc>
        <w:tc>
          <w:tcPr>
            <w:tcW w:w="72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38</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46</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10</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36</w:t>
            </w:r>
          </w:p>
        </w:tc>
      </w:tr>
      <w:tr w:rsidR="009F04AB" w:rsidRPr="00F46AB0" w:rsidTr="00FD3063">
        <w:trPr>
          <w:trHeight w:val="7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Sep’15</w:t>
            </w:r>
          </w:p>
        </w:tc>
        <w:tc>
          <w:tcPr>
            <w:tcW w:w="90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18</w:t>
            </w:r>
          </w:p>
        </w:tc>
        <w:tc>
          <w:tcPr>
            <w:tcW w:w="1455"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2163</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302</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270</w:t>
            </w:r>
          </w:p>
        </w:tc>
        <w:tc>
          <w:tcPr>
            <w:tcW w:w="773"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32</w:t>
            </w:r>
          </w:p>
        </w:tc>
        <w:tc>
          <w:tcPr>
            <w:tcW w:w="922"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218</w:t>
            </w:r>
          </w:p>
        </w:tc>
        <w:tc>
          <w:tcPr>
            <w:tcW w:w="72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47</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36</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32</w:t>
            </w:r>
          </w:p>
        </w:tc>
      </w:tr>
      <w:tr w:rsidR="009F04AB" w:rsidRPr="00F46AB0" w:rsidTr="00FD3063">
        <w:trPr>
          <w:trHeight w:val="7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Oct’15</w:t>
            </w:r>
          </w:p>
        </w:tc>
        <w:tc>
          <w:tcPr>
            <w:tcW w:w="90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16</w:t>
            </w:r>
          </w:p>
        </w:tc>
        <w:tc>
          <w:tcPr>
            <w:tcW w:w="1455"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1674</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298</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268</w:t>
            </w:r>
          </w:p>
        </w:tc>
        <w:tc>
          <w:tcPr>
            <w:tcW w:w="773"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30</w:t>
            </w:r>
          </w:p>
        </w:tc>
        <w:tc>
          <w:tcPr>
            <w:tcW w:w="922"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216</w:t>
            </w:r>
          </w:p>
        </w:tc>
        <w:tc>
          <w:tcPr>
            <w:tcW w:w="72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75</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44</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14</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30</w:t>
            </w:r>
          </w:p>
        </w:tc>
      </w:tr>
      <w:tr w:rsidR="009F04AB" w:rsidRPr="00F46AB0" w:rsidTr="00FD3063">
        <w:trPr>
          <w:trHeight w:val="7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Nov’15</w:t>
            </w:r>
          </w:p>
        </w:tc>
        <w:tc>
          <w:tcPr>
            <w:tcW w:w="90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13</w:t>
            </w:r>
          </w:p>
        </w:tc>
        <w:tc>
          <w:tcPr>
            <w:tcW w:w="1455"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926</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232</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171</w:t>
            </w:r>
          </w:p>
        </w:tc>
        <w:tc>
          <w:tcPr>
            <w:tcW w:w="773"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61</w:t>
            </w:r>
          </w:p>
        </w:tc>
        <w:tc>
          <w:tcPr>
            <w:tcW w:w="922"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126</w:t>
            </w:r>
          </w:p>
        </w:tc>
        <w:tc>
          <w:tcPr>
            <w:tcW w:w="72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52</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67</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61</w:t>
            </w:r>
          </w:p>
        </w:tc>
      </w:tr>
      <w:tr w:rsidR="009F04AB" w:rsidRPr="00F46AB0" w:rsidTr="00FD3063">
        <w:trPr>
          <w:trHeight w:val="206"/>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Dec’15</w:t>
            </w:r>
          </w:p>
        </w:tc>
        <w:tc>
          <w:tcPr>
            <w:tcW w:w="90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14</w:t>
            </w:r>
          </w:p>
        </w:tc>
        <w:tc>
          <w:tcPr>
            <w:tcW w:w="1455"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2397</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318</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279</w:t>
            </w:r>
          </w:p>
        </w:tc>
        <w:tc>
          <w:tcPr>
            <w:tcW w:w="773"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39</w:t>
            </w:r>
          </w:p>
        </w:tc>
        <w:tc>
          <w:tcPr>
            <w:tcW w:w="922"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189</w:t>
            </w:r>
          </w:p>
        </w:tc>
        <w:tc>
          <w:tcPr>
            <w:tcW w:w="72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60</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47</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8</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39</w:t>
            </w:r>
          </w:p>
        </w:tc>
      </w:tr>
      <w:tr w:rsidR="009F04AB" w:rsidRPr="00F46AB0" w:rsidTr="00FD3063">
        <w:trPr>
          <w:trHeight w:val="7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Jan’16</w:t>
            </w:r>
          </w:p>
        </w:tc>
        <w:tc>
          <w:tcPr>
            <w:tcW w:w="90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13</w:t>
            </w:r>
          </w:p>
        </w:tc>
        <w:tc>
          <w:tcPr>
            <w:tcW w:w="1455"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1420</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293</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260</w:t>
            </w:r>
          </w:p>
        </w:tc>
        <w:tc>
          <w:tcPr>
            <w:tcW w:w="773"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33</w:t>
            </w:r>
          </w:p>
        </w:tc>
        <w:tc>
          <w:tcPr>
            <w:tcW w:w="922"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189</w:t>
            </w:r>
          </w:p>
        </w:tc>
        <w:tc>
          <w:tcPr>
            <w:tcW w:w="72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83</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43</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10</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33</w:t>
            </w:r>
          </w:p>
        </w:tc>
      </w:tr>
      <w:tr w:rsidR="009F04AB" w:rsidRPr="00F46AB0" w:rsidTr="00FD3063">
        <w:trPr>
          <w:trHeight w:val="7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Feb’16</w:t>
            </w:r>
          </w:p>
        </w:tc>
        <w:tc>
          <w:tcPr>
            <w:tcW w:w="90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24</w:t>
            </w:r>
          </w:p>
        </w:tc>
        <w:tc>
          <w:tcPr>
            <w:tcW w:w="1455"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1447</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392</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340</w:t>
            </w:r>
          </w:p>
        </w:tc>
        <w:tc>
          <w:tcPr>
            <w:tcW w:w="773"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52</w:t>
            </w:r>
          </w:p>
        </w:tc>
        <w:tc>
          <w:tcPr>
            <w:tcW w:w="922"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249</w:t>
            </w:r>
          </w:p>
        </w:tc>
        <w:tc>
          <w:tcPr>
            <w:tcW w:w="72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72</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57</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9</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48</w:t>
            </w:r>
          </w:p>
        </w:tc>
      </w:tr>
      <w:tr w:rsidR="009F04AB" w:rsidRPr="00F46AB0" w:rsidTr="00FD3063">
        <w:trPr>
          <w:trHeight w:val="7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Mar’16</w:t>
            </w:r>
          </w:p>
        </w:tc>
        <w:tc>
          <w:tcPr>
            <w:tcW w:w="90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6</w:t>
            </w:r>
          </w:p>
        </w:tc>
        <w:tc>
          <w:tcPr>
            <w:tcW w:w="1455"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586</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65</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64</w:t>
            </w:r>
          </w:p>
        </w:tc>
        <w:tc>
          <w:tcPr>
            <w:tcW w:w="773"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w:t>
            </w:r>
          </w:p>
        </w:tc>
        <w:tc>
          <w:tcPr>
            <w:tcW w:w="922"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48</w:t>
            </w:r>
          </w:p>
        </w:tc>
        <w:tc>
          <w:tcPr>
            <w:tcW w:w="72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8</w:t>
            </w:r>
          </w:p>
        </w:tc>
        <w:tc>
          <w:tcPr>
            <w:tcW w:w="81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rsidR="009F04AB" w:rsidRPr="00F46AB0" w:rsidRDefault="009F04AB" w:rsidP="009F04AB">
            <w:pPr>
              <w:spacing w:after="0" w:line="480" w:lineRule="auto"/>
              <w:jc w:val="center"/>
              <w:rPr>
                <w:rFonts w:cs="Calibri"/>
                <w:i/>
                <w:iCs/>
                <w:color w:val="000000"/>
                <w:sz w:val="24"/>
                <w:szCs w:val="24"/>
              </w:rPr>
            </w:pPr>
            <w:r w:rsidRPr="00F46AB0">
              <w:rPr>
                <w:rFonts w:cs="Calibri"/>
                <w:i/>
                <w:iCs/>
                <w:color w:val="000000"/>
                <w:sz w:val="24"/>
                <w:szCs w:val="24"/>
              </w:rPr>
              <w:t>1</w:t>
            </w:r>
          </w:p>
        </w:tc>
      </w:tr>
      <w:tr w:rsidR="009F04AB" w:rsidRPr="00F46AB0" w:rsidTr="00FD3063">
        <w:trPr>
          <w:trHeight w:val="70"/>
        </w:trPr>
        <w:tc>
          <w:tcPr>
            <w:tcW w:w="990" w:type="dxa"/>
            <w:tcBorders>
              <w:top w:val="nil"/>
              <w:left w:val="single" w:sz="4" w:space="0" w:color="auto"/>
              <w:bottom w:val="single" w:sz="4" w:space="0" w:color="auto"/>
              <w:right w:val="single" w:sz="4" w:space="0" w:color="auto"/>
            </w:tcBorders>
            <w:shd w:val="clear" w:color="000000" w:fill="DDD9C4"/>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Total</w:t>
            </w:r>
          </w:p>
        </w:tc>
        <w:tc>
          <w:tcPr>
            <w:tcW w:w="900" w:type="dxa"/>
            <w:tcBorders>
              <w:top w:val="nil"/>
              <w:left w:val="nil"/>
              <w:bottom w:val="single" w:sz="4" w:space="0" w:color="auto"/>
              <w:right w:val="single" w:sz="4" w:space="0" w:color="auto"/>
            </w:tcBorders>
            <w:shd w:val="clear" w:color="000000" w:fill="DDD9C4"/>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190</w:t>
            </w:r>
          </w:p>
        </w:tc>
        <w:tc>
          <w:tcPr>
            <w:tcW w:w="1455" w:type="dxa"/>
            <w:tcBorders>
              <w:top w:val="nil"/>
              <w:left w:val="nil"/>
              <w:bottom w:val="single" w:sz="4" w:space="0" w:color="auto"/>
              <w:right w:val="single" w:sz="4" w:space="0" w:color="auto"/>
            </w:tcBorders>
            <w:shd w:val="clear" w:color="000000" w:fill="DDD9C4"/>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17051</w:t>
            </w:r>
          </w:p>
        </w:tc>
        <w:tc>
          <w:tcPr>
            <w:tcW w:w="810" w:type="dxa"/>
            <w:tcBorders>
              <w:top w:val="nil"/>
              <w:left w:val="nil"/>
              <w:bottom w:val="single" w:sz="4" w:space="0" w:color="auto"/>
              <w:right w:val="single" w:sz="4" w:space="0" w:color="auto"/>
            </w:tcBorders>
            <w:shd w:val="clear" w:color="000000" w:fill="DDD9C4"/>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3186</w:t>
            </w:r>
          </w:p>
        </w:tc>
        <w:tc>
          <w:tcPr>
            <w:tcW w:w="990" w:type="dxa"/>
            <w:tcBorders>
              <w:top w:val="nil"/>
              <w:left w:val="nil"/>
              <w:bottom w:val="single" w:sz="4" w:space="0" w:color="auto"/>
              <w:right w:val="single" w:sz="4" w:space="0" w:color="auto"/>
            </w:tcBorders>
            <w:shd w:val="clear" w:color="000000" w:fill="DDD9C4"/>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2749</w:t>
            </w:r>
          </w:p>
        </w:tc>
        <w:tc>
          <w:tcPr>
            <w:tcW w:w="773" w:type="dxa"/>
            <w:tcBorders>
              <w:top w:val="nil"/>
              <w:left w:val="nil"/>
              <w:bottom w:val="single" w:sz="4" w:space="0" w:color="auto"/>
              <w:right w:val="single" w:sz="4" w:space="0" w:color="auto"/>
            </w:tcBorders>
            <w:shd w:val="clear" w:color="000000" w:fill="DDD9C4"/>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437</w:t>
            </w:r>
          </w:p>
        </w:tc>
        <w:tc>
          <w:tcPr>
            <w:tcW w:w="922" w:type="dxa"/>
            <w:tcBorders>
              <w:top w:val="nil"/>
              <w:left w:val="nil"/>
              <w:bottom w:val="single" w:sz="4" w:space="0" w:color="auto"/>
              <w:right w:val="single" w:sz="4" w:space="0" w:color="auto"/>
            </w:tcBorders>
            <w:shd w:val="clear" w:color="000000" w:fill="DDD9C4"/>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2114</w:t>
            </w:r>
          </w:p>
        </w:tc>
        <w:tc>
          <w:tcPr>
            <w:tcW w:w="720" w:type="dxa"/>
            <w:tcBorders>
              <w:top w:val="nil"/>
              <w:left w:val="nil"/>
              <w:bottom w:val="single" w:sz="4" w:space="0" w:color="auto"/>
              <w:right w:val="single" w:sz="4" w:space="0" w:color="auto"/>
            </w:tcBorders>
            <w:shd w:val="clear" w:color="000000" w:fill="DDD9C4"/>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557</w:t>
            </w:r>
          </w:p>
        </w:tc>
        <w:tc>
          <w:tcPr>
            <w:tcW w:w="810" w:type="dxa"/>
            <w:tcBorders>
              <w:top w:val="nil"/>
              <w:left w:val="nil"/>
              <w:bottom w:val="single" w:sz="4" w:space="0" w:color="auto"/>
              <w:right w:val="single" w:sz="4" w:space="0" w:color="auto"/>
            </w:tcBorders>
            <w:shd w:val="clear" w:color="000000" w:fill="DDD9C4"/>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507</w:t>
            </w:r>
          </w:p>
        </w:tc>
        <w:tc>
          <w:tcPr>
            <w:tcW w:w="990" w:type="dxa"/>
            <w:tcBorders>
              <w:top w:val="nil"/>
              <w:left w:val="nil"/>
              <w:bottom w:val="single" w:sz="4" w:space="0" w:color="auto"/>
              <w:right w:val="single" w:sz="4" w:space="0" w:color="auto"/>
            </w:tcBorders>
            <w:shd w:val="clear" w:color="000000" w:fill="DDD9C4"/>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83</w:t>
            </w:r>
          </w:p>
        </w:tc>
        <w:tc>
          <w:tcPr>
            <w:tcW w:w="990" w:type="dxa"/>
            <w:tcBorders>
              <w:top w:val="nil"/>
              <w:left w:val="nil"/>
              <w:bottom w:val="single" w:sz="4" w:space="0" w:color="auto"/>
              <w:right w:val="single" w:sz="4" w:space="0" w:color="auto"/>
            </w:tcBorders>
            <w:shd w:val="clear" w:color="000000" w:fill="DDD9C4"/>
            <w:noWrap/>
            <w:vAlign w:val="center"/>
            <w:hideMark/>
          </w:tcPr>
          <w:p w:rsidR="009F04AB" w:rsidRPr="00F46AB0" w:rsidRDefault="009F04AB" w:rsidP="009F04AB">
            <w:pPr>
              <w:spacing w:after="0" w:line="480" w:lineRule="auto"/>
              <w:jc w:val="center"/>
              <w:rPr>
                <w:rFonts w:cs="Calibri"/>
                <w:b/>
                <w:bCs/>
                <w:i/>
                <w:iCs/>
                <w:color w:val="000000"/>
                <w:sz w:val="24"/>
                <w:szCs w:val="24"/>
              </w:rPr>
            </w:pPr>
            <w:r w:rsidRPr="00F46AB0">
              <w:rPr>
                <w:rFonts w:cs="Calibri"/>
                <w:b/>
                <w:bCs/>
                <w:i/>
                <w:iCs/>
                <w:color w:val="000000"/>
                <w:sz w:val="24"/>
                <w:szCs w:val="24"/>
              </w:rPr>
              <w:t>424</w:t>
            </w:r>
          </w:p>
        </w:tc>
      </w:tr>
    </w:tbl>
    <w:p w:rsidR="00E46DCA" w:rsidRDefault="009F04AB" w:rsidP="00A1119B">
      <w:pPr>
        <w:pStyle w:val="NormalWeb"/>
        <w:shd w:val="clear" w:color="auto" w:fill="FFFFFF"/>
        <w:spacing w:before="240" w:beforeAutospacing="0" w:after="240" w:afterAutospacing="0"/>
        <w:rPr>
          <w:rFonts w:asciiTheme="minorHAnsi" w:hAnsiTheme="minorHAnsi" w:cstheme="minorHAnsi"/>
          <w:b/>
          <w:color w:val="0070C0"/>
          <w:sz w:val="32"/>
          <w:shd w:val="clear" w:color="auto" w:fill="FFFFFF"/>
        </w:rPr>
      </w:pPr>
      <w:r>
        <w:rPr>
          <w:noProof/>
        </w:rPr>
        <w:lastRenderedPageBreak/>
        <w:drawing>
          <wp:inline distT="0" distB="0" distL="0" distR="0">
            <wp:extent cx="5943600" cy="3592576"/>
            <wp:effectExtent l="19050" t="19050" r="19050" b="26924"/>
            <wp:docPr id="3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6"/>
                    <a:srcRect/>
                    <a:stretch>
                      <a:fillRect/>
                    </a:stretch>
                  </pic:blipFill>
                  <pic:spPr bwMode="auto">
                    <a:xfrm>
                      <a:off x="0" y="0"/>
                      <a:ext cx="5943600" cy="3592576"/>
                    </a:xfrm>
                    <a:prstGeom prst="rect">
                      <a:avLst/>
                    </a:prstGeom>
                    <a:noFill/>
                    <a:ln w="19050" cmpd="sng">
                      <a:solidFill>
                        <a:srgbClr val="0033CC"/>
                      </a:solidFill>
                      <a:miter lim="800000"/>
                      <a:headEnd/>
                      <a:tailEnd/>
                    </a:ln>
                    <a:effectLst/>
                  </pic:spPr>
                </pic:pic>
              </a:graphicData>
            </a:graphic>
          </wp:inline>
        </w:drawing>
      </w:r>
    </w:p>
    <w:p w:rsidR="00E46DCA" w:rsidRDefault="00E46DCA" w:rsidP="00A1119B">
      <w:pPr>
        <w:pStyle w:val="NormalWeb"/>
        <w:shd w:val="clear" w:color="auto" w:fill="FFFFFF"/>
        <w:spacing w:before="240" w:beforeAutospacing="0" w:after="240" w:afterAutospacing="0"/>
        <w:rPr>
          <w:rFonts w:asciiTheme="minorHAnsi" w:hAnsiTheme="minorHAnsi" w:cstheme="minorHAnsi"/>
          <w:b/>
          <w:color w:val="0070C0"/>
          <w:sz w:val="32"/>
          <w:shd w:val="clear" w:color="auto" w:fill="FFFFFF"/>
        </w:rPr>
      </w:pPr>
    </w:p>
    <w:p w:rsidR="009F04AB" w:rsidRPr="00F46AB0" w:rsidRDefault="009F04AB" w:rsidP="009F04AB">
      <w:pPr>
        <w:pStyle w:val="Heading1"/>
        <w:spacing w:before="120" w:after="120" w:line="240" w:lineRule="auto"/>
        <w:rPr>
          <w:rFonts w:ascii="Calibri" w:hAnsi="Calibri" w:cs="Calibri"/>
          <w:sz w:val="24"/>
          <w:szCs w:val="24"/>
        </w:rPr>
      </w:pPr>
      <w:bookmarkStart w:id="12" w:name="_Toc450237394"/>
      <w:bookmarkStart w:id="13" w:name="_Toc489381977"/>
      <w:r w:rsidRPr="00F46AB0">
        <w:rPr>
          <w:rFonts w:ascii="Calibri" w:hAnsi="Calibri" w:cs="Calibri"/>
          <w:sz w:val="24"/>
          <w:szCs w:val="24"/>
        </w:rPr>
        <w:t>Total no. of beneficiaries Awareness &amp; screening during December 2011 – March 2016</w:t>
      </w:r>
      <w:bookmarkEnd w:id="12"/>
      <w:bookmarkEnd w:id="13"/>
    </w:p>
    <w:p w:rsidR="009F04AB" w:rsidRDefault="009F04AB" w:rsidP="009F04AB">
      <w:pPr>
        <w:jc w:val="center"/>
        <w:rPr>
          <w:rFonts w:ascii="Century Gothic" w:hAnsi="Century Gothic" w:cs="Calibri"/>
          <w:b/>
          <w:i/>
          <w:sz w:val="24"/>
          <w:szCs w:val="24"/>
        </w:rPr>
      </w:pPr>
    </w:p>
    <w:tbl>
      <w:tblPr>
        <w:tblW w:w="0" w:type="auto"/>
        <w:tblInd w:w="93" w:type="dxa"/>
        <w:tblLook w:val="04A0" w:firstRow="1" w:lastRow="0" w:firstColumn="1" w:lastColumn="0" w:noHBand="0" w:noVBand="1"/>
      </w:tblPr>
      <w:tblGrid>
        <w:gridCol w:w="2408"/>
        <w:gridCol w:w="1993"/>
        <w:gridCol w:w="1647"/>
        <w:gridCol w:w="2610"/>
      </w:tblGrid>
      <w:tr w:rsidR="009F04AB" w:rsidRPr="00B411A8" w:rsidTr="00FD3063">
        <w:trPr>
          <w:trHeight w:val="46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b/>
                <w:bCs/>
                <w:i/>
                <w:iCs/>
                <w:color w:val="000000"/>
                <w:sz w:val="24"/>
                <w:szCs w:val="24"/>
              </w:rPr>
            </w:pPr>
            <w:r w:rsidRPr="00B411A8">
              <w:rPr>
                <w:rFonts w:cs="Calibri"/>
                <w:b/>
                <w:bCs/>
                <w:i/>
                <w:iCs/>
                <w:color w:val="000000"/>
                <w:sz w:val="24"/>
                <w:szCs w:val="24"/>
              </w:rPr>
              <w:t>Period</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F04AB" w:rsidRPr="00B411A8" w:rsidRDefault="009F04AB" w:rsidP="00FD3063">
            <w:pPr>
              <w:spacing w:after="0"/>
              <w:jc w:val="center"/>
              <w:rPr>
                <w:rFonts w:cs="Calibri"/>
                <w:b/>
                <w:bCs/>
                <w:i/>
                <w:iCs/>
                <w:color w:val="000000"/>
                <w:sz w:val="24"/>
                <w:szCs w:val="24"/>
              </w:rPr>
            </w:pPr>
            <w:r w:rsidRPr="00B411A8">
              <w:rPr>
                <w:rFonts w:cs="Calibri"/>
                <w:b/>
                <w:bCs/>
                <w:i/>
                <w:iCs/>
                <w:color w:val="000000"/>
                <w:sz w:val="24"/>
                <w:szCs w:val="24"/>
              </w:rPr>
              <w:t xml:space="preserve">No. of Screening </w:t>
            </w:r>
            <w:r w:rsidRPr="00B411A8">
              <w:rPr>
                <w:rFonts w:cs="Calibri"/>
                <w:b/>
                <w:bCs/>
                <w:i/>
                <w:iCs/>
                <w:color w:val="000000"/>
                <w:sz w:val="24"/>
                <w:szCs w:val="24"/>
              </w:rPr>
              <w:br/>
              <w:t>Camps Conducted</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F04AB" w:rsidRPr="00B411A8" w:rsidRDefault="009F04AB" w:rsidP="00FD3063">
            <w:pPr>
              <w:spacing w:after="0"/>
              <w:jc w:val="center"/>
              <w:rPr>
                <w:rFonts w:cs="Calibri"/>
                <w:b/>
                <w:bCs/>
                <w:i/>
                <w:iCs/>
                <w:color w:val="000000"/>
                <w:sz w:val="24"/>
                <w:szCs w:val="24"/>
              </w:rPr>
            </w:pPr>
            <w:r w:rsidRPr="00B411A8">
              <w:rPr>
                <w:rFonts w:cs="Calibri"/>
                <w:b/>
                <w:bCs/>
                <w:i/>
                <w:iCs/>
                <w:color w:val="000000"/>
                <w:sz w:val="24"/>
                <w:szCs w:val="24"/>
              </w:rPr>
              <w:t xml:space="preserve">No. of persons </w:t>
            </w:r>
            <w:r w:rsidRPr="00B411A8">
              <w:rPr>
                <w:rFonts w:cs="Calibri"/>
                <w:b/>
                <w:bCs/>
                <w:i/>
                <w:iCs/>
                <w:color w:val="000000"/>
                <w:sz w:val="24"/>
                <w:szCs w:val="24"/>
              </w:rPr>
              <w:br/>
              <w:t>screened</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F04AB" w:rsidRPr="00B411A8" w:rsidRDefault="009F04AB" w:rsidP="00FD3063">
            <w:pPr>
              <w:spacing w:after="0"/>
              <w:jc w:val="center"/>
              <w:rPr>
                <w:rFonts w:cs="Calibri"/>
                <w:b/>
                <w:bCs/>
                <w:i/>
                <w:iCs/>
                <w:color w:val="000000"/>
                <w:sz w:val="24"/>
                <w:szCs w:val="24"/>
              </w:rPr>
            </w:pPr>
            <w:r w:rsidRPr="00B411A8">
              <w:rPr>
                <w:rFonts w:cs="Calibri"/>
                <w:b/>
                <w:bCs/>
                <w:i/>
                <w:iCs/>
                <w:color w:val="000000"/>
                <w:sz w:val="24"/>
                <w:szCs w:val="24"/>
              </w:rPr>
              <w:t xml:space="preserve">No. of persons attended </w:t>
            </w:r>
            <w:r w:rsidRPr="00B411A8">
              <w:rPr>
                <w:rFonts w:cs="Calibri"/>
                <w:b/>
                <w:bCs/>
                <w:i/>
                <w:iCs/>
                <w:color w:val="000000"/>
                <w:sz w:val="24"/>
                <w:szCs w:val="24"/>
              </w:rPr>
              <w:br/>
              <w:t>awareness programme</w:t>
            </w:r>
          </w:p>
        </w:tc>
      </w:tr>
      <w:tr w:rsidR="009F04AB" w:rsidRPr="00B411A8" w:rsidTr="00FD3063">
        <w:trPr>
          <w:trHeight w:val="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Dec 2011  –  Mar 2012</w:t>
            </w:r>
          </w:p>
        </w:tc>
        <w:tc>
          <w:tcPr>
            <w:tcW w:w="0" w:type="auto"/>
            <w:tcBorders>
              <w:top w:val="nil"/>
              <w:left w:val="nil"/>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760</w:t>
            </w:r>
          </w:p>
        </w:tc>
        <w:tc>
          <w:tcPr>
            <w:tcW w:w="0" w:type="auto"/>
            <w:tcBorders>
              <w:top w:val="nil"/>
              <w:left w:val="nil"/>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1952</w:t>
            </w:r>
          </w:p>
        </w:tc>
      </w:tr>
      <w:tr w:rsidR="009F04AB" w:rsidRPr="00B411A8" w:rsidTr="00FD3063">
        <w:trPr>
          <w:trHeight w:val="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April 2012 – Mar 2013</w:t>
            </w:r>
          </w:p>
        </w:tc>
        <w:tc>
          <w:tcPr>
            <w:tcW w:w="0" w:type="auto"/>
            <w:tcBorders>
              <w:top w:val="nil"/>
              <w:left w:val="nil"/>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109</w:t>
            </w:r>
          </w:p>
        </w:tc>
        <w:tc>
          <w:tcPr>
            <w:tcW w:w="0" w:type="auto"/>
            <w:tcBorders>
              <w:top w:val="nil"/>
              <w:left w:val="nil"/>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2606</w:t>
            </w:r>
          </w:p>
        </w:tc>
        <w:tc>
          <w:tcPr>
            <w:tcW w:w="0" w:type="auto"/>
            <w:tcBorders>
              <w:top w:val="nil"/>
              <w:left w:val="nil"/>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8212</w:t>
            </w:r>
          </w:p>
        </w:tc>
      </w:tr>
      <w:tr w:rsidR="009F04AB" w:rsidRPr="00B411A8" w:rsidTr="00FD3063">
        <w:trPr>
          <w:trHeight w:val="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April 2013 – Mar 2014</w:t>
            </w:r>
          </w:p>
        </w:tc>
        <w:tc>
          <w:tcPr>
            <w:tcW w:w="0" w:type="auto"/>
            <w:tcBorders>
              <w:top w:val="nil"/>
              <w:left w:val="nil"/>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143</w:t>
            </w:r>
          </w:p>
        </w:tc>
        <w:tc>
          <w:tcPr>
            <w:tcW w:w="0" w:type="auto"/>
            <w:tcBorders>
              <w:top w:val="nil"/>
              <w:left w:val="nil"/>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3563</w:t>
            </w:r>
          </w:p>
        </w:tc>
        <w:tc>
          <w:tcPr>
            <w:tcW w:w="0" w:type="auto"/>
            <w:tcBorders>
              <w:top w:val="nil"/>
              <w:left w:val="nil"/>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9122</w:t>
            </w:r>
          </w:p>
        </w:tc>
      </w:tr>
      <w:tr w:rsidR="009F04AB" w:rsidRPr="00B411A8" w:rsidTr="00FD3063">
        <w:trPr>
          <w:trHeight w:val="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April 2014 – Mar 2015</w:t>
            </w:r>
          </w:p>
        </w:tc>
        <w:tc>
          <w:tcPr>
            <w:tcW w:w="0" w:type="auto"/>
            <w:tcBorders>
              <w:top w:val="nil"/>
              <w:left w:val="nil"/>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148</w:t>
            </w:r>
          </w:p>
        </w:tc>
        <w:tc>
          <w:tcPr>
            <w:tcW w:w="0" w:type="auto"/>
            <w:tcBorders>
              <w:top w:val="nil"/>
              <w:left w:val="nil"/>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3197</w:t>
            </w:r>
          </w:p>
        </w:tc>
        <w:tc>
          <w:tcPr>
            <w:tcW w:w="0" w:type="auto"/>
            <w:tcBorders>
              <w:top w:val="nil"/>
              <w:left w:val="nil"/>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10530</w:t>
            </w:r>
          </w:p>
        </w:tc>
      </w:tr>
      <w:tr w:rsidR="009F04AB" w:rsidRPr="00B411A8" w:rsidTr="00FD3063">
        <w:trPr>
          <w:trHeight w:val="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April 2015 – Mar 2016</w:t>
            </w:r>
          </w:p>
        </w:tc>
        <w:tc>
          <w:tcPr>
            <w:tcW w:w="0" w:type="auto"/>
            <w:tcBorders>
              <w:top w:val="nil"/>
              <w:left w:val="nil"/>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190</w:t>
            </w:r>
          </w:p>
        </w:tc>
        <w:tc>
          <w:tcPr>
            <w:tcW w:w="0" w:type="auto"/>
            <w:tcBorders>
              <w:top w:val="nil"/>
              <w:left w:val="nil"/>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3186</w:t>
            </w:r>
          </w:p>
        </w:tc>
        <w:tc>
          <w:tcPr>
            <w:tcW w:w="0" w:type="auto"/>
            <w:tcBorders>
              <w:top w:val="nil"/>
              <w:left w:val="nil"/>
              <w:bottom w:val="single" w:sz="4" w:space="0" w:color="auto"/>
              <w:right w:val="single" w:sz="4" w:space="0" w:color="auto"/>
            </w:tcBorders>
            <w:shd w:val="clear" w:color="auto" w:fill="auto"/>
            <w:noWrap/>
            <w:vAlign w:val="center"/>
            <w:hideMark/>
          </w:tcPr>
          <w:p w:rsidR="009F04AB" w:rsidRPr="00B411A8" w:rsidRDefault="009F04AB" w:rsidP="00FD3063">
            <w:pPr>
              <w:spacing w:after="0"/>
              <w:jc w:val="center"/>
              <w:rPr>
                <w:rFonts w:cs="Calibri"/>
                <w:i/>
                <w:iCs/>
                <w:color w:val="000000"/>
                <w:sz w:val="24"/>
                <w:szCs w:val="24"/>
              </w:rPr>
            </w:pPr>
            <w:r w:rsidRPr="00B411A8">
              <w:rPr>
                <w:rFonts w:cs="Calibri"/>
                <w:i/>
                <w:iCs/>
                <w:color w:val="000000"/>
                <w:sz w:val="24"/>
                <w:szCs w:val="24"/>
              </w:rPr>
              <w:t>17051</w:t>
            </w:r>
          </w:p>
        </w:tc>
      </w:tr>
      <w:tr w:rsidR="009F04AB" w:rsidRPr="00B411A8" w:rsidTr="00FD3063">
        <w:trPr>
          <w:trHeight w:val="70"/>
        </w:trPr>
        <w:tc>
          <w:tcPr>
            <w:tcW w:w="0" w:type="auto"/>
            <w:tcBorders>
              <w:top w:val="nil"/>
              <w:left w:val="nil"/>
              <w:bottom w:val="double" w:sz="6" w:space="0" w:color="auto"/>
              <w:right w:val="nil"/>
            </w:tcBorders>
            <w:shd w:val="clear" w:color="auto" w:fill="auto"/>
            <w:noWrap/>
            <w:vAlign w:val="center"/>
            <w:hideMark/>
          </w:tcPr>
          <w:p w:rsidR="009F04AB" w:rsidRPr="00B411A8" w:rsidRDefault="009F04AB" w:rsidP="00FD3063">
            <w:pPr>
              <w:spacing w:after="0"/>
              <w:jc w:val="center"/>
              <w:rPr>
                <w:rFonts w:cs="Calibri"/>
                <w:b/>
                <w:bCs/>
                <w:i/>
                <w:iCs/>
                <w:color w:val="000000"/>
                <w:sz w:val="24"/>
                <w:szCs w:val="24"/>
              </w:rPr>
            </w:pPr>
            <w:r w:rsidRPr="00B411A8">
              <w:rPr>
                <w:rFonts w:cs="Calibri"/>
                <w:b/>
                <w:bCs/>
                <w:i/>
                <w:iCs/>
                <w:color w:val="000000"/>
                <w:sz w:val="24"/>
                <w:szCs w:val="24"/>
              </w:rPr>
              <w:t>Total</w:t>
            </w:r>
          </w:p>
        </w:tc>
        <w:tc>
          <w:tcPr>
            <w:tcW w:w="0" w:type="auto"/>
            <w:tcBorders>
              <w:top w:val="nil"/>
              <w:left w:val="nil"/>
              <w:bottom w:val="double" w:sz="6" w:space="0" w:color="auto"/>
              <w:right w:val="nil"/>
            </w:tcBorders>
            <w:shd w:val="clear" w:color="auto" w:fill="auto"/>
            <w:noWrap/>
            <w:vAlign w:val="center"/>
            <w:hideMark/>
          </w:tcPr>
          <w:p w:rsidR="009F04AB" w:rsidRPr="00B411A8" w:rsidRDefault="009F04AB" w:rsidP="00FD3063">
            <w:pPr>
              <w:spacing w:after="0"/>
              <w:jc w:val="center"/>
              <w:rPr>
                <w:rFonts w:cs="Calibri"/>
                <w:b/>
                <w:bCs/>
                <w:i/>
                <w:iCs/>
                <w:color w:val="000000"/>
                <w:sz w:val="24"/>
                <w:szCs w:val="24"/>
              </w:rPr>
            </w:pPr>
            <w:r w:rsidRPr="00B411A8">
              <w:rPr>
                <w:rFonts w:cs="Calibri"/>
                <w:b/>
                <w:bCs/>
                <w:i/>
                <w:iCs/>
                <w:color w:val="000000"/>
                <w:sz w:val="24"/>
                <w:szCs w:val="24"/>
              </w:rPr>
              <w:t>610</w:t>
            </w:r>
          </w:p>
        </w:tc>
        <w:tc>
          <w:tcPr>
            <w:tcW w:w="0" w:type="auto"/>
            <w:tcBorders>
              <w:top w:val="nil"/>
              <w:left w:val="nil"/>
              <w:bottom w:val="double" w:sz="6" w:space="0" w:color="auto"/>
              <w:right w:val="nil"/>
            </w:tcBorders>
            <w:shd w:val="clear" w:color="auto" w:fill="auto"/>
            <w:noWrap/>
            <w:vAlign w:val="center"/>
            <w:hideMark/>
          </w:tcPr>
          <w:p w:rsidR="009F04AB" w:rsidRPr="00B411A8" w:rsidRDefault="009F04AB" w:rsidP="00FD3063">
            <w:pPr>
              <w:spacing w:after="0"/>
              <w:jc w:val="center"/>
              <w:rPr>
                <w:rFonts w:cs="Calibri"/>
                <w:b/>
                <w:bCs/>
                <w:i/>
                <w:iCs/>
                <w:color w:val="000000"/>
                <w:sz w:val="24"/>
                <w:szCs w:val="24"/>
              </w:rPr>
            </w:pPr>
            <w:r w:rsidRPr="00B411A8">
              <w:rPr>
                <w:rFonts w:cs="Calibri"/>
                <w:b/>
                <w:bCs/>
                <w:i/>
                <w:iCs/>
                <w:color w:val="000000"/>
                <w:sz w:val="24"/>
                <w:szCs w:val="24"/>
              </w:rPr>
              <w:t>13312</w:t>
            </w:r>
          </w:p>
        </w:tc>
        <w:tc>
          <w:tcPr>
            <w:tcW w:w="0" w:type="auto"/>
            <w:tcBorders>
              <w:top w:val="nil"/>
              <w:left w:val="nil"/>
              <w:bottom w:val="double" w:sz="6" w:space="0" w:color="auto"/>
              <w:right w:val="nil"/>
            </w:tcBorders>
            <w:shd w:val="clear" w:color="auto" w:fill="auto"/>
            <w:noWrap/>
            <w:vAlign w:val="center"/>
            <w:hideMark/>
          </w:tcPr>
          <w:p w:rsidR="009F04AB" w:rsidRPr="00B411A8" w:rsidRDefault="009F04AB" w:rsidP="00FD3063">
            <w:pPr>
              <w:spacing w:after="0"/>
              <w:jc w:val="center"/>
              <w:rPr>
                <w:rFonts w:cs="Calibri"/>
                <w:b/>
                <w:bCs/>
                <w:i/>
                <w:iCs/>
                <w:color w:val="000000"/>
                <w:sz w:val="24"/>
                <w:szCs w:val="24"/>
              </w:rPr>
            </w:pPr>
            <w:r w:rsidRPr="00B411A8">
              <w:rPr>
                <w:rFonts w:cs="Calibri"/>
                <w:b/>
                <w:bCs/>
                <w:i/>
                <w:iCs/>
                <w:color w:val="000000"/>
                <w:sz w:val="24"/>
                <w:szCs w:val="24"/>
              </w:rPr>
              <w:t>46867</w:t>
            </w:r>
          </w:p>
        </w:tc>
      </w:tr>
    </w:tbl>
    <w:p w:rsidR="00E46DCA" w:rsidRDefault="00E46DCA" w:rsidP="00A1119B">
      <w:pPr>
        <w:pStyle w:val="NormalWeb"/>
        <w:shd w:val="clear" w:color="auto" w:fill="FFFFFF"/>
        <w:spacing w:before="240" w:beforeAutospacing="0" w:after="240" w:afterAutospacing="0"/>
        <w:rPr>
          <w:rFonts w:asciiTheme="minorHAnsi" w:hAnsiTheme="minorHAnsi" w:cstheme="minorHAnsi"/>
          <w:b/>
          <w:color w:val="0070C0"/>
          <w:sz w:val="32"/>
          <w:shd w:val="clear" w:color="auto" w:fill="FFFFFF"/>
        </w:rPr>
      </w:pPr>
    </w:p>
    <w:p w:rsidR="00E46DCA" w:rsidRDefault="00E46DCA" w:rsidP="00A1119B">
      <w:pPr>
        <w:pStyle w:val="NormalWeb"/>
        <w:shd w:val="clear" w:color="auto" w:fill="FFFFFF"/>
        <w:spacing w:before="240" w:beforeAutospacing="0" w:after="240" w:afterAutospacing="0"/>
        <w:rPr>
          <w:rFonts w:asciiTheme="minorHAnsi" w:hAnsiTheme="minorHAnsi" w:cstheme="minorHAnsi"/>
          <w:b/>
          <w:color w:val="0070C0"/>
          <w:sz w:val="32"/>
          <w:shd w:val="clear" w:color="auto" w:fill="FFFFFF"/>
        </w:rPr>
      </w:pPr>
    </w:p>
    <w:p w:rsidR="00E46DCA" w:rsidRDefault="00E46DCA" w:rsidP="00A1119B">
      <w:pPr>
        <w:pStyle w:val="NormalWeb"/>
        <w:shd w:val="clear" w:color="auto" w:fill="FFFFFF"/>
        <w:spacing w:before="240" w:beforeAutospacing="0" w:after="240" w:afterAutospacing="0"/>
        <w:rPr>
          <w:rFonts w:asciiTheme="minorHAnsi" w:hAnsiTheme="minorHAnsi" w:cstheme="minorHAnsi"/>
          <w:b/>
          <w:color w:val="0070C0"/>
          <w:sz w:val="32"/>
          <w:shd w:val="clear" w:color="auto" w:fill="FFFFFF"/>
        </w:rPr>
      </w:pPr>
    </w:p>
    <w:p w:rsidR="00E46DCA" w:rsidRDefault="00E46DCA" w:rsidP="00A1119B">
      <w:pPr>
        <w:pStyle w:val="NormalWeb"/>
        <w:shd w:val="clear" w:color="auto" w:fill="FFFFFF"/>
        <w:spacing w:before="240" w:beforeAutospacing="0" w:after="240" w:afterAutospacing="0"/>
        <w:rPr>
          <w:rFonts w:asciiTheme="minorHAnsi" w:hAnsiTheme="minorHAnsi" w:cstheme="minorHAnsi"/>
          <w:b/>
          <w:color w:val="0070C0"/>
          <w:sz w:val="32"/>
          <w:shd w:val="clear" w:color="auto" w:fill="FFFFFF"/>
        </w:rPr>
      </w:pPr>
    </w:p>
    <w:p w:rsidR="00C306BB" w:rsidRPr="00FC6A4F" w:rsidRDefault="00C306BB" w:rsidP="00C306BB">
      <w:pPr>
        <w:numPr>
          <w:ilvl w:val="0"/>
          <w:numId w:val="16"/>
        </w:numPr>
        <w:spacing w:before="120" w:after="120" w:line="240" w:lineRule="auto"/>
        <w:ind w:left="360"/>
        <w:rPr>
          <w:b/>
          <w:i/>
          <w:iCs/>
          <w:sz w:val="24"/>
          <w:szCs w:val="24"/>
        </w:rPr>
      </w:pPr>
      <w:r w:rsidRPr="00FC6A4F">
        <w:rPr>
          <w:b/>
          <w:i/>
          <w:iCs/>
          <w:sz w:val="24"/>
          <w:szCs w:val="24"/>
        </w:rPr>
        <w:lastRenderedPageBreak/>
        <w:t>Awareness Program to School</w:t>
      </w:r>
    </w:p>
    <w:p w:rsidR="00C306BB" w:rsidRPr="00C306BB" w:rsidRDefault="00C306BB" w:rsidP="00C306BB">
      <w:pPr>
        <w:pStyle w:val="ListParagraph"/>
        <w:numPr>
          <w:ilvl w:val="0"/>
          <w:numId w:val="16"/>
        </w:numPr>
        <w:shd w:val="clear" w:color="auto" w:fill="FFFFFF"/>
        <w:spacing w:before="120" w:after="120" w:line="240" w:lineRule="auto"/>
        <w:jc w:val="both"/>
        <w:textAlignment w:val="baseline"/>
        <w:rPr>
          <w:rFonts w:cs="Calibri"/>
          <w:i/>
          <w:color w:val="3E3C39"/>
          <w:spacing w:val="3"/>
          <w:sz w:val="24"/>
          <w:szCs w:val="24"/>
        </w:rPr>
      </w:pPr>
      <w:r w:rsidRPr="00C306BB">
        <w:rPr>
          <w:rFonts w:cs="Calibri"/>
          <w:i/>
          <w:color w:val="3E3C39"/>
          <w:spacing w:val="3"/>
          <w:sz w:val="24"/>
          <w:szCs w:val="24"/>
        </w:rPr>
        <w:t xml:space="preserve">. Awareness program conducted at </w:t>
      </w:r>
      <w:proofErr w:type="spellStart"/>
      <w:r w:rsidRPr="00C306BB">
        <w:rPr>
          <w:rFonts w:cs="Calibri"/>
          <w:i/>
          <w:color w:val="3E3C39"/>
          <w:spacing w:val="3"/>
          <w:sz w:val="24"/>
          <w:szCs w:val="24"/>
        </w:rPr>
        <w:t>Singamparai</w:t>
      </w:r>
      <w:proofErr w:type="spellEnd"/>
      <w:r w:rsidRPr="00C306BB">
        <w:rPr>
          <w:rFonts w:cs="Calibri"/>
          <w:i/>
          <w:color w:val="3E3C39"/>
          <w:spacing w:val="3"/>
          <w:sz w:val="24"/>
          <w:szCs w:val="24"/>
        </w:rPr>
        <w:t xml:space="preserve"> School where the students exhibited excellent interest and attention.</w:t>
      </w:r>
    </w:p>
    <w:p w:rsidR="00C306BB" w:rsidRPr="00C306BB" w:rsidRDefault="00C306BB" w:rsidP="00C306BB">
      <w:pPr>
        <w:pStyle w:val="ListParagraph"/>
        <w:numPr>
          <w:ilvl w:val="0"/>
          <w:numId w:val="16"/>
        </w:numPr>
        <w:shd w:val="clear" w:color="auto" w:fill="FFFFFF"/>
        <w:spacing w:before="120" w:after="120" w:line="240" w:lineRule="auto"/>
        <w:jc w:val="both"/>
        <w:textAlignment w:val="baseline"/>
        <w:rPr>
          <w:rFonts w:cs="Calibri"/>
          <w:i/>
          <w:color w:val="3E3C39"/>
          <w:spacing w:val="3"/>
          <w:sz w:val="24"/>
          <w:szCs w:val="24"/>
        </w:rPr>
      </w:pPr>
      <w:r w:rsidRPr="00C306BB">
        <w:rPr>
          <w:rFonts w:cs="Calibri"/>
          <w:i/>
          <w:color w:val="3E3C39"/>
          <w:spacing w:val="3"/>
          <w:sz w:val="24"/>
          <w:szCs w:val="24"/>
        </w:rPr>
        <w:t>2. Awareness given to school students at Tenkasi regarding preventive screening for Breast cancer and Cervical Cancer.</w:t>
      </w:r>
    </w:p>
    <w:p w:rsidR="00C306BB" w:rsidRDefault="00C306BB" w:rsidP="00C306BB">
      <w:pPr>
        <w:pStyle w:val="ListParagraph"/>
        <w:spacing w:before="120" w:after="120" w:line="240" w:lineRule="auto"/>
        <w:jc w:val="both"/>
        <w:rPr>
          <w:noProof/>
        </w:rPr>
      </w:pPr>
      <w:r>
        <w:rPr>
          <w:i/>
          <w:noProof/>
        </w:rPr>
        <w:drawing>
          <wp:inline distT="0" distB="0" distL="0" distR="0">
            <wp:extent cx="2651760" cy="2117725"/>
            <wp:effectExtent l="19050" t="0" r="0" b="0"/>
            <wp:docPr id="43" name="Picture 31" descr="Description: https://fbcdn-sphotos-f-a.akamaihd.net/hphotos-ak-xpf1/v/t1.0-9/11694756_905379366182510_3283513218515896980_n.jpg?oh=ec8ed0b9d7033a952e235e8a218fbfe2&amp;oe=57B22788&amp;__gda__=1471730402_0e9b962b774280978b8e7eb840e7e5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s://fbcdn-sphotos-f-a.akamaihd.net/hphotos-ak-xpf1/v/t1.0-9/11694756_905379366182510_3283513218515896980_n.jpg?oh=ec8ed0b9d7033a952e235e8a218fbfe2&amp;oe=57B22788&amp;__gda__=1471730402_0e9b962b774280978b8e7eb840e7e5ba"/>
                    <pic:cNvPicPr>
                      <a:picLocks noChangeAspect="1" noChangeArrowheads="1"/>
                    </pic:cNvPicPr>
                  </pic:nvPicPr>
                  <pic:blipFill>
                    <a:blip r:embed="rId27"/>
                    <a:srcRect/>
                    <a:stretch>
                      <a:fillRect/>
                    </a:stretch>
                  </pic:blipFill>
                  <pic:spPr bwMode="auto">
                    <a:xfrm>
                      <a:off x="0" y="0"/>
                      <a:ext cx="2651760" cy="2117725"/>
                    </a:xfrm>
                    <a:prstGeom prst="rect">
                      <a:avLst/>
                    </a:prstGeom>
                    <a:noFill/>
                    <a:ln w="9525">
                      <a:noFill/>
                      <a:miter lim="800000"/>
                      <a:headEnd/>
                      <a:tailEnd/>
                    </a:ln>
                  </pic:spPr>
                </pic:pic>
              </a:graphicData>
            </a:graphic>
          </wp:inline>
        </w:drawing>
      </w:r>
      <w:r>
        <w:rPr>
          <w:noProof/>
        </w:rPr>
        <w:t xml:space="preserve"> </w:t>
      </w:r>
      <w:r w:rsidRPr="00C306BB">
        <w:rPr>
          <w:noProof/>
        </w:rPr>
        <w:drawing>
          <wp:inline distT="0" distB="0" distL="0" distR="0">
            <wp:extent cx="2743200" cy="2190750"/>
            <wp:effectExtent l="19050" t="0" r="0" b="0"/>
            <wp:docPr id="44" name="Picture 46" descr="Description: D:\Vinothkumar\Project Documents\Global Giving Documents - Cancer Project\Reports\Dec'15 - Feb'16\C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D:\Vinothkumar\Project Documents\Global Giving Documents - Cancer Project\Reports\Dec'15 - Feb'16\Camp2.JPG"/>
                    <pic:cNvPicPr>
                      <a:picLocks noChangeAspect="1" noChangeArrowheads="1"/>
                    </pic:cNvPicPr>
                  </pic:nvPicPr>
                  <pic:blipFill>
                    <a:blip r:embed="rId28" cstate="print"/>
                    <a:srcRect/>
                    <a:stretch>
                      <a:fillRect/>
                    </a:stretch>
                  </pic:blipFill>
                  <pic:spPr bwMode="auto">
                    <a:xfrm>
                      <a:off x="0" y="0"/>
                      <a:ext cx="2743200" cy="2190750"/>
                    </a:xfrm>
                    <a:prstGeom prst="rect">
                      <a:avLst/>
                    </a:prstGeom>
                    <a:noFill/>
                    <a:ln w="9525">
                      <a:noFill/>
                      <a:miter lim="800000"/>
                      <a:headEnd/>
                      <a:tailEnd/>
                    </a:ln>
                  </pic:spPr>
                </pic:pic>
              </a:graphicData>
            </a:graphic>
          </wp:inline>
        </w:drawing>
      </w:r>
    </w:p>
    <w:p w:rsidR="00C306BB" w:rsidRDefault="00C306BB" w:rsidP="00C306BB">
      <w:pPr>
        <w:pStyle w:val="ListParagraph"/>
        <w:spacing w:before="120" w:after="120" w:line="240" w:lineRule="auto"/>
        <w:jc w:val="both"/>
        <w:rPr>
          <w:noProof/>
        </w:rPr>
      </w:pPr>
    </w:p>
    <w:p w:rsidR="00C306BB" w:rsidRPr="00FC6A4F" w:rsidRDefault="00C306BB" w:rsidP="00C306BB">
      <w:pPr>
        <w:numPr>
          <w:ilvl w:val="0"/>
          <w:numId w:val="16"/>
        </w:numPr>
        <w:spacing w:before="120" w:after="120" w:line="240" w:lineRule="auto"/>
        <w:ind w:left="360"/>
        <w:rPr>
          <w:b/>
          <w:i/>
          <w:iCs/>
          <w:sz w:val="24"/>
          <w:szCs w:val="24"/>
        </w:rPr>
      </w:pPr>
      <w:r w:rsidRPr="00FC6A4F">
        <w:rPr>
          <w:b/>
          <w:i/>
          <w:iCs/>
          <w:sz w:val="24"/>
          <w:szCs w:val="24"/>
        </w:rPr>
        <w:t>Awareness Program to College</w:t>
      </w:r>
    </w:p>
    <w:p w:rsidR="00C306BB" w:rsidRPr="000727CB" w:rsidRDefault="00C306BB" w:rsidP="00C306BB">
      <w:pPr>
        <w:shd w:val="clear" w:color="auto" w:fill="FFFFFF"/>
        <w:spacing w:before="120" w:after="120" w:line="240" w:lineRule="auto"/>
        <w:ind w:left="720"/>
        <w:jc w:val="both"/>
        <w:textAlignment w:val="baseline"/>
        <w:rPr>
          <w:rFonts w:cs="Calibri"/>
          <w:i/>
          <w:color w:val="3E3C39"/>
          <w:spacing w:val="3"/>
          <w:sz w:val="24"/>
          <w:szCs w:val="24"/>
        </w:rPr>
      </w:pPr>
      <w:r>
        <w:rPr>
          <w:rFonts w:cs="Calibri"/>
          <w:color w:val="3E3C39"/>
          <w:spacing w:val="3"/>
          <w:sz w:val="24"/>
          <w:szCs w:val="24"/>
        </w:rPr>
        <w:t xml:space="preserve">1. </w:t>
      </w:r>
      <w:r w:rsidRPr="000727CB">
        <w:rPr>
          <w:rFonts w:cs="Calibri"/>
          <w:i/>
          <w:color w:val="3E3C39"/>
          <w:spacing w:val="3"/>
          <w:sz w:val="24"/>
          <w:szCs w:val="24"/>
        </w:rPr>
        <w:t xml:space="preserve">Cancer Awareness program conducted at Tirunelveli Infant Jesus Engineering College, </w:t>
      </w:r>
      <w:proofErr w:type="spellStart"/>
      <w:r w:rsidRPr="000727CB">
        <w:rPr>
          <w:rFonts w:cs="Calibri"/>
          <w:i/>
          <w:color w:val="3E3C39"/>
          <w:spacing w:val="3"/>
          <w:sz w:val="24"/>
          <w:szCs w:val="24"/>
        </w:rPr>
        <w:t>Vallanadu</w:t>
      </w:r>
      <w:proofErr w:type="spellEnd"/>
      <w:r w:rsidRPr="000727CB">
        <w:rPr>
          <w:rFonts w:cs="Calibri"/>
          <w:i/>
          <w:color w:val="3E3C39"/>
          <w:spacing w:val="3"/>
          <w:sz w:val="24"/>
          <w:szCs w:val="24"/>
        </w:rPr>
        <w:t xml:space="preserve"> in which 560 students participated on 31st August 2015.</w:t>
      </w:r>
    </w:p>
    <w:p w:rsidR="00C306BB" w:rsidRPr="000727CB" w:rsidRDefault="00C306BB" w:rsidP="00C306BB">
      <w:pPr>
        <w:shd w:val="clear" w:color="auto" w:fill="FFFFFF"/>
        <w:spacing w:before="120" w:after="120" w:line="240" w:lineRule="auto"/>
        <w:ind w:left="720"/>
        <w:jc w:val="both"/>
        <w:textAlignment w:val="baseline"/>
        <w:rPr>
          <w:rFonts w:cs="Calibri"/>
          <w:i/>
          <w:color w:val="3E3C39"/>
          <w:spacing w:val="3"/>
          <w:sz w:val="24"/>
          <w:szCs w:val="24"/>
        </w:rPr>
      </w:pPr>
      <w:r w:rsidRPr="000727CB">
        <w:rPr>
          <w:rFonts w:cs="Calibri"/>
          <w:i/>
          <w:color w:val="3E3C39"/>
          <w:spacing w:val="3"/>
          <w:sz w:val="24"/>
          <w:szCs w:val="24"/>
        </w:rPr>
        <w:t xml:space="preserve">2. JP College of Arts &amp; Science, </w:t>
      </w:r>
      <w:proofErr w:type="spellStart"/>
      <w:r w:rsidRPr="000727CB">
        <w:rPr>
          <w:rFonts w:cs="Calibri"/>
          <w:i/>
          <w:color w:val="3E3C39"/>
          <w:spacing w:val="3"/>
          <w:sz w:val="24"/>
          <w:szCs w:val="24"/>
        </w:rPr>
        <w:t>Ayekudi</w:t>
      </w:r>
      <w:proofErr w:type="spellEnd"/>
      <w:r w:rsidRPr="000727CB">
        <w:rPr>
          <w:rFonts w:cs="Calibri"/>
          <w:i/>
          <w:color w:val="3E3C39"/>
          <w:spacing w:val="3"/>
          <w:sz w:val="24"/>
          <w:szCs w:val="24"/>
        </w:rPr>
        <w:t xml:space="preserve"> in which 469 students participated on 26th</w:t>
      </w:r>
      <w:r w:rsidRPr="00A14362">
        <w:rPr>
          <w:rFonts w:cs="Calibri"/>
          <w:color w:val="3E3C39"/>
          <w:spacing w:val="3"/>
          <w:sz w:val="24"/>
          <w:szCs w:val="24"/>
        </w:rPr>
        <w:t xml:space="preserve"> </w:t>
      </w:r>
      <w:r w:rsidRPr="000727CB">
        <w:rPr>
          <w:rFonts w:cs="Calibri"/>
          <w:i/>
          <w:color w:val="3E3C39"/>
          <w:spacing w:val="3"/>
          <w:sz w:val="24"/>
          <w:szCs w:val="24"/>
        </w:rPr>
        <w:t>August 2015.</w:t>
      </w:r>
    </w:p>
    <w:p w:rsidR="00C306BB" w:rsidRDefault="00C306BB" w:rsidP="00C306BB">
      <w:pPr>
        <w:spacing w:before="120" w:after="120" w:line="240" w:lineRule="auto"/>
        <w:jc w:val="center"/>
        <w:rPr>
          <w:noProof/>
        </w:rPr>
      </w:pPr>
      <w:r>
        <w:rPr>
          <w:noProof/>
        </w:rPr>
        <w:drawing>
          <wp:inline distT="0" distB="0" distL="0" distR="0">
            <wp:extent cx="2514600" cy="2009775"/>
            <wp:effectExtent l="19050" t="0" r="0" b="0"/>
            <wp:docPr id="46" name="Picture 12" descr="Description: https://scontent-sit4-1.xx.fbcdn.net/hphotos-xfp1/v/t1.0-9/10985265_947353881985058_195154744767325409_n.jpg?oh=d1af33e995033978045be74c0b96800b&amp;oe=57BC1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s://scontent-sit4-1.xx.fbcdn.net/hphotos-xfp1/v/t1.0-9/10985265_947353881985058_195154744767325409_n.jpg?oh=d1af33e995033978045be74c0b96800b&amp;oe=57BC1EC1"/>
                    <pic:cNvPicPr>
                      <a:picLocks noChangeAspect="1" noChangeArrowheads="1"/>
                    </pic:cNvPicPr>
                  </pic:nvPicPr>
                  <pic:blipFill>
                    <a:blip r:embed="rId29"/>
                    <a:srcRect/>
                    <a:stretch>
                      <a:fillRect/>
                    </a:stretch>
                  </pic:blipFill>
                  <pic:spPr bwMode="auto">
                    <a:xfrm>
                      <a:off x="0" y="0"/>
                      <a:ext cx="2514600" cy="20097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514600" cy="2009775"/>
            <wp:effectExtent l="19050" t="0" r="0" b="0"/>
            <wp:docPr id="47" name="Picture 17" descr="Description: https://scontent-sit4-1.xx.fbcdn.net/hphotos-xtf1/v/t1.0-9/11947504_947354145318365_6932948247432871804_n.jpg?oh=b9041d710ed5eaf773db281bd6cf8f52&amp;oe=57C0B5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s://scontent-sit4-1.xx.fbcdn.net/hphotos-xtf1/v/t1.0-9/11947504_947354145318365_6932948247432871804_n.jpg?oh=b9041d710ed5eaf773db281bd6cf8f52&amp;oe=57C0B5C5"/>
                    <pic:cNvPicPr>
                      <a:picLocks noChangeAspect="1" noChangeArrowheads="1"/>
                    </pic:cNvPicPr>
                  </pic:nvPicPr>
                  <pic:blipFill>
                    <a:blip r:embed="rId30"/>
                    <a:srcRect/>
                    <a:stretch>
                      <a:fillRect/>
                    </a:stretch>
                  </pic:blipFill>
                  <pic:spPr bwMode="auto">
                    <a:xfrm>
                      <a:off x="0" y="0"/>
                      <a:ext cx="2514600" cy="2009775"/>
                    </a:xfrm>
                    <a:prstGeom prst="rect">
                      <a:avLst/>
                    </a:prstGeom>
                    <a:noFill/>
                    <a:ln w="9525">
                      <a:noFill/>
                      <a:miter lim="800000"/>
                      <a:headEnd/>
                      <a:tailEnd/>
                    </a:ln>
                  </pic:spPr>
                </pic:pic>
              </a:graphicData>
            </a:graphic>
          </wp:inline>
        </w:drawing>
      </w:r>
    </w:p>
    <w:p w:rsidR="00C306BB" w:rsidRDefault="00C306BB" w:rsidP="00C306BB">
      <w:pPr>
        <w:pStyle w:val="ListParagraph"/>
        <w:spacing w:before="120" w:after="120" w:line="240" w:lineRule="auto"/>
        <w:jc w:val="both"/>
        <w:rPr>
          <w:noProof/>
        </w:rPr>
      </w:pPr>
    </w:p>
    <w:p w:rsidR="00E46DCA" w:rsidRDefault="00E46DCA" w:rsidP="00A1119B">
      <w:pPr>
        <w:pStyle w:val="NormalWeb"/>
        <w:shd w:val="clear" w:color="auto" w:fill="FFFFFF"/>
        <w:spacing w:before="240" w:beforeAutospacing="0" w:after="240" w:afterAutospacing="0"/>
        <w:rPr>
          <w:rFonts w:asciiTheme="minorHAnsi" w:hAnsiTheme="minorHAnsi" w:cstheme="minorHAnsi"/>
          <w:b/>
          <w:color w:val="0070C0"/>
          <w:sz w:val="32"/>
          <w:shd w:val="clear" w:color="auto" w:fill="FFFFFF"/>
        </w:rPr>
      </w:pPr>
    </w:p>
    <w:p w:rsidR="00C306BB" w:rsidRDefault="00C306BB" w:rsidP="00A1119B">
      <w:pPr>
        <w:pStyle w:val="NormalWeb"/>
        <w:shd w:val="clear" w:color="auto" w:fill="FFFFFF"/>
        <w:spacing w:before="240" w:beforeAutospacing="0" w:after="240" w:afterAutospacing="0"/>
        <w:rPr>
          <w:rFonts w:asciiTheme="minorHAnsi" w:hAnsiTheme="minorHAnsi" w:cstheme="minorHAnsi"/>
          <w:b/>
          <w:color w:val="0070C0"/>
          <w:sz w:val="32"/>
          <w:shd w:val="clear" w:color="auto" w:fill="FFFFFF"/>
        </w:rPr>
      </w:pPr>
    </w:p>
    <w:p w:rsidR="00C306BB" w:rsidRDefault="00C306BB" w:rsidP="00A1119B">
      <w:pPr>
        <w:pStyle w:val="NormalWeb"/>
        <w:shd w:val="clear" w:color="auto" w:fill="FFFFFF"/>
        <w:spacing w:before="240" w:beforeAutospacing="0" w:after="240" w:afterAutospacing="0"/>
        <w:rPr>
          <w:rFonts w:asciiTheme="minorHAnsi" w:hAnsiTheme="minorHAnsi" w:cstheme="minorHAnsi"/>
          <w:b/>
          <w:color w:val="0070C0"/>
          <w:sz w:val="32"/>
          <w:shd w:val="clear" w:color="auto" w:fill="FFFFFF"/>
        </w:rPr>
      </w:pPr>
    </w:p>
    <w:p w:rsidR="00C306BB" w:rsidRDefault="00C306BB" w:rsidP="00C306BB">
      <w:pPr>
        <w:numPr>
          <w:ilvl w:val="0"/>
          <w:numId w:val="16"/>
        </w:numPr>
        <w:spacing w:before="120" w:after="120" w:line="240" w:lineRule="auto"/>
        <w:ind w:left="360"/>
        <w:rPr>
          <w:b/>
          <w:i/>
          <w:iCs/>
          <w:sz w:val="24"/>
          <w:szCs w:val="24"/>
        </w:rPr>
      </w:pPr>
      <w:r w:rsidRPr="0094545C">
        <w:rPr>
          <w:b/>
          <w:i/>
          <w:iCs/>
          <w:sz w:val="24"/>
          <w:szCs w:val="24"/>
        </w:rPr>
        <w:lastRenderedPageBreak/>
        <w:t>Awareness &amp; Screening Camp at Rural Area</w:t>
      </w:r>
    </w:p>
    <w:p w:rsidR="00C306BB" w:rsidRDefault="00C306BB" w:rsidP="00C306BB">
      <w:pPr>
        <w:jc w:val="center"/>
        <w:rPr>
          <w:noProof/>
        </w:rPr>
      </w:pPr>
      <w:r>
        <w:rPr>
          <w:noProof/>
        </w:rPr>
        <w:drawing>
          <wp:inline distT="0" distB="0" distL="0" distR="0">
            <wp:extent cx="2743200" cy="2085975"/>
            <wp:effectExtent l="19050" t="0" r="0" b="0"/>
            <wp:docPr id="49" name="Picture 32" descr="Description: https://scontent-sit4-1.xx.fbcdn.net/hphotos-xtp1/v/t1.0-9/11692478_905365592850554_8209335588033483464_n.jpg?oh=2613f56773a9604aaf470e213390b5f1&amp;oe=57B48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https://scontent-sit4-1.xx.fbcdn.net/hphotos-xtp1/v/t1.0-9/11692478_905365592850554_8209335588033483464_n.jpg?oh=2613f56773a9604aaf470e213390b5f1&amp;oe=57B48C30"/>
                    <pic:cNvPicPr>
                      <a:picLocks noChangeAspect="1" noChangeArrowheads="1"/>
                    </pic:cNvPicPr>
                  </pic:nvPicPr>
                  <pic:blipFill>
                    <a:blip r:embed="rId31"/>
                    <a:srcRect/>
                    <a:stretch>
                      <a:fillRect/>
                    </a:stretch>
                  </pic:blipFill>
                  <pic:spPr bwMode="auto">
                    <a:xfrm>
                      <a:off x="0" y="0"/>
                      <a:ext cx="2743200" cy="20859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743200" cy="2085975"/>
            <wp:effectExtent l="19050" t="0" r="0" b="0"/>
            <wp:docPr id="48" name="Picture 33" descr="Description: https://scontent-sit4-1.xx.fbcdn.net/hphotos-xfa1/v/t1.0-9/11696000_905365716183875_2752746509262750321_n.jpg?oh=674f71045f511d8ffb8c33ab7986dce7&amp;oe=5776B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s://scontent-sit4-1.xx.fbcdn.net/hphotos-xfa1/v/t1.0-9/11696000_905365716183875_2752746509262750321_n.jpg?oh=674f71045f511d8ffb8c33ab7986dce7&amp;oe=5776B2C2"/>
                    <pic:cNvPicPr>
                      <a:picLocks noChangeAspect="1" noChangeArrowheads="1"/>
                    </pic:cNvPicPr>
                  </pic:nvPicPr>
                  <pic:blipFill>
                    <a:blip r:embed="rId32"/>
                    <a:srcRect/>
                    <a:stretch>
                      <a:fillRect/>
                    </a:stretch>
                  </pic:blipFill>
                  <pic:spPr bwMode="auto">
                    <a:xfrm>
                      <a:off x="0" y="0"/>
                      <a:ext cx="2743200" cy="2085975"/>
                    </a:xfrm>
                    <a:prstGeom prst="rect">
                      <a:avLst/>
                    </a:prstGeom>
                    <a:noFill/>
                    <a:ln w="9525">
                      <a:noFill/>
                      <a:miter lim="800000"/>
                      <a:headEnd/>
                      <a:tailEnd/>
                    </a:ln>
                  </pic:spPr>
                </pic:pic>
              </a:graphicData>
            </a:graphic>
          </wp:inline>
        </w:drawing>
      </w:r>
    </w:p>
    <w:p w:rsidR="00C306BB" w:rsidRPr="00C72C0D" w:rsidRDefault="00C306BB" w:rsidP="00C306BB">
      <w:pPr>
        <w:numPr>
          <w:ilvl w:val="0"/>
          <w:numId w:val="16"/>
        </w:numPr>
        <w:spacing w:before="120" w:after="120" w:line="240" w:lineRule="auto"/>
        <w:ind w:left="360"/>
        <w:rPr>
          <w:b/>
          <w:i/>
          <w:iCs/>
          <w:sz w:val="24"/>
          <w:szCs w:val="24"/>
        </w:rPr>
      </w:pPr>
      <w:r w:rsidRPr="00C72C0D">
        <w:rPr>
          <w:b/>
          <w:i/>
          <w:iCs/>
          <w:sz w:val="24"/>
          <w:szCs w:val="24"/>
        </w:rPr>
        <w:t>Pink October – Breast Cancer awareness – Signature campaign – Press meet – CME</w:t>
      </w:r>
    </w:p>
    <w:p w:rsidR="00C306BB" w:rsidRDefault="00C306BB" w:rsidP="00C306BB">
      <w:pPr>
        <w:shd w:val="clear" w:color="auto" w:fill="FFFFFF"/>
        <w:spacing w:before="120" w:after="120" w:line="240" w:lineRule="auto"/>
        <w:ind w:left="720"/>
        <w:jc w:val="both"/>
        <w:textAlignment w:val="baseline"/>
        <w:rPr>
          <w:rFonts w:cs="Calibri"/>
          <w:color w:val="3E3C39"/>
          <w:spacing w:val="3"/>
          <w:sz w:val="24"/>
          <w:szCs w:val="24"/>
        </w:rPr>
      </w:pPr>
    </w:p>
    <w:p w:rsidR="00C306BB" w:rsidRPr="000727CB" w:rsidRDefault="00C306BB" w:rsidP="00C306BB">
      <w:pPr>
        <w:shd w:val="clear" w:color="auto" w:fill="FFFFFF"/>
        <w:tabs>
          <w:tab w:val="left" w:pos="360"/>
        </w:tabs>
        <w:spacing w:before="120" w:after="120" w:line="240" w:lineRule="auto"/>
        <w:ind w:left="360"/>
        <w:jc w:val="both"/>
        <w:textAlignment w:val="baseline"/>
        <w:rPr>
          <w:rFonts w:cs="Calibri"/>
          <w:i/>
          <w:color w:val="3E3C39"/>
          <w:spacing w:val="3"/>
          <w:sz w:val="24"/>
          <w:szCs w:val="24"/>
        </w:rPr>
      </w:pPr>
      <w:r w:rsidRPr="000727CB">
        <w:rPr>
          <w:rFonts w:cs="Calibri"/>
          <w:i/>
          <w:color w:val="3E3C39"/>
          <w:spacing w:val="3"/>
          <w:sz w:val="24"/>
          <w:szCs w:val="24"/>
        </w:rPr>
        <w:t>Pink October was observed on 31st October 2015 in association with Indian Medical Association, Tirunelveli.</w:t>
      </w:r>
    </w:p>
    <w:p w:rsidR="00C306BB" w:rsidRPr="000727CB" w:rsidRDefault="00C306BB" w:rsidP="00C306BB">
      <w:pPr>
        <w:numPr>
          <w:ilvl w:val="0"/>
          <w:numId w:val="17"/>
        </w:numPr>
        <w:shd w:val="clear" w:color="auto" w:fill="FFFFFF"/>
        <w:tabs>
          <w:tab w:val="left" w:pos="360"/>
        </w:tabs>
        <w:spacing w:before="120" w:after="120" w:line="240" w:lineRule="auto"/>
        <w:jc w:val="both"/>
        <w:textAlignment w:val="baseline"/>
        <w:rPr>
          <w:rFonts w:cs="Calibri"/>
          <w:i/>
          <w:color w:val="3E3C39"/>
          <w:spacing w:val="3"/>
          <w:sz w:val="24"/>
          <w:szCs w:val="24"/>
        </w:rPr>
      </w:pPr>
      <w:r w:rsidRPr="000727CB">
        <w:rPr>
          <w:rFonts w:cs="Calibri"/>
          <w:i/>
          <w:color w:val="3E3C39"/>
          <w:spacing w:val="3"/>
          <w:sz w:val="24"/>
          <w:szCs w:val="24"/>
        </w:rPr>
        <w:t xml:space="preserve">Starting with signature campaign at Palayamkottai bus stand in the presence of Mayor Mrs. </w:t>
      </w:r>
      <w:proofErr w:type="spellStart"/>
      <w:r w:rsidRPr="000727CB">
        <w:rPr>
          <w:rFonts w:cs="Calibri"/>
          <w:i/>
          <w:color w:val="3E3C39"/>
          <w:spacing w:val="3"/>
          <w:sz w:val="24"/>
          <w:szCs w:val="24"/>
        </w:rPr>
        <w:t>Bhuvaneswari</w:t>
      </w:r>
      <w:proofErr w:type="spellEnd"/>
      <w:r w:rsidRPr="000727CB">
        <w:rPr>
          <w:rFonts w:cs="Calibri"/>
          <w:i/>
          <w:color w:val="3E3C39"/>
          <w:spacing w:val="3"/>
          <w:sz w:val="24"/>
          <w:szCs w:val="24"/>
        </w:rPr>
        <w:t xml:space="preserve"> with Rotary Club President, followed by a press meet.</w:t>
      </w:r>
    </w:p>
    <w:p w:rsidR="00C306BB" w:rsidRPr="000727CB" w:rsidRDefault="00C306BB" w:rsidP="00C306BB">
      <w:pPr>
        <w:numPr>
          <w:ilvl w:val="0"/>
          <w:numId w:val="17"/>
        </w:numPr>
        <w:shd w:val="clear" w:color="auto" w:fill="FFFFFF"/>
        <w:tabs>
          <w:tab w:val="left" w:pos="360"/>
        </w:tabs>
        <w:spacing w:before="120" w:after="120" w:line="240" w:lineRule="auto"/>
        <w:jc w:val="both"/>
        <w:textAlignment w:val="baseline"/>
        <w:rPr>
          <w:rFonts w:cs="Calibri"/>
          <w:i/>
          <w:color w:val="3E3C39"/>
          <w:spacing w:val="3"/>
          <w:sz w:val="24"/>
          <w:szCs w:val="24"/>
        </w:rPr>
      </w:pPr>
      <w:r w:rsidRPr="000727CB">
        <w:rPr>
          <w:rFonts w:cs="Calibri"/>
          <w:i/>
          <w:color w:val="3E3C39"/>
          <w:spacing w:val="3"/>
          <w:sz w:val="24"/>
          <w:szCs w:val="24"/>
        </w:rPr>
        <w:t>We had around 15 patients at NCCC who had doubtful breast swelling were examined and advised by Dr. Hymavathy Raje</w:t>
      </w:r>
      <w:r>
        <w:rPr>
          <w:rFonts w:cs="Calibri"/>
          <w:i/>
          <w:color w:val="3E3C39"/>
          <w:spacing w:val="3"/>
          <w:sz w:val="24"/>
          <w:szCs w:val="24"/>
        </w:rPr>
        <w:t>, Breast Onco Surgeon, Apollo Hospital, Bangalore</w:t>
      </w:r>
      <w:r w:rsidRPr="000727CB">
        <w:rPr>
          <w:rFonts w:cs="Calibri"/>
          <w:i/>
          <w:color w:val="3E3C39"/>
          <w:spacing w:val="3"/>
          <w:sz w:val="24"/>
          <w:szCs w:val="24"/>
        </w:rPr>
        <w:t xml:space="preserve">. </w:t>
      </w:r>
    </w:p>
    <w:p w:rsidR="00C306BB" w:rsidRPr="000727CB" w:rsidRDefault="00C306BB" w:rsidP="00C306BB">
      <w:pPr>
        <w:numPr>
          <w:ilvl w:val="0"/>
          <w:numId w:val="17"/>
        </w:numPr>
        <w:shd w:val="clear" w:color="auto" w:fill="FFFFFF"/>
        <w:tabs>
          <w:tab w:val="left" w:pos="360"/>
        </w:tabs>
        <w:spacing w:before="120" w:after="120" w:line="240" w:lineRule="auto"/>
        <w:jc w:val="both"/>
        <w:textAlignment w:val="baseline"/>
        <w:rPr>
          <w:rFonts w:cs="Calibri"/>
          <w:i/>
          <w:color w:val="3E3C39"/>
          <w:spacing w:val="3"/>
          <w:sz w:val="24"/>
          <w:szCs w:val="24"/>
        </w:rPr>
      </w:pPr>
      <w:r w:rsidRPr="000727CB">
        <w:rPr>
          <w:rFonts w:cs="Calibri"/>
          <w:i/>
          <w:color w:val="3E3C39"/>
          <w:spacing w:val="3"/>
          <w:sz w:val="24"/>
          <w:szCs w:val="24"/>
        </w:rPr>
        <w:t>We had a continuing medical education programme for doctors. More than 50 doctors participated. The topic was 'Recent advances in the management of cancer breast.</w:t>
      </w:r>
    </w:p>
    <w:p w:rsidR="00C306BB" w:rsidRPr="001E2F4B" w:rsidRDefault="00C306BB" w:rsidP="00C306BB">
      <w:pPr>
        <w:shd w:val="clear" w:color="auto" w:fill="FFFFFF"/>
        <w:spacing w:before="120" w:after="120" w:line="240" w:lineRule="auto"/>
        <w:ind w:left="720"/>
        <w:jc w:val="both"/>
        <w:textAlignment w:val="baseline"/>
        <w:rPr>
          <w:rFonts w:cs="Calibri"/>
          <w:color w:val="3E3C39"/>
          <w:spacing w:val="3"/>
          <w:sz w:val="24"/>
          <w:szCs w:val="24"/>
        </w:rPr>
      </w:pPr>
      <w:r w:rsidRPr="001E2F4B">
        <w:rPr>
          <w:rFonts w:cs="Calibri"/>
          <w:color w:val="3E3C39"/>
          <w:spacing w:val="3"/>
          <w:sz w:val="24"/>
          <w:szCs w:val="24"/>
        </w:rPr>
        <w:t>.</w:t>
      </w:r>
    </w:p>
    <w:p w:rsidR="00C306BB" w:rsidRDefault="00C306BB" w:rsidP="00C306BB">
      <w:pPr>
        <w:spacing w:before="120" w:after="120" w:line="240" w:lineRule="auto"/>
        <w:jc w:val="center"/>
      </w:pPr>
      <w:r>
        <w:rPr>
          <w:rFonts w:ascii="Helvetica" w:hAnsi="Helvetica" w:cs="Helvetica"/>
          <w:noProof/>
          <w:color w:val="80A1B6"/>
          <w:spacing w:val="3"/>
          <w:sz w:val="26"/>
          <w:szCs w:val="26"/>
          <w:bdr w:val="none" w:sz="0" w:space="0" w:color="auto" w:frame="1"/>
          <w:shd w:val="clear" w:color="auto" w:fill="FFFFFF"/>
        </w:rPr>
        <w:drawing>
          <wp:inline distT="0" distB="0" distL="0" distR="0">
            <wp:extent cx="2743200" cy="2057400"/>
            <wp:effectExtent l="19050" t="0" r="0" b="0"/>
            <wp:docPr id="51" name="Picture 6" descr="Description: Mrs. Bhuvaneswari Inaugurated Signature Campaig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rs. Bhuvaneswari Inaugurated Signature Campaign"/>
                    <pic:cNvPicPr>
                      <a:picLocks noChangeAspect="1" noChangeArrowheads="1"/>
                    </pic:cNvPicPr>
                  </pic:nvPicPr>
                  <pic:blipFill>
                    <a:blip r:embed="rId34"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t xml:space="preserve"> </w:t>
      </w:r>
      <w:r>
        <w:rPr>
          <w:rFonts w:ascii="Helvetica" w:hAnsi="Helvetica" w:cs="Helvetica"/>
          <w:noProof/>
          <w:color w:val="80A1B6"/>
          <w:spacing w:val="3"/>
          <w:sz w:val="26"/>
          <w:szCs w:val="26"/>
          <w:bdr w:val="none" w:sz="0" w:space="0" w:color="auto" w:frame="1"/>
          <w:shd w:val="clear" w:color="auto" w:fill="FFFFFF"/>
        </w:rPr>
        <w:drawing>
          <wp:inline distT="0" distB="0" distL="0" distR="0">
            <wp:extent cx="2743200" cy="2057400"/>
            <wp:effectExtent l="19050" t="0" r="0" b="0"/>
            <wp:docPr id="50" name="Picture 5" descr="Description: NCCC Staff giving Awareness to Public">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NCCC Staff giving Awareness to Public"/>
                    <pic:cNvPicPr>
                      <a:picLocks noChangeAspect="1" noChangeArrowheads="1"/>
                    </pic:cNvPicPr>
                  </pic:nvPicPr>
                  <pic:blipFill>
                    <a:blip r:embed="rId36"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C306BB" w:rsidRDefault="00C306BB" w:rsidP="00A1119B">
      <w:pPr>
        <w:pStyle w:val="NormalWeb"/>
        <w:shd w:val="clear" w:color="auto" w:fill="FFFFFF"/>
        <w:spacing w:before="240" w:beforeAutospacing="0" w:after="240" w:afterAutospacing="0"/>
        <w:rPr>
          <w:rFonts w:asciiTheme="minorHAnsi" w:hAnsiTheme="minorHAnsi" w:cstheme="minorHAnsi"/>
          <w:b/>
          <w:color w:val="0070C0"/>
          <w:sz w:val="32"/>
          <w:shd w:val="clear" w:color="auto" w:fill="FFFFFF"/>
        </w:rPr>
      </w:pPr>
    </w:p>
    <w:p w:rsidR="00C306BB" w:rsidRPr="00C72C0D" w:rsidRDefault="00C306BB" w:rsidP="00C306BB">
      <w:pPr>
        <w:numPr>
          <w:ilvl w:val="0"/>
          <w:numId w:val="16"/>
        </w:numPr>
        <w:spacing w:before="120" w:after="120" w:line="240" w:lineRule="auto"/>
        <w:ind w:left="360"/>
        <w:rPr>
          <w:b/>
          <w:i/>
          <w:iCs/>
          <w:sz w:val="24"/>
          <w:szCs w:val="24"/>
        </w:rPr>
      </w:pPr>
      <w:r w:rsidRPr="00C72C0D">
        <w:rPr>
          <w:b/>
          <w:i/>
          <w:iCs/>
          <w:sz w:val="24"/>
          <w:szCs w:val="24"/>
        </w:rPr>
        <w:lastRenderedPageBreak/>
        <w:t>W</w:t>
      </w:r>
      <w:r>
        <w:rPr>
          <w:b/>
          <w:i/>
          <w:iCs/>
          <w:sz w:val="24"/>
          <w:szCs w:val="24"/>
        </w:rPr>
        <w:t>orld Cancer Day</w:t>
      </w:r>
    </w:p>
    <w:p w:rsidR="00C306BB" w:rsidRDefault="00C306BB" w:rsidP="00C306BB">
      <w:pPr>
        <w:shd w:val="clear" w:color="auto" w:fill="FFFFFF"/>
        <w:spacing w:before="120" w:after="120" w:line="240" w:lineRule="auto"/>
        <w:ind w:left="720"/>
        <w:jc w:val="both"/>
        <w:textAlignment w:val="baseline"/>
        <w:rPr>
          <w:rFonts w:cs="Calibri"/>
          <w:color w:val="3E3C39"/>
          <w:spacing w:val="3"/>
          <w:sz w:val="24"/>
          <w:szCs w:val="24"/>
        </w:rPr>
      </w:pPr>
    </w:p>
    <w:p w:rsidR="00C306BB" w:rsidRPr="000727CB" w:rsidRDefault="00C306BB" w:rsidP="00C306BB">
      <w:pPr>
        <w:shd w:val="clear" w:color="auto" w:fill="FFFFFF"/>
        <w:spacing w:before="120" w:after="120" w:line="240" w:lineRule="auto"/>
        <w:ind w:left="450"/>
        <w:jc w:val="both"/>
        <w:textAlignment w:val="baseline"/>
        <w:rPr>
          <w:rFonts w:cs="Calibri"/>
          <w:i/>
          <w:color w:val="3E3C39"/>
          <w:spacing w:val="3"/>
          <w:sz w:val="24"/>
          <w:szCs w:val="24"/>
        </w:rPr>
      </w:pPr>
      <w:r w:rsidRPr="000727CB">
        <w:rPr>
          <w:rFonts w:cs="Calibri"/>
          <w:i/>
          <w:color w:val="3E3C39"/>
          <w:spacing w:val="3"/>
          <w:sz w:val="24"/>
          <w:szCs w:val="24"/>
        </w:rPr>
        <w:t xml:space="preserve">Nellai Cancer Care Centre observed World Cancer Day on 4th Feb 2016 at Palayamkottai with Human Chain by Students of </w:t>
      </w:r>
      <w:proofErr w:type="spellStart"/>
      <w:r w:rsidRPr="000727CB">
        <w:rPr>
          <w:rFonts w:cs="Calibri"/>
          <w:i/>
          <w:color w:val="3E3C39"/>
          <w:spacing w:val="3"/>
          <w:sz w:val="24"/>
          <w:szCs w:val="24"/>
        </w:rPr>
        <w:t>Jayendra</w:t>
      </w:r>
      <w:proofErr w:type="spellEnd"/>
      <w:r w:rsidRPr="000727CB">
        <w:rPr>
          <w:rFonts w:cs="Calibri"/>
          <w:i/>
          <w:color w:val="3E3C39"/>
          <w:spacing w:val="3"/>
          <w:sz w:val="24"/>
          <w:szCs w:val="24"/>
        </w:rPr>
        <w:t xml:space="preserve"> School &amp; </w:t>
      </w:r>
      <w:proofErr w:type="spellStart"/>
      <w:r w:rsidRPr="000727CB">
        <w:rPr>
          <w:rFonts w:cs="Calibri"/>
          <w:i/>
          <w:color w:val="3E3C39"/>
          <w:spacing w:val="3"/>
          <w:sz w:val="24"/>
          <w:szCs w:val="24"/>
        </w:rPr>
        <w:t>Christuraja</w:t>
      </w:r>
      <w:proofErr w:type="spellEnd"/>
      <w:r w:rsidRPr="000727CB">
        <w:rPr>
          <w:rFonts w:cs="Calibri"/>
          <w:i/>
          <w:color w:val="3E3C39"/>
          <w:spacing w:val="3"/>
          <w:sz w:val="24"/>
          <w:szCs w:val="24"/>
        </w:rPr>
        <w:t xml:space="preserve"> School. </w:t>
      </w:r>
      <w:r>
        <w:rPr>
          <w:rFonts w:cs="Calibri"/>
          <w:i/>
          <w:color w:val="3E3C39"/>
          <w:spacing w:val="3"/>
          <w:sz w:val="24"/>
          <w:szCs w:val="24"/>
        </w:rPr>
        <w:t xml:space="preserve">Oath against Tobacco usage was taken by Students. </w:t>
      </w:r>
      <w:proofErr w:type="gramStart"/>
      <w:r w:rsidRPr="000727CB">
        <w:rPr>
          <w:rFonts w:cs="Calibri"/>
          <w:i/>
          <w:color w:val="3E3C39"/>
          <w:spacing w:val="3"/>
          <w:sz w:val="24"/>
          <w:szCs w:val="24"/>
        </w:rPr>
        <w:t>Awareness</w:t>
      </w:r>
      <w:r>
        <w:rPr>
          <w:rFonts w:cs="Calibri"/>
          <w:i/>
          <w:color w:val="3E3C39"/>
          <w:spacing w:val="3"/>
          <w:sz w:val="24"/>
          <w:szCs w:val="24"/>
        </w:rPr>
        <w:t xml:space="preserve"> given</w:t>
      </w:r>
      <w:r w:rsidRPr="000727CB">
        <w:rPr>
          <w:rFonts w:cs="Calibri"/>
          <w:i/>
          <w:color w:val="3E3C39"/>
          <w:spacing w:val="3"/>
          <w:sz w:val="24"/>
          <w:szCs w:val="24"/>
        </w:rPr>
        <w:t xml:space="preserve"> to Staff of Post office, Axis Bank, Suresh Tutorial College, Teachers Training College &amp; </w:t>
      </w:r>
      <w:proofErr w:type="spellStart"/>
      <w:r w:rsidRPr="000727CB">
        <w:rPr>
          <w:rFonts w:cs="Calibri"/>
          <w:i/>
          <w:color w:val="3E3C39"/>
          <w:spacing w:val="3"/>
          <w:sz w:val="24"/>
          <w:szCs w:val="24"/>
        </w:rPr>
        <w:t>Aravind</w:t>
      </w:r>
      <w:proofErr w:type="spellEnd"/>
      <w:r w:rsidRPr="000727CB">
        <w:rPr>
          <w:rFonts w:cs="Calibri"/>
          <w:i/>
          <w:color w:val="3E3C39"/>
          <w:spacing w:val="3"/>
          <w:sz w:val="24"/>
          <w:szCs w:val="24"/>
        </w:rPr>
        <w:t xml:space="preserve"> Eye Hospital.</w:t>
      </w:r>
      <w:proofErr w:type="gramEnd"/>
    </w:p>
    <w:p w:rsidR="00C306BB" w:rsidRDefault="00C306BB" w:rsidP="00C306BB">
      <w:pPr>
        <w:shd w:val="clear" w:color="auto" w:fill="FFFFFF"/>
        <w:spacing w:before="120" w:after="120" w:line="240" w:lineRule="auto"/>
        <w:ind w:left="720"/>
        <w:jc w:val="both"/>
        <w:textAlignment w:val="baseline"/>
        <w:rPr>
          <w:rFonts w:cs="Calibri"/>
          <w:color w:val="3E3C39"/>
          <w:spacing w:val="3"/>
          <w:sz w:val="24"/>
          <w:szCs w:val="24"/>
        </w:rPr>
      </w:pPr>
    </w:p>
    <w:p w:rsidR="00C306BB" w:rsidRDefault="00C306BB" w:rsidP="00C306BB">
      <w:pPr>
        <w:spacing w:before="120" w:after="120" w:line="240" w:lineRule="auto"/>
        <w:jc w:val="center"/>
        <w:rPr>
          <w:noProof/>
        </w:rPr>
      </w:pPr>
      <w:r>
        <w:rPr>
          <w:noProof/>
        </w:rPr>
        <w:drawing>
          <wp:inline distT="0" distB="0" distL="0" distR="0">
            <wp:extent cx="2743200" cy="2057400"/>
            <wp:effectExtent l="19050" t="0" r="0" b="0"/>
            <wp:docPr id="53" name="Picture 49" descr="Description: D:\Vinothkumar\Project Documents\Global Giving Documents - Cancer Project\Reports\Dec'15 - Feb'16\W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Vinothkumar\Project Documents\Global Giving Documents - Cancer Project\Reports\Dec'15 - Feb'16\WCD2.jpg"/>
                    <pic:cNvPicPr>
                      <a:picLocks noChangeAspect="1" noChangeArrowheads="1"/>
                    </pic:cNvPicPr>
                  </pic:nvPicPr>
                  <pic:blipFill>
                    <a:blip r:embed="rId37"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743200" cy="2057400"/>
            <wp:effectExtent l="19050" t="0" r="0" b="0"/>
            <wp:docPr id="52" name="Picture 48" descr="Description: D:\Vinothkumar\Project Documents\Global Giving Documents - Cancer Project\Reports\Dec'15 - Feb'16\WC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Vinothkumar\Project Documents\Global Giving Documents - Cancer Project\Reports\Dec'15 - Feb'16\WCD1.jpg"/>
                    <pic:cNvPicPr>
                      <a:picLocks noChangeAspect="1" noChangeArrowheads="1"/>
                    </pic:cNvPicPr>
                  </pic:nvPicPr>
                  <pic:blipFill>
                    <a:blip r:embed="rId38"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C306BB" w:rsidRDefault="00C306BB" w:rsidP="00A1119B">
      <w:pPr>
        <w:pStyle w:val="NormalWeb"/>
        <w:shd w:val="clear" w:color="auto" w:fill="FFFFFF"/>
        <w:spacing w:before="240" w:beforeAutospacing="0" w:after="240" w:afterAutospacing="0"/>
        <w:rPr>
          <w:rFonts w:asciiTheme="minorHAnsi" w:hAnsiTheme="minorHAnsi" w:cstheme="minorHAnsi"/>
          <w:b/>
          <w:color w:val="0070C0"/>
          <w:sz w:val="32"/>
          <w:shd w:val="clear" w:color="auto" w:fill="FFFFFF"/>
        </w:rPr>
      </w:pPr>
    </w:p>
    <w:p w:rsidR="00A1119B" w:rsidRPr="004856E8" w:rsidRDefault="00A1119B" w:rsidP="00A1119B">
      <w:pPr>
        <w:pStyle w:val="NormalWeb"/>
        <w:shd w:val="clear" w:color="auto" w:fill="FFFFFF"/>
        <w:spacing w:before="240" w:beforeAutospacing="0" w:after="240" w:afterAutospacing="0"/>
        <w:rPr>
          <w:rFonts w:asciiTheme="minorHAnsi" w:hAnsiTheme="minorHAnsi" w:cstheme="minorHAnsi"/>
          <w:b/>
          <w:color w:val="0070C0"/>
          <w:sz w:val="32"/>
          <w:shd w:val="clear" w:color="auto" w:fill="FFFFFF"/>
        </w:rPr>
      </w:pPr>
      <w:r w:rsidRPr="004856E8">
        <w:rPr>
          <w:rFonts w:asciiTheme="minorHAnsi" w:hAnsiTheme="minorHAnsi" w:cstheme="minorHAnsi"/>
          <w:b/>
          <w:color w:val="0070C0"/>
          <w:sz w:val="32"/>
          <w:shd w:val="clear" w:color="auto" w:fill="FFFFFF"/>
        </w:rPr>
        <w:t>Anandha Deepavali Annual celebrations</w:t>
      </w:r>
    </w:p>
    <w:p w:rsidR="00A1119B" w:rsidRPr="00E46DCA" w:rsidRDefault="00A1119B" w:rsidP="00A1119B">
      <w:pPr>
        <w:pStyle w:val="NormalWeb"/>
        <w:shd w:val="clear" w:color="auto" w:fill="FFFFFF"/>
        <w:spacing w:before="240" w:beforeAutospacing="0" w:after="240" w:afterAutospacing="0"/>
        <w:jc w:val="both"/>
        <w:rPr>
          <w:rFonts w:ascii="Calibri" w:eastAsia="Calibri" w:hAnsi="Calibri" w:cstheme="minorHAnsi"/>
          <w:sz w:val="24"/>
          <w:szCs w:val="24"/>
        </w:rPr>
      </w:pPr>
      <w:r w:rsidRPr="00E46DCA">
        <w:rPr>
          <w:rFonts w:ascii="Calibri" w:eastAsia="Calibri" w:hAnsi="Calibri" w:cstheme="minorHAnsi"/>
          <w:sz w:val="24"/>
          <w:szCs w:val="24"/>
        </w:rPr>
        <w:t xml:space="preserve">Anandha Deepavali has become a unique celebration in which deprived and disadvantaged children are brought together each year on or before Deepavali for one day of festivity, feasting, contests and fun; each child also gets a custom-tailored, new Deepavali dress.  How does a hall with 1251 cheerful children of different age groups sound? What if they are all gathered to celebrate Deepavali? </w:t>
      </w:r>
      <w:proofErr w:type="gramStart"/>
      <w:r w:rsidRPr="00E46DCA">
        <w:rPr>
          <w:rFonts w:ascii="Calibri" w:eastAsia="Calibri" w:hAnsi="Calibri" w:cstheme="minorHAnsi"/>
          <w:sz w:val="24"/>
          <w:szCs w:val="24"/>
        </w:rPr>
        <w:t>Crazy, right?</w:t>
      </w:r>
      <w:proofErr w:type="gramEnd"/>
    </w:p>
    <w:p w:rsidR="00252555" w:rsidRPr="0051475F" w:rsidRDefault="00A1119B" w:rsidP="000F1B5A">
      <w:pPr>
        <w:tabs>
          <w:tab w:val="left" w:pos="6825"/>
        </w:tabs>
        <w:spacing w:line="240" w:lineRule="auto"/>
        <w:jc w:val="center"/>
        <w:rPr>
          <w:rFonts w:asciiTheme="minorHAnsi" w:hAnsiTheme="minorHAnsi" w:cstheme="minorHAnsi"/>
          <w:b/>
          <w:color w:val="08A1D9" w:themeColor="accent3"/>
        </w:rPr>
      </w:pPr>
      <w:bookmarkStart w:id="14" w:name="_GoBack"/>
      <w:r w:rsidRPr="00A1119B">
        <w:rPr>
          <w:rFonts w:asciiTheme="minorHAnsi" w:hAnsiTheme="minorHAnsi" w:cstheme="minorHAnsi"/>
          <w:b/>
          <w:noProof/>
          <w:color w:val="08A1D9" w:themeColor="accent3"/>
        </w:rPr>
        <w:lastRenderedPageBreak/>
        <w:drawing>
          <wp:inline distT="0" distB="0" distL="0" distR="0">
            <wp:extent cx="4777512" cy="3183017"/>
            <wp:effectExtent l="0" t="0" r="0" b="0"/>
            <wp:docPr id="32" name="Picture 11" descr="Image may contain: 21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1 peop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9290" cy="3184202"/>
                    </a:xfrm>
                    <a:prstGeom prst="rect">
                      <a:avLst/>
                    </a:prstGeom>
                    <a:noFill/>
                    <a:ln>
                      <a:noFill/>
                    </a:ln>
                  </pic:spPr>
                </pic:pic>
              </a:graphicData>
            </a:graphic>
          </wp:inline>
        </w:drawing>
      </w:r>
      <w:bookmarkEnd w:id="14"/>
    </w:p>
    <w:p w:rsidR="00252555" w:rsidRPr="0051475F" w:rsidRDefault="00252555" w:rsidP="00252555">
      <w:pPr>
        <w:tabs>
          <w:tab w:val="left" w:pos="6825"/>
        </w:tabs>
        <w:spacing w:line="240" w:lineRule="auto"/>
        <w:rPr>
          <w:rFonts w:asciiTheme="minorHAnsi" w:hAnsiTheme="minorHAnsi" w:cstheme="minorHAnsi"/>
          <w:b/>
          <w:color w:val="08A1D9" w:themeColor="accent3"/>
        </w:rPr>
      </w:pPr>
    </w:p>
    <w:p w:rsidR="00A1119B" w:rsidRPr="00E46DCA" w:rsidRDefault="00E46DCA" w:rsidP="00A1119B">
      <w:pPr>
        <w:pStyle w:val="NormalWeb"/>
        <w:shd w:val="clear" w:color="auto" w:fill="FFFFFF"/>
        <w:spacing w:before="240" w:beforeAutospacing="0" w:after="240" w:afterAutospacing="0"/>
        <w:jc w:val="both"/>
        <w:rPr>
          <w:rFonts w:ascii="Calibri" w:eastAsia="Calibri" w:hAnsi="Calibri" w:cstheme="minorHAnsi"/>
          <w:sz w:val="24"/>
          <w:szCs w:val="24"/>
        </w:rPr>
      </w:pPr>
      <w:r>
        <w:rPr>
          <w:rFonts w:ascii="Calibri" w:eastAsia="Calibri" w:hAnsi="Calibri" w:cstheme="minorHAnsi"/>
          <w:sz w:val="24"/>
          <w:szCs w:val="24"/>
        </w:rPr>
        <w:t>I</w:t>
      </w:r>
      <w:r w:rsidR="00A1119B" w:rsidRPr="00E46DCA">
        <w:rPr>
          <w:rFonts w:ascii="Calibri" w:eastAsia="Calibri" w:hAnsi="Calibri" w:cstheme="minorHAnsi"/>
          <w:sz w:val="24"/>
          <w:szCs w:val="24"/>
        </w:rPr>
        <w:t xml:space="preserve">t was on 24th Oct 2015, Sunday when Udhavum Ullangal, a public Charitable Trust celebrated its 15th year of Anandha Deepavali at </w:t>
      </w:r>
      <w:proofErr w:type="spellStart"/>
      <w:r w:rsidR="00A1119B" w:rsidRPr="00E46DCA">
        <w:rPr>
          <w:rFonts w:ascii="Calibri" w:eastAsia="Calibri" w:hAnsi="Calibri" w:cstheme="minorHAnsi"/>
          <w:sz w:val="24"/>
          <w:szCs w:val="24"/>
        </w:rPr>
        <w:t>Krishnaswamy</w:t>
      </w:r>
      <w:proofErr w:type="spellEnd"/>
      <w:r w:rsidR="00A1119B" w:rsidRPr="00E46DCA">
        <w:rPr>
          <w:rFonts w:ascii="Calibri" w:eastAsia="Calibri" w:hAnsi="Calibri" w:cstheme="minorHAnsi"/>
          <w:sz w:val="24"/>
          <w:szCs w:val="24"/>
        </w:rPr>
        <w:t xml:space="preserve"> </w:t>
      </w:r>
      <w:proofErr w:type="spellStart"/>
      <w:r w:rsidR="00A1119B" w:rsidRPr="00E46DCA">
        <w:rPr>
          <w:rFonts w:ascii="Calibri" w:eastAsia="Calibri" w:hAnsi="Calibri" w:cstheme="minorHAnsi"/>
          <w:sz w:val="24"/>
          <w:szCs w:val="24"/>
        </w:rPr>
        <w:t>Kalayana</w:t>
      </w:r>
      <w:proofErr w:type="spellEnd"/>
      <w:r w:rsidR="00A1119B" w:rsidRPr="00E46DCA">
        <w:rPr>
          <w:rFonts w:ascii="Calibri" w:eastAsia="Calibri" w:hAnsi="Calibri" w:cstheme="minorHAnsi"/>
          <w:sz w:val="24"/>
          <w:szCs w:val="24"/>
        </w:rPr>
        <w:t xml:space="preserve"> </w:t>
      </w:r>
      <w:proofErr w:type="spellStart"/>
      <w:r w:rsidR="00A1119B" w:rsidRPr="00E46DCA">
        <w:rPr>
          <w:rFonts w:ascii="Calibri" w:eastAsia="Calibri" w:hAnsi="Calibri" w:cstheme="minorHAnsi"/>
          <w:sz w:val="24"/>
          <w:szCs w:val="24"/>
        </w:rPr>
        <w:t>Mandapam</w:t>
      </w:r>
      <w:proofErr w:type="spellEnd"/>
      <w:r w:rsidR="00A1119B" w:rsidRPr="00E46DCA">
        <w:rPr>
          <w:rFonts w:ascii="Calibri" w:eastAsia="Calibri" w:hAnsi="Calibri" w:cstheme="minorHAnsi"/>
          <w:sz w:val="24"/>
          <w:szCs w:val="24"/>
        </w:rPr>
        <w:t>, T.Nagar. Volunteers from different Corporates spent the whole day performing and dancing with the children. They distributed clothes, helped the little ones to change into their new clothes, took care of their needs and made them enjoy the Deepavali well ahead of the actual festival day.</w:t>
      </w:r>
    </w:p>
    <w:p w:rsidR="00A1119B" w:rsidRPr="00A17957" w:rsidRDefault="00A1119B" w:rsidP="00A1119B">
      <w:pPr>
        <w:rPr>
          <w:rFonts w:eastAsia="Times New Roman" w:cstheme="minorHAnsi"/>
          <w:sz w:val="24"/>
          <w:szCs w:val="24"/>
        </w:rPr>
        <w:sectPr w:rsidR="00A1119B" w:rsidRPr="00A17957" w:rsidSect="00516DBD">
          <w:pgSz w:w="12240" w:h="15840" w:code="1"/>
          <w:pgMar w:top="1440" w:right="1440" w:bottom="1440" w:left="1440" w:header="567" w:footer="567"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02F4B" w:rsidRPr="00E50DA4" w:rsidRDefault="00602F4B" w:rsidP="00602F4B">
      <w:pPr>
        <w:pStyle w:val="Heading1"/>
        <w:rPr>
          <w:shd w:val="clear" w:color="auto" w:fill="FFFFFF"/>
        </w:rPr>
      </w:pPr>
      <w:bookmarkStart w:id="15" w:name="_Toc489381978"/>
      <w:r w:rsidRPr="00E50DA4">
        <w:rPr>
          <w:shd w:val="clear" w:color="auto" w:fill="FFFFFF"/>
        </w:rPr>
        <w:lastRenderedPageBreak/>
        <w:t>Relief &amp; Rehabilitation</w:t>
      </w:r>
      <w:r>
        <w:rPr>
          <w:shd w:val="clear" w:color="auto" w:fill="FFFFFF"/>
        </w:rPr>
        <w:t xml:space="preserve"> – Chennai Rain Relief</w:t>
      </w:r>
      <w:bookmarkEnd w:id="15"/>
    </w:p>
    <w:p w:rsidR="00602F4B" w:rsidRPr="0051475F" w:rsidRDefault="00602F4B" w:rsidP="00602F4B">
      <w:pPr>
        <w:tabs>
          <w:tab w:val="left" w:pos="6825"/>
        </w:tabs>
        <w:spacing w:line="240" w:lineRule="auto"/>
        <w:jc w:val="right"/>
        <w:rPr>
          <w:rFonts w:asciiTheme="minorHAnsi" w:hAnsiTheme="minorHAnsi" w:cstheme="minorHAnsi"/>
          <w:b/>
          <w:color w:val="08A1D9" w:themeColor="accent3"/>
        </w:rPr>
      </w:pPr>
    </w:p>
    <w:p w:rsidR="00602F4B" w:rsidRPr="0051475F" w:rsidRDefault="00602F4B" w:rsidP="00602F4B">
      <w:pPr>
        <w:tabs>
          <w:tab w:val="left" w:pos="6825"/>
        </w:tabs>
        <w:spacing w:line="240" w:lineRule="auto"/>
        <w:jc w:val="center"/>
        <w:rPr>
          <w:rFonts w:asciiTheme="minorHAnsi" w:hAnsiTheme="minorHAnsi" w:cstheme="minorHAnsi"/>
          <w:b/>
          <w:color w:val="08A1D9" w:themeColor="accent3"/>
        </w:rPr>
      </w:pPr>
      <w:r w:rsidRPr="00A937DF">
        <w:rPr>
          <w:rFonts w:asciiTheme="minorHAnsi" w:hAnsiTheme="minorHAnsi" w:cstheme="minorHAnsi"/>
          <w:b/>
          <w:noProof/>
          <w:color w:val="08A1D9" w:themeColor="accent3"/>
        </w:rPr>
        <w:drawing>
          <wp:inline distT="0" distB="0" distL="0" distR="0">
            <wp:extent cx="4153786" cy="3115340"/>
            <wp:effectExtent l="0" t="0" r="0" b="8890"/>
            <wp:docPr id="38" name="Picture 12" descr="Image may contain: 4 people, people sitt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4 people, people sitting and outdo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0834" cy="3113126"/>
                    </a:xfrm>
                    <a:prstGeom prst="rect">
                      <a:avLst/>
                    </a:prstGeom>
                    <a:noFill/>
                    <a:ln>
                      <a:noFill/>
                    </a:ln>
                  </pic:spPr>
                </pic:pic>
              </a:graphicData>
            </a:graphic>
          </wp:inline>
        </w:drawing>
      </w:r>
    </w:p>
    <w:p w:rsidR="00602F4B" w:rsidRPr="00E46DCA" w:rsidRDefault="00602F4B" w:rsidP="00602F4B">
      <w:pPr>
        <w:tabs>
          <w:tab w:val="left" w:pos="6825"/>
        </w:tabs>
        <w:spacing w:line="240" w:lineRule="auto"/>
        <w:jc w:val="both"/>
        <w:rPr>
          <w:rFonts w:cstheme="minorHAnsi"/>
          <w:sz w:val="24"/>
          <w:szCs w:val="24"/>
        </w:rPr>
      </w:pPr>
      <w:r w:rsidRPr="00E46DCA">
        <w:rPr>
          <w:rFonts w:cstheme="minorHAnsi"/>
          <w:sz w:val="24"/>
          <w:szCs w:val="24"/>
        </w:rPr>
        <w:t>Sewing machine 5 Nos. to rain affected people. Thanks to Reed Elsevier for their support.</w:t>
      </w:r>
      <w:hyperlink r:id="rId41" w:history="1">
        <w:r w:rsidRPr="00E46DCA">
          <w:rPr>
            <w:rFonts w:cstheme="minorHAnsi"/>
            <w:sz w:val="24"/>
            <w:szCs w:val="24"/>
          </w:rPr>
          <w:br/>
        </w:r>
      </w:hyperlink>
    </w:p>
    <w:p w:rsidR="00602F4B" w:rsidRPr="0051475F" w:rsidRDefault="00602F4B" w:rsidP="00602F4B">
      <w:pPr>
        <w:rPr>
          <w:rStyle w:val="Heading2Char"/>
          <w:rFonts w:asciiTheme="minorHAnsi" w:eastAsia="Calibri" w:hAnsiTheme="minorHAnsi" w:cstheme="minorHAnsi"/>
        </w:rPr>
      </w:pPr>
      <w:r w:rsidRPr="00A937DF">
        <w:rPr>
          <w:rStyle w:val="Heading2Char"/>
          <w:rFonts w:asciiTheme="minorHAnsi" w:eastAsia="Calibri" w:hAnsiTheme="minorHAnsi" w:cstheme="minorHAnsi"/>
          <w:noProof/>
        </w:rPr>
        <w:drawing>
          <wp:inline distT="0" distB="0" distL="0" distR="0">
            <wp:extent cx="2743200" cy="1576234"/>
            <wp:effectExtent l="19050" t="0" r="0" b="0"/>
            <wp:docPr id="40" name="Picture 7" descr="Image may contain: 2 people,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2 people, tree and outdoor"/>
                    <pic:cNvPicPr>
                      <a:picLocks noChangeAspect="1" noChangeArrowheads="1"/>
                    </pic:cNvPicPr>
                  </pic:nvPicPr>
                  <pic:blipFill>
                    <a:blip r:embed="rId42"/>
                    <a:srcRect/>
                    <a:stretch>
                      <a:fillRect/>
                    </a:stretch>
                  </pic:blipFill>
                  <pic:spPr bwMode="auto">
                    <a:xfrm>
                      <a:off x="0" y="0"/>
                      <a:ext cx="2743200" cy="1576234"/>
                    </a:xfrm>
                    <a:prstGeom prst="rect">
                      <a:avLst/>
                    </a:prstGeom>
                    <a:noFill/>
                    <a:ln w="9525">
                      <a:noFill/>
                      <a:miter lim="800000"/>
                      <a:headEnd/>
                      <a:tailEnd/>
                    </a:ln>
                  </pic:spPr>
                </pic:pic>
              </a:graphicData>
            </a:graphic>
          </wp:inline>
        </w:drawing>
      </w:r>
      <w:r>
        <w:rPr>
          <w:rStyle w:val="Heading2Char"/>
          <w:rFonts w:asciiTheme="minorHAnsi" w:eastAsia="Calibri" w:hAnsiTheme="minorHAnsi" w:cstheme="minorHAnsi"/>
        </w:rPr>
        <w:t xml:space="preserve">  </w:t>
      </w:r>
      <w:bookmarkStart w:id="16" w:name="_Toc489381979"/>
      <w:r w:rsidRPr="00A1119B">
        <w:rPr>
          <w:rStyle w:val="Heading2Char"/>
          <w:rFonts w:asciiTheme="minorHAnsi" w:eastAsia="Calibri" w:hAnsiTheme="minorHAnsi" w:cstheme="minorHAnsi"/>
          <w:noProof/>
        </w:rPr>
        <w:drawing>
          <wp:inline distT="0" distB="0" distL="0" distR="0">
            <wp:extent cx="2831691" cy="1628775"/>
            <wp:effectExtent l="19050" t="0" r="6759" b="0"/>
            <wp:docPr id="41" name="Picture 4" descr="Image may contain: 6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6 people"/>
                    <pic:cNvPicPr>
                      <a:picLocks noChangeAspect="1" noChangeArrowheads="1"/>
                    </pic:cNvPicPr>
                  </pic:nvPicPr>
                  <pic:blipFill>
                    <a:blip r:embed="rId11"/>
                    <a:srcRect/>
                    <a:stretch>
                      <a:fillRect/>
                    </a:stretch>
                  </pic:blipFill>
                  <pic:spPr bwMode="auto">
                    <a:xfrm>
                      <a:off x="0" y="0"/>
                      <a:ext cx="2834640" cy="1630471"/>
                    </a:xfrm>
                    <a:prstGeom prst="rect">
                      <a:avLst/>
                    </a:prstGeom>
                    <a:noFill/>
                    <a:ln w="9525">
                      <a:noFill/>
                      <a:miter lim="800000"/>
                      <a:headEnd/>
                      <a:tailEnd/>
                    </a:ln>
                  </pic:spPr>
                </pic:pic>
              </a:graphicData>
            </a:graphic>
          </wp:inline>
        </w:drawing>
      </w:r>
      <w:bookmarkEnd w:id="16"/>
    </w:p>
    <w:p w:rsidR="00FF0073" w:rsidRDefault="00602F4B" w:rsidP="00602F4B">
      <w:pPr>
        <w:pStyle w:val="NormalWeb"/>
        <w:shd w:val="clear" w:color="auto" w:fill="FFFFFF"/>
        <w:spacing w:before="240" w:beforeAutospacing="0" w:after="240" w:afterAutospacing="0"/>
        <w:jc w:val="both"/>
        <w:rPr>
          <w:rFonts w:asciiTheme="minorHAnsi" w:eastAsia="Calibri" w:hAnsiTheme="minorHAnsi" w:cstheme="minorHAnsi"/>
          <w:b/>
          <w:color w:val="666666"/>
          <w:sz w:val="22"/>
          <w:szCs w:val="22"/>
        </w:rPr>
      </w:pPr>
      <w:r w:rsidRPr="00A1119B">
        <w:rPr>
          <w:rFonts w:asciiTheme="minorHAnsi" w:eastAsia="Calibri" w:hAnsiTheme="minorHAnsi" w:cstheme="minorHAnsi"/>
          <w:b/>
          <w:color w:val="666666"/>
          <w:sz w:val="22"/>
          <w:szCs w:val="22"/>
        </w:rPr>
        <w:t>Keeth (Weaved coconut leaves) given to 102 houses of Cuddalore district villages on 11th March</w:t>
      </w:r>
      <w:r w:rsidR="00FF0073">
        <w:rPr>
          <w:rFonts w:asciiTheme="minorHAnsi" w:eastAsia="Calibri" w:hAnsiTheme="minorHAnsi" w:cstheme="minorHAnsi"/>
          <w:b/>
          <w:color w:val="666666"/>
          <w:sz w:val="22"/>
          <w:szCs w:val="22"/>
        </w:rPr>
        <w:t>2016</w:t>
      </w:r>
      <w:r w:rsidRPr="00A1119B">
        <w:rPr>
          <w:rFonts w:asciiTheme="minorHAnsi" w:eastAsia="Calibri" w:hAnsiTheme="minorHAnsi" w:cstheme="minorHAnsi"/>
          <w:b/>
          <w:color w:val="666666"/>
          <w:sz w:val="22"/>
          <w:szCs w:val="22"/>
        </w:rPr>
        <w:t xml:space="preserve"> </w:t>
      </w:r>
    </w:p>
    <w:p w:rsidR="00602F4B" w:rsidRPr="00A1119B" w:rsidRDefault="00FF0073" w:rsidP="00541D79">
      <w:pPr>
        <w:pStyle w:val="NormalWeb"/>
        <w:shd w:val="clear" w:color="auto" w:fill="FFFFFF"/>
        <w:spacing w:before="240" w:beforeAutospacing="0" w:after="240" w:afterAutospacing="0"/>
        <w:jc w:val="center"/>
        <w:rPr>
          <w:rFonts w:asciiTheme="minorHAnsi" w:eastAsia="Calibri" w:hAnsiTheme="minorHAnsi" w:cstheme="minorHAnsi"/>
          <w:b/>
          <w:color w:val="666666"/>
          <w:sz w:val="22"/>
          <w:szCs w:val="22"/>
        </w:rPr>
      </w:pPr>
      <w:r>
        <w:rPr>
          <w:noProof/>
        </w:rPr>
        <w:drawing>
          <wp:inline distT="0" distB="0" distL="0" distR="0" wp14:anchorId="5AC94F42" wp14:editId="77F283A7">
            <wp:extent cx="2743200" cy="1889760"/>
            <wp:effectExtent l="0" t="0" r="0" b="0"/>
            <wp:docPr id="2" name="Picture 17" descr="https://fbcdn-sphotos-b-a.akamaihd.net/hphotos-ak-xft1/v/t1.0-9/69094_963040217077801_4615277478515578565_n.jpg?oh=fcddfa0f5b00fa8bc21449c896221ded&amp;oe=5714EB31&amp;__gda__=1459741111_c6219e76550b68c5288390ac0b5cb0b8"/>
            <wp:cNvGraphicFramePr/>
            <a:graphic xmlns:a="http://schemas.openxmlformats.org/drawingml/2006/main">
              <a:graphicData uri="http://schemas.openxmlformats.org/drawingml/2006/picture">
                <pic:pic xmlns:pic="http://schemas.openxmlformats.org/drawingml/2006/picture">
                  <pic:nvPicPr>
                    <pic:cNvPr id="18" name="Picture 17" descr="https://fbcdn-sphotos-b-a.akamaihd.net/hphotos-ak-xft1/v/t1.0-9/69094_963040217077801_4615277478515578565_n.jpg?oh=fcddfa0f5b00fa8bc21449c896221ded&amp;oe=5714EB31&amp;__gda__=1459741111_c6219e76550b68c5288390ac0b5cb0b8"/>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1889760"/>
                    </a:xfrm>
                    <a:prstGeom prst="rect">
                      <a:avLst/>
                    </a:prstGeom>
                    <a:noFill/>
                    <a:ln>
                      <a:noFill/>
                    </a:ln>
                  </pic:spPr>
                </pic:pic>
              </a:graphicData>
            </a:graphic>
          </wp:inline>
        </w:drawing>
      </w:r>
    </w:p>
    <w:p w:rsidR="00602F4B" w:rsidRPr="0051475F" w:rsidRDefault="00602F4B" w:rsidP="00602F4B">
      <w:pPr>
        <w:rPr>
          <w:rStyle w:val="Heading2Char"/>
          <w:rFonts w:asciiTheme="minorHAnsi" w:eastAsia="Calibri" w:hAnsiTheme="minorHAnsi" w:cstheme="minorHAnsi"/>
        </w:rPr>
      </w:pPr>
    </w:p>
    <w:p w:rsidR="00602F4B" w:rsidRDefault="00602F4B" w:rsidP="00602F4B">
      <w:pPr>
        <w:rPr>
          <w:rStyle w:val="Heading2Char"/>
          <w:rFonts w:asciiTheme="minorHAnsi" w:eastAsia="Calibri" w:hAnsiTheme="minorHAnsi" w:cstheme="minorHAnsi"/>
        </w:rPr>
      </w:pPr>
    </w:p>
    <w:p w:rsidR="00602F4B" w:rsidRDefault="00602F4B" w:rsidP="00602F4B">
      <w:pPr>
        <w:rPr>
          <w:rStyle w:val="Heading2Char"/>
          <w:rFonts w:asciiTheme="minorHAnsi" w:eastAsia="Calibri" w:hAnsiTheme="minorHAnsi" w:cstheme="minorHAnsi"/>
        </w:rPr>
      </w:pPr>
    </w:p>
    <w:p w:rsidR="00602F4B" w:rsidRDefault="00602F4B" w:rsidP="00602F4B">
      <w:pPr>
        <w:rPr>
          <w:rStyle w:val="Heading2Char"/>
          <w:rFonts w:asciiTheme="minorHAnsi" w:eastAsia="Calibri" w:hAnsiTheme="minorHAnsi" w:cstheme="minorHAnsi"/>
        </w:rPr>
      </w:pPr>
    </w:p>
    <w:p w:rsidR="00466128" w:rsidRPr="0051475F" w:rsidRDefault="00466128" w:rsidP="00E151E5">
      <w:pPr>
        <w:tabs>
          <w:tab w:val="left" w:pos="6825"/>
        </w:tabs>
        <w:spacing w:line="240" w:lineRule="auto"/>
        <w:jc w:val="both"/>
        <w:rPr>
          <w:rFonts w:asciiTheme="minorHAnsi" w:hAnsiTheme="minorHAnsi" w:cstheme="minorHAnsi"/>
        </w:rPr>
      </w:pPr>
    </w:p>
    <w:p w:rsidR="00E365EF" w:rsidRPr="0051475F" w:rsidRDefault="00E365EF" w:rsidP="00E151E5">
      <w:pPr>
        <w:tabs>
          <w:tab w:val="left" w:pos="6825"/>
        </w:tabs>
        <w:spacing w:line="240" w:lineRule="auto"/>
        <w:jc w:val="both"/>
        <w:rPr>
          <w:rFonts w:asciiTheme="minorHAnsi" w:hAnsiTheme="minorHAnsi" w:cstheme="minorHAnsi"/>
        </w:rPr>
      </w:pPr>
    </w:p>
    <w:p w:rsidR="00C61EE1" w:rsidRPr="0051475F" w:rsidRDefault="00C61EE1" w:rsidP="00E151E5">
      <w:pPr>
        <w:tabs>
          <w:tab w:val="left" w:pos="6825"/>
        </w:tabs>
        <w:spacing w:line="240" w:lineRule="auto"/>
        <w:jc w:val="both"/>
        <w:rPr>
          <w:rFonts w:asciiTheme="minorHAnsi" w:hAnsiTheme="minorHAnsi" w:cstheme="minorHAnsi"/>
        </w:rPr>
      </w:pPr>
    </w:p>
    <w:p w:rsidR="00C61EE1" w:rsidRPr="0051475F" w:rsidRDefault="00C61EE1" w:rsidP="00C61EE1">
      <w:pPr>
        <w:tabs>
          <w:tab w:val="left" w:pos="6825"/>
        </w:tabs>
        <w:spacing w:line="240" w:lineRule="auto"/>
        <w:jc w:val="both"/>
        <w:rPr>
          <w:rFonts w:asciiTheme="minorHAnsi" w:hAnsiTheme="minorHAnsi" w:cstheme="minorHAnsi"/>
        </w:rPr>
      </w:pPr>
    </w:p>
    <w:p w:rsidR="00A26F12" w:rsidRDefault="00A26F12" w:rsidP="00C61EE1">
      <w:pPr>
        <w:tabs>
          <w:tab w:val="left" w:pos="6825"/>
        </w:tabs>
        <w:spacing w:line="240" w:lineRule="auto"/>
        <w:jc w:val="both"/>
        <w:rPr>
          <w:rFonts w:asciiTheme="minorHAnsi" w:hAnsiTheme="minorHAnsi" w:cstheme="minorHAnsi"/>
        </w:rPr>
      </w:pPr>
    </w:p>
    <w:p w:rsidR="00332DC3" w:rsidRPr="0051475F" w:rsidRDefault="00332DC3" w:rsidP="00C61EE1">
      <w:pPr>
        <w:tabs>
          <w:tab w:val="left" w:pos="6825"/>
        </w:tabs>
        <w:spacing w:line="240" w:lineRule="auto"/>
        <w:jc w:val="both"/>
        <w:rPr>
          <w:rFonts w:asciiTheme="minorHAnsi" w:hAnsiTheme="minorHAnsi" w:cstheme="minorHAnsi"/>
        </w:rPr>
      </w:pPr>
    </w:p>
    <w:p w:rsidR="00A26F12" w:rsidRPr="0051475F" w:rsidRDefault="00A26F12" w:rsidP="00C61EE1">
      <w:pPr>
        <w:tabs>
          <w:tab w:val="left" w:pos="6825"/>
        </w:tabs>
        <w:spacing w:line="240" w:lineRule="auto"/>
        <w:jc w:val="both"/>
        <w:rPr>
          <w:rFonts w:asciiTheme="minorHAnsi" w:hAnsiTheme="minorHAnsi" w:cstheme="minorHAnsi"/>
        </w:rPr>
      </w:pPr>
    </w:p>
    <w:p w:rsidR="002314AD" w:rsidRPr="0051475F" w:rsidRDefault="002314AD" w:rsidP="00D97557">
      <w:pPr>
        <w:rPr>
          <w:rFonts w:asciiTheme="minorHAnsi" w:hAnsiTheme="minorHAnsi" w:cstheme="minorHAnsi"/>
        </w:rPr>
      </w:pPr>
    </w:p>
    <w:p w:rsidR="00DF2BAB" w:rsidRPr="0051475F" w:rsidRDefault="00DF2BAB" w:rsidP="002314AD">
      <w:pPr>
        <w:pStyle w:val="Heading2"/>
        <w:rPr>
          <w:rFonts w:asciiTheme="minorHAnsi" w:hAnsiTheme="minorHAnsi" w:cstheme="minorHAnsi"/>
        </w:rPr>
      </w:pPr>
    </w:p>
    <w:p w:rsidR="00DF2BAB" w:rsidRPr="0051475F" w:rsidRDefault="00DF2BAB" w:rsidP="00DF2BAB">
      <w:pPr>
        <w:rPr>
          <w:rFonts w:asciiTheme="minorHAnsi" w:hAnsiTheme="minorHAnsi" w:cstheme="minorHAnsi"/>
        </w:rPr>
      </w:pPr>
    </w:p>
    <w:p w:rsidR="00DF2BAB" w:rsidRPr="0051475F" w:rsidRDefault="00DF2BAB" w:rsidP="00DF2BAB">
      <w:pPr>
        <w:rPr>
          <w:rFonts w:asciiTheme="minorHAnsi" w:hAnsiTheme="minorHAnsi" w:cstheme="minorHAnsi"/>
        </w:rPr>
      </w:pPr>
    </w:p>
    <w:p w:rsidR="00DF2BAB" w:rsidRPr="0051475F" w:rsidRDefault="00DF2BAB" w:rsidP="00DF2BAB">
      <w:pPr>
        <w:rPr>
          <w:rFonts w:asciiTheme="minorHAnsi" w:hAnsiTheme="minorHAnsi" w:cstheme="minorHAnsi"/>
        </w:rPr>
      </w:pPr>
    </w:p>
    <w:p w:rsidR="00DF2BAB" w:rsidRPr="0051475F" w:rsidRDefault="00DF2BAB" w:rsidP="00DF2BAB">
      <w:pPr>
        <w:rPr>
          <w:rFonts w:asciiTheme="minorHAnsi" w:hAnsiTheme="minorHAnsi" w:cstheme="minorHAnsi"/>
        </w:rPr>
      </w:pPr>
    </w:p>
    <w:p w:rsidR="002314AD" w:rsidRPr="0051475F" w:rsidRDefault="002314AD" w:rsidP="00332DC3">
      <w:pPr>
        <w:jc w:val="center"/>
        <w:rPr>
          <w:rFonts w:asciiTheme="minorHAnsi" w:hAnsiTheme="minorHAnsi" w:cstheme="minorHAnsi"/>
          <w:color w:val="5ACDF9" w:themeColor="accent3" w:themeTint="99"/>
        </w:rPr>
      </w:pPr>
    </w:p>
    <w:p w:rsidR="00FB7C8C" w:rsidRPr="0051475F" w:rsidRDefault="00FB7C8C" w:rsidP="00FB7C8C">
      <w:pPr>
        <w:rPr>
          <w:rFonts w:asciiTheme="minorHAnsi" w:hAnsiTheme="minorHAnsi" w:cstheme="minorHAnsi"/>
          <w:color w:val="5ACDF9" w:themeColor="accent3" w:themeTint="99"/>
        </w:rPr>
      </w:pPr>
    </w:p>
    <w:p w:rsidR="0051475F" w:rsidRPr="0051475F" w:rsidRDefault="0051475F">
      <w:pPr>
        <w:rPr>
          <w:rFonts w:asciiTheme="minorHAnsi" w:hAnsiTheme="minorHAnsi" w:cstheme="minorHAnsi"/>
          <w:color w:val="5ACDF9" w:themeColor="accent3" w:themeTint="99"/>
        </w:rPr>
      </w:pPr>
    </w:p>
    <w:sectPr w:rsidR="0051475F" w:rsidRPr="0051475F" w:rsidSect="0035621A">
      <w:footerReference w:type="default" r:id="rId44"/>
      <w:pgSz w:w="11907" w:h="16839" w:code="9"/>
      <w:pgMar w:top="1440" w:right="1440" w:bottom="1440" w:left="1440" w:header="720" w:footer="576"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995" w:rsidRDefault="00820995" w:rsidP="00B30BD8">
      <w:pPr>
        <w:spacing w:after="0" w:line="240" w:lineRule="auto"/>
      </w:pPr>
      <w:r>
        <w:separator/>
      </w:r>
    </w:p>
  </w:endnote>
  <w:endnote w:type="continuationSeparator" w:id="0">
    <w:p w:rsidR="00820995" w:rsidRDefault="00820995" w:rsidP="00B30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autami">
    <w:panose1 w:val="020B0502040204020203"/>
    <w:charset w:val="01"/>
    <w:family w:val="roman"/>
    <w:notTrueType/>
    <w:pitch w:val="variable"/>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718" w:rsidRDefault="00FC4718">
    <w:pPr>
      <w:pStyle w:val="Footer"/>
    </w:pPr>
    <w:r>
      <w:t xml:space="preserve">                                                                                                                               </w:t>
    </w:r>
  </w:p>
  <w:p w:rsidR="00FC4718" w:rsidRPr="0049405F" w:rsidRDefault="00FC4718">
    <w:pPr>
      <w:pStyle w:val="Footer"/>
      <w:rPr>
        <w:color w:val="17365D"/>
      </w:rPr>
    </w:pPr>
    <w:r>
      <w:rPr>
        <w:noProof/>
      </w:rPr>
      <w:drawing>
        <wp:inline distT="0" distB="0" distL="0" distR="0">
          <wp:extent cx="1400175" cy="438150"/>
          <wp:effectExtent l="19050" t="0" r="9525" b="0"/>
          <wp:docPr id="39"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
                  <a:srcRect/>
                  <a:stretch>
                    <a:fillRect/>
                  </a:stretch>
                </pic:blipFill>
                <pic:spPr bwMode="auto">
                  <a:xfrm>
                    <a:off x="0" y="0"/>
                    <a:ext cx="1400175" cy="438150"/>
                  </a:xfrm>
                  <a:prstGeom prst="rect">
                    <a:avLst/>
                  </a:prstGeom>
                  <a:noFill/>
                  <a:ln w="9525">
                    <a:noFill/>
                    <a:miter lim="800000"/>
                    <a:headEnd/>
                    <a:tailEnd/>
                  </a:ln>
                </pic:spPr>
              </pic:pic>
            </a:graphicData>
          </a:graphic>
        </wp:inline>
      </w:drawing>
    </w:r>
    <w:r>
      <w:t xml:space="preserve">   </w:t>
    </w:r>
    <w:r w:rsidRPr="00F97BD1">
      <w:t xml:space="preserve"> </w:t>
    </w:r>
    <w:r>
      <w:t xml:space="preserve">                                                                </w:t>
    </w:r>
    <w:r>
      <w:tab/>
      <w:t xml:space="preserve">   </w:t>
    </w:r>
    <w:r>
      <w:rPr>
        <w:color w:val="103064"/>
      </w:rPr>
      <w:t xml:space="preserve">A decade of service to </w:t>
    </w:r>
    <w:r w:rsidRPr="0049405F">
      <w:rPr>
        <w:color w:val="103064"/>
      </w:rPr>
      <w:t>humanity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995" w:rsidRDefault="00820995" w:rsidP="00B30BD8">
      <w:pPr>
        <w:spacing w:after="0" w:line="240" w:lineRule="auto"/>
      </w:pPr>
      <w:r>
        <w:separator/>
      </w:r>
    </w:p>
  </w:footnote>
  <w:footnote w:type="continuationSeparator" w:id="0">
    <w:p w:rsidR="00820995" w:rsidRDefault="00820995" w:rsidP="00B30B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975F9"/>
    <w:multiLevelType w:val="hybridMultilevel"/>
    <w:tmpl w:val="77ECF6C2"/>
    <w:lvl w:ilvl="0" w:tplc="10200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BA0808"/>
    <w:multiLevelType w:val="hybridMultilevel"/>
    <w:tmpl w:val="94CE1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82A58"/>
    <w:multiLevelType w:val="hybridMultilevel"/>
    <w:tmpl w:val="3EEE8712"/>
    <w:lvl w:ilvl="0" w:tplc="2BC4895C">
      <w:start w:val="1"/>
      <w:numFmt w:val="bullet"/>
      <w:lvlText w:val="•"/>
      <w:lvlJc w:val="left"/>
      <w:pPr>
        <w:tabs>
          <w:tab w:val="num" w:pos="720"/>
        </w:tabs>
        <w:ind w:left="720" w:hanging="360"/>
      </w:pPr>
      <w:rPr>
        <w:rFonts w:ascii="Arial" w:hAnsi="Arial" w:hint="default"/>
      </w:rPr>
    </w:lvl>
    <w:lvl w:ilvl="1" w:tplc="0980D1E2" w:tentative="1">
      <w:start w:val="1"/>
      <w:numFmt w:val="bullet"/>
      <w:lvlText w:val="•"/>
      <w:lvlJc w:val="left"/>
      <w:pPr>
        <w:tabs>
          <w:tab w:val="num" w:pos="1440"/>
        </w:tabs>
        <w:ind w:left="1440" w:hanging="360"/>
      </w:pPr>
      <w:rPr>
        <w:rFonts w:ascii="Arial" w:hAnsi="Arial" w:hint="default"/>
      </w:rPr>
    </w:lvl>
    <w:lvl w:ilvl="2" w:tplc="6C242B98" w:tentative="1">
      <w:start w:val="1"/>
      <w:numFmt w:val="bullet"/>
      <w:lvlText w:val="•"/>
      <w:lvlJc w:val="left"/>
      <w:pPr>
        <w:tabs>
          <w:tab w:val="num" w:pos="2160"/>
        </w:tabs>
        <w:ind w:left="2160" w:hanging="360"/>
      </w:pPr>
      <w:rPr>
        <w:rFonts w:ascii="Arial" w:hAnsi="Arial" w:hint="default"/>
      </w:rPr>
    </w:lvl>
    <w:lvl w:ilvl="3" w:tplc="C5BE9A62" w:tentative="1">
      <w:start w:val="1"/>
      <w:numFmt w:val="bullet"/>
      <w:lvlText w:val="•"/>
      <w:lvlJc w:val="left"/>
      <w:pPr>
        <w:tabs>
          <w:tab w:val="num" w:pos="2880"/>
        </w:tabs>
        <w:ind w:left="2880" w:hanging="360"/>
      </w:pPr>
      <w:rPr>
        <w:rFonts w:ascii="Arial" w:hAnsi="Arial" w:hint="default"/>
      </w:rPr>
    </w:lvl>
    <w:lvl w:ilvl="4" w:tplc="3FAC0408" w:tentative="1">
      <w:start w:val="1"/>
      <w:numFmt w:val="bullet"/>
      <w:lvlText w:val="•"/>
      <w:lvlJc w:val="left"/>
      <w:pPr>
        <w:tabs>
          <w:tab w:val="num" w:pos="3600"/>
        </w:tabs>
        <w:ind w:left="3600" w:hanging="360"/>
      </w:pPr>
      <w:rPr>
        <w:rFonts w:ascii="Arial" w:hAnsi="Arial" w:hint="default"/>
      </w:rPr>
    </w:lvl>
    <w:lvl w:ilvl="5" w:tplc="2984094E" w:tentative="1">
      <w:start w:val="1"/>
      <w:numFmt w:val="bullet"/>
      <w:lvlText w:val="•"/>
      <w:lvlJc w:val="left"/>
      <w:pPr>
        <w:tabs>
          <w:tab w:val="num" w:pos="4320"/>
        </w:tabs>
        <w:ind w:left="4320" w:hanging="360"/>
      </w:pPr>
      <w:rPr>
        <w:rFonts w:ascii="Arial" w:hAnsi="Arial" w:hint="default"/>
      </w:rPr>
    </w:lvl>
    <w:lvl w:ilvl="6" w:tplc="57F47CD6" w:tentative="1">
      <w:start w:val="1"/>
      <w:numFmt w:val="bullet"/>
      <w:lvlText w:val="•"/>
      <w:lvlJc w:val="left"/>
      <w:pPr>
        <w:tabs>
          <w:tab w:val="num" w:pos="5040"/>
        </w:tabs>
        <w:ind w:left="5040" w:hanging="360"/>
      </w:pPr>
      <w:rPr>
        <w:rFonts w:ascii="Arial" w:hAnsi="Arial" w:hint="default"/>
      </w:rPr>
    </w:lvl>
    <w:lvl w:ilvl="7" w:tplc="AC9A085C" w:tentative="1">
      <w:start w:val="1"/>
      <w:numFmt w:val="bullet"/>
      <w:lvlText w:val="•"/>
      <w:lvlJc w:val="left"/>
      <w:pPr>
        <w:tabs>
          <w:tab w:val="num" w:pos="5760"/>
        </w:tabs>
        <w:ind w:left="5760" w:hanging="360"/>
      </w:pPr>
      <w:rPr>
        <w:rFonts w:ascii="Arial" w:hAnsi="Arial" w:hint="default"/>
      </w:rPr>
    </w:lvl>
    <w:lvl w:ilvl="8" w:tplc="1E3EAA68" w:tentative="1">
      <w:start w:val="1"/>
      <w:numFmt w:val="bullet"/>
      <w:lvlText w:val="•"/>
      <w:lvlJc w:val="left"/>
      <w:pPr>
        <w:tabs>
          <w:tab w:val="num" w:pos="6480"/>
        </w:tabs>
        <w:ind w:left="6480" w:hanging="360"/>
      </w:pPr>
      <w:rPr>
        <w:rFonts w:ascii="Arial" w:hAnsi="Arial" w:hint="default"/>
      </w:rPr>
    </w:lvl>
  </w:abstractNum>
  <w:abstractNum w:abstractNumId="3">
    <w:nsid w:val="284528EA"/>
    <w:multiLevelType w:val="hybridMultilevel"/>
    <w:tmpl w:val="8E0CD140"/>
    <w:lvl w:ilvl="0" w:tplc="0AC8040C">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E9D7330"/>
    <w:multiLevelType w:val="hybridMultilevel"/>
    <w:tmpl w:val="7A5CB3D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nsid w:val="362F758B"/>
    <w:multiLevelType w:val="hybridMultilevel"/>
    <w:tmpl w:val="EC5C2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BC2A1E"/>
    <w:multiLevelType w:val="hybridMultilevel"/>
    <w:tmpl w:val="4732DA8A"/>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7">
    <w:nsid w:val="42B30CB0"/>
    <w:multiLevelType w:val="hybridMultilevel"/>
    <w:tmpl w:val="C7C0BA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6670F56"/>
    <w:multiLevelType w:val="hybridMultilevel"/>
    <w:tmpl w:val="0FF4429E"/>
    <w:lvl w:ilvl="0" w:tplc="0409000F">
      <w:start w:val="1"/>
      <w:numFmt w:val="decimal"/>
      <w:lvlText w:val="%1."/>
      <w:lvlJc w:val="left"/>
      <w:pPr>
        <w:ind w:left="-450" w:hanging="360"/>
      </w:p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9">
    <w:nsid w:val="490E563E"/>
    <w:multiLevelType w:val="hybridMultilevel"/>
    <w:tmpl w:val="8FFA06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
    <w:nsid w:val="524C73A4"/>
    <w:multiLevelType w:val="hybridMultilevel"/>
    <w:tmpl w:val="4BFA16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52E0369"/>
    <w:multiLevelType w:val="hybridMultilevel"/>
    <w:tmpl w:val="8564F7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DB2DC5"/>
    <w:multiLevelType w:val="hybridMultilevel"/>
    <w:tmpl w:val="134A64C4"/>
    <w:lvl w:ilvl="0" w:tplc="1020078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683274"/>
    <w:multiLevelType w:val="hybridMultilevel"/>
    <w:tmpl w:val="77F0B956"/>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4">
    <w:nsid w:val="77153CBC"/>
    <w:multiLevelType w:val="hybridMultilevel"/>
    <w:tmpl w:val="583EA0B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5">
    <w:nsid w:val="78F524D9"/>
    <w:multiLevelType w:val="hybridMultilevel"/>
    <w:tmpl w:val="BA049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A487DF8"/>
    <w:multiLevelType w:val="hybridMultilevel"/>
    <w:tmpl w:val="622A3D7E"/>
    <w:lvl w:ilvl="0" w:tplc="F5CE7C2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12"/>
  </w:num>
  <w:num w:numId="5">
    <w:abstractNumId w:val="4"/>
  </w:num>
  <w:num w:numId="6">
    <w:abstractNumId w:val="6"/>
  </w:num>
  <w:num w:numId="7">
    <w:abstractNumId w:val="5"/>
  </w:num>
  <w:num w:numId="8">
    <w:abstractNumId w:val="15"/>
  </w:num>
  <w:num w:numId="9">
    <w:abstractNumId w:val="8"/>
  </w:num>
  <w:num w:numId="10">
    <w:abstractNumId w:val="9"/>
  </w:num>
  <w:num w:numId="11">
    <w:abstractNumId w:val="7"/>
  </w:num>
  <w:num w:numId="12">
    <w:abstractNumId w:val="13"/>
  </w:num>
  <w:num w:numId="13">
    <w:abstractNumId w:val="14"/>
  </w:num>
  <w:num w:numId="14">
    <w:abstractNumId w:val="16"/>
  </w:num>
  <w:num w:numId="15">
    <w:abstractNumId w:val="2"/>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2"/>
  </w:compat>
  <w:rsids>
    <w:rsidRoot w:val="00B30BD8"/>
    <w:rsid w:val="00004A52"/>
    <w:rsid w:val="00011693"/>
    <w:rsid w:val="000156CA"/>
    <w:rsid w:val="00016752"/>
    <w:rsid w:val="00020CB0"/>
    <w:rsid w:val="00035799"/>
    <w:rsid w:val="00035927"/>
    <w:rsid w:val="0004052B"/>
    <w:rsid w:val="00042852"/>
    <w:rsid w:val="00047563"/>
    <w:rsid w:val="000574F3"/>
    <w:rsid w:val="000617F3"/>
    <w:rsid w:val="0006183A"/>
    <w:rsid w:val="000636AC"/>
    <w:rsid w:val="00067D8B"/>
    <w:rsid w:val="00073CF0"/>
    <w:rsid w:val="000759C2"/>
    <w:rsid w:val="00081860"/>
    <w:rsid w:val="00083AE7"/>
    <w:rsid w:val="00091BAF"/>
    <w:rsid w:val="00094B1B"/>
    <w:rsid w:val="000A1590"/>
    <w:rsid w:val="000A1A56"/>
    <w:rsid w:val="000A283A"/>
    <w:rsid w:val="000A49C2"/>
    <w:rsid w:val="000B111F"/>
    <w:rsid w:val="000B421E"/>
    <w:rsid w:val="000C00BA"/>
    <w:rsid w:val="000C6D3C"/>
    <w:rsid w:val="000C7FF2"/>
    <w:rsid w:val="000E0B3D"/>
    <w:rsid w:val="000E1E38"/>
    <w:rsid w:val="000F10DE"/>
    <w:rsid w:val="000F1B5A"/>
    <w:rsid w:val="00102F05"/>
    <w:rsid w:val="00105DB0"/>
    <w:rsid w:val="001102F2"/>
    <w:rsid w:val="00112730"/>
    <w:rsid w:val="00113D0F"/>
    <w:rsid w:val="00113E7F"/>
    <w:rsid w:val="00117997"/>
    <w:rsid w:val="00124A6A"/>
    <w:rsid w:val="00146D7C"/>
    <w:rsid w:val="00156ED1"/>
    <w:rsid w:val="00157A54"/>
    <w:rsid w:val="00174AF2"/>
    <w:rsid w:val="001769FD"/>
    <w:rsid w:val="00176F9E"/>
    <w:rsid w:val="00181DA2"/>
    <w:rsid w:val="00185598"/>
    <w:rsid w:val="00190D3B"/>
    <w:rsid w:val="001946C7"/>
    <w:rsid w:val="001A52CB"/>
    <w:rsid w:val="001A63AA"/>
    <w:rsid w:val="001A789C"/>
    <w:rsid w:val="001B085A"/>
    <w:rsid w:val="001B0E70"/>
    <w:rsid w:val="001B1A74"/>
    <w:rsid w:val="001B1AE2"/>
    <w:rsid w:val="001B2C78"/>
    <w:rsid w:val="001B30E8"/>
    <w:rsid w:val="001B5CFC"/>
    <w:rsid w:val="001C0F2E"/>
    <w:rsid w:val="001C44BD"/>
    <w:rsid w:val="001D09EC"/>
    <w:rsid w:val="001D3FF6"/>
    <w:rsid w:val="001E310A"/>
    <w:rsid w:val="001E5BCD"/>
    <w:rsid w:val="001E672C"/>
    <w:rsid w:val="001F00E6"/>
    <w:rsid w:val="001F1E9D"/>
    <w:rsid w:val="001F5364"/>
    <w:rsid w:val="00200B57"/>
    <w:rsid w:val="002049C2"/>
    <w:rsid w:val="0020657F"/>
    <w:rsid w:val="00211056"/>
    <w:rsid w:val="0021181C"/>
    <w:rsid w:val="00212F3B"/>
    <w:rsid w:val="0022003A"/>
    <w:rsid w:val="00220DCD"/>
    <w:rsid w:val="00227AE8"/>
    <w:rsid w:val="00231195"/>
    <w:rsid w:val="002314AD"/>
    <w:rsid w:val="002462D1"/>
    <w:rsid w:val="002465C8"/>
    <w:rsid w:val="002471CD"/>
    <w:rsid w:val="00252555"/>
    <w:rsid w:val="00253544"/>
    <w:rsid w:val="00256655"/>
    <w:rsid w:val="00260050"/>
    <w:rsid w:val="00265FBA"/>
    <w:rsid w:val="00266678"/>
    <w:rsid w:val="002726FE"/>
    <w:rsid w:val="00285436"/>
    <w:rsid w:val="0029184A"/>
    <w:rsid w:val="00294127"/>
    <w:rsid w:val="002A40AD"/>
    <w:rsid w:val="002B2DED"/>
    <w:rsid w:val="002B3E80"/>
    <w:rsid w:val="002B4C9E"/>
    <w:rsid w:val="002B7293"/>
    <w:rsid w:val="002C6D65"/>
    <w:rsid w:val="002D1BA2"/>
    <w:rsid w:val="002D742F"/>
    <w:rsid w:val="002E3E97"/>
    <w:rsid w:val="002E612F"/>
    <w:rsid w:val="002F0544"/>
    <w:rsid w:val="002F3CDB"/>
    <w:rsid w:val="002F4B35"/>
    <w:rsid w:val="002F57E7"/>
    <w:rsid w:val="00314D1D"/>
    <w:rsid w:val="00324A5C"/>
    <w:rsid w:val="0033262C"/>
    <w:rsid w:val="00332724"/>
    <w:rsid w:val="00332DC3"/>
    <w:rsid w:val="00334179"/>
    <w:rsid w:val="00352177"/>
    <w:rsid w:val="00355A07"/>
    <w:rsid w:val="00355C79"/>
    <w:rsid w:val="0035621A"/>
    <w:rsid w:val="00360C3D"/>
    <w:rsid w:val="00364249"/>
    <w:rsid w:val="00374360"/>
    <w:rsid w:val="003752B3"/>
    <w:rsid w:val="0038234E"/>
    <w:rsid w:val="00383686"/>
    <w:rsid w:val="00387E02"/>
    <w:rsid w:val="003907B9"/>
    <w:rsid w:val="003A1033"/>
    <w:rsid w:val="003A37BB"/>
    <w:rsid w:val="003A4C14"/>
    <w:rsid w:val="003A5D20"/>
    <w:rsid w:val="003A73D3"/>
    <w:rsid w:val="003B0615"/>
    <w:rsid w:val="003B0641"/>
    <w:rsid w:val="003B1FB2"/>
    <w:rsid w:val="003B2DBF"/>
    <w:rsid w:val="003C1E45"/>
    <w:rsid w:val="003C1FDF"/>
    <w:rsid w:val="003D33F6"/>
    <w:rsid w:val="003E32DF"/>
    <w:rsid w:val="003F23B0"/>
    <w:rsid w:val="003F61AB"/>
    <w:rsid w:val="00405092"/>
    <w:rsid w:val="00414165"/>
    <w:rsid w:val="0041642A"/>
    <w:rsid w:val="00416CBA"/>
    <w:rsid w:val="00421088"/>
    <w:rsid w:val="00430ED6"/>
    <w:rsid w:val="0043139E"/>
    <w:rsid w:val="00435DB7"/>
    <w:rsid w:val="00441AED"/>
    <w:rsid w:val="00441FB6"/>
    <w:rsid w:val="00446FB2"/>
    <w:rsid w:val="00451B97"/>
    <w:rsid w:val="00457E2C"/>
    <w:rsid w:val="00460460"/>
    <w:rsid w:val="00466128"/>
    <w:rsid w:val="00471A9A"/>
    <w:rsid w:val="0047627C"/>
    <w:rsid w:val="004817F3"/>
    <w:rsid w:val="004824DD"/>
    <w:rsid w:val="0048680D"/>
    <w:rsid w:val="00486FD5"/>
    <w:rsid w:val="004914C1"/>
    <w:rsid w:val="0049405F"/>
    <w:rsid w:val="004947EC"/>
    <w:rsid w:val="00497E5E"/>
    <w:rsid w:val="004C156B"/>
    <w:rsid w:val="004C15A9"/>
    <w:rsid w:val="004C414E"/>
    <w:rsid w:val="004C580B"/>
    <w:rsid w:val="004C619C"/>
    <w:rsid w:val="004C6FFB"/>
    <w:rsid w:val="004D0D11"/>
    <w:rsid w:val="004D2606"/>
    <w:rsid w:val="004D4265"/>
    <w:rsid w:val="004D5074"/>
    <w:rsid w:val="004D577D"/>
    <w:rsid w:val="004D7118"/>
    <w:rsid w:val="004E1F38"/>
    <w:rsid w:val="004E414A"/>
    <w:rsid w:val="004E6416"/>
    <w:rsid w:val="004E6443"/>
    <w:rsid w:val="004F1666"/>
    <w:rsid w:val="004F51CA"/>
    <w:rsid w:val="004F6E0F"/>
    <w:rsid w:val="00504D5E"/>
    <w:rsid w:val="00511ADE"/>
    <w:rsid w:val="005123E1"/>
    <w:rsid w:val="005145AC"/>
    <w:rsid w:val="0051475F"/>
    <w:rsid w:val="005226FF"/>
    <w:rsid w:val="00533B67"/>
    <w:rsid w:val="00536652"/>
    <w:rsid w:val="00541D79"/>
    <w:rsid w:val="0054268C"/>
    <w:rsid w:val="00546364"/>
    <w:rsid w:val="00550CDF"/>
    <w:rsid w:val="005512A7"/>
    <w:rsid w:val="00551F5C"/>
    <w:rsid w:val="00554304"/>
    <w:rsid w:val="00555745"/>
    <w:rsid w:val="005760C9"/>
    <w:rsid w:val="0058005A"/>
    <w:rsid w:val="0058063D"/>
    <w:rsid w:val="00581941"/>
    <w:rsid w:val="005839CC"/>
    <w:rsid w:val="0058670A"/>
    <w:rsid w:val="00590420"/>
    <w:rsid w:val="00591786"/>
    <w:rsid w:val="005948B6"/>
    <w:rsid w:val="005A1F32"/>
    <w:rsid w:val="005A26CD"/>
    <w:rsid w:val="005A3278"/>
    <w:rsid w:val="005A3DC8"/>
    <w:rsid w:val="005A7094"/>
    <w:rsid w:val="005A7D7E"/>
    <w:rsid w:val="005B0854"/>
    <w:rsid w:val="005B2B09"/>
    <w:rsid w:val="005B3E40"/>
    <w:rsid w:val="005B7A97"/>
    <w:rsid w:val="005C07F7"/>
    <w:rsid w:val="005C249F"/>
    <w:rsid w:val="005C262E"/>
    <w:rsid w:val="005C5687"/>
    <w:rsid w:val="005C5D88"/>
    <w:rsid w:val="005D0DDB"/>
    <w:rsid w:val="005E121E"/>
    <w:rsid w:val="005E31D9"/>
    <w:rsid w:val="005E5D74"/>
    <w:rsid w:val="005E78C0"/>
    <w:rsid w:val="005F4AC6"/>
    <w:rsid w:val="005F4F60"/>
    <w:rsid w:val="00602F4B"/>
    <w:rsid w:val="00603637"/>
    <w:rsid w:val="00604496"/>
    <w:rsid w:val="00605102"/>
    <w:rsid w:val="0061747C"/>
    <w:rsid w:val="00623563"/>
    <w:rsid w:val="00624831"/>
    <w:rsid w:val="00630D09"/>
    <w:rsid w:val="0063656B"/>
    <w:rsid w:val="00636DEF"/>
    <w:rsid w:val="00640C06"/>
    <w:rsid w:val="00643B4B"/>
    <w:rsid w:val="006465C7"/>
    <w:rsid w:val="00654E76"/>
    <w:rsid w:val="00661F40"/>
    <w:rsid w:val="00672B60"/>
    <w:rsid w:val="0068435C"/>
    <w:rsid w:val="00685334"/>
    <w:rsid w:val="00690912"/>
    <w:rsid w:val="00694B48"/>
    <w:rsid w:val="0069620C"/>
    <w:rsid w:val="0069696E"/>
    <w:rsid w:val="006A3C4E"/>
    <w:rsid w:val="006A6543"/>
    <w:rsid w:val="006B4ADF"/>
    <w:rsid w:val="006B504B"/>
    <w:rsid w:val="006B58E9"/>
    <w:rsid w:val="006B63CF"/>
    <w:rsid w:val="006D0EA8"/>
    <w:rsid w:val="006D17E0"/>
    <w:rsid w:val="006D5211"/>
    <w:rsid w:val="006E3293"/>
    <w:rsid w:val="006E4E18"/>
    <w:rsid w:val="006E7676"/>
    <w:rsid w:val="006F23BA"/>
    <w:rsid w:val="007018C7"/>
    <w:rsid w:val="007022F6"/>
    <w:rsid w:val="00703AF8"/>
    <w:rsid w:val="00704694"/>
    <w:rsid w:val="0071081F"/>
    <w:rsid w:val="00710FB8"/>
    <w:rsid w:val="007134F1"/>
    <w:rsid w:val="007154AE"/>
    <w:rsid w:val="007160C9"/>
    <w:rsid w:val="00723163"/>
    <w:rsid w:val="00724923"/>
    <w:rsid w:val="00733103"/>
    <w:rsid w:val="00735266"/>
    <w:rsid w:val="00741265"/>
    <w:rsid w:val="00742140"/>
    <w:rsid w:val="007427FD"/>
    <w:rsid w:val="0074323B"/>
    <w:rsid w:val="00746C67"/>
    <w:rsid w:val="00747252"/>
    <w:rsid w:val="0074767C"/>
    <w:rsid w:val="00763DEA"/>
    <w:rsid w:val="00765770"/>
    <w:rsid w:val="0077049E"/>
    <w:rsid w:val="00772DF1"/>
    <w:rsid w:val="00774975"/>
    <w:rsid w:val="0077603F"/>
    <w:rsid w:val="0077633A"/>
    <w:rsid w:val="00783F11"/>
    <w:rsid w:val="00791EB1"/>
    <w:rsid w:val="00794DE2"/>
    <w:rsid w:val="007A0F63"/>
    <w:rsid w:val="007A3DED"/>
    <w:rsid w:val="007A428C"/>
    <w:rsid w:val="007B2D49"/>
    <w:rsid w:val="007B5C18"/>
    <w:rsid w:val="007B7A32"/>
    <w:rsid w:val="007B7A6E"/>
    <w:rsid w:val="007C0006"/>
    <w:rsid w:val="007C3D23"/>
    <w:rsid w:val="007D06F3"/>
    <w:rsid w:val="007D1257"/>
    <w:rsid w:val="007D1A74"/>
    <w:rsid w:val="007D1F4F"/>
    <w:rsid w:val="007D66D4"/>
    <w:rsid w:val="007F2E21"/>
    <w:rsid w:val="007F5C5D"/>
    <w:rsid w:val="007F65C9"/>
    <w:rsid w:val="007F6BB7"/>
    <w:rsid w:val="007F6D62"/>
    <w:rsid w:val="007F7EB4"/>
    <w:rsid w:val="00801A85"/>
    <w:rsid w:val="00802644"/>
    <w:rsid w:val="00805E4F"/>
    <w:rsid w:val="00815626"/>
    <w:rsid w:val="00816141"/>
    <w:rsid w:val="00820995"/>
    <w:rsid w:val="00821A52"/>
    <w:rsid w:val="00825BB1"/>
    <w:rsid w:val="00826B86"/>
    <w:rsid w:val="00835617"/>
    <w:rsid w:val="00837F2C"/>
    <w:rsid w:val="00841411"/>
    <w:rsid w:val="008455E3"/>
    <w:rsid w:val="00845A5F"/>
    <w:rsid w:val="0084607A"/>
    <w:rsid w:val="00847E6D"/>
    <w:rsid w:val="0085082C"/>
    <w:rsid w:val="00851F4A"/>
    <w:rsid w:val="008546F0"/>
    <w:rsid w:val="008554EF"/>
    <w:rsid w:val="00864726"/>
    <w:rsid w:val="00870169"/>
    <w:rsid w:val="008805B4"/>
    <w:rsid w:val="00880E95"/>
    <w:rsid w:val="008831FC"/>
    <w:rsid w:val="008A62FB"/>
    <w:rsid w:val="008B0A32"/>
    <w:rsid w:val="008B31A3"/>
    <w:rsid w:val="008C6284"/>
    <w:rsid w:val="008D6A2C"/>
    <w:rsid w:val="008D7F93"/>
    <w:rsid w:val="008E06B4"/>
    <w:rsid w:val="00900635"/>
    <w:rsid w:val="00900A8F"/>
    <w:rsid w:val="0090102B"/>
    <w:rsid w:val="0090250D"/>
    <w:rsid w:val="00903102"/>
    <w:rsid w:val="00904927"/>
    <w:rsid w:val="00912AD2"/>
    <w:rsid w:val="00913F7C"/>
    <w:rsid w:val="00916916"/>
    <w:rsid w:val="0093087C"/>
    <w:rsid w:val="00930979"/>
    <w:rsid w:val="00936898"/>
    <w:rsid w:val="00937087"/>
    <w:rsid w:val="00942E46"/>
    <w:rsid w:val="009446A2"/>
    <w:rsid w:val="00955F5E"/>
    <w:rsid w:val="00956E6D"/>
    <w:rsid w:val="00961146"/>
    <w:rsid w:val="0096115B"/>
    <w:rsid w:val="00962090"/>
    <w:rsid w:val="00967332"/>
    <w:rsid w:val="00971912"/>
    <w:rsid w:val="009722F5"/>
    <w:rsid w:val="00975298"/>
    <w:rsid w:val="009769AE"/>
    <w:rsid w:val="00980DD3"/>
    <w:rsid w:val="0098261B"/>
    <w:rsid w:val="00984F81"/>
    <w:rsid w:val="0099005A"/>
    <w:rsid w:val="0099753B"/>
    <w:rsid w:val="00997574"/>
    <w:rsid w:val="009A0D2C"/>
    <w:rsid w:val="009A360E"/>
    <w:rsid w:val="009A5E82"/>
    <w:rsid w:val="009A736C"/>
    <w:rsid w:val="009B0D51"/>
    <w:rsid w:val="009B19A6"/>
    <w:rsid w:val="009B433A"/>
    <w:rsid w:val="009B75D1"/>
    <w:rsid w:val="009B7F7D"/>
    <w:rsid w:val="009C4E87"/>
    <w:rsid w:val="009D001A"/>
    <w:rsid w:val="009D5A2B"/>
    <w:rsid w:val="009D784F"/>
    <w:rsid w:val="009E1CCC"/>
    <w:rsid w:val="009E2A36"/>
    <w:rsid w:val="009E6F6E"/>
    <w:rsid w:val="009F04AB"/>
    <w:rsid w:val="009F0D95"/>
    <w:rsid w:val="009F6DEA"/>
    <w:rsid w:val="00A02AE2"/>
    <w:rsid w:val="00A06387"/>
    <w:rsid w:val="00A1119B"/>
    <w:rsid w:val="00A1628E"/>
    <w:rsid w:val="00A17481"/>
    <w:rsid w:val="00A22AF3"/>
    <w:rsid w:val="00A24454"/>
    <w:rsid w:val="00A26F12"/>
    <w:rsid w:val="00A43D0B"/>
    <w:rsid w:val="00A44434"/>
    <w:rsid w:val="00A53CA6"/>
    <w:rsid w:val="00A56C9E"/>
    <w:rsid w:val="00A63289"/>
    <w:rsid w:val="00A67648"/>
    <w:rsid w:val="00A70236"/>
    <w:rsid w:val="00A7230F"/>
    <w:rsid w:val="00A72448"/>
    <w:rsid w:val="00A72E49"/>
    <w:rsid w:val="00A8191D"/>
    <w:rsid w:val="00A8604C"/>
    <w:rsid w:val="00A93389"/>
    <w:rsid w:val="00A93557"/>
    <w:rsid w:val="00A937DF"/>
    <w:rsid w:val="00A9751F"/>
    <w:rsid w:val="00AA006F"/>
    <w:rsid w:val="00AA2ED6"/>
    <w:rsid w:val="00AA51AD"/>
    <w:rsid w:val="00AA7E63"/>
    <w:rsid w:val="00AB20D6"/>
    <w:rsid w:val="00AB3327"/>
    <w:rsid w:val="00AB4AC8"/>
    <w:rsid w:val="00AB5616"/>
    <w:rsid w:val="00AB5924"/>
    <w:rsid w:val="00AB59F1"/>
    <w:rsid w:val="00AC0389"/>
    <w:rsid w:val="00AC21C3"/>
    <w:rsid w:val="00AC6AD3"/>
    <w:rsid w:val="00AC6B6F"/>
    <w:rsid w:val="00AD1839"/>
    <w:rsid w:val="00AF4350"/>
    <w:rsid w:val="00AF4B02"/>
    <w:rsid w:val="00B005B7"/>
    <w:rsid w:val="00B0185D"/>
    <w:rsid w:val="00B04CF0"/>
    <w:rsid w:val="00B05342"/>
    <w:rsid w:val="00B074BE"/>
    <w:rsid w:val="00B079B4"/>
    <w:rsid w:val="00B12073"/>
    <w:rsid w:val="00B12842"/>
    <w:rsid w:val="00B12AF9"/>
    <w:rsid w:val="00B160AB"/>
    <w:rsid w:val="00B224CC"/>
    <w:rsid w:val="00B2378F"/>
    <w:rsid w:val="00B2729F"/>
    <w:rsid w:val="00B27475"/>
    <w:rsid w:val="00B30BD8"/>
    <w:rsid w:val="00B34ED8"/>
    <w:rsid w:val="00B41B18"/>
    <w:rsid w:val="00B501AE"/>
    <w:rsid w:val="00B506F0"/>
    <w:rsid w:val="00B54523"/>
    <w:rsid w:val="00B54888"/>
    <w:rsid w:val="00B5536E"/>
    <w:rsid w:val="00B55F29"/>
    <w:rsid w:val="00B569EC"/>
    <w:rsid w:val="00B70325"/>
    <w:rsid w:val="00B74F65"/>
    <w:rsid w:val="00B907FD"/>
    <w:rsid w:val="00B92885"/>
    <w:rsid w:val="00B93B96"/>
    <w:rsid w:val="00BA40EE"/>
    <w:rsid w:val="00BA481C"/>
    <w:rsid w:val="00BB3B87"/>
    <w:rsid w:val="00BB4692"/>
    <w:rsid w:val="00BB576E"/>
    <w:rsid w:val="00BC18CD"/>
    <w:rsid w:val="00BC23F5"/>
    <w:rsid w:val="00BC782E"/>
    <w:rsid w:val="00BD53E6"/>
    <w:rsid w:val="00BD64E3"/>
    <w:rsid w:val="00BD78E8"/>
    <w:rsid w:val="00BE0AD0"/>
    <w:rsid w:val="00BE2725"/>
    <w:rsid w:val="00BF11EB"/>
    <w:rsid w:val="00BF3722"/>
    <w:rsid w:val="00C00BB9"/>
    <w:rsid w:val="00C02EE3"/>
    <w:rsid w:val="00C04205"/>
    <w:rsid w:val="00C1269C"/>
    <w:rsid w:val="00C1485D"/>
    <w:rsid w:val="00C209E2"/>
    <w:rsid w:val="00C22299"/>
    <w:rsid w:val="00C27023"/>
    <w:rsid w:val="00C3060F"/>
    <w:rsid w:val="00C306BB"/>
    <w:rsid w:val="00C358EA"/>
    <w:rsid w:val="00C402A6"/>
    <w:rsid w:val="00C42CE2"/>
    <w:rsid w:val="00C4424A"/>
    <w:rsid w:val="00C44274"/>
    <w:rsid w:val="00C4433F"/>
    <w:rsid w:val="00C448E2"/>
    <w:rsid w:val="00C530D0"/>
    <w:rsid w:val="00C5384B"/>
    <w:rsid w:val="00C5543D"/>
    <w:rsid w:val="00C61EE1"/>
    <w:rsid w:val="00C62540"/>
    <w:rsid w:val="00C65D86"/>
    <w:rsid w:val="00C664F4"/>
    <w:rsid w:val="00C67729"/>
    <w:rsid w:val="00C7512E"/>
    <w:rsid w:val="00C75A23"/>
    <w:rsid w:val="00C8353F"/>
    <w:rsid w:val="00C910E2"/>
    <w:rsid w:val="00C92845"/>
    <w:rsid w:val="00C93AC3"/>
    <w:rsid w:val="00C957EF"/>
    <w:rsid w:val="00C97A37"/>
    <w:rsid w:val="00CA0CE9"/>
    <w:rsid w:val="00CA4D33"/>
    <w:rsid w:val="00CA59B6"/>
    <w:rsid w:val="00CA6598"/>
    <w:rsid w:val="00CB05AE"/>
    <w:rsid w:val="00CB39BD"/>
    <w:rsid w:val="00CB6D9E"/>
    <w:rsid w:val="00CC02E1"/>
    <w:rsid w:val="00CC0FF3"/>
    <w:rsid w:val="00CC1FE7"/>
    <w:rsid w:val="00CC2FB5"/>
    <w:rsid w:val="00CC2FFD"/>
    <w:rsid w:val="00CD1FAD"/>
    <w:rsid w:val="00CD26A2"/>
    <w:rsid w:val="00CD52DA"/>
    <w:rsid w:val="00CE0386"/>
    <w:rsid w:val="00CE7F12"/>
    <w:rsid w:val="00D067B3"/>
    <w:rsid w:val="00D12BBE"/>
    <w:rsid w:val="00D24C67"/>
    <w:rsid w:val="00D26F05"/>
    <w:rsid w:val="00D30BB2"/>
    <w:rsid w:val="00D424A8"/>
    <w:rsid w:val="00D42523"/>
    <w:rsid w:val="00D45A6D"/>
    <w:rsid w:val="00D47210"/>
    <w:rsid w:val="00D47BF0"/>
    <w:rsid w:val="00D53854"/>
    <w:rsid w:val="00D54322"/>
    <w:rsid w:val="00D55E5E"/>
    <w:rsid w:val="00D5607F"/>
    <w:rsid w:val="00D61D34"/>
    <w:rsid w:val="00D64706"/>
    <w:rsid w:val="00D70E20"/>
    <w:rsid w:val="00D77DE5"/>
    <w:rsid w:val="00D91B02"/>
    <w:rsid w:val="00D93B85"/>
    <w:rsid w:val="00D95240"/>
    <w:rsid w:val="00D97557"/>
    <w:rsid w:val="00D97BD0"/>
    <w:rsid w:val="00DA46A1"/>
    <w:rsid w:val="00DA65D8"/>
    <w:rsid w:val="00DB0DC2"/>
    <w:rsid w:val="00DB5985"/>
    <w:rsid w:val="00DB7380"/>
    <w:rsid w:val="00DD00BF"/>
    <w:rsid w:val="00DD1865"/>
    <w:rsid w:val="00DE0F59"/>
    <w:rsid w:val="00DE367D"/>
    <w:rsid w:val="00DE3BFB"/>
    <w:rsid w:val="00DE475C"/>
    <w:rsid w:val="00DE59F8"/>
    <w:rsid w:val="00DE6CB9"/>
    <w:rsid w:val="00DE76AC"/>
    <w:rsid w:val="00DE7DFF"/>
    <w:rsid w:val="00DF2BAB"/>
    <w:rsid w:val="00DF3654"/>
    <w:rsid w:val="00DF45CA"/>
    <w:rsid w:val="00DF643C"/>
    <w:rsid w:val="00E00AAD"/>
    <w:rsid w:val="00E01E40"/>
    <w:rsid w:val="00E05E3D"/>
    <w:rsid w:val="00E05FBA"/>
    <w:rsid w:val="00E070E2"/>
    <w:rsid w:val="00E07C20"/>
    <w:rsid w:val="00E151E5"/>
    <w:rsid w:val="00E20D7D"/>
    <w:rsid w:val="00E22BB2"/>
    <w:rsid w:val="00E26ED7"/>
    <w:rsid w:val="00E34D01"/>
    <w:rsid w:val="00E35DEB"/>
    <w:rsid w:val="00E365EF"/>
    <w:rsid w:val="00E3689E"/>
    <w:rsid w:val="00E416B5"/>
    <w:rsid w:val="00E4369D"/>
    <w:rsid w:val="00E442B0"/>
    <w:rsid w:val="00E46DCA"/>
    <w:rsid w:val="00E51659"/>
    <w:rsid w:val="00E51D00"/>
    <w:rsid w:val="00E558AA"/>
    <w:rsid w:val="00E631DD"/>
    <w:rsid w:val="00E6625D"/>
    <w:rsid w:val="00E67570"/>
    <w:rsid w:val="00E67892"/>
    <w:rsid w:val="00E7029C"/>
    <w:rsid w:val="00E7112B"/>
    <w:rsid w:val="00E71564"/>
    <w:rsid w:val="00E72111"/>
    <w:rsid w:val="00E736D1"/>
    <w:rsid w:val="00E96788"/>
    <w:rsid w:val="00E97191"/>
    <w:rsid w:val="00EA0F5E"/>
    <w:rsid w:val="00EA305C"/>
    <w:rsid w:val="00EB35BE"/>
    <w:rsid w:val="00EC4837"/>
    <w:rsid w:val="00ED4222"/>
    <w:rsid w:val="00EE13E8"/>
    <w:rsid w:val="00EE2952"/>
    <w:rsid w:val="00EE3BFE"/>
    <w:rsid w:val="00EE550F"/>
    <w:rsid w:val="00EF5861"/>
    <w:rsid w:val="00F05E42"/>
    <w:rsid w:val="00F0640A"/>
    <w:rsid w:val="00F10E4E"/>
    <w:rsid w:val="00F12D92"/>
    <w:rsid w:val="00F17D88"/>
    <w:rsid w:val="00F200A6"/>
    <w:rsid w:val="00F210FC"/>
    <w:rsid w:val="00F235CF"/>
    <w:rsid w:val="00F2507C"/>
    <w:rsid w:val="00F318D6"/>
    <w:rsid w:val="00F36439"/>
    <w:rsid w:val="00F42A8F"/>
    <w:rsid w:val="00F544DA"/>
    <w:rsid w:val="00F55D8A"/>
    <w:rsid w:val="00F55DC4"/>
    <w:rsid w:val="00F57502"/>
    <w:rsid w:val="00F64775"/>
    <w:rsid w:val="00F73D9A"/>
    <w:rsid w:val="00F756D3"/>
    <w:rsid w:val="00F84A6E"/>
    <w:rsid w:val="00F856B8"/>
    <w:rsid w:val="00F87420"/>
    <w:rsid w:val="00F87A57"/>
    <w:rsid w:val="00F87AC3"/>
    <w:rsid w:val="00F97642"/>
    <w:rsid w:val="00F97BD1"/>
    <w:rsid w:val="00FA33B1"/>
    <w:rsid w:val="00FB1FA8"/>
    <w:rsid w:val="00FB2F4E"/>
    <w:rsid w:val="00FB4F98"/>
    <w:rsid w:val="00FB5C44"/>
    <w:rsid w:val="00FB7C8C"/>
    <w:rsid w:val="00FC0474"/>
    <w:rsid w:val="00FC20E0"/>
    <w:rsid w:val="00FC4718"/>
    <w:rsid w:val="00FC691E"/>
    <w:rsid w:val="00FC73BE"/>
    <w:rsid w:val="00FD01EF"/>
    <w:rsid w:val="00FD029C"/>
    <w:rsid w:val="00FD30E2"/>
    <w:rsid w:val="00FD62EB"/>
    <w:rsid w:val="00FD71CD"/>
    <w:rsid w:val="00FD7E92"/>
    <w:rsid w:val="00FE02BF"/>
    <w:rsid w:val="00FE137C"/>
    <w:rsid w:val="00FF0073"/>
    <w:rsid w:val="00FF3E40"/>
    <w:rsid w:val="00FF4756"/>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Lath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84A"/>
    <w:pPr>
      <w:spacing w:after="200" w:line="276" w:lineRule="auto"/>
    </w:pPr>
    <w:rPr>
      <w:sz w:val="22"/>
      <w:szCs w:val="22"/>
    </w:rPr>
  </w:style>
  <w:style w:type="paragraph" w:styleId="Heading1">
    <w:name w:val="heading 1"/>
    <w:basedOn w:val="Normal"/>
    <w:next w:val="Normal"/>
    <w:link w:val="Heading1Char"/>
    <w:uiPriority w:val="9"/>
    <w:qFormat/>
    <w:rsid w:val="006E4E18"/>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8368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1E310A"/>
    <w:pPr>
      <w:keepNext/>
      <w:keepLines/>
      <w:spacing w:before="200" w:after="0"/>
      <w:outlineLvl w:val="2"/>
    </w:pPr>
    <w:rPr>
      <w:rFonts w:asciiTheme="majorHAnsi" w:eastAsiaTheme="majorEastAsia" w:hAnsiTheme="majorHAnsi" w:cstheme="majorBidi"/>
      <w:b/>
      <w:bCs/>
      <w:color w:val="797B7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B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BD8"/>
    <w:rPr>
      <w:rFonts w:ascii="Tahoma" w:hAnsi="Tahoma" w:cs="Tahoma"/>
      <w:sz w:val="16"/>
      <w:szCs w:val="16"/>
    </w:rPr>
  </w:style>
  <w:style w:type="paragraph" w:styleId="Header">
    <w:name w:val="header"/>
    <w:basedOn w:val="Normal"/>
    <w:link w:val="HeaderChar"/>
    <w:uiPriority w:val="99"/>
    <w:unhideWhenUsed/>
    <w:rsid w:val="00B30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BD8"/>
  </w:style>
  <w:style w:type="paragraph" w:styleId="Footer">
    <w:name w:val="footer"/>
    <w:basedOn w:val="Normal"/>
    <w:link w:val="FooterChar"/>
    <w:uiPriority w:val="99"/>
    <w:unhideWhenUsed/>
    <w:rsid w:val="00B30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BD8"/>
  </w:style>
  <w:style w:type="character" w:styleId="Hyperlink">
    <w:name w:val="Hyperlink"/>
    <w:basedOn w:val="DefaultParagraphFont"/>
    <w:uiPriority w:val="99"/>
    <w:unhideWhenUsed/>
    <w:rsid w:val="004C156B"/>
    <w:rPr>
      <w:color w:val="0000FF"/>
      <w:u w:val="single"/>
    </w:rPr>
  </w:style>
  <w:style w:type="paragraph" w:styleId="BodyText2">
    <w:name w:val="Body Text 2"/>
    <w:basedOn w:val="Normal"/>
    <w:link w:val="BodyText2Char"/>
    <w:rsid w:val="00AA7E63"/>
    <w:pPr>
      <w:spacing w:before="200" w:after="0" w:line="240" w:lineRule="auto"/>
    </w:pPr>
    <w:rPr>
      <w:rFonts w:ascii="Verdana" w:eastAsia="Times New Roman" w:hAnsi="Verdana" w:cs="Times New Roman"/>
      <w:b/>
      <w:smallCaps/>
      <w:sz w:val="24"/>
      <w:szCs w:val="20"/>
      <w:lang w:bidi="en-US"/>
    </w:rPr>
  </w:style>
  <w:style w:type="character" w:customStyle="1" w:styleId="BodyText2Char">
    <w:name w:val="Body Text 2 Char"/>
    <w:basedOn w:val="DefaultParagraphFont"/>
    <w:link w:val="BodyText2"/>
    <w:rsid w:val="00AA7E63"/>
    <w:rPr>
      <w:rFonts w:ascii="Verdana" w:eastAsia="Times New Roman" w:hAnsi="Verdana" w:cs="Times New Roman"/>
      <w:b/>
      <w:smallCaps/>
      <w:sz w:val="24"/>
      <w:szCs w:val="20"/>
      <w:lang w:bidi="en-US"/>
    </w:rPr>
  </w:style>
  <w:style w:type="paragraph" w:styleId="ListParagraph">
    <w:name w:val="List Paragraph"/>
    <w:basedOn w:val="Normal"/>
    <w:uiPriority w:val="34"/>
    <w:qFormat/>
    <w:rsid w:val="00285436"/>
    <w:pPr>
      <w:ind w:left="720"/>
      <w:contextualSpacing/>
    </w:pPr>
  </w:style>
  <w:style w:type="paragraph" w:styleId="NoSpacing">
    <w:name w:val="No Spacing"/>
    <w:link w:val="NoSpacingChar"/>
    <w:uiPriority w:val="1"/>
    <w:qFormat/>
    <w:rsid w:val="006E4E18"/>
    <w:rPr>
      <w:rFonts w:eastAsia="Times New Roman"/>
      <w:sz w:val="22"/>
      <w:szCs w:val="22"/>
    </w:rPr>
  </w:style>
  <w:style w:type="character" w:customStyle="1" w:styleId="NoSpacingChar">
    <w:name w:val="No Spacing Char"/>
    <w:basedOn w:val="DefaultParagraphFont"/>
    <w:link w:val="NoSpacing"/>
    <w:uiPriority w:val="1"/>
    <w:rsid w:val="006E4E18"/>
    <w:rPr>
      <w:rFonts w:eastAsia="Times New Roman"/>
      <w:sz w:val="22"/>
      <w:szCs w:val="22"/>
      <w:lang w:val="en-US" w:eastAsia="en-US" w:bidi="ar-SA"/>
    </w:rPr>
  </w:style>
  <w:style w:type="character" w:customStyle="1" w:styleId="Heading1Char">
    <w:name w:val="Heading 1 Char"/>
    <w:basedOn w:val="DefaultParagraphFont"/>
    <w:link w:val="Heading1"/>
    <w:uiPriority w:val="9"/>
    <w:rsid w:val="006E4E18"/>
    <w:rPr>
      <w:rFonts w:ascii="Cambria" w:eastAsia="Times New Roman" w:hAnsi="Cambria" w:cs="Latha"/>
      <w:b/>
      <w:bCs/>
      <w:color w:val="365F91"/>
      <w:sz w:val="28"/>
      <w:szCs w:val="28"/>
    </w:rPr>
  </w:style>
  <w:style w:type="table" w:styleId="TableGrid">
    <w:name w:val="Table Grid"/>
    <w:basedOn w:val="TableNormal"/>
    <w:uiPriority w:val="59"/>
    <w:rsid w:val="005E5D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961146"/>
    <w:pPr>
      <w:spacing w:before="100" w:beforeAutospacing="1" w:after="100" w:afterAutospacing="1" w:line="225" w:lineRule="atLeast"/>
    </w:pPr>
    <w:rPr>
      <w:rFonts w:ascii="Times New Roman" w:eastAsia="Times New Roman" w:hAnsi="Times New Roman" w:cs="Times New Roman"/>
      <w:sz w:val="17"/>
      <w:szCs w:val="17"/>
    </w:rPr>
  </w:style>
  <w:style w:type="character" w:styleId="Emphasis">
    <w:name w:val="Emphasis"/>
    <w:basedOn w:val="DefaultParagraphFont"/>
    <w:uiPriority w:val="20"/>
    <w:qFormat/>
    <w:rsid w:val="00961146"/>
    <w:rPr>
      <w:i/>
      <w:iCs/>
    </w:rPr>
  </w:style>
  <w:style w:type="paragraph" w:styleId="z-TopofForm">
    <w:name w:val="HTML Top of Form"/>
    <w:basedOn w:val="Normal"/>
    <w:next w:val="Normal"/>
    <w:link w:val="z-TopofFormChar"/>
    <w:hidden/>
    <w:uiPriority w:val="99"/>
    <w:semiHidden/>
    <w:unhideWhenUsed/>
    <w:rsid w:val="00430ED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30ED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30ED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430ED6"/>
    <w:rPr>
      <w:rFonts w:ascii="Arial" w:eastAsia="Times New Roman" w:hAnsi="Arial" w:cs="Arial"/>
      <w:vanish/>
      <w:sz w:val="16"/>
      <w:szCs w:val="16"/>
    </w:rPr>
  </w:style>
  <w:style w:type="table" w:customStyle="1" w:styleId="LightShading1">
    <w:name w:val="Light Shading1"/>
    <w:basedOn w:val="TableNormal"/>
    <w:uiPriority w:val="60"/>
    <w:rsid w:val="002D1BA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2D1BA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ing2Char">
    <w:name w:val="Heading 2 Char"/>
    <w:basedOn w:val="DefaultParagraphFont"/>
    <w:link w:val="Heading2"/>
    <w:uiPriority w:val="9"/>
    <w:rsid w:val="00383686"/>
    <w:rPr>
      <w:rFonts w:ascii="Cambria" w:eastAsia="Times New Roman" w:hAnsi="Cambria" w:cs="Latha"/>
      <w:b/>
      <w:bCs/>
      <w:color w:val="4F81BD"/>
      <w:sz w:val="26"/>
      <w:szCs w:val="26"/>
    </w:rPr>
  </w:style>
  <w:style w:type="paragraph" w:styleId="TOC1">
    <w:name w:val="toc 1"/>
    <w:basedOn w:val="Normal"/>
    <w:next w:val="Normal"/>
    <w:autoRedefine/>
    <w:uiPriority w:val="39"/>
    <w:unhideWhenUsed/>
    <w:rsid w:val="00742140"/>
    <w:pPr>
      <w:tabs>
        <w:tab w:val="right" w:leader="dot" w:pos="9350"/>
      </w:tabs>
      <w:spacing w:after="100" w:line="480" w:lineRule="auto"/>
    </w:pPr>
  </w:style>
  <w:style w:type="paragraph" w:styleId="TOC2">
    <w:name w:val="toc 2"/>
    <w:basedOn w:val="Normal"/>
    <w:next w:val="Normal"/>
    <w:autoRedefine/>
    <w:uiPriority w:val="39"/>
    <w:unhideWhenUsed/>
    <w:rsid w:val="009E6F6E"/>
    <w:pPr>
      <w:spacing w:after="100"/>
      <w:ind w:left="220"/>
    </w:pPr>
  </w:style>
  <w:style w:type="paragraph" w:styleId="TOCHeading">
    <w:name w:val="TOC Heading"/>
    <w:basedOn w:val="Heading1"/>
    <w:next w:val="Normal"/>
    <w:uiPriority w:val="39"/>
    <w:semiHidden/>
    <w:unhideWhenUsed/>
    <w:qFormat/>
    <w:rsid w:val="00073CF0"/>
    <w:pPr>
      <w:outlineLvl w:val="9"/>
    </w:pPr>
  </w:style>
  <w:style w:type="paragraph" w:styleId="Caption">
    <w:name w:val="caption"/>
    <w:basedOn w:val="Normal"/>
    <w:next w:val="Normal"/>
    <w:uiPriority w:val="35"/>
    <w:unhideWhenUsed/>
    <w:qFormat/>
    <w:rsid w:val="00073CF0"/>
    <w:pPr>
      <w:spacing w:line="240" w:lineRule="auto"/>
    </w:pPr>
    <w:rPr>
      <w:b/>
      <w:bCs/>
      <w:color w:val="4F81BD"/>
      <w:sz w:val="18"/>
      <w:szCs w:val="18"/>
    </w:rPr>
  </w:style>
  <w:style w:type="character" w:customStyle="1" w:styleId="author">
    <w:name w:val="author"/>
    <w:basedOn w:val="DefaultParagraphFont"/>
    <w:rsid w:val="00511ADE"/>
  </w:style>
  <w:style w:type="paragraph" w:customStyle="1" w:styleId="body">
    <w:name w:val="body"/>
    <w:basedOn w:val="Normal"/>
    <w:rsid w:val="00511AD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D1FAD"/>
    <w:rPr>
      <w:b/>
      <w:bCs/>
    </w:rPr>
  </w:style>
  <w:style w:type="character" w:customStyle="1" w:styleId="Heading3Char">
    <w:name w:val="Heading 3 Char"/>
    <w:basedOn w:val="DefaultParagraphFont"/>
    <w:link w:val="Heading3"/>
    <w:uiPriority w:val="9"/>
    <w:semiHidden/>
    <w:rsid w:val="001E310A"/>
    <w:rPr>
      <w:rFonts w:asciiTheme="majorHAnsi" w:eastAsiaTheme="majorEastAsia" w:hAnsiTheme="majorHAnsi" w:cstheme="majorBidi"/>
      <w:b/>
      <w:bCs/>
      <w:color w:val="797B7E" w:themeColor="accent1"/>
      <w:sz w:val="22"/>
      <w:szCs w:val="22"/>
    </w:rPr>
  </w:style>
  <w:style w:type="character" w:customStyle="1" w:styleId="dateline">
    <w:name w:val="dateline"/>
    <w:basedOn w:val="DefaultParagraphFont"/>
    <w:rsid w:val="001E310A"/>
  </w:style>
  <w:style w:type="character" w:customStyle="1" w:styleId="upper">
    <w:name w:val="upper"/>
    <w:basedOn w:val="DefaultParagraphFont"/>
    <w:rsid w:val="00334179"/>
  </w:style>
  <w:style w:type="character" w:customStyle="1" w:styleId="textexposedshow">
    <w:name w:val="text_exposed_show"/>
    <w:basedOn w:val="DefaultParagraphFont"/>
    <w:rsid w:val="009B433A"/>
  </w:style>
  <w:style w:type="character" w:customStyle="1" w:styleId="apple-converted-space">
    <w:name w:val="apple-converted-space"/>
    <w:basedOn w:val="DefaultParagraphFont"/>
    <w:rsid w:val="009B433A"/>
  </w:style>
  <w:style w:type="character" w:customStyle="1" w:styleId="usercontent">
    <w:name w:val="usercontent"/>
    <w:basedOn w:val="DefaultParagraphFont"/>
    <w:rsid w:val="007C0006"/>
  </w:style>
  <w:style w:type="character" w:customStyle="1" w:styleId="usercontentsecondary">
    <w:name w:val="usercontentsecondary"/>
    <w:basedOn w:val="DefaultParagraphFont"/>
    <w:rsid w:val="007C00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Lath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84A"/>
    <w:pPr>
      <w:spacing w:after="200" w:line="276" w:lineRule="auto"/>
    </w:pPr>
    <w:rPr>
      <w:sz w:val="22"/>
      <w:szCs w:val="22"/>
    </w:rPr>
  </w:style>
  <w:style w:type="paragraph" w:styleId="Heading1">
    <w:name w:val="heading 1"/>
    <w:basedOn w:val="Normal"/>
    <w:next w:val="Normal"/>
    <w:link w:val="Heading1Char"/>
    <w:uiPriority w:val="9"/>
    <w:qFormat/>
    <w:rsid w:val="006E4E18"/>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8368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1E310A"/>
    <w:pPr>
      <w:keepNext/>
      <w:keepLines/>
      <w:spacing w:before="200" w:after="0"/>
      <w:outlineLvl w:val="2"/>
    </w:pPr>
    <w:rPr>
      <w:rFonts w:asciiTheme="majorHAnsi" w:eastAsiaTheme="majorEastAsia" w:hAnsiTheme="majorHAnsi" w:cstheme="majorBidi"/>
      <w:b/>
      <w:bCs/>
      <w:color w:val="797B7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B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BD8"/>
    <w:rPr>
      <w:rFonts w:ascii="Tahoma" w:hAnsi="Tahoma" w:cs="Tahoma"/>
      <w:sz w:val="16"/>
      <w:szCs w:val="16"/>
    </w:rPr>
  </w:style>
  <w:style w:type="paragraph" w:styleId="Header">
    <w:name w:val="header"/>
    <w:basedOn w:val="Normal"/>
    <w:link w:val="HeaderChar"/>
    <w:uiPriority w:val="99"/>
    <w:unhideWhenUsed/>
    <w:rsid w:val="00B30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BD8"/>
  </w:style>
  <w:style w:type="paragraph" w:styleId="Footer">
    <w:name w:val="footer"/>
    <w:basedOn w:val="Normal"/>
    <w:link w:val="FooterChar"/>
    <w:uiPriority w:val="99"/>
    <w:unhideWhenUsed/>
    <w:rsid w:val="00B30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BD8"/>
  </w:style>
  <w:style w:type="character" w:styleId="Hyperlink">
    <w:name w:val="Hyperlink"/>
    <w:basedOn w:val="DefaultParagraphFont"/>
    <w:uiPriority w:val="99"/>
    <w:unhideWhenUsed/>
    <w:rsid w:val="004C156B"/>
    <w:rPr>
      <w:color w:val="0000FF"/>
      <w:u w:val="single"/>
    </w:rPr>
  </w:style>
  <w:style w:type="paragraph" w:styleId="BodyText2">
    <w:name w:val="Body Text 2"/>
    <w:basedOn w:val="Normal"/>
    <w:link w:val="BodyText2Char"/>
    <w:rsid w:val="00AA7E63"/>
    <w:pPr>
      <w:spacing w:before="200" w:after="0" w:line="240" w:lineRule="auto"/>
    </w:pPr>
    <w:rPr>
      <w:rFonts w:ascii="Verdana" w:eastAsia="Times New Roman" w:hAnsi="Verdana" w:cs="Times New Roman"/>
      <w:b/>
      <w:smallCaps/>
      <w:sz w:val="24"/>
      <w:szCs w:val="20"/>
      <w:lang w:bidi="en-US"/>
    </w:rPr>
  </w:style>
  <w:style w:type="character" w:customStyle="1" w:styleId="BodyText2Char">
    <w:name w:val="Body Text 2 Char"/>
    <w:basedOn w:val="DefaultParagraphFont"/>
    <w:link w:val="BodyText2"/>
    <w:rsid w:val="00AA7E63"/>
    <w:rPr>
      <w:rFonts w:ascii="Verdana" w:eastAsia="Times New Roman" w:hAnsi="Verdana" w:cs="Times New Roman"/>
      <w:b/>
      <w:smallCaps/>
      <w:sz w:val="24"/>
      <w:szCs w:val="20"/>
      <w:lang w:bidi="en-US"/>
    </w:rPr>
  </w:style>
  <w:style w:type="paragraph" w:styleId="ListParagraph">
    <w:name w:val="List Paragraph"/>
    <w:basedOn w:val="Normal"/>
    <w:uiPriority w:val="34"/>
    <w:qFormat/>
    <w:rsid w:val="00285436"/>
    <w:pPr>
      <w:ind w:left="720"/>
      <w:contextualSpacing/>
    </w:pPr>
  </w:style>
  <w:style w:type="paragraph" w:styleId="NoSpacing">
    <w:name w:val="No Spacing"/>
    <w:link w:val="NoSpacingChar"/>
    <w:uiPriority w:val="1"/>
    <w:qFormat/>
    <w:rsid w:val="006E4E18"/>
    <w:rPr>
      <w:rFonts w:eastAsia="Times New Roman"/>
      <w:sz w:val="22"/>
      <w:szCs w:val="22"/>
    </w:rPr>
  </w:style>
  <w:style w:type="character" w:customStyle="1" w:styleId="NoSpacingChar">
    <w:name w:val="No Spacing Char"/>
    <w:basedOn w:val="DefaultParagraphFont"/>
    <w:link w:val="NoSpacing"/>
    <w:uiPriority w:val="1"/>
    <w:rsid w:val="006E4E18"/>
    <w:rPr>
      <w:rFonts w:eastAsia="Times New Roman"/>
      <w:sz w:val="22"/>
      <w:szCs w:val="22"/>
      <w:lang w:val="en-US" w:eastAsia="en-US" w:bidi="ar-SA"/>
    </w:rPr>
  </w:style>
  <w:style w:type="character" w:customStyle="1" w:styleId="Heading1Char">
    <w:name w:val="Heading 1 Char"/>
    <w:basedOn w:val="DefaultParagraphFont"/>
    <w:link w:val="Heading1"/>
    <w:uiPriority w:val="9"/>
    <w:rsid w:val="006E4E18"/>
    <w:rPr>
      <w:rFonts w:ascii="Cambria" w:eastAsia="Times New Roman" w:hAnsi="Cambria" w:cs="Latha"/>
      <w:b/>
      <w:bCs/>
      <w:color w:val="365F91"/>
      <w:sz w:val="28"/>
      <w:szCs w:val="28"/>
    </w:rPr>
  </w:style>
  <w:style w:type="table" w:styleId="TableGrid">
    <w:name w:val="Table Grid"/>
    <w:basedOn w:val="TableNormal"/>
    <w:uiPriority w:val="59"/>
    <w:rsid w:val="005E5D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961146"/>
    <w:pPr>
      <w:spacing w:before="100" w:beforeAutospacing="1" w:after="100" w:afterAutospacing="1" w:line="225" w:lineRule="atLeast"/>
    </w:pPr>
    <w:rPr>
      <w:rFonts w:ascii="Times New Roman" w:eastAsia="Times New Roman" w:hAnsi="Times New Roman" w:cs="Times New Roman"/>
      <w:sz w:val="17"/>
      <w:szCs w:val="17"/>
    </w:rPr>
  </w:style>
  <w:style w:type="character" w:styleId="Emphasis">
    <w:name w:val="Emphasis"/>
    <w:basedOn w:val="DefaultParagraphFont"/>
    <w:uiPriority w:val="20"/>
    <w:qFormat/>
    <w:rsid w:val="00961146"/>
    <w:rPr>
      <w:i/>
      <w:iCs/>
    </w:rPr>
  </w:style>
  <w:style w:type="paragraph" w:styleId="z-TopofForm">
    <w:name w:val="HTML Top of Form"/>
    <w:basedOn w:val="Normal"/>
    <w:next w:val="Normal"/>
    <w:link w:val="z-TopofFormChar"/>
    <w:hidden/>
    <w:uiPriority w:val="99"/>
    <w:semiHidden/>
    <w:unhideWhenUsed/>
    <w:rsid w:val="00430ED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30ED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30ED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430ED6"/>
    <w:rPr>
      <w:rFonts w:ascii="Arial" w:eastAsia="Times New Roman" w:hAnsi="Arial" w:cs="Arial"/>
      <w:vanish/>
      <w:sz w:val="16"/>
      <w:szCs w:val="16"/>
    </w:rPr>
  </w:style>
  <w:style w:type="table" w:customStyle="1" w:styleId="LightShading1">
    <w:name w:val="Light Shading1"/>
    <w:basedOn w:val="TableNormal"/>
    <w:uiPriority w:val="60"/>
    <w:rsid w:val="002D1BA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2D1BA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ing2Char">
    <w:name w:val="Heading 2 Char"/>
    <w:basedOn w:val="DefaultParagraphFont"/>
    <w:link w:val="Heading2"/>
    <w:uiPriority w:val="9"/>
    <w:rsid w:val="00383686"/>
    <w:rPr>
      <w:rFonts w:ascii="Cambria" w:eastAsia="Times New Roman" w:hAnsi="Cambria" w:cs="Latha"/>
      <w:b/>
      <w:bCs/>
      <w:color w:val="4F81BD"/>
      <w:sz w:val="26"/>
      <w:szCs w:val="26"/>
    </w:rPr>
  </w:style>
  <w:style w:type="paragraph" w:styleId="TOC1">
    <w:name w:val="toc 1"/>
    <w:basedOn w:val="Normal"/>
    <w:next w:val="Normal"/>
    <w:autoRedefine/>
    <w:uiPriority w:val="39"/>
    <w:unhideWhenUsed/>
    <w:rsid w:val="00742140"/>
    <w:pPr>
      <w:tabs>
        <w:tab w:val="right" w:leader="dot" w:pos="9350"/>
      </w:tabs>
      <w:spacing w:after="100" w:line="480" w:lineRule="auto"/>
    </w:pPr>
  </w:style>
  <w:style w:type="paragraph" w:styleId="TOC2">
    <w:name w:val="toc 2"/>
    <w:basedOn w:val="Normal"/>
    <w:next w:val="Normal"/>
    <w:autoRedefine/>
    <w:uiPriority w:val="39"/>
    <w:unhideWhenUsed/>
    <w:rsid w:val="009E6F6E"/>
    <w:pPr>
      <w:spacing w:after="100"/>
      <w:ind w:left="220"/>
    </w:pPr>
  </w:style>
  <w:style w:type="paragraph" w:styleId="TOCHeading">
    <w:name w:val="TOC Heading"/>
    <w:basedOn w:val="Heading1"/>
    <w:next w:val="Normal"/>
    <w:uiPriority w:val="39"/>
    <w:semiHidden/>
    <w:unhideWhenUsed/>
    <w:qFormat/>
    <w:rsid w:val="00073CF0"/>
    <w:pPr>
      <w:outlineLvl w:val="9"/>
    </w:pPr>
  </w:style>
  <w:style w:type="paragraph" w:styleId="Caption">
    <w:name w:val="caption"/>
    <w:basedOn w:val="Normal"/>
    <w:next w:val="Normal"/>
    <w:uiPriority w:val="35"/>
    <w:unhideWhenUsed/>
    <w:qFormat/>
    <w:rsid w:val="00073CF0"/>
    <w:pPr>
      <w:spacing w:line="240" w:lineRule="auto"/>
    </w:pPr>
    <w:rPr>
      <w:b/>
      <w:bCs/>
      <w:color w:val="4F81BD"/>
      <w:sz w:val="18"/>
      <w:szCs w:val="18"/>
    </w:rPr>
  </w:style>
  <w:style w:type="character" w:customStyle="1" w:styleId="author">
    <w:name w:val="author"/>
    <w:basedOn w:val="DefaultParagraphFont"/>
    <w:rsid w:val="00511ADE"/>
  </w:style>
  <w:style w:type="paragraph" w:customStyle="1" w:styleId="body">
    <w:name w:val="body"/>
    <w:basedOn w:val="Normal"/>
    <w:rsid w:val="00511AD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D1FAD"/>
    <w:rPr>
      <w:b/>
      <w:bCs/>
    </w:rPr>
  </w:style>
  <w:style w:type="character" w:customStyle="1" w:styleId="Heading3Char">
    <w:name w:val="Heading 3 Char"/>
    <w:basedOn w:val="DefaultParagraphFont"/>
    <w:link w:val="Heading3"/>
    <w:uiPriority w:val="9"/>
    <w:semiHidden/>
    <w:rsid w:val="001E310A"/>
    <w:rPr>
      <w:rFonts w:asciiTheme="majorHAnsi" w:eastAsiaTheme="majorEastAsia" w:hAnsiTheme="majorHAnsi" w:cstheme="majorBidi"/>
      <w:b/>
      <w:bCs/>
      <w:color w:val="797B7E" w:themeColor="accent1"/>
      <w:sz w:val="22"/>
      <w:szCs w:val="22"/>
    </w:rPr>
  </w:style>
  <w:style w:type="character" w:customStyle="1" w:styleId="dateline">
    <w:name w:val="dateline"/>
    <w:basedOn w:val="DefaultParagraphFont"/>
    <w:rsid w:val="001E310A"/>
  </w:style>
  <w:style w:type="character" w:customStyle="1" w:styleId="upper">
    <w:name w:val="upper"/>
    <w:basedOn w:val="DefaultParagraphFont"/>
    <w:rsid w:val="00334179"/>
  </w:style>
  <w:style w:type="character" w:customStyle="1" w:styleId="textexposedshow">
    <w:name w:val="text_exposed_show"/>
    <w:basedOn w:val="DefaultParagraphFont"/>
    <w:rsid w:val="009B433A"/>
  </w:style>
  <w:style w:type="character" w:customStyle="1" w:styleId="apple-converted-space">
    <w:name w:val="apple-converted-space"/>
    <w:basedOn w:val="DefaultParagraphFont"/>
    <w:rsid w:val="009B433A"/>
  </w:style>
  <w:style w:type="character" w:customStyle="1" w:styleId="usercontent">
    <w:name w:val="usercontent"/>
    <w:basedOn w:val="DefaultParagraphFont"/>
    <w:rsid w:val="007C0006"/>
  </w:style>
  <w:style w:type="character" w:customStyle="1" w:styleId="usercontentsecondary">
    <w:name w:val="usercontentsecondary"/>
    <w:basedOn w:val="DefaultParagraphFont"/>
    <w:rsid w:val="007C0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8443">
      <w:bodyDiv w:val="1"/>
      <w:marLeft w:val="0"/>
      <w:marRight w:val="0"/>
      <w:marTop w:val="0"/>
      <w:marBottom w:val="0"/>
      <w:divBdr>
        <w:top w:val="none" w:sz="0" w:space="0" w:color="auto"/>
        <w:left w:val="none" w:sz="0" w:space="0" w:color="auto"/>
        <w:bottom w:val="none" w:sz="0" w:space="0" w:color="auto"/>
        <w:right w:val="none" w:sz="0" w:space="0" w:color="auto"/>
      </w:divBdr>
    </w:div>
    <w:div w:id="187183437">
      <w:bodyDiv w:val="1"/>
      <w:marLeft w:val="0"/>
      <w:marRight w:val="0"/>
      <w:marTop w:val="0"/>
      <w:marBottom w:val="0"/>
      <w:divBdr>
        <w:top w:val="none" w:sz="0" w:space="0" w:color="auto"/>
        <w:left w:val="none" w:sz="0" w:space="0" w:color="auto"/>
        <w:bottom w:val="none" w:sz="0" w:space="0" w:color="auto"/>
        <w:right w:val="none" w:sz="0" w:space="0" w:color="auto"/>
      </w:divBdr>
      <w:divsChild>
        <w:div w:id="102960577">
          <w:marLeft w:val="0"/>
          <w:marRight w:val="0"/>
          <w:marTop w:val="0"/>
          <w:marBottom w:val="0"/>
          <w:divBdr>
            <w:top w:val="none" w:sz="0" w:space="0" w:color="auto"/>
            <w:left w:val="none" w:sz="0" w:space="0" w:color="auto"/>
            <w:bottom w:val="none" w:sz="0" w:space="0" w:color="auto"/>
            <w:right w:val="none" w:sz="0" w:space="0" w:color="auto"/>
          </w:divBdr>
          <w:divsChild>
            <w:div w:id="1129127905">
              <w:marLeft w:val="0"/>
              <w:marRight w:val="0"/>
              <w:marTop w:val="0"/>
              <w:marBottom w:val="0"/>
              <w:divBdr>
                <w:top w:val="none" w:sz="0" w:space="0" w:color="auto"/>
                <w:left w:val="none" w:sz="0" w:space="0" w:color="auto"/>
                <w:bottom w:val="none" w:sz="0" w:space="0" w:color="auto"/>
                <w:right w:val="none" w:sz="0" w:space="0" w:color="auto"/>
              </w:divBdr>
            </w:div>
          </w:divsChild>
        </w:div>
        <w:div w:id="936013850">
          <w:marLeft w:val="0"/>
          <w:marRight w:val="0"/>
          <w:marTop w:val="0"/>
          <w:marBottom w:val="0"/>
          <w:divBdr>
            <w:top w:val="none" w:sz="0" w:space="0" w:color="auto"/>
            <w:left w:val="none" w:sz="0" w:space="0" w:color="auto"/>
            <w:bottom w:val="none" w:sz="0" w:space="0" w:color="auto"/>
            <w:right w:val="none" w:sz="0" w:space="0" w:color="auto"/>
          </w:divBdr>
        </w:div>
        <w:div w:id="498615411">
          <w:marLeft w:val="0"/>
          <w:marRight w:val="0"/>
          <w:marTop w:val="0"/>
          <w:marBottom w:val="0"/>
          <w:divBdr>
            <w:top w:val="none" w:sz="0" w:space="0" w:color="auto"/>
            <w:left w:val="none" w:sz="0" w:space="0" w:color="auto"/>
            <w:bottom w:val="none" w:sz="0" w:space="0" w:color="auto"/>
            <w:right w:val="none" w:sz="0" w:space="0" w:color="auto"/>
          </w:divBdr>
          <w:divsChild>
            <w:div w:id="1719475263">
              <w:marLeft w:val="0"/>
              <w:marRight w:val="0"/>
              <w:marTop w:val="0"/>
              <w:marBottom w:val="0"/>
              <w:divBdr>
                <w:top w:val="none" w:sz="0" w:space="0" w:color="auto"/>
                <w:left w:val="none" w:sz="0" w:space="0" w:color="auto"/>
                <w:bottom w:val="none" w:sz="0" w:space="0" w:color="auto"/>
                <w:right w:val="none" w:sz="0" w:space="0" w:color="auto"/>
              </w:divBdr>
              <w:divsChild>
                <w:div w:id="151989448">
                  <w:marLeft w:val="0"/>
                  <w:marRight w:val="0"/>
                  <w:marTop w:val="0"/>
                  <w:marBottom w:val="0"/>
                  <w:divBdr>
                    <w:top w:val="none" w:sz="0" w:space="0" w:color="auto"/>
                    <w:left w:val="none" w:sz="0" w:space="0" w:color="auto"/>
                    <w:bottom w:val="none" w:sz="0" w:space="0" w:color="auto"/>
                    <w:right w:val="none" w:sz="0" w:space="0" w:color="auto"/>
                  </w:divBdr>
                  <w:divsChild>
                    <w:div w:id="1033653323">
                      <w:marLeft w:val="0"/>
                      <w:marRight w:val="0"/>
                      <w:marTop w:val="0"/>
                      <w:marBottom w:val="0"/>
                      <w:divBdr>
                        <w:top w:val="none" w:sz="0" w:space="0" w:color="auto"/>
                        <w:left w:val="none" w:sz="0" w:space="0" w:color="auto"/>
                        <w:bottom w:val="none" w:sz="0" w:space="0" w:color="auto"/>
                        <w:right w:val="none" w:sz="0" w:space="0" w:color="auto"/>
                      </w:divBdr>
                    </w:div>
                  </w:divsChild>
                </w:div>
                <w:div w:id="1507328036">
                  <w:marLeft w:val="0"/>
                  <w:marRight w:val="0"/>
                  <w:marTop w:val="0"/>
                  <w:marBottom w:val="0"/>
                  <w:divBdr>
                    <w:top w:val="none" w:sz="0" w:space="0" w:color="auto"/>
                    <w:left w:val="none" w:sz="0" w:space="0" w:color="auto"/>
                    <w:bottom w:val="none" w:sz="0" w:space="0" w:color="auto"/>
                    <w:right w:val="none" w:sz="0" w:space="0" w:color="auto"/>
                  </w:divBdr>
                  <w:divsChild>
                    <w:div w:id="247546970">
                      <w:marLeft w:val="0"/>
                      <w:marRight w:val="0"/>
                      <w:marTop w:val="0"/>
                      <w:marBottom w:val="0"/>
                      <w:divBdr>
                        <w:top w:val="none" w:sz="0" w:space="0" w:color="auto"/>
                        <w:left w:val="none" w:sz="0" w:space="0" w:color="auto"/>
                        <w:bottom w:val="none" w:sz="0" w:space="0" w:color="auto"/>
                        <w:right w:val="none" w:sz="0" w:space="0" w:color="auto"/>
                      </w:divBdr>
                    </w:div>
                  </w:divsChild>
                </w:div>
                <w:div w:id="1686521703">
                  <w:marLeft w:val="0"/>
                  <w:marRight w:val="0"/>
                  <w:marTop w:val="0"/>
                  <w:marBottom w:val="0"/>
                  <w:divBdr>
                    <w:top w:val="none" w:sz="0" w:space="0" w:color="auto"/>
                    <w:left w:val="none" w:sz="0" w:space="0" w:color="auto"/>
                    <w:bottom w:val="none" w:sz="0" w:space="0" w:color="auto"/>
                    <w:right w:val="none" w:sz="0" w:space="0" w:color="auto"/>
                  </w:divBdr>
                  <w:divsChild>
                    <w:div w:id="1755935699">
                      <w:marLeft w:val="0"/>
                      <w:marRight w:val="0"/>
                      <w:marTop w:val="0"/>
                      <w:marBottom w:val="0"/>
                      <w:divBdr>
                        <w:top w:val="none" w:sz="0" w:space="0" w:color="auto"/>
                        <w:left w:val="none" w:sz="0" w:space="0" w:color="auto"/>
                        <w:bottom w:val="none" w:sz="0" w:space="0" w:color="auto"/>
                        <w:right w:val="none" w:sz="0" w:space="0" w:color="auto"/>
                      </w:divBdr>
                    </w:div>
                    <w:div w:id="255216380">
                      <w:marLeft w:val="0"/>
                      <w:marRight w:val="0"/>
                      <w:marTop w:val="0"/>
                      <w:marBottom w:val="0"/>
                      <w:divBdr>
                        <w:top w:val="none" w:sz="0" w:space="0" w:color="auto"/>
                        <w:left w:val="none" w:sz="0" w:space="0" w:color="auto"/>
                        <w:bottom w:val="none" w:sz="0" w:space="0" w:color="auto"/>
                        <w:right w:val="none" w:sz="0" w:space="0" w:color="auto"/>
                      </w:divBdr>
                      <w:divsChild>
                        <w:div w:id="337579309">
                          <w:marLeft w:val="0"/>
                          <w:marRight w:val="0"/>
                          <w:marTop w:val="0"/>
                          <w:marBottom w:val="0"/>
                          <w:divBdr>
                            <w:top w:val="none" w:sz="0" w:space="0" w:color="auto"/>
                            <w:left w:val="none" w:sz="0" w:space="0" w:color="auto"/>
                            <w:bottom w:val="none" w:sz="0" w:space="0" w:color="auto"/>
                            <w:right w:val="none" w:sz="0" w:space="0" w:color="auto"/>
                          </w:divBdr>
                        </w:div>
                      </w:divsChild>
                    </w:div>
                    <w:div w:id="13868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302943">
      <w:bodyDiv w:val="1"/>
      <w:marLeft w:val="0"/>
      <w:marRight w:val="0"/>
      <w:marTop w:val="0"/>
      <w:marBottom w:val="0"/>
      <w:divBdr>
        <w:top w:val="none" w:sz="0" w:space="0" w:color="auto"/>
        <w:left w:val="none" w:sz="0" w:space="0" w:color="auto"/>
        <w:bottom w:val="none" w:sz="0" w:space="0" w:color="auto"/>
        <w:right w:val="none" w:sz="0" w:space="0" w:color="auto"/>
      </w:divBdr>
    </w:div>
    <w:div w:id="322857675">
      <w:bodyDiv w:val="1"/>
      <w:marLeft w:val="0"/>
      <w:marRight w:val="0"/>
      <w:marTop w:val="0"/>
      <w:marBottom w:val="0"/>
      <w:divBdr>
        <w:top w:val="none" w:sz="0" w:space="0" w:color="auto"/>
        <w:left w:val="none" w:sz="0" w:space="0" w:color="auto"/>
        <w:bottom w:val="none" w:sz="0" w:space="0" w:color="auto"/>
        <w:right w:val="none" w:sz="0" w:space="0" w:color="auto"/>
      </w:divBdr>
      <w:divsChild>
        <w:div w:id="2027560359">
          <w:marLeft w:val="0"/>
          <w:marRight w:val="0"/>
          <w:marTop w:val="0"/>
          <w:marBottom w:val="0"/>
          <w:divBdr>
            <w:top w:val="none" w:sz="0" w:space="0" w:color="auto"/>
            <w:left w:val="none" w:sz="0" w:space="0" w:color="auto"/>
            <w:bottom w:val="none" w:sz="0" w:space="0" w:color="auto"/>
            <w:right w:val="none" w:sz="0" w:space="0" w:color="auto"/>
          </w:divBdr>
          <w:divsChild>
            <w:div w:id="2068725017">
              <w:marLeft w:val="0"/>
              <w:marRight w:val="0"/>
              <w:marTop w:val="0"/>
              <w:marBottom w:val="0"/>
              <w:divBdr>
                <w:top w:val="none" w:sz="0" w:space="0" w:color="auto"/>
                <w:left w:val="none" w:sz="0" w:space="0" w:color="auto"/>
                <w:bottom w:val="none" w:sz="0" w:space="0" w:color="auto"/>
                <w:right w:val="none" w:sz="0" w:space="0" w:color="auto"/>
              </w:divBdr>
            </w:div>
          </w:divsChild>
        </w:div>
        <w:div w:id="285354471">
          <w:marLeft w:val="0"/>
          <w:marRight w:val="0"/>
          <w:marTop w:val="0"/>
          <w:marBottom w:val="0"/>
          <w:divBdr>
            <w:top w:val="none" w:sz="0" w:space="0" w:color="auto"/>
            <w:left w:val="none" w:sz="0" w:space="0" w:color="auto"/>
            <w:bottom w:val="none" w:sz="0" w:space="0" w:color="auto"/>
            <w:right w:val="none" w:sz="0" w:space="0" w:color="auto"/>
          </w:divBdr>
        </w:div>
      </w:divsChild>
    </w:div>
    <w:div w:id="333920957">
      <w:bodyDiv w:val="1"/>
      <w:marLeft w:val="0"/>
      <w:marRight w:val="0"/>
      <w:marTop w:val="0"/>
      <w:marBottom w:val="0"/>
      <w:divBdr>
        <w:top w:val="none" w:sz="0" w:space="0" w:color="auto"/>
        <w:left w:val="none" w:sz="0" w:space="0" w:color="auto"/>
        <w:bottom w:val="none" w:sz="0" w:space="0" w:color="auto"/>
        <w:right w:val="none" w:sz="0" w:space="0" w:color="auto"/>
      </w:divBdr>
      <w:divsChild>
        <w:div w:id="469249806">
          <w:marLeft w:val="0"/>
          <w:marRight w:val="0"/>
          <w:marTop w:val="0"/>
          <w:marBottom w:val="0"/>
          <w:divBdr>
            <w:top w:val="none" w:sz="0" w:space="0" w:color="auto"/>
            <w:left w:val="none" w:sz="0" w:space="0" w:color="auto"/>
            <w:bottom w:val="none" w:sz="0" w:space="0" w:color="auto"/>
            <w:right w:val="none" w:sz="0" w:space="0" w:color="auto"/>
          </w:divBdr>
          <w:divsChild>
            <w:div w:id="13962849">
              <w:marLeft w:val="0"/>
              <w:marRight w:val="0"/>
              <w:marTop w:val="0"/>
              <w:marBottom w:val="0"/>
              <w:divBdr>
                <w:top w:val="none" w:sz="0" w:space="0" w:color="auto"/>
                <w:left w:val="none" w:sz="0" w:space="0" w:color="auto"/>
                <w:bottom w:val="none" w:sz="0" w:space="0" w:color="auto"/>
                <w:right w:val="none" w:sz="0" w:space="0" w:color="auto"/>
              </w:divBdr>
            </w:div>
          </w:divsChild>
        </w:div>
        <w:div w:id="1111583526">
          <w:marLeft w:val="0"/>
          <w:marRight w:val="0"/>
          <w:marTop w:val="0"/>
          <w:marBottom w:val="0"/>
          <w:divBdr>
            <w:top w:val="none" w:sz="0" w:space="0" w:color="auto"/>
            <w:left w:val="none" w:sz="0" w:space="0" w:color="auto"/>
            <w:bottom w:val="none" w:sz="0" w:space="0" w:color="auto"/>
            <w:right w:val="none" w:sz="0" w:space="0" w:color="auto"/>
          </w:divBdr>
        </w:div>
        <w:div w:id="779489036">
          <w:marLeft w:val="0"/>
          <w:marRight w:val="0"/>
          <w:marTop w:val="0"/>
          <w:marBottom w:val="0"/>
          <w:divBdr>
            <w:top w:val="none" w:sz="0" w:space="0" w:color="auto"/>
            <w:left w:val="none" w:sz="0" w:space="0" w:color="auto"/>
            <w:bottom w:val="none" w:sz="0" w:space="0" w:color="auto"/>
            <w:right w:val="none" w:sz="0" w:space="0" w:color="auto"/>
          </w:divBdr>
        </w:div>
        <w:div w:id="1063715427">
          <w:marLeft w:val="0"/>
          <w:marRight w:val="0"/>
          <w:marTop w:val="0"/>
          <w:marBottom w:val="0"/>
          <w:divBdr>
            <w:top w:val="none" w:sz="0" w:space="0" w:color="auto"/>
            <w:left w:val="none" w:sz="0" w:space="0" w:color="auto"/>
            <w:bottom w:val="none" w:sz="0" w:space="0" w:color="auto"/>
            <w:right w:val="none" w:sz="0" w:space="0" w:color="auto"/>
          </w:divBdr>
          <w:divsChild>
            <w:div w:id="963732338">
              <w:marLeft w:val="0"/>
              <w:marRight w:val="0"/>
              <w:marTop w:val="0"/>
              <w:marBottom w:val="0"/>
              <w:divBdr>
                <w:top w:val="none" w:sz="0" w:space="0" w:color="auto"/>
                <w:left w:val="none" w:sz="0" w:space="0" w:color="auto"/>
                <w:bottom w:val="none" w:sz="0" w:space="0" w:color="auto"/>
                <w:right w:val="none" w:sz="0" w:space="0" w:color="auto"/>
              </w:divBdr>
              <w:divsChild>
                <w:div w:id="1239048554">
                  <w:marLeft w:val="0"/>
                  <w:marRight w:val="0"/>
                  <w:marTop w:val="0"/>
                  <w:marBottom w:val="0"/>
                  <w:divBdr>
                    <w:top w:val="none" w:sz="0" w:space="0" w:color="auto"/>
                    <w:left w:val="none" w:sz="0" w:space="0" w:color="auto"/>
                    <w:bottom w:val="none" w:sz="0" w:space="0" w:color="auto"/>
                    <w:right w:val="none" w:sz="0" w:space="0" w:color="auto"/>
                  </w:divBdr>
                </w:div>
                <w:div w:id="1846095873">
                  <w:marLeft w:val="0"/>
                  <w:marRight w:val="0"/>
                  <w:marTop w:val="0"/>
                  <w:marBottom w:val="0"/>
                  <w:divBdr>
                    <w:top w:val="none" w:sz="0" w:space="0" w:color="auto"/>
                    <w:left w:val="none" w:sz="0" w:space="0" w:color="auto"/>
                    <w:bottom w:val="none" w:sz="0" w:space="0" w:color="auto"/>
                    <w:right w:val="none" w:sz="0" w:space="0" w:color="auto"/>
                  </w:divBdr>
                  <w:divsChild>
                    <w:div w:id="1455173238">
                      <w:marLeft w:val="0"/>
                      <w:marRight w:val="0"/>
                      <w:marTop w:val="0"/>
                      <w:marBottom w:val="0"/>
                      <w:divBdr>
                        <w:top w:val="none" w:sz="0" w:space="0" w:color="auto"/>
                        <w:left w:val="none" w:sz="0" w:space="0" w:color="auto"/>
                        <w:bottom w:val="none" w:sz="0" w:space="0" w:color="auto"/>
                        <w:right w:val="none" w:sz="0" w:space="0" w:color="auto"/>
                      </w:divBdr>
                    </w:div>
                  </w:divsChild>
                </w:div>
                <w:div w:id="574751068">
                  <w:marLeft w:val="0"/>
                  <w:marRight w:val="0"/>
                  <w:marTop w:val="0"/>
                  <w:marBottom w:val="0"/>
                  <w:divBdr>
                    <w:top w:val="none" w:sz="0" w:space="0" w:color="auto"/>
                    <w:left w:val="none" w:sz="0" w:space="0" w:color="auto"/>
                    <w:bottom w:val="none" w:sz="0" w:space="0" w:color="auto"/>
                    <w:right w:val="none" w:sz="0" w:space="0" w:color="auto"/>
                  </w:divBdr>
                  <w:divsChild>
                    <w:div w:id="1369069375">
                      <w:marLeft w:val="0"/>
                      <w:marRight w:val="0"/>
                      <w:marTop w:val="0"/>
                      <w:marBottom w:val="0"/>
                      <w:divBdr>
                        <w:top w:val="none" w:sz="0" w:space="0" w:color="auto"/>
                        <w:left w:val="none" w:sz="0" w:space="0" w:color="auto"/>
                        <w:bottom w:val="none" w:sz="0" w:space="0" w:color="auto"/>
                        <w:right w:val="none" w:sz="0" w:space="0" w:color="auto"/>
                      </w:divBdr>
                      <w:divsChild>
                        <w:div w:id="9637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222582">
      <w:bodyDiv w:val="1"/>
      <w:marLeft w:val="0"/>
      <w:marRight w:val="0"/>
      <w:marTop w:val="0"/>
      <w:marBottom w:val="0"/>
      <w:divBdr>
        <w:top w:val="none" w:sz="0" w:space="0" w:color="auto"/>
        <w:left w:val="none" w:sz="0" w:space="0" w:color="auto"/>
        <w:bottom w:val="none" w:sz="0" w:space="0" w:color="auto"/>
        <w:right w:val="none" w:sz="0" w:space="0" w:color="auto"/>
      </w:divBdr>
      <w:divsChild>
        <w:div w:id="538516146">
          <w:marLeft w:val="0"/>
          <w:marRight w:val="0"/>
          <w:marTop w:val="0"/>
          <w:marBottom w:val="0"/>
          <w:divBdr>
            <w:top w:val="none" w:sz="0" w:space="0" w:color="auto"/>
            <w:left w:val="none" w:sz="0" w:space="0" w:color="auto"/>
            <w:bottom w:val="none" w:sz="0" w:space="0" w:color="auto"/>
            <w:right w:val="none" w:sz="0" w:space="0" w:color="auto"/>
          </w:divBdr>
        </w:div>
      </w:divsChild>
    </w:div>
    <w:div w:id="753747521">
      <w:bodyDiv w:val="1"/>
      <w:marLeft w:val="0"/>
      <w:marRight w:val="0"/>
      <w:marTop w:val="0"/>
      <w:marBottom w:val="0"/>
      <w:divBdr>
        <w:top w:val="none" w:sz="0" w:space="0" w:color="auto"/>
        <w:left w:val="none" w:sz="0" w:space="0" w:color="auto"/>
        <w:bottom w:val="none" w:sz="0" w:space="0" w:color="auto"/>
        <w:right w:val="none" w:sz="0" w:space="0" w:color="auto"/>
      </w:divBdr>
      <w:divsChild>
        <w:div w:id="438256680">
          <w:marLeft w:val="0"/>
          <w:marRight w:val="0"/>
          <w:marTop w:val="0"/>
          <w:marBottom w:val="0"/>
          <w:divBdr>
            <w:top w:val="none" w:sz="0" w:space="0" w:color="auto"/>
            <w:left w:val="none" w:sz="0" w:space="0" w:color="auto"/>
            <w:bottom w:val="none" w:sz="0" w:space="0" w:color="auto"/>
            <w:right w:val="none" w:sz="0" w:space="0" w:color="auto"/>
          </w:divBdr>
          <w:divsChild>
            <w:div w:id="624969306">
              <w:marLeft w:val="0"/>
              <w:marRight w:val="0"/>
              <w:marTop w:val="0"/>
              <w:marBottom w:val="0"/>
              <w:divBdr>
                <w:top w:val="none" w:sz="0" w:space="0" w:color="auto"/>
                <w:left w:val="none" w:sz="0" w:space="0" w:color="auto"/>
                <w:bottom w:val="none" w:sz="0" w:space="0" w:color="auto"/>
                <w:right w:val="none" w:sz="0" w:space="0" w:color="auto"/>
              </w:divBdr>
            </w:div>
          </w:divsChild>
        </w:div>
        <w:div w:id="1474299852">
          <w:marLeft w:val="0"/>
          <w:marRight w:val="0"/>
          <w:marTop w:val="0"/>
          <w:marBottom w:val="0"/>
          <w:divBdr>
            <w:top w:val="none" w:sz="0" w:space="0" w:color="auto"/>
            <w:left w:val="none" w:sz="0" w:space="0" w:color="auto"/>
            <w:bottom w:val="none" w:sz="0" w:space="0" w:color="auto"/>
            <w:right w:val="none" w:sz="0" w:space="0" w:color="auto"/>
          </w:divBdr>
        </w:div>
        <w:div w:id="761416645">
          <w:marLeft w:val="0"/>
          <w:marRight w:val="0"/>
          <w:marTop w:val="0"/>
          <w:marBottom w:val="0"/>
          <w:divBdr>
            <w:top w:val="none" w:sz="0" w:space="0" w:color="auto"/>
            <w:left w:val="none" w:sz="0" w:space="0" w:color="auto"/>
            <w:bottom w:val="none" w:sz="0" w:space="0" w:color="auto"/>
            <w:right w:val="none" w:sz="0" w:space="0" w:color="auto"/>
          </w:divBdr>
        </w:div>
        <w:div w:id="618029540">
          <w:marLeft w:val="0"/>
          <w:marRight w:val="0"/>
          <w:marTop w:val="0"/>
          <w:marBottom w:val="0"/>
          <w:divBdr>
            <w:top w:val="none" w:sz="0" w:space="0" w:color="auto"/>
            <w:left w:val="none" w:sz="0" w:space="0" w:color="auto"/>
            <w:bottom w:val="none" w:sz="0" w:space="0" w:color="auto"/>
            <w:right w:val="none" w:sz="0" w:space="0" w:color="auto"/>
          </w:divBdr>
          <w:divsChild>
            <w:div w:id="808129762">
              <w:marLeft w:val="0"/>
              <w:marRight w:val="0"/>
              <w:marTop w:val="0"/>
              <w:marBottom w:val="0"/>
              <w:divBdr>
                <w:top w:val="none" w:sz="0" w:space="0" w:color="auto"/>
                <w:left w:val="none" w:sz="0" w:space="0" w:color="auto"/>
                <w:bottom w:val="none" w:sz="0" w:space="0" w:color="auto"/>
                <w:right w:val="none" w:sz="0" w:space="0" w:color="auto"/>
              </w:divBdr>
              <w:divsChild>
                <w:div w:id="1976787381">
                  <w:marLeft w:val="0"/>
                  <w:marRight w:val="0"/>
                  <w:marTop w:val="0"/>
                  <w:marBottom w:val="0"/>
                  <w:divBdr>
                    <w:top w:val="none" w:sz="0" w:space="0" w:color="auto"/>
                    <w:left w:val="none" w:sz="0" w:space="0" w:color="auto"/>
                    <w:bottom w:val="none" w:sz="0" w:space="0" w:color="auto"/>
                    <w:right w:val="none" w:sz="0" w:space="0" w:color="auto"/>
                  </w:divBdr>
                </w:div>
                <w:div w:id="2060321021">
                  <w:marLeft w:val="0"/>
                  <w:marRight w:val="0"/>
                  <w:marTop w:val="0"/>
                  <w:marBottom w:val="0"/>
                  <w:divBdr>
                    <w:top w:val="none" w:sz="0" w:space="0" w:color="auto"/>
                    <w:left w:val="none" w:sz="0" w:space="0" w:color="auto"/>
                    <w:bottom w:val="none" w:sz="0" w:space="0" w:color="auto"/>
                    <w:right w:val="none" w:sz="0" w:space="0" w:color="auto"/>
                  </w:divBdr>
                  <w:divsChild>
                    <w:div w:id="2057970210">
                      <w:marLeft w:val="0"/>
                      <w:marRight w:val="0"/>
                      <w:marTop w:val="0"/>
                      <w:marBottom w:val="0"/>
                      <w:divBdr>
                        <w:top w:val="none" w:sz="0" w:space="0" w:color="auto"/>
                        <w:left w:val="none" w:sz="0" w:space="0" w:color="auto"/>
                        <w:bottom w:val="none" w:sz="0" w:space="0" w:color="auto"/>
                        <w:right w:val="none" w:sz="0" w:space="0" w:color="auto"/>
                      </w:divBdr>
                    </w:div>
                  </w:divsChild>
                </w:div>
                <w:div w:id="1739548027">
                  <w:marLeft w:val="0"/>
                  <w:marRight w:val="0"/>
                  <w:marTop w:val="0"/>
                  <w:marBottom w:val="0"/>
                  <w:divBdr>
                    <w:top w:val="none" w:sz="0" w:space="0" w:color="auto"/>
                    <w:left w:val="none" w:sz="0" w:space="0" w:color="auto"/>
                    <w:bottom w:val="none" w:sz="0" w:space="0" w:color="auto"/>
                    <w:right w:val="none" w:sz="0" w:space="0" w:color="auto"/>
                  </w:divBdr>
                  <w:divsChild>
                    <w:div w:id="1707826338">
                      <w:marLeft w:val="0"/>
                      <w:marRight w:val="0"/>
                      <w:marTop w:val="0"/>
                      <w:marBottom w:val="0"/>
                      <w:divBdr>
                        <w:top w:val="none" w:sz="0" w:space="0" w:color="auto"/>
                        <w:left w:val="none" w:sz="0" w:space="0" w:color="auto"/>
                        <w:bottom w:val="none" w:sz="0" w:space="0" w:color="auto"/>
                        <w:right w:val="none" w:sz="0" w:space="0" w:color="auto"/>
                      </w:divBdr>
                    </w:div>
                  </w:divsChild>
                </w:div>
                <w:div w:id="963268943">
                  <w:marLeft w:val="0"/>
                  <w:marRight w:val="0"/>
                  <w:marTop w:val="0"/>
                  <w:marBottom w:val="0"/>
                  <w:divBdr>
                    <w:top w:val="none" w:sz="0" w:space="0" w:color="auto"/>
                    <w:left w:val="none" w:sz="0" w:space="0" w:color="auto"/>
                    <w:bottom w:val="none" w:sz="0" w:space="0" w:color="auto"/>
                    <w:right w:val="none" w:sz="0" w:space="0" w:color="auto"/>
                  </w:divBdr>
                </w:div>
                <w:div w:id="1653675054">
                  <w:marLeft w:val="0"/>
                  <w:marRight w:val="0"/>
                  <w:marTop w:val="0"/>
                  <w:marBottom w:val="0"/>
                  <w:divBdr>
                    <w:top w:val="none" w:sz="0" w:space="0" w:color="auto"/>
                    <w:left w:val="none" w:sz="0" w:space="0" w:color="auto"/>
                    <w:bottom w:val="none" w:sz="0" w:space="0" w:color="auto"/>
                    <w:right w:val="none" w:sz="0" w:space="0" w:color="auto"/>
                  </w:divBdr>
                  <w:divsChild>
                    <w:div w:id="2105302746">
                      <w:marLeft w:val="0"/>
                      <w:marRight w:val="0"/>
                      <w:marTop w:val="0"/>
                      <w:marBottom w:val="0"/>
                      <w:divBdr>
                        <w:top w:val="none" w:sz="0" w:space="0" w:color="auto"/>
                        <w:left w:val="none" w:sz="0" w:space="0" w:color="auto"/>
                        <w:bottom w:val="none" w:sz="0" w:space="0" w:color="auto"/>
                        <w:right w:val="none" w:sz="0" w:space="0" w:color="auto"/>
                      </w:divBdr>
                      <w:divsChild>
                        <w:div w:id="158368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86990">
          <w:marLeft w:val="0"/>
          <w:marRight w:val="0"/>
          <w:marTop w:val="0"/>
          <w:marBottom w:val="0"/>
          <w:divBdr>
            <w:top w:val="none" w:sz="0" w:space="0" w:color="auto"/>
            <w:left w:val="none" w:sz="0" w:space="0" w:color="auto"/>
            <w:bottom w:val="none" w:sz="0" w:space="0" w:color="auto"/>
            <w:right w:val="none" w:sz="0" w:space="0" w:color="auto"/>
          </w:divBdr>
        </w:div>
      </w:divsChild>
    </w:div>
    <w:div w:id="798574858">
      <w:bodyDiv w:val="1"/>
      <w:marLeft w:val="0"/>
      <w:marRight w:val="0"/>
      <w:marTop w:val="0"/>
      <w:marBottom w:val="0"/>
      <w:divBdr>
        <w:top w:val="none" w:sz="0" w:space="0" w:color="auto"/>
        <w:left w:val="none" w:sz="0" w:space="0" w:color="auto"/>
        <w:bottom w:val="none" w:sz="0" w:space="0" w:color="auto"/>
        <w:right w:val="none" w:sz="0" w:space="0" w:color="auto"/>
      </w:divBdr>
    </w:div>
    <w:div w:id="944000157">
      <w:bodyDiv w:val="1"/>
      <w:marLeft w:val="0"/>
      <w:marRight w:val="0"/>
      <w:marTop w:val="0"/>
      <w:marBottom w:val="0"/>
      <w:divBdr>
        <w:top w:val="none" w:sz="0" w:space="0" w:color="auto"/>
        <w:left w:val="none" w:sz="0" w:space="0" w:color="auto"/>
        <w:bottom w:val="none" w:sz="0" w:space="0" w:color="auto"/>
        <w:right w:val="none" w:sz="0" w:space="0" w:color="auto"/>
      </w:divBdr>
    </w:div>
    <w:div w:id="1294017998">
      <w:bodyDiv w:val="1"/>
      <w:marLeft w:val="0"/>
      <w:marRight w:val="0"/>
      <w:marTop w:val="0"/>
      <w:marBottom w:val="0"/>
      <w:divBdr>
        <w:top w:val="none" w:sz="0" w:space="0" w:color="auto"/>
        <w:left w:val="none" w:sz="0" w:space="0" w:color="auto"/>
        <w:bottom w:val="none" w:sz="0" w:space="0" w:color="auto"/>
        <w:right w:val="none" w:sz="0" w:space="0" w:color="auto"/>
      </w:divBdr>
    </w:div>
    <w:div w:id="1421028458">
      <w:bodyDiv w:val="1"/>
      <w:marLeft w:val="0"/>
      <w:marRight w:val="0"/>
      <w:marTop w:val="0"/>
      <w:marBottom w:val="0"/>
      <w:divBdr>
        <w:top w:val="none" w:sz="0" w:space="0" w:color="auto"/>
        <w:left w:val="none" w:sz="0" w:space="0" w:color="auto"/>
        <w:bottom w:val="none" w:sz="0" w:space="0" w:color="auto"/>
        <w:right w:val="none" w:sz="0" w:space="0" w:color="auto"/>
      </w:divBdr>
    </w:div>
    <w:div w:id="1615285906">
      <w:bodyDiv w:val="1"/>
      <w:marLeft w:val="0"/>
      <w:marRight w:val="0"/>
      <w:marTop w:val="0"/>
      <w:marBottom w:val="0"/>
      <w:divBdr>
        <w:top w:val="none" w:sz="0" w:space="0" w:color="auto"/>
        <w:left w:val="none" w:sz="0" w:space="0" w:color="auto"/>
        <w:bottom w:val="none" w:sz="0" w:space="0" w:color="auto"/>
        <w:right w:val="none" w:sz="0" w:space="0" w:color="auto"/>
      </w:divBdr>
      <w:divsChild>
        <w:div w:id="1183326560">
          <w:marLeft w:val="0"/>
          <w:marRight w:val="0"/>
          <w:marTop w:val="0"/>
          <w:marBottom w:val="0"/>
          <w:divBdr>
            <w:top w:val="none" w:sz="0" w:space="0" w:color="auto"/>
            <w:left w:val="none" w:sz="0" w:space="0" w:color="auto"/>
            <w:bottom w:val="none" w:sz="0" w:space="0" w:color="auto"/>
            <w:right w:val="none" w:sz="0" w:space="0" w:color="auto"/>
          </w:divBdr>
          <w:divsChild>
            <w:div w:id="863202734">
              <w:marLeft w:val="0"/>
              <w:marRight w:val="0"/>
              <w:marTop w:val="0"/>
              <w:marBottom w:val="0"/>
              <w:divBdr>
                <w:top w:val="none" w:sz="0" w:space="0" w:color="auto"/>
                <w:left w:val="none" w:sz="0" w:space="0" w:color="auto"/>
                <w:bottom w:val="none" w:sz="0" w:space="0" w:color="auto"/>
                <w:right w:val="none" w:sz="0" w:space="0" w:color="auto"/>
              </w:divBdr>
            </w:div>
          </w:divsChild>
        </w:div>
        <w:div w:id="1868249118">
          <w:marLeft w:val="0"/>
          <w:marRight w:val="0"/>
          <w:marTop w:val="0"/>
          <w:marBottom w:val="0"/>
          <w:divBdr>
            <w:top w:val="none" w:sz="0" w:space="0" w:color="auto"/>
            <w:left w:val="none" w:sz="0" w:space="0" w:color="auto"/>
            <w:bottom w:val="none" w:sz="0" w:space="0" w:color="auto"/>
            <w:right w:val="none" w:sz="0" w:space="0" w:color="auto"/>
          </w:divBdr>
          <w:divsChild>
            <w:div w:id="1211310872">
              <w:marLeft w:val="0"/>
              <w:marRight w:val="0"/>
              <w:marTop w:val="0"/>
              <w:marBottom w:val="0"/>
              <w:divBdr>
                <w:top w:val="none" w:sz="0" w:space="0" w:color="auto"/>
                <w:left w:val="none" w:sz="0" w:space="0" w:color="auto"/>
                <w:bottom w:val="none" w:sz="0" w:space="0" w:color="auto"/>
                <w:right w:val="none" w:sz="0" w:space="0" w:color="auto"/>
              </w:divBdr>
              <w:divsChild>
                <w:div w:id="2000188511">
                  <w:marLeft w:val="0"/>
                  <w:marRight w:val="0"/>
                  <w:marTop w:val="0"/>
                  <w:marBottom w:val="0"/>
                  <w:divBdr>
                    <w:top w:val="none" w:sz="0" w:space="0" w:color="auto"/>
                    <w:left w:val="none" w:sz="0" w:space="0" w:color="auto"/>
                    <w:bottom w:val="none" w:sz="0" w:space="0" w:color="auto"/>
                    <w:right w:val="none" w:sz="0" w:space="0" w:color="auto"/>
                  </w:divBdr>
                </w:div>
                <w:div w:id="868496352">
                  <w:marLeft w:val="0"/>
                  <w:marRight w:val="0"/>
                  <w:marTop w:val="0"/>
                  <w:marBottom w:val="0"/>
                  <w:divBdr>
                    <w:top w:val="none" w:sz="0" w:space="0" w:color="auto"/>
                    <w:left w:val="none" w:sz="0" w:space="0" w:color="auto"/>
                    <w:bottom w:val="none" w:sz="0" w:space="0" w:color="auto"/>
                    <w:right w:val="none" w:sz="0" w:space="0" w:color="auto"/>
                  </w:divBdr>
                  <w:divsChild>
                    <w:div w:id="2136676735">
                      <w:marLeft w:val="0"/>
                      <w:marRight w:val="0"/>
                      <w:marTop w:val="0"/>
                      <w:marBottom w:val="0"/>
                      <w:divBdr>
                        <w:top w:val="none" w:sz="0" w:space="0" w:color="auto"/>
                        <w:left w:val="none" w:sz="0" w:space="0" w:color="auto"/>
                        <w:bottom w:val="none" w:sz="0" w:space="0" w:color="auto"/>
                        <w:right w:val="none" w:sz="0" w:space="0" w:color="auto"/>
                      </w:divBdr>
                    </w:div>
                  </w:divsChild>
                </w:div>
                <w:div w:id="80616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0345">
      <w:bodyDiv w:val="1"/>
      <w:marLeft w:val="0"/>
      <w:marRight w:val="0"/>
      <w:marTop w:val="0"/>
      <w:marBottom w:val="0"/>
      <w:divBdr>
        <w:top w:val="none" w:sz="0" w:space="0" w:color="auto"/>
        <w:left w:val="none" w:sz="0" w:space="0" w:color="auto"/>
        <w:bottom w:val="none" w:sz="0" w:space="0" w:color="auto"/>
        <w:right w:val="none" w:sz="0" w:space="0" w:color="auto"/>
      </w:divBdr>
    </w:div>
    <w:div w:id="1821191944">
      <w:bodyDiv w:val="1"/>
      <w:marLeft w:val="0"/>
      <w:marRight w:val="0"/>
      <w:marTop w:val="0"/>
      <w:marBottom w:val="0"/>
      <w:divBdr>
        <w:top w:val="none" w:sz="0" w:space="0" w:color="auto"/>
        <w:left w:val="none" w:sz="0" w:space="0" w:color="auto"/>
        <w:bottom w:val="none" w:sz="0" w:space="0" w:color="auto"/>
        <w:right w:val="none" w:sz="0" w:space="0" w:color="auto"/>
      </w:divBdr>
    </w:div>
    <w:div w:id="2047178661">
      <w:bodyDiv w:val="1"/>
      <w:marLeft w:val="0"/>
      <w:marRight w:val="0"/>
      <w:marTop w:val="0"/>
      <w:marBottom w:val="0"/>
      <w:divBdr>
        <w:top w:val="none" w:sz="0" w:space="0" w:color="auto"/>
        <w:left w:val="none" w:sz="0" w:space="0" w:color="auto"/>
        <w:bottom w:val="none" w:sz="0" w:space="0" w:color="auto"/>
        <w:right w:val="none" w:sz="0" w:space="0" w:color="auto"/>
      </w:divBdr>
      <w:divsChild>
        <w:div w:id="956179161">
          <w:marLeft w:val="0"/>
          <w:marRight w:val="0"/>
          <w:marTop w:val="0"/>
          <w:marBottom w:val="0"/>
          <w:divBdr>
            <w:top w:val="none" w:sz="0" w:space="0" w:color="auto"/>
            <w:left w:val="none" w:sz="0" w:space="0" w:color="auto"/>
            <w:bottom w:val="none" w:sz="0" w:space="0" w:color="auto"/>
            <w:right w:val="none" w:sz="0" w:space="0" w:color="auto"/>
          </w:divBdr>
        </w:div>
      </w:divsChild>
    </w:div>
    <w:div w:id="2088182985">
      <w:bodyDiv w:val="1"/>
      <w:marLeft w:val="0"/>
      <w:marRight w:val="0"/>
      <w:marTop w:val="0"/>
      <w:marBottom w:val="0"/>
      <w:divBdr>
        <w:top w:val="none" w:sz="0" w:space="0" w:color="auto"/>
        <w:left w:val="none" w:sz="0" w:space="0" w:color="auto"/>
        <w:bottom w:val="none" w:sz="0" w:space="0" w:color="auto"/>
        <w:right w:val="none" w:sz="0" w:space="0" w:color="auto"/>
      </w:divBdr>
    </w:div>
    <w:div w:id="2136867663">
      <w:bodyDiv w:val="1"/>
      <w:marLeft w:val="0"/>
      <w:marRight w:val="0"/>
      <w:marTop w:val="0"/>
      <w:marBottom w:val="0"/>
      <w:divBdr>
        <w:top w:val="none" w:sz="0" w:space="0" w:color="auto"/>
        <w:left w:val="none" w:sz="0" w:space="0" w:color="auto"/>
        <w:bottom w:val="none" w:sz="0" w:space="0" w:color="auto"/>
        <w:right w:val="none" w:sz="0" w:space="0" w:color="auto"/>
      </w:divBdr>
      <w:divsChild>
        <w:div w:id="1006443266">
          <w:marLeft w:val="0"/>
          <w:marRight w:val="0"/>
          <w:marTop w:val="0"/>
          <w:marBottom w:val="0"/>
          <w:divBdr>
            <w:top w:val="none" w:sz="0" w:space="0" w:color="auto"/>
            <w:left w:val="none" w:sz="0" w:space="0" w:color="auto"/>
            <w:bottom w:val="none" w:sz="0" w:space="0" w:color="auto"/>
            <w:right w:val="none" w:sz="0" w:space="0" w:color="auto"/>
          </w:divBdr>
        </w:div>
        <w:div w:id="911234002">
          <w:marLeft w:val="0"/>
          <w:marRight w:val="0"/>
          <w:marTop w:val="0"/>
          <w:marBottom w:val="0"/>
          <w:divBdr>
            <w:top w:val="none" w:sz="0" w:space="0" w:color="auto"/>
            <w:left w:val="none" w:sz="0" w:space="0" w:color="auto"/>
            <w:bottom w:val="none" w:sz="0" w:space="0" w:color="auto"/>
            <w:right w:val="none" w:sz="0" w:space="0" w:color="auto"/>
          </w:divBdr>
          <w:divsChild>
            <w:div w:id="985010275">
              <w:marLeft w:val="0"/>
              <w:marRight w:val="0"/>
              <w:marTop w:val="0"/>
              <w:marBottom w:val="0"/>
              <w:divBdr>
                <w:top w:val="none" w:sz="0" w:space="0" w:color="auto"/>
                <w:left w:val="none" w:sz="0" w:space="0" w:color="auto"/>
                <w:bottom w:val="none" w:sz="0" w:space="0" w:color="auto"/>
                <w:right w:val="none" w:sz="0" w:space="0" w:color="auto"/>
              </w:divBdr>
            </w:div>
          </w:divsChild>
        </w:div>
        <w:div w:id="356393318">
          <w:marLeft w:val="0"/>
          <w:marRight w:val="0"/>
          <w:marTop w:val="0"/>
          <w:marBottom w:val="0"/>
          <w:divBdr>
            <w:top w:val="none" w:sz="0" w:space="0" w:color="auto"/>
            <w:left w:val="none" w:sz="0" w:space="0" w:color="auto"/>
            <w:bottom w:val="none" w:sz="0" w:space="0" w:color="auto"/>
            <w:right w:val="none" w:sz="0" w:space="0" w:color="auto"/>
          </w:divBdr>
          <w:divsChild>
            <w:div w:id="820118715">
              <w:marLeft w:val="0"/>
              <w:marRight w:val="0"/>
              <w:marTop w:val="0"/>
              <w:marBottom w:val="0"/>
              <w:divBdr>
                <w:top w:val="none" w:sz="0" w:space="0" w:color="auto"/>
                <w:left w:val="none" w:sz="0" w:space="0" w:color="auto"/>
                <w:bottom w:val="none" w:sz="0" w:space="0" w:color="auto"/>
                <w:right w:val="none" w:sz="0" w:space="0" w:color="auto"/>
              </w:divBdr>
            </w:div>
          </w:divsChild>
        </w:div>
        <w:div w:id="1783763832">
          <w:marLeft w:val="0"/>
          <w:marRight w:val="0"/>
          <w:marTop w:val="0"/>
          <w:marBottom w:val="0"/>
          <w:divBdr>
            <w:top w:val="none" w:sz="0" w:space="0" w:color="auto"/>
            <w:left w:val="none" w:sz="0" w:space="0" w:color="auto"/>
            <w:bottom w:val="none" w:sz="0" w:space="0" w:color="auto"/>
            <w:right w:val="none" w:sz="0" w:space="0" w:color="auto"/>
          </w:divBdr>
        </w:div>
        <w:div w:id="1056125548">
          <w:marLeft w:val="0"/>
          <w:marRight w:val="0"/>
          <w:marTop w:val="0"/>
          <w:marBottom w:val="0"/>
          <w:divBdr>
            <w:top w:val="none" w:sz="0" w:space="0" w:color="auto"/>
            <w:left w:val="none" w:sz="0" w:space="0" w:color="auto"/>
            <w:bottom w:val="none" w:sz="0" w:space="0" w:color="auto"/>
            <w:right w:val="none" w:sz="0" w:space="0" w:color="auto"/>
          </w:divBdr>
          <w:divsChild>
            <w:div w:id="1760255901">
              <w:marLeft w:val="0"/>
              <w:marRight w:val="0"/>
              <w:marTop w:val="0"/>
              <w:marBottom w:val="0"/>
              <w:divBdr>
                <w:top w:val="none" w:sz="0" w:space="0" w:color="auto"/>
                <w:left w:val="none" w:sz="0" w:space="0" w:color="auto"/>
                <w:bottom w:val="none" w:sz="0" w:space="0" w:color="auto"/>
                <w:right w:val="none" w:sz="0" w:space="0" w:color="auto"/>
              </w:divBdr>
              <w:divsChild>
                <w:div w:id="1774589832">
                  <w:marLeft w:val="0"/>
                  <w:marRight w:val="0"/>
                  <w:marTop w:val="0"/>
                  <w:marBottom w:val="0"/>
                  <w:divBdr>
                    <w:top w:val="none" w:sz="0" w:space="0" w:color="auto"/>
                    <w:left w:val="none" w:sz="0" w:space="0" w:color="auto"/>
                    <w:bottom w:val="none" w:sz="0" w:space="0" w:color="auto"/>
                    <w:right w:val="none" w:sz="0" w:space="0" w:color="auto"/>
                  </w:divBdr>
                </w:div>
                <w:div w:id="1494029421">
                  <w:marLeft w:val="0"/>
                  <w:marRight w:val="0"/>
                  <w:marTop w:val="0"/>
                  <w:marBottom w:val="0"/>
                  <w:divBdr>
                    <w:top w:val="none" w:sz="0" w:space="0" w:color="auto"/>
                    <w:left w:val="none" w:sz="0" w:space="0" w:color="auto"/>
                    <w:bottom w:val="none" w:sz="0" w:space="0" w:color="auto"/>
                    <w:right w:val="none" w:sz="0" w:space="0" w:color="auto"/>
                  </w:divBdr>
                </w:div>
                <w:div w:id="35103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uu1sankar@gmail.com" TargetMode="External"/><Relationship Id="rId18" Type="http://schemas.openxmlformats.org/officeDocument/2006/relationships/diagramColors" Target="diagrams/colors1.xml"/><Relationship Id="rId26" Type="http://schemas.openxmlformats.org/officeDocument/2006/relationships/image" Target="media/image10.png"/><Relationship Id="rId39" Type="http://schemas.openxmlformats.org/officeDocument/2006/relationships/image" Target="media/image21.jpe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3.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image" Target="media/image9.jpeg"/><Relationship Id="rId33" Type="http://schemas.openxmlformats.org/officeDocument/2006/relationships/hyperlink" Target="https://www.globalgiving.org/photo/PRA106681/mrs-bhuvaneswari-inaugurated-signature-campaign-photo-f/" TargetMode="External"/><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yperlink" Target="https://www.facebook.com/udhavumullangal/photos/ms.c.eJw9zNENwDAIA9GNKhuIgf0Xq5KG~;j7pjoCYVHU43fDwgw6hs8ULRlkqBA0ENqyygeUnwQ~;qPTX2QOEA6kLgTIN6AS48Gwo~-.bps.a.1006171656097990.1073741888.249547925093704/1006171689431320/?type=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diagramData" Target="diagrams/data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image" Target="media/image1.jpeg"/><Relationship Id="rId19" Type="http://schemas.microsoft.com/office/2007/relationships/diagramDrawing" Target="diagrams/drawing1.xml"/><Relationship Id="rId31" Type="http://schemas.openxmlformats.org/officeDocument/2006/relationships/image" Target="media/image15.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udhavumullangal.org.i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www.globalgiving.org/photo/PRA106682/nccc-staff-giving-awareness-to-public-photo-from-progre/" TargetMode="External"/><Relationship Id="rId43"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image" Target="media/image25.emf"/></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E8E95A-C08E-43CF-963C-5CEC7774948D}" type="doc">
      <dgm:prSet loTypeId="urn:microsoft.com/office/officeart/2008/layout/AlternatingHexagons" loCatId="list" qsTypeId="urn:microsoft.com/office/officeart/2005/8/quickstyle/simple5" qsCatId="simple" csTypeId="urn:microsoft.com/office/officeart/2005/8/colors/accent3_4" csCatId="accent3" phldr="1"/>
      <dgm:spPr/>
      <dgm:t>
        <a:bodyPr/>
        <a:lstStyle/>
        <a:p>
          <a:endParaRPr lang="en-IN"/>
        </a:p>
      </dgm:t>
    </dgm:pt>
    <dgm:pt modelId="{039BB154-76E1-4298-BEC7-05C696F168E2}">
      <dgm:prSet phldrT="[Text]" custT="1"/>
      <dgm:spPr/>
      <dgm:t>
        <a:bodyPr/>
        <a:lstStyle/>
        <a:p>
          <a:r>
            <a:rPr lang="en-IN" sz="1600" b="1"/>
            <a:t>Major Activities </a:t>
          </a:r>
        </a:p>
      </dgm:t>
    </dgm:pt>
    <dgm:pt modelId="{70370E62-415A-4BE7-A971-803ECBFFE81C}" type="parTrans" cxnId="{C1BDD1D1-CB85-4629-9674-C80AC8F5F8E3}">
      <dgm:prSet/>
      <dgm:spPr/>
      <dgm:t>
        <a:bodyPr/>
        <a:lstStyle/>
        <a:p>
          <a:endParaRPr lang="en-IN"/>
        </a:p>
      </dgm:t>
    </dgm:pt>
    <dgm:pt modelId="{98B4DBDC-A0BB-439B-8658-3F5FDEEF500D}" type="sibTrans" cxnId="{C1BDD1D1-CB85-4629-9674-C80AC8F5F8E3}">
      <dgm:prSet custT="1"/>
      <dgm:spPr/>
      <dgm:t>
        <a:bodyPr/>
        <a:lstStyle/>
        <a:p>
          <a:r>
            <a:rPr lang="en-IN" sz="1600" b="1"/>
            <a:t>Health Care</a:t>
          </a:r>
        </a:p>
      </dgm:t>
    </dgm:pt>
    <dgm:pt modelId="{63BF2EE8-2AD9-4490-9D5B-DA401D90F00A}">
      <dgm:prSet phldrT="[Text]" custT="1"/>
      <dgm:spPr/>
      <dgm:t>
        <a:bodyPr/>
        <a:lstStyle/>
        <a:p>
          <a:r>
            <a:rPr lang="en-IN" sz="1400" b="1"/>
            <a:t>Educational</a:t>
          </a:r>
          <a:r>
            <a:rPr lang="en-IN" sz="1600" b="1"/>
            <a:t> </a:t>
          </a:r>
          <a:r>
            <a:rPr lang="en-IN" sz="1400" b="1"/>
            <a:t>Assistance</a:t>
          </a:r>
        </a:p>
      </dgm:t>
    </dgm:pt>
    <dgm:pt modelId="{C6FE46FE-0766-42C1-810A-C4D7F04533C8}" type="parTrans" cxnId="{E4912D48-0B9E-4FC6-A6EA-9A50DEC1C0E2}">
      <dgm:prSet/>
      <dgm:spPr/>
      <dgm:t>
        <a:bodyPr/>
        <a:lstStyle/>
        <a:p>
          <a:endParaRPr lang="en-IN"/>
        </a:p>
      </dgm:t>
    </dgm:pt>
    <dgm:pt modelId="{20594878-8558-4FFD-A91E-05D692071A2A}" type="sibTrans" cxnId="{E4912D48-0B9E-4FC6-A6EA-9A50DEC1C0E2}">
      <dgm:prSet/>
      <dgm:spPr/>
      <dgm:t>
        <a:bodyPr/>
        <a:lstStyle/>
        <a:p>
          <a:r>
            <a:rPr lang="en-IN"/>
            <a:t>Ananda Deepavali</a:t>
          </a:r>
        </a:p>
      </dgm:t>
    </dgm:pt>
    <dgm:pt modelId="{97ED9FA7-D9CA-406D-AA1A-AA0EDE46A9C3}">
      <dgm:prSet phldrT="[Text]" custT="1"/>
      <dgm:spPr/>
      <dgm:t>
        <a:bodyPr/>
        <a:lstStyle/>
        <a:p>
          <a:r>
            <a:rPr lang="en-IN" sz="1200" b="1"/>
            <a:t>Relief &amp; Rehabilitation</a:t>
          </a:r>
        </a:p>
      </dgm:t>
    </dgm:pt>
    <dgm:pt modelId="{86CDA466-6943-4964-956F-4A60E4D75CAE}" type="parTrans" cxnId="{DEA66DDB-FFCD-4AF9-9928-B8EFF87316C5}">
      <dgm:prSet/>
      <dgm:spPr/>
      <dgm:t>
        <a:bodyPr/>
        <a:lstStyle/>
        <a:p>
          <a:endParaRPr lang="en-IN"/>
        </a:p>
      </dgm:t>
    </dgm:pt>
    <dgm:pt modelId="{C1EF43A8-08E3-482B-8292-9908FC8B1430}" type="sibTrans" cxnId="{DEA66DDB-FFCD-4AF9-9928-B8EFF87316C5}">
      <dgm:prSet custT="1"/>
      <dgm:spPr/>
      <dgm:t>
        <a:bodyPr/>
        <a:lstStyle/>
        <a:p>
          <a:r>
            <a:rPr lang="en-IN" sz="1200" b="1"/>
            <a:t>Women Empowerment</a:t>
          </a:r>
        </a:p>
      </dgm:t>
    </dgm:pt>
    <dgm:pt modelId="{1DDEB7E9-731F-467C-ADBF-A3A207EE73F0}" type="pres">
      <dgm:prSet presAssocID="{3DE8E95A-C08E-43CF-963C-5CEC7774948D}" presName="Name0" presStyleCnt="0">
        <dgm:presLayoutVars>
          <dgm:chMax/>
          <dgm:chPref/>
          <dgm:dir/>
          <dgm:animLvl val="lvl"/>
        </dgm:presLayoutVars>
      </dgm:prSet>
      <dgm:spPr/>
      <dgm:t>
        <a:bodyPr/>
        <a:lstStyle/>
        <a:p>
          <a:endParaRPr lang="en-IN"/>
        </a:p>
      </dgm:t>
    </dgm:pt>
    <dgm:pt modelId="{AF0184CD-8790-423B-B931-1144EBDBCFAD}" type="pres">
      <dgm:prSet presAssocID="{039BB154-76E1-4298-BEC7-05C696F168E2}" presName="composite" presStyleCnt="0"/>
      <dgm:spPr/>
      <dgm:t>
        <a:bodyPr/>
        <a:lstStyle/>
        <a:p>
          <a:endParaRPr lang="en-IN"/>
        </a:p>
      </dgm:t>
    </dgm:pt>
    <dgm:pt modelId="{5489462E-A571-4E2C-8B87-06D62B54FFD4}" type="pres">
      <dgm:prSet presAssocID="{039BB154-76E1-4298-BEC7-05C696F168E2}" presName="Parent1" presStyleLbl="node1" presStyleIdx="0" presStyleCnt="6" custScaleX="129558" custScaleY="95642" custLinFactNeighborX="-18099" custLinFactNeighborY="-17">
        <dgm:presLayoutVars>
          <dgm:chMax val="1"/>
          <dgm:chPref val="1"/>
          <dgm:bulletEnabled val="1"/>
        </dgm:presLayoutVars>
      </dgm:prSet>
      <dgm:spPr/>
      <dgm:t>
        <a:bodyPr/>
        <a:lstStyle/>
        <a:p>
          <a:endParaRPr lang="en-IN"/>
        </a:p>
      </dgm:t>
    </dgm:pt>
    <dgm:pt modelId="{45B8E592-7B0C-40F6-A4FA-DAAA39C9C85C}" type="pres">
      <dgm:prSet presAssocID="{039BB154-76E1-4298-BEC7-05C696F168E2}" presName="Childtext1" presStyleLbl="revTx" presStyleIdx="0" presStyleCnt="3" custLinFactNeighborX="158" custLinFactNeighborY="-2994">
        <dgm:presLayoutVars>
          <dgm:chMax val="0"/>
          <dgm:chPref val="0"/>
          <dgm:bulletEnabled val="1"/>
        </dgm:presLayoutVars>
      </dgm:prSet>
      <dgm:spPr/>
      <dgm:t>
        <a:bodyPr/>
        <a:lstStyle/>
        <a:p>
          <a:endParaRPr lang="en-IN"/>
        </a:p>
      </dgm:t>
    </dgm:pt>
    <dgm:pt modelId="{180875B2-33DA-4171-96CA-4C9FC8B8257C}" type="pres">
      <dgm:prSet presAssocID="{039BB154-76E1-4298-BEC7-05C696F168E2}" presName="BalanceSpacing" presStyleCnt="0"/>
      <dgm:spPr/>
      <dgm:t>
        <a:bodyPr/>
        <a:lstStyle/>
        <a:p>
          <a:endParaRPr lang="en-IN"/>
        </a:p>
      </dgm:t>
    </dgm:pt>
    <dgm:pt modelId="{9E4333F2-97A0-4485-ADCB-FC737916DA65}" type="pres">
      <dgm:prSet presAssocID="{039BB154-76E1-4298-BEC7-05C696F168E2}" presName="BalanceSpacing1" presStyleCnt="0"/>
      <dgm:spPr/>
      <dgm:t>
        <a:bodyPr/>
        <a:lstStyle/>
        <a:p>
          <a:endParaRPr lang="en-IN"/>
        </a:p>
      </dgm:t>
    </dgm:pt>
    <dgm:pt modelId="{E023283B-6F90-4CDD-8F7D-B2054ED5EE15}" type="pres">
      <dgm:prSet presAssocID="{98B4DBDC-A0BB-439B-8658-3F5FDEEF500D}" presName="Accent1Text" presStyleLbl="node1" presStyleIdx="1" presStyleCnt="6" custScaleX="110157" custScaleY="92148" custLinFactX="100000" custLinFactNeighborX="107759" custLinFactNeighborY="77681"/>
      <dgm:spPr/>
      <dgm:t>
        <a:bodyPr/>
        <a:lstStyle/>
        <a:p>
          <a:endParaRPr lang="en-IN"/>
        </a:p>
      </dgm:t>
    </dgm:pt>
    <dgm:pt modelId="{CE51956E-BDB3-4F18-A359-23BD090CA795}" type="pres">
      <dgm:prSet presAssocID="{98B4DBDC-A0BB-439B-8658-3F5FDEEF500D}" presName="spaceBetweenRectangles" presStyleCnt="0"/>
      <dgm:spPr/>
      <dgm:t>
        <a:bodyPr/>
        <a:lstStyle/>
        <a:p>
          <a:endParaRPr lang="en-IN"/>
        </a:p>
      </dgm:t>
    </dgm:pt>
    <dgm:pt modelId="{F8902D0E-D30D-4B40-9DDC-9EBBD29687B0}" type="pres">
      <dgm:prSet presAssocID="{63BF2EE8-2AD9-4490-9D5B-DA401D90F00A}" presName="composite" presStyleCnt="0"/>
      <dgm:spPr/>
      <dgm:t>
        <a:bodyPr/>
        <a:lstStyle/>
        <a:p>
          <a:endParaRPr lang="en-IN"/>
        </a:p>
      </dgm:t>
    </dgm:pt>
    <dgm:pt modelId="{FD5A8230-8C74-4E47-9D96-580EB0C0BDE7}" type="pres">
      <dgm:prSet presAssocID="{63BF2EE8-2AD9-4490-9D5B-DA401D90F00A}" presName="Parent1" presStyleLbl="node1" presStyleIdx="2" presStyleCnt="6" custScaleX="112878" custLinFactNeighborX="-90199" custLinFactNeighborY="-11373">
        <dgm:presLayoutVars>
          <dgm:chMax val="1"/>
          <dgm:chPref val="1"/>
          <dgm:bulletEnabled val="1"/>
        </dgm:presLayoutVars>
      </dgm:prSet>
      <dgm:spPr/>
      <dgm:t>
        <a:bodyPr/>
        <a:lstStyle/>
        <a:p>
          <a:endParaRPr lang="en-IN"/>
        </a:p>
      </dgm:t>
    </dgm:pt>
    <dgm:pt modelId="{DD6106D5-53C9-4608-A665-4A3AA907A5E9}" type="pres">
      <dgm:prSet presAssocID="{63BF2EE8-2AD9-4490-9D5B-DA401D90F00A}" presName="Childtext1" presStyleLbl="revTx" presStyleIdx="1" presStyleCnt="3" custScaleX="129558" custScaleY="115036">
        <dgm:presLayoutVars>
          <dgm:chMax val="0"/>
          <dgm:chPref val="0"/>
          <dgm:bulletEnabled val="1"/>
        </dgm:presLayoutVars>
      </dgm:prSet>
      <dgm:spPr/>
      <dgm:t>
        <a:bodyPr/>
        <a:lstStyle/>
        <a:p>
          <a:endParaRPr lang="en-IN"/>
        </a:p>
      </dgm:t>
    </dgm:pt>
    <dgm:pt modelId="{790AA4E7-A1E6-4B4A-BA30-43C2B6509028}" type="pres">
      <dgm:prSet presAssocID="{63BF2EE8-2AD9-4490-9D5B-DA401D90F00A}" presName="BalanceSpacing" presStyleCnt="0"/>
      <dgm:spPr/>
      <dgm:t>
        <a:bodyPr/>
        <a:lstStyle/>
        <a:p>
          <a:endParaRPr lang="en-IN"/>
        </a:p>
      </dgm:t>
    </dgm:pt>
    <dgm:pt modelId="{1DD5C647-99DC-4936-BC69-CB1BE43550E2}" type="pres">
      <dgm:prSet presAssocID="{63BF2EE8-2AD9-4490-9D5B-DA401D90F00A}" presName="BalanceSpacing1" presStyleCnt="0"/>
      <dgm:spPr/>
      <dgm:t>
        <a:bodyPr/>
        <a:lstStyle/>
        <a:p>
          <a:endParaRPr lang="en-IN"/>
        </a:p>
      </dgm:t>
    </dgm:pt>
    <dgm:pt modelId="{246FAE67-5DCB-49E0-8100-3F15B77A3D57}" type="pres">
      <dgm:prSet presAssocID="{20594878-8558-4FFD-A91E-05D692071A2A}" presName="Accent1Text" presStyleLbl="node1" presStyleIdx="3" presStyleCnt="6" custLinFactNeighborX="-78552" custLinFactNeighborY="21027"/>
      <dgm:spPr/>
      <dgm:t>
        <a:bodyPr/>
        <a:lstStyle/>
        <a:p>
          <a:endParaRPr lang="en-IN"/>
        </a:p>
      </dgm:t>
    </dgm:pt>
    <dgm:pt modelId="{2908F8D0-BA8B-46B0-A3F7-54A527D24752}" type="pres">
      <dgm:prSet presAssocID="{20594878-8558-4FFD-A91E-05D692071A2A}" presName="spaceBetweenRectangles" presStyleCnt="0"/>
      <dgm:spPr/>
      <dgm:t>
        <a:bodyPr/>
        <a:lstStyle/>
        <a:p>
          <a:endParaRPr lang="en-IN"/>
        </a:p>
      </dgm:t>
    </dgm:pt>
    <dgm:pt modelId="{618209A2-3C52-4BC3-A933-C3A712A0E532}" type="pres">
      <dgm:prSet presAssocID="{97ED9FA7-D9CA-406D-AA1A-AA0EDE46A9C3}" presName="composite" presStyleCnt="0"/>
      <dgm:spPr/>
      <dgm:t>
        <a:bodyPr/>
        <a:lstStyle/>
        <a:p>
          <a:endParaRPr lang="en-IN"/>
        </a:p>
      </dgm:t>
    </dgm:pt>
    <dgm:pt modelId="{AD50F8C9-86A8-483D-9313-ED487AC1551D}" type="pres">
      <dgm:prSet presAssocID="{97ED9FA7-D9CA-406D-AA1A-AA0EDE46A9C3}" presName="Parent1" presStyleLbl="node1" presStyleIdx="4" presStyleCnt="6" custScaleX="113065" custLinFactNeighborX="81577" custLinFactNeighborY="4074">
        <dgm:presLayoutVars>
          <dgm:chMax val="1"/>
          <dgm:chPref val="1"/>
          <dgm:bulletEnabled val="1"/>
        </dgm:presLayoutVars>
      </dgm:prSet>
      <dgm:spPr/>
      <dgm:t>
        <a:bodyPr/>
        <a:lstStyle/>
        <a:p>
          <a:endParaRPr lang="en-IN"/>
        </a:p>
      </dgm:t>
    </dgm:pt>
    <dgm:pt modelId="{56027BB1-272A-4264-9975-FFDFCA218F6D}" type="pres">
      <dgm:prSet presAssocID="{97ED9FA7-D9CA-406D-AA1A-AA0EDE46A9C3}" presName="Childtext1" presStyleLbl="revTx" presStyleIdx="2" presStyleCnt="3">
        <dgm:presLayoutVars>
          <dgm:chMax val="0"/>
          <dgm:chPref val="0"/>
          <dgm:bulletEnabled val="1"/>
        </dgm:presLayoutVars>
      </dgm:prSet>
      <dgm:spPr/>
      <dgm:t>
        <a:bodyPr/>
        <a:lstStyle/>
        <a:p>
          <a:endParaRPr lang="en-IN"/>
        </a:p>
      </dgm:t>
    </dgm:pt>
    <dgm:pt modelId="{190E0621-A0A9-484E-94E8-E7E8FE3ABF2A}" type="pres">
      <dgm:prSet presAssocID="{97ED9FA7-D9CA-406D-AA1A-AA0EDE46A9C3}" presName="BalanceSpacing" presStyleCnt="0"/>
      <dgm:spPr/>
      <dgm:t>
        <a:bodyPr/>
        <a:lstStyle/>
        <a:p>
          <a:endParaRPr lang="en-IN"/>
        </a:p>
      </dgm:t>
    </dgm:pt>
    <dgm:pt modelId="{B42602F4-95ED-4E29-9887-E544D75B370D}" type="pres">
      <dgm:prSet presAssocID="{97ED9FA7-D9CA-406D-AA1A-AA0EDE46A9C3}" presName="BalanceSpacing1" presStyleCnt="0"/>
      <dgm:spPr/>
      <dgm:t>
        <a:bodyPr/>
        <a:lstStyle/>
        <a:p>
          <a:endParaRPr lang="en-IN"/>
        </a:p>
      </dgm:t>
    </dgm:pt>
    <dgm:pt modelId="{5BEA352C-828E-4772-8A12-DF9D924B4CD2}" type="pres">
      <dgm:prSet presAssocID="{C1EF43A8-08E3-482B-8292-9908FC8B1430}" presName="Accent1Text" presStyleLbl="node1" presStyleIdx="5" presStyleCnt="6" custScaleX="109777" custLinFactNeighborX="1486" custLinFactNeighborY="710"/>
      <dgm:spPr/>
      <dgm:t>
        <a:bodyPr/>
        <a:lstStyle/>
        <a:p>
          <a:endParaRPr lang="en-IN"/>
        </a:p>
      </dgm:t>
    </dgm:pt>
  </dgm:ptLst>
  <dgm:cxnLst>
    <dgm:cxn modelId="{DEA66DDB-FFCD-4AF9-9928-B8EFF87316C5}" srcId="{3DE8E95A-C08E-43CF-963C-5CEC7774948D}" destId="{97ED9FA7-D9CA-406D-AA1A-AA0EDE46A9C3}" srcOrd="2" destOrd="0" parTransId="{86CDA466-6943-4964-956F-4A60E4D75CAE}" sibTransId="{C1EF43A8-08E3-482B-8292-9908FC8B1430}"/>
    <dgm:cxn modelId="{82957834-267E-4DD0-A78D-EBF8778AED64}" type="presOf" srcId="{97ED9FA7-D9CA-406D-AA1A-AA0EDE46A9C3}" destId="{AD50F8C9-86A8-483D-9313-ED487AC1551D}" srcOrd="0" destOrd="0" presId="urn:microsoft.com/office/officeart/2008/layout/AlternatingHexagons"/>
    <dgm:cxn modelId="{C3E28752-C21A-4F71-951E-F45AE16C27D6}" type="presOf" srcId="{C1EF43A8-08E3-482B-8292-9908FC8B1430}" destId="{5BEA352C-828E-4772-8A12-DF9D924B4CD2}" srcOrd="0" destOrd="0" presId="urn:microsoft.com/office/officeart/2008/layout/AlternatingHexagons"/>
    <dgm:cxn modelId="{CC0AA7E3-0DAB-4103-A0C8-90AD8C4C31A6}" type="presOf" srcId="{3DE8E95A-C08E-43CF-963C-5CEC7774948D}" destId="{1DDEB7E9-731F-467C-ADBF-A3A207EE73F0}" srcOrd="0" destOrd="0" presId="urn:microsoft.com/office/officeart/2008/layout/AlternatingHexagons"/>
    <dgm:cxn modelId="{A8683BA5-9CE4-459E-BFB1-906F950EF4E7}" type="presOf" srcId="{63BF2EE8-2AD9-4490-9D5B-DA401D90F00A}" destId="{FD5A8230-8C74-4E47-9D96-580EB0C0BDE7}" srcOrd="0" destOrd="0" presId="urn:microsoft.com/office/officeart/2008/layout/AlternatingHexagons"/>
    <dgm:cxn modelId="{952C5509-CDD7-4DC9-9804-3B60C36557C4}" type="presOf" srcId="{98B4DBDC-A0BB-439B-8658-3F5FDEEF500D}" destId="{E023283B-6F90-4CDD-8F7D-B2054ED5EE15}" srcOrd="0" destOrd="0" presId="urn:microsoft.com/office/officeart/2008/layout/AlternatingHexagons"/>
    <dgm:cxn modelId="{E4912D48-0B9E-4FC6-A6EA-9A50DEC1C0E2}" srcId="{3DE8E95A-C08E-43CF-963C-5CEC7774948D}" destId="{63BF2EE8-2AD9-4490-9D5B-DA401D90F00A}" srcOrd="1" destOrd="0" parTransId="{C6FE46FE-0766-42C1-810A-C4D7F04533C8}" sibTransId="{20594878-8558-4FFD-A91E-05D692071A2A}"/>
    <dgm:cxn modelId="{C1BDD1D1-CB85-4629-9674-C80AC8F5F8E3}" srcId="{3DE8E95A-C08E-43CF-963C-5CEC7774948D}" destId="{039BB154-76E1-4298-BEC7-05C696F168E2}" srcOrd="0" destOrd="0" parTransId="{70370E62-415A-4BE7-A971-803ECBFFE81C}" sibTransId="{98B4DBDC-A0BB-439B-8658-3F5FDEEF500D}"/>
    <dgm:cxn modelId="{81CCFE1D-4152-4693-BCC3-24BCA325DA1F}" type="presOf" srcId="{20594878-8558-4FFD-A91E-05D692071A2A}" destId="{246FAE67-5DCB-49E0-8100-3F15B77A3D57}" srcOrd="0" destOrd="0" presId="urn:microsoft.com/office/officeart/2008/layout/AlternatingHexagons"/>
    <dgm:cxn modelId="{D60C9E55-B558-4E4E-9244-6915471D8E1B}" type="presOf" srcId="{039BB154-76E1-4298-BEC7-05C696F168E2}" destId="{5489462E-A571-4E2C-8B87-06D62B54FFD4}" srcOrd="0" destOrd="0" presId="urn:microsoft.com/office/officeart/2008/layout/AlternatingHexagons"/>
    <dgm:cxn modelId="{C7C35FBF-FCFF-4AEE-A11F-AD4A8D5A79B6}" type="presParOf" srcId="{1DDEB7E9-731F-467C-ADBF-A3A207EE73F0}" destId="{AF0184CD-8790-423B-B931-1144EBDBCFAD}" srcOrd="0" destOrd="0" presId="urn:microsoft.com/office/officeart/2008/layout/AlternatingHexagons"/>
    <dgm:cxn modelId="{225C4F0D-91C5-441B-90FB-1FF16E8EC4D4}" type="presParOf" srcId="{AF0184CD-8790-423B-B931-1144EBDBCFAD}" destId="{5489462E-A571-4E2C-8B87-06D62B54FFD4}" srcOrd="0" destOrd="0" presId="urn:microsoft.com/office/officeart/2008/layout/AlternatingHexagons"/>
    <dgm:cxn modelId="{5F34A558-366F-4A63-BABB-5087E51497B7}" type="presParOf" srcId="{AF0184CD-8790-423B-B931-1144EBDBCFAD}" destId="{45B8E592-7B0C-40F6-A4FA-DAAA39C9C85C}" srcOrd="1" destOrd="0" presId="urn:microsoft.com/office/officeart/2008/layout/AlternatingHexagons"/>
    <dgm:cxn modelId="{E0E7E0FE-9D1C-43CF-BD2F-0B734A561469}" type="presParOf" srcId="{AF0184CD-8790-423B-B931-1144EBDBCFAD}" destId="{180875B2-33DA-4171-96CA-4C9FC8B8257C}" srcOrd="2" destOrd="0" presId="urn:microsoft.com/office/officeart/2008/layout/AlternatingHexagons"/>
    <dgm:cxn modelId="{656D3FCC-BD5F-4117-AC98-D0761B2E397B}" type="presParOf" srcId="{AF0184CD-8790-423B-B931-1144EBDBCFAD}" destId="{9E4333F2-97A0-4485-ADCB-FC737916DA65}" srcOrd="3" destOrd="0" presId="urn:microsoft.com/office/officeart/2008/layout/AlternatingHexagons"/>
    <dgm:cxn modelId="{C9562D2C-53EF-4690-9957-C30E77F5FE96}" type="presParOf" srcId="{AF0184CD-8790-423B-B931-1144EBDBCFAD}" destId="{E023283B-6F90-4CDD-8F7D-B2054ED5EE15}" srcOrd="4" destOrd="0" presId="urn:microsoft.com/office/officeart/2008/layout/AlternatingHexagons"/>
    <dgm:cxn modelId="{2301995B-1E6E-4685-9A82-0C59EA3139C6}" type="presParOf" srcId="{1DDEB7E9-731F-467C-ADBF-A3A207EE73F0}" destId="{CE51956E-BDB3-4F18-A359-23BD090CA795}" srcOrd="1" destOrd="0" presId="urn:microsoft.com/office/officeart/2008/layout/AlternatingHexagons"/>
    <dgm:cxn modelId="{3E45E36B-1BFC-4595-8812-D8C6C36AA515}" type="presParOf" srcId="{1DDEB7E9-731F-467C-ADBF-A3A207EE73F0}" destId="{F8902D0E-D30D-4B40-9DDC-9EBBD29687B0}" srcOrd="2" destOrd="0" presId="urn:microsoft.com/office/officeart/2008/layout/AlternatingHexagons"/>
    <dgm:cxn modelId="{A0653FBC-C271-445E-9ABA-10011000544F}" type="presParOf" srcId="{F8902D0E-D30D-4B40-9DDC-9EBBD29687B0}" destId="{FD5A8230-8C74-4E47-9D96-580EB0C0BDE7}" srcOrd="0" destOrd="0" presId="urn:microsoft.com/office/officeart/2008/layout/AlternatingHexagons"/>
    <dgm:cxn modelId="{C11BCABE-B924-4FE0-8CBC-6E5F117EF8C5}" type="presParOf" srcId="{F8902D0E-D30D-4B40-9DDC-9EBBD29687B0}" destId="{DD6106D5-53C9-4608-A665-4A3AA907A5E9}" srcOrd="1" destOrd="0" presId="urn:microsoft.com/office/officeart/2008/layout/AlternatingHexagons"/>
    <dgm:cxn modelId="{F920D213-7A45-49B9-9CE1-E24BB5E57B7C}" type="presParOf" srcId="{F8902D0E-D30D-4B40-9DDC-9EBBD29687B0}" destId="{790AA4E7-A1E6-4B4A-BA30-43C2B6509028}" srcOrd="2" destOrd="0" presId="urn:microsoft.com/office/officeart/2008/layout/AlternatingHexagons"/>
    <dgm:cxn modelId="{C3A83BFE-E30F-4AFA-8091-AC49157DE391}" type="presParOf" srcId="{F8902D0E-D30D-4B40-9DDC-9EBBD29687B0}" destId="{1DD5C647-99DC-4936-BC69-CB1BE43550E2}" srcOrd="3" destOrd="0" presId="urn:microsoft.com/office/officeart/2008/layout/AlternatingHexagons"/>
    <dgm:cxn modelId="{AD8EBC2A-BAD7-4D1E-82E7-DA7785A3539F}" type="presParOf" srcId="{F8902D0E-D30D-4B40-9DDC-9EBBD29687B0}" destId="{246FAE67-5DCB-49E0-8100-3F15B77A3D57}" srcOrd="4" destOrd="0" presId="urn:microsoft.com/office/officeart/2008/layout/AlternatingHexagons"/>
    <dgm:cxn modelId="{BF44922D-EFA3-4D0E-8807-52E90736DDCA}" type="presParOf" srcId="{1DDEB7E9-731F-467C-ADBF-A3A207EE73F0}" destId="{2908F8D0-BA8B-46B0-A3F7-54A527D24752}" srcOrd="3" destOrd="0" presId="urn:microsoft.com/office/officeart/2008/layout/AlternatingHexagons"/>
    <dgm:cxn modelId="{EFF85BF8-61AB-4D3F-B123-524F0B86ECB2}" type="presParOf" srcId="{1DDEB7E9-731F-467C-ADBF-A3A207EE73F0}" destId="{618209A2-3C52-4BC3-A933-C3A712A0E532}" srcOrd="4" destOrd="0" presId="urn:microsoft.com/office/officeart/2008/layout/AlternatingHexagons"/>
    <dgm:cxn modelId="{17E0B44E-92E9-48E8-9E9B-5F5E7F275586}" type="presParOf" srcId="{618209A2-3C52-4BC3-A933-C3A712A0E532}" destId="{AD50F8C9-86A8-483D-9313-ED487AC1551D}" srcOrd="0" destOrd="0" presId="urn:microsoft.com/office/officeart/2008/layout/AlternatingHexagons"/>
    <dgm:cxn modelId="{A6760CF4-4DC3-4B2C-AA81-77EABE2C1D55}" type="presParOf" srcId="{618209A2-3C52-4BC3-A933-C3A712A0E532}" destId="{56027BB1-272A-4264-9975-FFDFCA218F6D}" srcOrd="1" destOrd="0" presId="urn:microsoft.com/office/officeart/2008/layout/AlternatingHexagons"/>
    <dgm:cxn modelId="{EFCA3AFF-3A7F-4F03-9777-A71706C97819}" type="presParOf" srcId="{618209A2-3C52-4BC3-A933-C3A712A0E532}" destId="{190E0621-A0A9-484E-94E8-E7E8FE3ABF2A}" srcOrd="2" destOrd="0" presId="urn:microsoft.com/office/officeart/2008/layout/AlternatingHexagons"/>
    <dgm:cxn modelId="{BFEB44E8-492F-4ACE-9B1A-17B55722F66F}" type="presParOf" srcId="{618209A2-3C52-4BC3-A933-C3A712A0E532}" destId="{B42602F4-95ED-4E29-9887-E544D75B370D}" srcOrd="3" destOrd="0" presId="urn:microsoft.com/office/officeart/2008/layout/AlternatingHexagons"/>
    <dgm:cxn modelId="{25015022-ABC0-4D11-8352-017CB952EEB7}" type="presParOf" srcId="{618209A2-3C52-4BC3-A933-C3A712A0E532}" destId="{5BEA352C-828E-4772-8A12-DF9D924B4CD2}" srcOrd="4" destOrd="0" presId="urn:microsoft.com/office/officeart/2008/layout/AlternatingHexagon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89462E-A571-4E2C-8B87-06D62B54FFD4}">
      <dsp:nvSpPr>
        <dsp:cNvPr id="0" name=""/>
        <dsp:cNvSpPr/>
      </dsp:nvSpPr>
      <dsp:spPr>
        <a:xfrm rot="5400000">
          <a:off x="2208996" y="507118"/>
          <a:ext cx="1521384" cy="1792973"/>
        </a:xfrm>
        <a:prstGeom prst="hexagon">
          <a:avLst>
            <a:gd name="adj" fmla="val 25000"/>
            <a:gd name="vf" fmla="val 115470"/>
          </a:avLst>
        </a:prstGeom>
        <a:gradFill rotWithShape="0">
          <a:gsLst>
            <a:gs pos="0">
              <a:schemeClr val="accent3">
                <a:shade val="50000"/>
                <a:hueOff val="0"/>
                <a:satOff val="0"/>
                <a:lumOff val="0"/>
                <a:alphaOff val="0"/>
                <a:shade val="51000"/>
                <a:satMod val="130000"/>
              </a:schemeClr>
            </a:gs>
            <a:gs pos="80000">
              <a:schemeClr val="accent3">
                <a:shade val="50000"/>
                <a:hueOff val="0"/>
                <a:satOff val="0"/>
                <a:lumOff val="0"/>
                <a:alphaOff val="0"/>
                <a:shade val="93000"/>
                <a:satMod val="130000"/>
              </a:schemeClr>
            </a:gs>
            <a:gs pos="100000">
              <a:schemeClr val="accent3">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IN" sz="1600" b="1" kern="1200"/>
            <a:t>Major Activities </a:t>
          </a:r>
        </a:p>
      </dsp:txBody>
      <dsp:txXfrm rot="-5400000">
        <a:off x="2372031" y="896476"/>
        <a:ext cx="1195315" cy="1014256"/>
      </dsp:txXfrm>
    </dsp:sp>
    <dsp:sp modelId="{45B8E592-7B0C-40F6-A4FA-DAAA39C9C85C}">
      <dsp:nvSpPr>
        <dsp:cNvPr id="0" name=""/>
        <dsp:cNvSpPr/>
      </dsp:nvSpPr>
      <dsp:spPr>
        <a:xfrm>
          <a:off x="3956915" y="898087"/>
          <a:ext cx="1775229" cy="954424"/>
        </a:xfrm>
        <a:prstGeom prst="rect">
          <a:avLst/>
        </a:prstGeom>
        <a:noFill/>
        <a:ln>
          <a:noFill/>
        </a:ln>
        <a:effectLst/>
      </dsp:spPr>
      <dsp:style>
        <a:lnRef idx="0">
          <a:scrgbClr r="0" g="0" b="0"/>
        </a:lnRef>
        <a:fillRef idx="0">
          <a:scrgbClr r="0" g="0" b="0"/>
        </a:fillRef>
        <a:effectRef idx="0">
          <a:scrgbClr r="0" g="0" b="0"/>
        </a:effectRef>
        <a:fontRef idx="minor"/>
      </dsp:style>
    </dsp:sp>
    <dsp:sp modelId="{E023283B-6F90-4CDD-8F7D-B2054ED5EE15}">
      <dsp:nvSpPr>
        <dsp:cNvPr id="0" name=""/>
        <dsp:cNvSpPr/>
      </dsp:nvSpPr>
      <dsp:spPr>
        <a:xfrm rot="5400000">
          <a:off x="3867841" y="1877313"/>
          <a:ext cx="1465805" cy="1524479"/>
        </a:xfrm>
        <a:prstGeom prst="hexagon">
          <a:avLst>
            <a:gd name="adj" fmla="val 25000"/>
            <a:gd name="vf" fmla="val 115470"/>
          </a:avLst>
        </a:prstGeom>
        <a:gradFill rotWithShape="0">
          <a:gsLst>
            <a:gs pos="0">
              <a:schemeClr val="accent3">
                <a:shade val="50000"/>
                <a:hueOff val="208418"/>
                <a:satOff val="-12201"/>
                <a:lumOff val="16414"/>
                <a:alphaOff val="0"/>
                <a:shade val="51000"/>
                <a:satMod val="130000"/>
              </a:schemeClr>
            </a:gs>
            <a:gs pos="80000">
              <a:schemeClr val="accent3">
                <a:shade val="50000"/>
                <a:hueOff val="208418"/>
                <a:satOff val="-12201"/>
                <a:lumOff val="16414"/>
                <a:alphaOff val="0"/>
                <a:shade val="93000"/>
                <a:satMod val="130000"/>
              </a:schemeClr>
            </a:gs>
            <a:gs pos="100000">
              <a:schemeClr val="accent3">
                <a:shade val="50000"/>
                <a:hueOff val="208418"/>
                <a:satOff val="-12201"/>
                <a:lumOff val="164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n-IN" sz="1600" b="1" kern="1200"/>
            <a:t>Health Care</a:t>
          </a:r>
        </a:p>
      </dsp:txBody>
      <dsp:txXfrm rot="-5400000">
        <a:off x="4092584" y="2150951"/>
        <a:ext cx="1016319" cy="977203"/>
      </dsp:txXfrm>
    </dsp:sp>
    <dsp:sp modelId="{FD5A8230-8C74-4E47-9D96-580EB0C0BDE7}">
      <dsp:nvSpPr>
        <dsp:cNvPr id="0" name=""/>
        <dsp:cNvSpPr/>
      </dsp:nvSpPr>
      <dsp:spPr>
        <a:xfrm rot="5400000">
          <a:off x="553303" y="1757427"/>
          <a:ext cx="1590707" cy="1562136"/>
        </a:xfrm>
        <a:prstGeom prst="hexagon">
          <a:avLst>
            <a:gd name="adj" fmla="val 25000"/>
            <a:gd name="vf" fmla="val 115470"/>
          </a:avLst>
        </a:prstGeom>
        <a:gradFill rotWithShape="0">
          <a:gsLst>
            <a:gs pos="0">
              <a:schemeClr val="accent3">
                <a:shade val="50000"/>
                <a:hueOff val="416837"/>
                <a:satOff val="-24401"/>
                <a:lumOff val="32829"/>
                <a:alphaOff val="0"/>
                <a:shade val="51000"/>
                <a:satMod val="130000"/>
              </a:schemeClr>
            </a:gs>
            <a:gs pos="80000">
              <a:schemeClr val="accent3">
                <a:shade val="50000"/>
                <a:hueOff val="416837"/>
                <a:satOff val="-24401"/>
                <a:lumOff val="32829"/>
                <a:alphaOff val="0"/>
                <a:shade val="93000"/>
                <a:satMod val="130000"/>
              </a:schemeClr>
            </a:gs>
            <a:gs pos="100000">
              <a:schemeClr val="accent3">
                <a:shade val="50000"/>
                <a:hueOff val="416837"/>
                <a:satOff val="-24401"/>
                <a:lumOff val="3282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IN" sz="1400" b="1" kern="1200"/>
            <a:t>Educational</a:t>
          </a:r>
          <a:r>
            <a:rPr lang="en-IN" sz="1600" b="1" kern="1200"/>
            <a:t> </a:t>
          </a:r>
          <a:r>
            <a:rPr lang="en-IN" sz="1400" b="1" kern="1200"/>
            <a:t>Assistance</a:t>
          </a:r>
        </a:p>
      </dsp:txBody>
      <dsp:txXfrm rot="-5400000">
        <a:off x="825606" y="2005879"/>
        <a:ext cx="1046100" cy="1065233"/>
      </dsp:txXfrm>
    </dsp:sp>
    <dsp:sp modelId="{DD6106D5-53C9-4608-A665-4A3AA907A5E9}">
      <dsp:nvSpPr>
        <dsp:cNvPr id="0" name=""/>
        <dsp:cNvSpPr/>
      </dsp:nvSpPr>
      <dsp:spPr>
        <a:xfrm>
          <a:off x="-124150" y="2170440"/>
          <a:ext cx="2225760" cy="1097931"/>
        </a:xfrm>
        <a:prstGeom prst="rect">
          <a:avLst/>
        </a:prstGeom>
        <a:noFill/>
        <a:ln>
          <a:noFill/>
        </a:ln>
        <a:effectLst/>
      </dsp:spPr>
      <dsp:style>
        <a:lnRef idx="0">
          <a:scrgbClr r="0" g="0" b="0"/>
        </a:lnRef>
        <a:fillRef idx="0">
          <a:scrgbClr r="0" g="0" b="0"/>
        </a:fillRef>
        <a:effectRef idx="0">
          <a:scrgbClr r="0" g="0" b="0"/>
        </a:effectRef>
        <a:fontRef idx="minor"/>
      </dsp:style>
    </dsp:sp>
    <dsp:sp modelId="{246FAE67-5DCB-49E0-8100-3F15B77A3D57}">
      <dsp:nvSpPr>
        <dsp:cNvPr id="0" name=""/>
        <dsp:cNvSpPr/>
      </dsp:nvSpPr>
      <dsp:spPr>
        <a:xfrm rot="5400000">
          <a:off x="2209116" y="2361927"/>
          <a:ext cx="1590707" cy="1383915"/>
        </a:xfrm>
        <a:prstGeom prst="hexagon">
          <a:avLst>
            <a:gd name="adj" fmla="val 25000"/>
            <a:gd name="vf" fmla="val 115470"/>
          </a:avLst>
        </a:prstGeom>
        <a:gradFill rotWithShape="0">
          <a:gsLst>
            <a:gs pos="0">
              <a:schemeClr val="accent3">
                <a:shade val="50000"/>
                <a:hueOff val="625255"/>
                <a:satOff val="-36602"/>
                <a:lumOff val="49243"/>
                <a:alphaOff val="0"/>
                <a:shade val="51000"/>
                <a:satMod val="130000"/>
              </a:schemeClr>
            </a:gs>
            <a:gs pos="80000">
              <a:schemeClr val="accent3">
                <a:shade val="50000"/>
                <a:hueOff val="625255"/>
                <a:satOff val="-36602"/>
                <a:lumOff val="49243"/>
                <a:alphaOff val="0"/>
                <a:shade val="93000"/>
                <a:satMod val="130000"/>
              </a:schemeClr>
            </a:gs>
            <a:gs pos="100000">
              <a:schemeClr val="accent3">
                <a:shade val="50000"/>
                <a:hueOff val="625255"/>
                <a:satOff val="-36602"/>
                <a:lumOff val="492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n-IN" sz="1800" kern="1200"/>
            <a:t>Ananda Deepavali</a:t>
          </a:r>
        </a:p>
      </dsp:txBody>
      <dsp:txXfrm rot="-5400000">
        <a:off x="2528172" y="2506416"/>
        <a:ext cx="952595" cy="1094937"/>
      </dsp:txXfrm>
    </dsp:sp>
    <dsp:sp modelId="{AD50F8C9-86A8-483D-9313-ED487AC1551D}">
      <dsp:nvSpPr>
        <dsp:cNvPr id="0" name=""/>
        <dsp:cNvSpPr/>
      </dsp:nvSpPr>
      <dsp:spPr>
        <a:xfrm rot="5400000">
          <a:off x="3553767" y="3352042"/>
          <a:ext cx="1590707" cy="1564724"/>
        </a:xfrm>
        <a:prstGeom prst="hexagon">
          <a:avLst>
            <a:gd name="adj" fmla="val 25000"/>
            <a:gd name="vf" fmla="val 115470"/>
          </a:avLst>
        </a:prstGeom>
        <a:gradFill rotWithShape="0">
          <a:gsLst>
            <a:gs pos="0">
              <a:schemeClr val="accent3">
                <a:shade val="50000"/>
                <a:hueOff val="416837"/>
                <a:satOff val="-24401"/>
                <a:lumOff val="32829"/>
                <a:alphaOff val="0"/>
                <a:shade val="51000"/>
                <a:satMod val="130000"/>
              </a:schemeClr>
            </a:gs>
            <a:gs pos="80000">
              <a:schemeClr val="accent3">
                <a:shade val="50000"/>
                <a:hueOff val="416837"/>
                <a:satOff val="-24401"/>
                <a:lumOff val="32829"/>
                <a:alphaOff val="0"/>
                <a:shade val="93000"/>
                <a:satMod val="130000"/>
              </a:schemeClr>
            </a:gs>
            <a:gs pos="100000">
              <a:schemeClr val="accent3">
                <a:shade val="50000"/>
                <a:hueOff val="416837"/>
                <a:satOff val="-24401"/>
                <a:lumOff val="3282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a:t>Relief &amp; Rehabilitation</a:t>
          </a:r>
        </a:p>
      </dsp:txBody>
      <dsp:txXfrm rot="-5400000">
        <a:off x="3825415" y="3602004"/>
        <a:ext cx="1047410" cy="1064801"/>
      </dsp:txXfrm>
    </dsp:sp>
    <dsp:sp modelId="{56027BB1-272A-4264-9975-FFDFCA218F6D}">
      <dsp:nvSpPr>
        <dsp:cNvPr id="0" name=""/>
        <dsp:cNvSpPr/>
      </dsp:nvSpPr>
      <dsp:spPr>
        <a:xfrm>
          <a:off x="3954116" y="3592387"/>
          <a:ext cx="1775229" cy="954424"/>
        </a:xfrm>
        <a:prstGeom prst="rect">
          <a:avLst/>
        </a:prstGeom>
        <a:noFill/>
        <a:ln>
          <a:noFill/>
        </a:ln>
        <a:effectLst/>
      </dsp:spPr>
      <dsp:style>
        <a:lnRef idx="0">
          <a:scrgbClr r="0" g="0" b="0"/>
        </a:lnRef>
        <a:fillRef idx="0">
          <a:scrgbClr r="0" g="0" b="0"/>
        </a:fillRef>
        <a:effectRef idx="0">
          <a:scrgbClr r="0" g="0" b="0"/>
        </a:effectRef>
        <a:fontRef idx="minor"/>
      </dsp:style>
    </dsp:sp>
    <dsp:sp modelId="{5BEA352C-828E-4772-8A12-DF9D924B4CD2}">
      <dsp:nvSpPr>
        <dsp:cNvPr id="0" name=""/>
        <dsp:cNvSpPr/>
      </dsp:nvSpPr>
      <dsp:spPr>
        <a:xfrm rot="5400000">
          <a:off x="950746" y="3321282"/>
          <a:ext cx="1590707" cy="1519220"/>
        </a:xfrm>
        <a:prstGeom prst="hexagon">
          <a:avLst>
            <a:gd name="adj" fmla="val 25000"/>
            <a:gd name="vf" fmla="val 115470"/>
          </a:avLst>
        </a:prstGeom>
        <a:gradFill rotWithShape="0">
          <a:gsLst>
            <a:gs pos="0">
              <a:schemeClr val="accent3">
                <a:shade val="50000"/>
                <a:hueOff val="208418"/>
                <a:satOff val="-12201"/>
                <a:lumOff val="16414"/>
                <a:alphaOff val="0"/>
                <a:shade val="51000"/>
                <a:satMod val="130000"/>
              </a:schemeClr>
            </a:gs>
            <a:gs pos="80000">
              <a:schemeClr val="accent3">
                <a:shade val="50000"/>
                <a:hueOff val="208418"/>
                <a:satOff val="-12201"/>
                <a:lumOff val="16414"/>
                <a:alphaOff val="0"/>
                <a:shade val="93000"/>
                <a:satMod val="130000"/>
              </a:schemeClr>
            </a:gs>
            <a:gs pos="100000">
              <a:schemeClr val="accent3">
                <a:shade val="50000"/>
                <a:hueOff val="208418"/>
                <a:satOff val="-12201"/>
                <a:lumOff val="164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IN" sz="1200" b="1" kern="1200"/>
            <a:t>Women Empowerment</a:t>
          </a:r>
        </a:p>
      </dsp:txBody>
      <dsp:txXfrm rot="-5400000">
        <a:off x="1234003" y="3544700"/>
        <a:ext cx="1024192" cy="1072385"/>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4ADB0D-4CC0-43E0-BCC3-E80F2ECE8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19</Pages>
  <Words>1963</Words>
  <Characters>11194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13131</CharactersWithSpaces>
  <SharedDoc>false</SharedDoc>
  <HLinks>
    <vt:vector size="120" baseType="variant">
      <vt:variant>
        <vt:i4>2162739</vt:i4>
      </vt:variant>
      <vt:variant>
        <vt:i4>105</vt:i4>
      </vt:variant>
      <vt:variant>
        <vt:i4>0</vt:i4>
      </vt:variant>
      <vt:variant>
        <vt:i4>5</vt:i4>
      </vt:variant>
      <vt:variant>
        <vt:lpwstr>http://www.google.com/</vt:lpwstr>
      </vt:variant>
      <vt:variant>
        <vt:lpwstr/>
      </vt:variant>
      <vt:variant>
        <vt:i4>4653143</vt:i4>
      </vt:variant>
      <vt:variant>
        <vt:i4>102</vt:i4>
      </vt:variant>
      <vt:variant>
        <vt:i4>0</vt:i4>
      </vt:variant>
      <vt:variant>
        <vt:i4>5</vt:i4>
      </vt:variant>
      <vt:variant>
        <vt:lpwstr>http://www.hindu.com/pda/</vt:lpwstr>
      </vt:variant>
      <vt:variant>
        <vt:lpwstr/>
      </vt:variant>
      <vt:variant>
        <vt:i4>7405606</vt:i4>
      </vt:variant>
      <vt:variant>
        <vt:i4>99</vt:i4>
      </vt:variant>
      <vt:variant>
        <vt:i4>0</vt:i4>
      </vt:variant>
      <vt:variant>
        <vt:i4>5</vt:i4>
      </vt:variant>
      <vt:variant>
        <vt:lpwstr>http://epaper.thehindu.com/</vt:lpwstr>
      </vt:variant>
      <vt:variant>
        <vt:lpwstr/>
      </vt:variant>
      <vt:variant>
        <vt:i4>6619178</vt:i4>
      </vt:variant>
      <vt:variant>
        <vt:i4>96</vt:i4>
      </vt:variant>
      <vt:variant>
        <vt:i4>0</vt:i4>
      </vt:variant>
      <vt:variant>
        <vt:i4>5</vt:i4>
      </vt:variant>
      <vt:variant>
        <vt:lpwstr>http://www.udhavumullangal.org.in/</vt:lpwstr>
      </vt:variant>
      <vt:variant>
        <vt:lpwstr/>
      </vt:variant>
      <vt:variant>
        <vt:i4>3014732</vt:i4>
      </vt:variant>
      <vt:variant>
        <vt:i4>93</vt:i4>
      </vt:variant>
      <vt:variant>
        <vt:i4>0</vt:i4>
      </vt:variant>
      <vt:variant>
        <vt:i4>5</vt:i4>
      </vt:variant>
      <vt:variant>
        <vt:lpwstr>mailto:uu1sankar@yahoo.com</vt:lpwstr>
      </vt:variant>
      <vt:variant>
        <vt:lpwstr/>
      </vt:variant>
      <vt:variant>
        <vt:i4>1572927</vt:i4>
      </vt:variant>
      <vt:variant>
        <vt:i4>86</vt:i4>
      </vt:variant>
      <vt:variant>
        <vt:i4>0</vt:i4>
      </vt:variant>
      <vt:variant>
        <vt:i4>5</vt:i4>
      </vt:variant>
      <vt:variant>
        <vt:lpwstr/>
      </vt:variant>
      <vt:variant>
        <vt:lpwstr>_Toc283586649</vt:lpwstr>
      </vt:variant>
      <vt:variant>
        <vt:i4>1572927</vt:i4>
      </vt:variant>
      <vt:variant>
        <vt:i4>80</vt:i4>
      </vt:variant>
      <vt:variant>
        <vt:i4>0</vt:i4>
      </vt:variant>
      <vt:variant>
        <vt:i4>5</vt:i4>
      </vt:variant>
      <vt:variant>
        <vt:lpwstr/>
      </vt:variant>
      <vt:variant>
        <vt:lpwstr>_Toc283586648</vt:lpwstr>
      </vt:variant>
      <vt:variant>
        <vt:i4>1572927</vt:i4>
      </vt:variant>
      <vt:variant>
        <vt:i4>74</vt:i4>
      </vt:variant>
      <vt:variant>
        <vt:i4>0</vt:i4>
      </vt:variant>
      <vt:variant>
        <vt:i4>5</vt:i4>
      </vt:variant>
      <vt:variant>
        <vt:lpwstr/>
      </vt:variant>
      <vt:variant>
        <vt:lpwstr>_Toc283586647</vt:lpwstr>
      </vt:variant>
      <vt:variant>
        <vt:i4>1572927</vt:i4>
      </vt:variant>
      <vt:variant>
        <vt:i4>68</vt:i4>
      </vt:variant>
      <vt:variant>
        <vt:i4>0</vt:i4>
      </vt:variant>
      <vt:variant>
        <vt:i4>5</vt:i4>
      </vt:variant>
      <vt:variant>
        <vt:lpwstr/>
      </vt:variant>
      <vt:variant>
        <vt:lpwstr>_Toc283586646</vt:lpwstr>
      </vt:variant>
      <vt:variant>
        <vt:i4>1572927</vt:i4>
      </vt:variant>
      <vt:variant>
        <vt:i4>62</vt:i4>
      </vt:variant>
      <vt:variant>
        <vt:i4>0</vt:i4>
      </vt:variant>
      <vt:variant>
        <vt:i4>5</vt:i4>
      </vt:variant>
      <vt:variant>
        <vt:lpwstr/>
      </vt:variant>
      <vt:variant>
        <vt:lpwstr>_Toc283586645</vt:lpwstr>
      </vt:variant>
      <vt:variant>
        <vt:i4>1572927</vt:i4>
      </vt:variant>
      <vt:variant>
        <vt:i4>56</vt:i4>
      </vt:variant>
      <vt:variant>
        <vt:i4>0</vt:i4>
      </vt:variant>
      <vt:variant>
        <vt:i4>5</vt:i4>
      </vt:variant>
      <vt:variant>
        <vt:lpwstr/>
      </vt:variant>
      <vt:variant>
        <vt:lpwstr>_Toc283586644</vt:lpwstr>
      </vt:variant>
      <vt:variant>
        <vt:i4>1572927</vt:i4>
      </vt:variant>
      <vt:variant>
        <vt:i4>50</vt:i4>
      </vt:variant>
      <vt:variant>
        <vt:i4>0</vt:i4>
      </vt:variant>
      <vt:variant>
        <vt:i4>5</vt:i4>
      </vt:variant>
      <vt:variant>
        <vt:lpwstr/>
      </vt:variant>
      <vt:variant>
        <vt:lpwstr>_Toc283586643</vt:lpwstr>
      </vt:variant>
      <vt:variant>
        <vt:i4>1572927</vt:i4>
      </vt:variant>
      <vt:variant>
        <vt:i4>44</vt:i4>
      </vt:variant>
      <vt:variant>
        <vt:i4>0</vt:i4>
      </vt:variant>
      <vt:variant>
        <vt:i4>5</vt:i4>
      </vt:variant>
      <vt:variant>
        <vt:lpwstr/>
      </vt:variant>
      <vt:variant>
        <vt:lpwstr>_Toc283586642</vt:lpwstr>
      </vt:variant>
      <vt:variant>
        <vt:i4>1572927</vt:i4>
      </vt:variant>
      <vt:variant>
        <vt:i4>38</vt:i4>
      </vt:variant>
      <vt:variant>
        <vt:i4>0</vt:i4>
      </vt:variant>
      <vt:variant>
        <vt:i4>5</vt:i4>
      </vt:variant>
      <vt:variant>
        <vt:lpwstr/>
      </vt:variant>
      <vt:variant>
        <vt:lpwstr>_Toc283586641</vt:lpwstr>
      </vt:variant>
      <vt:variant>
        <vt:i4>1572927</vt:i4>
      </vt:variant>
      <vt:variant>
        <vt:i4>32</vt:i4>
      </vt:variant>
      <vt:variant>
        <vt:i4>0</vt:i4>
      </vt:variant>
      <vt:variant>
        <vt:i4>5</vt:i4>
      </vt:variant>
      <vt:variant>
        <vt:lpwstr/>
      </vt:variant>
      <vt:variant>
        <vt:lpwstr>_Toc283586640</vt:lpwstr>
      </vt:variant>
      <vt:variant>
        <vt:i4>2031679</vt:i4>
      </vt:variant>
      <vt:variant>
        <vt:i4>26</vt:i4>
      </vt:variant>
      <vt:variant>
        <vt:i4>0</vt:i4>
      </vt:variant>
      <vt:variant>
        <vt:i4>5</vt:i4>
      </vt:variant>
      <vt:variant>
        <vt:lpwstr/>
      </vt:variant>
      <vt:variant>
        <vt:lpwstr>_Toc283586639</vt:lpwstr>
      </vt:variant>
      <vt:variant>
        <vt:i4>2031679</vt:i4>
      </vt:variant>
      <vt:variant>
        <vt:i4>20</vt:i4>
      </vt:variant>
      <vt:variant>
        <vt:i4>0</vt:i4>
      </vt:variant>
      <vt:variant>
        <vt:i4>5</vt:i4>
      </vt:variant>
      <vt:variant>
        <vt:lpwstr/>
      </vt:variant>
      <vt:variant>
        <vt:lpwstr>_Toc283586638</vt:lpwstr>
      </vt:variant>
      <vt:variant>
        <vt:i4>2031679</vt:i4>
      </vt:variant>
      <vt:variant>
        <vt:i4>14</vt:i4>
      </vt:variant>
      <vt:variant>
        <vt:i4>0</vt:i4>
      </vt:variant>
      <vt:variant>
        <vt:i4>5</vt:i4>
      </vt:variant>
      <vt:variant>
        <vt:lpwstr/>
      </vt:variant>
      <vt:variant>
        <vt:lpwstr>_Toc283586637</vt:lpwstr>
      </vt:variant>
      <vt:variant>
        <vt:i4>2031679</vt:i4>
      </vt:variant>
      <vt:variant>
        <vt:i4>8</vt:i4>
      </vt:variant>
      <vt:variant>
        <vt:i4>0</vt:i4>
      </vt:variant>
      <vt:variant>
        <vt:i4>5</vt:i4>
      </vt:variant>
      <vt:variant>
        <vt:lpwstr/>
      </vt:variant>
      <vt:variant>
        <vt:lpwstr>_Toc283586636</vt:lpwstr>
      </vt:variant>
      <vt:variant>
        <vt:i4>2031679</vt:i4>
      </vt:variant>
      <vt:variant>
        <vt:i4>2</vt:i4>
      </vt:variant>
      <vt:variant>
        <vt:i4>0</vt:i4>
      </vt:variant>
      <vt:variant>
        <vt:i4>5</vt:i4>
      </vt:variant>
      <vt:variant>
        <vt:lpwstr/>
      </vt:variant>
      <vt:variant>
        <vt:lpwstr>_Toc283586635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PC-BSM</dc:creator>
  <cp:lastModifiedBy>ADMIN</cp:lastModifiedBy>
  <cp:revision>15</cp:revision>
  <dcterms:created xsi:type="dcterms:W3CDTF">2017-08-01T13:21:00Z</dcterms:created>
  <dcterms:modified xsi:type="dcterms:W3CDTF">2017-08-02T06:52:00Z</dcterms:modified>
</cp:coreProperties>
</file>