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65094" w14:textId="6D413734" w:rsidR="00D15B6B" w:rsidRDefault="004F4CAB" w:rsidP="00597A02">
      <w:pPr>
        <w:widowControl w:val="0"/>
        <w:autoSpaceDE w:val="0"/>
        <w:autoSpaceDN w:val="0"/>
        <w:adjustRightInd w:val="0"/>
        <w:spacing w:after="240" w:line="240" w:lineRule="auto"/>
        <w:contextualSpacing/>
        <w:jc w:val="center"/>
        <w:outlineLvl w:val="0"/>
        <w:rPr>
          <w:rFonts w:ascii="Arial" w:hAnsi="Arial" w:cs="Arial"/>
          <w:i w:val="0"/>
          <w:iCs w:val="0"/>
          <w:sz w:val="24"/>
          <w:szCs w:val="22"/>
          <w:u w:val="single"/>
        </w:rPr>
      </w:pPr>
      <w:r w:rsidRPr="004F4CAB">
        <w:rPr>
          <w:rFonts w:ascii="Arial" w:hAnsi="Arial" w:cs="Arial"/>
          <w:i w:val="0"/>
          <w:iCs w:val="0"/>
          <w:sz w:val="24"/>
          <w:szCs w:val="22"/>
          <w:u w:val="single"/>
        </w:rPr>
        <w:t>ABOUT THE GOALS LITERACY PROGRAM: LEVELING THE PLAYING FIELD</w:t>
      </w:r>
    </w:p>
    <w:p w14:paraId="26D5FD89" w14:textId="77777777" w:rsidR="006B243E" w:rsidRPr="004F4CAB" w:rsidRDefault="006B243E" w:rsidP="004F4CAB">
      <w:pPr>
        <w:widowControl w:val="0"/>
        <w:autoSpaceDE w:val="0"/>
        <w:autoSpaceDN w:val="0"/>
        <w:adjustRightInd w:val="0"/>
        <w:spacing w:after="240" w:line="240" w:lineRule="auto"/>
        <w:contextualSpacing/>
        <w:jc w:val="center"/>
        <w:rPr>
          <w:rFonts w:ascii="Arial" w:hAnsi="Arial" w:cs="Arial"/>
          <w:i w:val="0"/>
          <w:iCs w:val="0"/>
          <w:sz w:val="24"/>
          <w:szCs w:val="22"/>
          <w:u w:val="single"/>
        </w:rPr>
      </w:pPr>
    </w:p>
    <w:p w14:paraId="79EFB588" w14:textId="46FD3572" w:rsidR="004F4CAB" w:rsidRDefault="004F4CAB" w:rsidP="00037973">
      <w:pPr>
        <w:widowControl w:val="0"/>
        <w:spacing w:before="40" w:after="40" w:line="240" w:lineRule="auto"/>
        <w:contextualSpacing/>
        <w:rPr>
          <w:rFonts w:ascii="Arial" w:eastAsia="Gulim" w:hAnsi="Arial" w:cs="Arial"/>
          <w:i w:val="0"/>
          <w:sz w:val="22"/>
          <w:szCs w:val="22"/>
          <w:u w:val="single"/>
          <w:lang w:val="en-GB"/>
        </w:rPr>
      </w:pPr>
      <w:r>
        <w:rPr>
          <w:rFonts w:ascii="Arial" w:eastAsia="Gulim" w:hAnsi="Arial" w:cs="Arial"/>
          <w:i w:val="0"/>
          <w:sz w:val="22"/>
          <w:szCs w:val="22"/>
          <w:lang w:val="en-GB"/>
        </w:rPr>
        <w:br/>
      </w:r>
      <w:r w:rsidR="00B3193A">
        <w:rPr>
          <w:rFonts w:ascii="Arial" w:eastAsia="Gulim" w:hAnsi="Arial" w:cs="Arial"/>
          <w:i w:val="0"/>
          <w:sz w:val="22"/>
          <w:szCs w:val="22"/>
          <w:u w:val="single"/>
          <w:lang w:val="en-GB"/>
        </w:rPr>
        <w:t>EXECUTIVE SUMMARY</w:t>
      </w:r>
      <w:r w:rsidR="00B3193A" w:rsidRPr="004F4CAB">
        <w:rPr>
          <w:rFonts w:ascii="Arial" w:eastAsia="Gulim" w:hAnsi="Arial" w:cs="Arial"/>
          <w:i w:val="0"/>
          <w:sz w:val="22"/>
          <w:szCs w:val="22"/>
          <w:u w:val="single"/>
          <w:lang w:val="en-GB"/>
        </w:rPr>
        <w:t>:</w:t>
      </w:r>
    </w:p>
    <w:p w14:paraId="5583FF1B" w14:textId="224AA01F" w:rsidR="00B3193A" w:rsidRDefault="00B3193A" w:rsidP="00B3193A">
      <w:pPr>
        <w:widowControl w:val="0"/>
        <w:autoSpaceDE w:val="0"/>
        <w:autoSpaceDN w:val="0"/>
        <w:adjustRightInd w:val="0"/>
        <w:spacing w:after="240" w:line="240" w:lineRule="auto"/>
        <w:contextualSpacing/>
        <w:rPr>
          <w:rFonts w:ascii="Arial" w:eastAsia="Gulim" w:hAnsi="Arial" w:cs="Arial"/>
          <w:i w:val="0"/>
          <w:sz w:val="22"/>
          <w:szCs w:val="22"/>
        </w:rPr>
      </w:pPr>
      <w:r w:rsidRPr="00B3193A">
        <w:rPr>
          <w:rFonts w:ascii="Arial" w:eastAsia="Gulim" w:hAnsi="Arial" w:cs="Arial"/>
          <w:i w:val="0"/>
          <w:sz w:val="22"/>
          <w:szCs w:val="22"/>
        </w:rPr>
        <w:t xml:space="preserve">In the isolated, subsistence-based villages where GOALS works, there are no schools, no paved roads and no electricity or running water. Nearly all adults are low- or non-literate and just 72% of children attend school. The ‘Leveling the Playing Field’ </w:t>
      </w:r>
      <w:r>
        <w:rPr>
          <w:rFonts w:ascii="Arial" w:eastAsia="Gulim" w:hAnsi="Arial" w:cs="Arial"/>
          <w:i w:val="0"/>
          <w:sz w:val="22"/>
          <w:szCs w:val="22"/>
        </w:rPr>
        <w:t xml:space="preserve">literacy </w:t>
      </w:r>
      <w:r w:rsidRPr="00B3193A">
        <w:rPr>
          <w:rFonts w:ascii="Arial" w:eastAsia="Gulim" w:hAnsi="Arial" w:cs="Arial"/>
          <w:i w:val="0"/>
          <w:sz w:val="22"/>
          <w:szCs w:val="22"/>
        </w:rPr>
        <w:t>project uses the power of sport to build locally-led literacy programming in order to create fully literate communities, thereby improving local leadership, health</w:t>
      </w:r>
      <w:r>
        <w:rPr>
          <w:rFonts w:ascii="Arial" w:eastAsia="Gulim" w:hAnsi="Arial" w:cs="Arial"/>
          <w:i w:val="0"/>
          <w:sz w:val="22"/>
          <w:szCs w:val="22"/>
        </w:rPr>
        <w:t xml:space="preserve"> and future earning potential. To date, </w:t>
      </w:r>
      <w:r w:rsidR="00F27432">
        <w:rPr>
          <w:rFonts w:ascii="Arial" w:eastAsia="Gulim" w:hAnsi="Arial" w:cs="Arial"/>
          <w:i w:val="0"/>
          <w:sz w:val="22"/>
          <w:szCs w:val="22"/>
        </w:rPr>
        <w:t>64 children and 20</w:t>
      </w:r>
      <w:r>
        <w:rPr>
          <w:rFonts w:ascii="Arial" w:eastAsia="Gulim" w:hAnsi="Arial" w:cs="Arial"/>
          <w:i w:val="0"/>
          <w:sz w:val="22"/>
          <w:szCs w:val="22"/>
        </w:rPr>
        <w:t xml:space="preserve"> adults have succ</w:t>
      </w:r>
      <w:r w:rsidR="00A92D14">
        <w:rPr>
          <w:rFonts w:ascii="Arial" w:eastAsia="Gulim" w:hAnsi="Arial" w:cs="Arial"/>
          <w:i w:val="0"/>
          <w:sz w:val="22"/>
          <w:szCs w:val="22"/>
        </w:rPr>
        <w:t>essfully completed the program</w:t>
      </w:r>
      <w:r w:rsidR="00287B62">
        <w:rPr>
          <w:rFonts w:ascii="Arial" w:eastAsia="Gulim" w:hAnsi="Arial" w:cs="Arial"/>
          <w:i w:val="0"/>
          <w:sz w:val="22"/>
          <w:szCs w:val="22"/>
        </w:rPr>
        <w:t>, each achieving</w:t>
      </w:r>
      <w:r w:rsidR="005035B2">
        <w:rPr>
          <w:rFonts w:ascii="Arial" w:eastAsia="Gulim" w:hAnsi="Arial" w:cs="Arial"/>
          <w:i w:val="0"/>
          <w:sz w:val="22"/>
          <w:szCs w:val="22"/>
        </w:rPr>
        <w:t xml:space="preserve"> mea</w:t>
      </w:r>
      <w:r w:rsidR="00995CA1">
        <w:rPr>
          <w:rFonts w:ascii="Arial" w:eastAsia="Gulim" w:hAnsi="Arial" w:cs="Arial"/>
          <w:i w:val="0"/>
          <w:sz w:val="22"/>
          <w:szCs w:val="22"/>
        </w:rPr>
        <w:t xml:space="preserve">surable progression in learning. </w:t>
      </w:r>
      <w:r w:rsidR="005035B2">
        <w:rPr>
          <w:rFonts w:ascii="Arial" w:eastAsia="Gulim" w:hAnsi="Arial" w:cs="Arial"/>
          <w:i w:val="0"/>
          <w:sz w:val="22"/>
          <w:szCs w:val="22"/>
        </w:rPr>
        <w:t xml:space="preserve">As a group, students </w:t>
      </w:r>
      <w:r w:rsidR="00995CA1">
        <w:rPr>
          <w:rFonts w:ascii="Arial" w:eastAsia="Gulim" w:hAnsi="Arial" w:cs="Arial"/>
          <w:i w:val="0"/>
          <w:sz w:val="22"/>
          <w:szCs w:val="22"/>
        </w:rPr>
        <w:t xml:space="preserve">have </w:t>
      </w:r>
      <w:r w:rsidR="005035B2">
        <w:rPr>
          <w:rFonts w:ascii="Arial" w:eastAsia="Gulim" w:hAnsi="Arial" w:cs="Arial"/>
          <w:i w:val="0"/>
          <w:sz w:val="22"/>
          <w:szCs w:val="22"/>
        </w:rPr>
        <w:t>improve</w:t>
      </w:r>
      <w:r w:rsidR="00995CA1">
        <w:rPr>
          <w:rFonts w:ascii="Arial" w:eastAsia="Gulim" w:hAnsi="Arial" w:cs="Arial"/>
          <w:i w:val="0"/>
          <w:sz w:val="22"/>
          <w:szCs w:val="22"/>
        </w:rPr>
        <w:t>d</w:t>
      </w:r>
      <w:r w:rsidR="005035B2">
        <w:rPr>
          <w:rFonts w:ascii="Arial" w:eastAsia="Gulim" w:hAnsi="Arial" w:cs="Arial"/>
          <w:i w:val="0"/>
          <w:sz w:val="22"/>
          <w:szCs w:val="22"/>
        </w:rPr>
        <w:t xml:space="preserve"> from a starting average </w:t>
      </w:r>
      <w:r w:rsidR="00995CA1">
        <w:rPr>
          <w:rFonts w:ascii="Arial" w:eastAsia="Gulim" w:hAnsi="Arial" w:cs="Arial"/>
          <w:i w:val="0"/>
          <w:sz w:val="22"/>
          <w:szCs w:val="22"/>
        </w:rPr>
        <w:t xml:space="preserve">test </w:t>
      </w:r>
      <w:r w:rsidR="005035B2">
        <w:rPr>
          <w:rFonts w:ascii="Arial" w:eastAsia="Gulim" w:hAnsi="Arial" w:cs="Arial"/>
          <w:i w:val="0"/>
          <w:sz w:val="22"/>
          <w:szCs w:val="22"/>
        </w:rPr>
        <w:t>score of 13% to</w:t>
      </w:r>
      <w:r w:rsidR="00030A40">
        <w:rPr>
          <w:rFonts w:ascii="Arial" w:eastAsia="Gulim" w:hAnsi="Arial" w:cs="Arial"/>
          <w:i w:val="0"/>
          <w:sz w:val="22"/>
          <w:szCs w:val="22"/>
        </w:rPr>
        <w:t xml:space="preserve"> a final score of</w:t>
      </w:r>
      <w:r w:rsidR="005035B2">
        <w:rPr>
          <w:rFonts w:ascii="Arial" w:eastAsia="Gulim" w:hAnsi="Arial" w:cs="Arial"/>
          <w:i w:val="0"/>
          <w:sz w:val="22"/>
          <w:szCs w:val="22"/>
        </w:rPr>
        <w:t xml:space="preserve"> 66%. </w:t>
      </w:r>
    </w:p>
    <w:p w14:paraId="43DE8101" w14:textId="77777777" w:rsidR="00B3193A" w:rsidRDefault="00B3193A" w:rsidP="00B3193A">
      <w:pPr>
        <w:widowControl w:val="0"/>
        <w:autoSpaceDE w:val="0"/>
        <w:autoSpaceDN w:val="0"/>
        <w:adjustRightInd w:val="0"/>
        <w:spacing w:after="240" w:line="240" w:lineRule="auto"/>
        <w:contextualSpacing/>
        <w:rPr>
          <w:rFonts w:ascii="Arial" w:eastAsia="Gulim" w:hAnsi="Arial" w:cs="Arial"/>
          <w:i w:val="0"/>
          <w:sz w:val="22"/>
          <w:szCs w:val="22"/>
        </w:rPr>
      </w:pPr>
    </w:p>
    <w:p w14:paraId="4A07E72B" w14:textId="000F7DC1" w:rsidR="00B3193A" w:rsidRPr="004F4CAB" w:rsidRDefault="00B3193A" w:rsidP="00B3193A">
      <w:pPr>
        <w:widowControl w:val="0"/>
        <w:autoSpaceDE w:val="0"/>
        <w:autoSpaceDN w:val="0"/>
        <w:adjustRightInd w:val="0"/>
        <w:spacing w:after="240" w:line="240" w:lineRule="auto"/>
        <w:contextualSpacing/>
        <w:rPr>
          <w:rFonts w:ascii="Arial" w:eastAsia="Gulim" w:hAnsi="Arial" w:cs="Arial"/>
          <w:i w:val="0"/>
          <w:sz w:val="22"/>
          <w:szCs w:val="22"/>
        </w:rPr>
      </w:pPr>
      <w:r w:rsidRPr="00B3193A">
        <w:rPr>
          <w:rFonts w:ascii="Arial" w:eastAsia="Gulim" w:hAnsi="Arial" w:cs="Arial"/>
          <w:i w:val="0"/>
          <w:sz w:val="22"/>
          <w:szCs w:val="22"/>
        </w:rPr>
        <w:t xml:space="preserve">For children who cannot attend school and adults who never had the opportunity, </w:t>
      </w:r>
      <w:r w:rsidR="005035B2">
        <w:rPr>
          <w:rFonts w:ascii="Arial" w:eastAsia="Gulim" w:hAnsi="Arial" w:cs="Arial"/>
          <w:i w:val="0"/>
          <w:sz w:val="22"/>
          <w:szCs w:val="22"/>
        </w:rPr>
        <w:t xml:space="preserve">the </w:t>
      </w:r>
      <w:r w:rsidRPr="00B3193A">
        <w:rPr>
          <w:rFonts w:ascii="Arial" w:eastAsia="Gulim" w:hAnsi="Arial" w:cs="Arial"/>
          <w:i w:val="0"/>
          <w:sz w:val="22"/>
          <w:szCs w:val="22"/>
        </w:rPr>
        <w:t xml:space="preserve">GOALS </w:t>
      </w:r>
      <w:r w:rsidR="005035B2">
        <w:rPr>
          <w:rFonts w:ascii="Arial" w:eastAsia="Gulim" w:hAnsi="Arial" w:cs="Arial"/>
          <w:i w:val="0"/>
          <w:sz w:val="22"/>
          <w:szCs w:val="22"/>
        </w:rPr>
        <w:t xml:space="preserve">literacy program </w:t>
      </w:r>
      <w:r w:rsidRPr="00B3193A">
        <w:rPr>
          <w:rFonts w:ascii="Arial" w:eastAsia="Gulim" w:hAnsi="Arial" w:cs="Arial"/>
          <w:i w:val="0"/>
          <w:sz w:val="22"/>
          <w:szCs w:val="22"/>
        </w:rPr>
        <w:t>provides their first chance to learn to read and write, establishing a more equitable playing field for everyone.</w:t>
      </w:r>
    </w:p>
    <w:p w14:paraId="372E7520" w14:textId="77777777" w:rsidR="00B3193A" w:rsidRDefault="00B3193A" w:rsidP="00037973">
      <w:pPr>
        <w:widowControl w:val="0"/>
        <w:spacing w:before="40" w:after="40" w:line="240" w:lineRule="auto"/>
        <w:contextualSpacing/>
        <w:rPr>
          <w:rFonts w:ascii="Arial" w:eastAsia="Gulim" w:hAnsi="Arial" w:cs="Arial"/>
          <w:i w:val="0"/>
          <w:sz w:val="22"/>
          <w:szCs w:val="22"/>
          <w:u w:val="single"/>
          <w:lang w:val="en-GB"/>
        </w:rPr>
      </w:pPr>
    </w:p>
    <w:p w14:paraId="0C5027D1" w14:textId="1CB9724C" w:rsidR="00B3193A" w:rsidRPr="004F4CAB" w:rsidRDefault="00B3193A" w:rsidP="00597A02">
      <w:pPr>
        <w:widowControl w:val="0"/>
        <w:spacing w:before="40" w:after="40" w:line="240" w:lineRule="auto"/>
        <w:contextualSpacing/>
        <w:outlineLvl w:val="0"/>
        <w:rPr>
          <w:rFonts w:ascii="Arial" w:eastAsia="Gulim" w:hAnsi="Arial" w:cs="Arial"/>
          <w:i w:val="0"/>
          <w:sz w:val="22"/>
          <w:szCs w:val="22"/>
          <w:u w:val="single"/>
          <w:lang w:val="en-GB"/>
        </w:rPr>
      </w:pPr>
      <w:r>
        <w:rPr>
          <w:rFonts w:ascii="Arial" w:eastAsia="Gulim" w:hAnsi="Arial" w:cs="Arial"/>
          <w:i w:val="0"/>
          <w:sz w:val="22"/>
          <w:szCs w:val="22"/>
          <w:u w:val="single"/>
          <w:lang w:val="en-GB"/>
        </w:rPr>
        <w:t>WHAT IS THE GOALS LITERACY PROGRAM? HOW DOES IT INCORPORATE SPORT?</w:t>
      </w:r>
    </w:p>
    <w:p w14:paraId="15B59265" w14:textId="0B5A3453" w:rsidR="00620F7C" w:rsidRDefault="004F4CAB" w:rsidP="00620F7C">
      <w:pPr>
        <w:widowControl w:val="0"/>
        <w:autoSpaceDE w:val="0"/>
        <w:autoSpaceDN w:val="0"/>
        <w:adjustRightInd w:val="0"/>
        <w:spacing w:after="240" w:line="240" w:lineRule="auto"/>
        <w:contextualSpacing/>
        <w:rPr>
          <w:rFonts w:ascii="Arial" w:hAnsi="Arial" w:cs="Arial"/>
          <w:i w:val="0"/>
          <w:iCs w:val="0"/>
          <w:sz w:val="22"/>
          <w:szCs w:val="22"/>
        </w:rPr>
      </w:pPr>
      <w:r w:rsidRPr="004F4CAB">
        <w:rPr>
          <w:rFonts w:ascii="Arial" w:eastAsia="Gulim" w:hAnsi="Arial" w:cs="Arial"/>
          <w:i w:val="0"/>
          <w:sz w:val="22"/>
          <w:szCs w:val="22"/>
        </w:rPr>
        <w:t xml:space="preserve">GOALS uses football in Haiti to engage youth, their families and their communities in sport, health, and </w:t>
      </w:r>
      <w:proofErr w:type="gramStart"/>
      <w:r w:rsidRPr="004F4CAB">
        <w:rPr>
          <w:rFonts w:ascii="Arial" w:eastAsia="Gulim" w:hAnsi="Arial" w:cs="Arial"/>
          <w:i w:val="0"/>
          <w:sz w:val="22"/>
          <w:szCs w:val="22"/>
        </w:rPr>
        <w:t>education</w:t>
      </w:r>
      <w:proofErr w:type="gramEnd"/>
      <w:r w:rsidRPr="004F4CAB">
        <w:rPr>
          <w:rFonts w:ascii="Arial" w:eastAsia="Gulim" w:hAnsi="Arial" w:cs="Arial"/>
          <w:i w:val="0"/>
          <w:sz w:val="22"/>
          <w:szCs w:val="22"/>
        </w:rPr>
        <w:t xml:space="preserve"> projects. By using football as a platform for development, GOALS reaches children who are left behind by conventional educational systems. </w:t>
      </w:r>
      <w:r w:rsidR="00ED68AA">
        <w:rPr>
          <w:rFonts w:ascii="Arial" w:hAnsi="Arial" w:cs="Arial"/>
          <w:i w:val="0"/>
          <w:iCs w:val="0"/>
          <w:sz w:val="22"/>
          <w:szCs w:val="22"/>
        </w:rPr>
        <w:t>GOALS</w:t>
      </w:r>
      <w:r w:rsidR="00620F7C" w:rsidRPr="00FF441E">
        <w:rPr>
          <w:rFonts w:ascii="Arial" w:hAnsi="Arial" w:cs="Arial"/>
          <w:i w:val="0"/>
          <w:iCs w:val="0"/>
          <w:sz w:val="22"/>
          <w:szCs w:val="22"/>
        </w:rPr>
        <w:t xml:space="preserve"> empower</w:t>
      </w:r>
      <w:r w:rsidR="00ED68AA">
        <w:rPr>
          <w:rFonts w:ascii="Arial" w:hAnsi="Arial" w:cs="Arial"/>
          <w:i w:val="0"/>
          <w:iCs w:val="0"/>
          <w:sz w:val="22"/>
          <w:szCs w:val="22"/>
        </w:rPr>
        <w:t>s</w:t>
      </w:r>
      <w:r w:rsidR="00620F7C" w:rsidRPr="00FF441E">
        <w:rPr>
          <w:rFonts w:ascii="Arial" w:hAnsi="Arial" w:cs="Arial"/>
          <w:i w:val="0"/>
          <w:iCs w:val="0"/>
          <w:sz w:val="22"/>
          <w:szCs w:val="22"/>
        </w:rPr>
        <w:t xml:space="preserve"> soccer coaches and players </w:t>
      </w:r>
      <w:r w:rsidR="00ED68AA">
        <w:rPr>
          <w:rFonts w:ascii="Arial" w:hAnsi="Arial" w:cs="Arial"/>
          <w:i w:val="0"/>
          <w:iCs w:val="0"/>
          <w:sz w:val="22"/>
          <w:szCs w:val="22"/>
        </w:rPr>
        <w:t xml:space="preserve">with leadership and subject-specific trainings </w:t>
      </w:r>
      <w:r w:rsidR="00620F7C" w:rsidRPr="00FF441E">
        <w:rPr>
          <w:rFonts w:ascii="Arial" w:hAnsi="Arial" w:cs="Arial"/>
          <w:i w:val="0"/>
          <w:iCs w:val="0"/>
          <w:sz w:val="22"/>
          <w:szCs w:val="22"/>
        </w:rPr>
        <w:t>to develop local capacity.</w:t>
      </w:r>
      <w:r w:rsidR="00620F7C">
        <w:rPr>
          <w:rFonts w:ascii="Arial" w:hAnsi="Arial" w:cs="Arial"/>
          <w:i w:val="0"/>
          <w:iCs w:val="0"/>
          <w:sz w:val="22"/>
          <w:szCs w:val="22"/>
        </w:rPr>
        <w:t xml:space="preserve"> </w:t>
      </w:r>
    </w:p>
    <w:p w14:paraId="71BDEA94" w14:textId="77777777" w:rsidR="00620F7C" w:rsidRDefault="00620F7C" w:rsidP="00620F7C">
      <w:pPr>
        <w:widowControl w:val="0"/>
        <w:autoSpaceDE w:val="0"/>
        <w:autoSpaceDN w:val="0"/>
        <w:adjustRightInd w:val="0"/>
        <w:spacing w:after="240" w:line="240" w:lineRule="auto"/>
        <w:contextualSpacing/>
        <w:rPr>
          <w:rFonts w:ascii="Arial" w:hAnsi="Arial" w:cs="Arial"/>
          <w:i w:val="0"/>
          <w:iCs w:val="0"/>
          <w:sz w:val="22"/>
          <w:szCs w:val="22"/>
        </w:rPr>
      </w:pPr>
    </w:p>
    <w:p w14:paraId="651BDB64" w14:textId="677FF53A" w:rsidR="00B3193A" w:rsidRDefault="00620F7C" w:rsidP="002E6C73">
      <w:pPr>
        <w:widowControl w:val="0"/>
        <w:autoSpaceDE w:val="0"/>
        <w:autoSpaceDN w:val="0"/>
        <w:adjustRightInd w:val="0"/>
        <w:spacing w:after="240" w:line="240" w:lineRule="auto"/>
        <w:contextualSpacing/>
        <w:rPr>
          <w:rFonts w:ascii="Arial" w:hAnsi="Arial" w:cs="Arial"/>
          <w:i w:val="0"/>
          <w:iCs w:val="0"/>
          <w:sz w:val="22"/>
          <w:szCs w:val="22"/>
        </w:rPr>
      </w:pPr>
      <w:r w:rsidRPr="00FF441E">
        <w:rPr>
          <w:rFonts w:ascii="Arial" w:hAnsi="Arial" w:cs="Arial"/>
          <w:i w:val="0"/>
          <w:iCs w:val="0"/>
          <w:sz w:val="22"/>
          <w:szCs w:val="22"/>
        </w:rPr>
        <w:t xml:space="preserve">It is this network of local coaches and athletes who </w:t>
      </w:r>
      <w:r w:rsidR="00ED68AA">
        <w:rPr>
          <w:rFonts w:ascii="Arial" w:hAnsi="Arial" w:cs="Arial"/>
          <w:i w:val="0"/>
          <w:iCs w:val="0"/>
          <w:sz w:val="22"/>
          <w:szCs w:val="22"/>
        </w:rPr>
        <w:t>implement</w:t>
      </w:r>
      <w:r w:rsidRPr="00FF441E">
        <w:rPr>
          <w:rFonts w:ascii="Arial" w:hAnsi="Arial" w:cs="Arial"/>
          <w:i w:val="0"/>
          <w:iCs w:val="0"/>
          <w:sz w:val="22"/>
          <w:szCs w:val="22"/>
        </w:rPr>
        <w:t xml:space="preserve"> the </w:t>
      </w:r>
      <w:r w:rsidR="00ED68AA">
        <w:rPr>
          <w:rFonts w:ascii="Arial" w:hAnsi="Arial" w:cs="Arial"/>
          <w:i w:val="0"/>
          <w:iCs w:val="0"/>
          <w:sz w:val="22"/>
          <w:szCs w:val="22"/>
        </w:rPr>
        <w:t xml:space="preserve">GOALS </w:t>
      </w:r>
      <w:r w:rsidRPr="00FF441E">
        <w:rPr>
          <w:rFonts w:ascii="Arial" w:hAnsi="Arial" w:cs="Arial"/>
          <w:i w:val="0"/>
          <w:iCs w:val="0"/>
          <w:sz w:val="22"/>
          <w:szCs w:val="22"/>
        </w:rPr>
        <w:t>literacy program, using a h</w:t>
      </w:r>
      <w:r w:rsidR="00ED68AA">
        <w:rPr>
          <w:rFonts w:ascii="Arial" w:hAnsi="Arial" w:cs="Arial"/>
          <w:i w:val="0"/>
          <w:iCs w:val="0"/>
          <w:sz w:val="22"/>
          <w:szCs w:val="22"/>
        </w:rPr>
        <w:t>ands-on curriculum which incorporates</w:t>
      </w:r>
      <w:r w:rsidRPr="00FF441E">
        <w:rPr>
          <w:rFonts w:ascii="Arial" w:hAnsi="Arial" w:cs="Arial"/>
          <w:i w:val="0"/>
          <w:iCs w:val="0"/>
          <w:sz w:val="22"/>
          <w:szCs w:val="22"/>
        </w:rPr>
        <w:t xml:space="preserve"> </w:t>
      </w:r>
      <w:r>
        <w:rPr>
          <w:rFonts w:ascii="Arial" w:hAnsi="Arial" w:cs="Arial"/>
          <w:i w:val="0"/>
          <w:iCs w:val="0"/>
          <w:sz w:val="22"/>
          <w:szCs w:val="22"/>
        </w:rPr>
        <w:t xml:space="preserve">non-traditional methodologies, including music, </w:t>
      </w:r>
      <w:r w:rsidRPr="00FF441E">
        <w:rPr>
          <w:rFonts w:ascii="Arial" w:hAnsi="Arial" w:cs="Arial"/>
          <w:i w:val="0"/>
          <w:iCs w:val="0"/>
          <w:sz w:val="22"/>
          <w:szCs w:val="22"/>
        </w:rPr>
        <w:t xml:space="preserve">art, traditional Haitian games, and of course, soccer! </w:t>
      </w:r>
      <w:r w:rsidR="002E6C73">
        <w:rPr>
          <w:rFonts w:ascii="Arial" w:hAnsi="Arial" w:cs="Arial"/>
          <w:i w:val="0"/>
          <w:iCs w:val="0"/>
          <w:sz w:val="22"/>
          <w:szCs w:val="22"/>
        </w:rPr>
        <w:t>Sample l</w:t>
      </w:r>
      <w:r w:rsidRPr="009C3892">
        <w:rPr>
          <w:rFonts w:ascii="Arial" w:hAnsi="Arial" w:cs="Arial"/>
          <w:i w:val="0"/>
          <w:iCs w:val="0"/>
          <w:sz w:val="22"/>
          <w:szCs w:val="22"/>
        </w:rPr>
        <w:t xml:space="preserve">essons include </w:t>
      </w:r>
      <w:r w:rsidR="002E6C73">
        <w:rPr>
          <w:rFonts w:ascii="Arial" w:hAnsi="Arial" w:cs="Arial"/>
          <w:i w:val="0"/>
          <w:iCs w:val="0"/>
          <w:sz w:val="22"/>
          <w:szCs w:val="22"/>
        </w:rPr>
        <w:t>a soccer ball</w:t>
      </w:r>
      <w:r w:rsidRPr="009C3892">
        <w:rPr>
          <w:rFonts w:ascii="Arial" w:hAnsi="Arial" w:cs="Arial"/>
          <w:i w:val="0"/>
          <w:iCs w:val="0"/>
          <w:sz w:val="22"/>
          <w:szCs w:val="22"/>
        </w:rPr>
        <w:t xml:space="preserve"> used to connect vowels and syllables and writing in sand for kinesthetic learning. </w:t>
      </w:r>
      <w:r w:rsidRPr="00FF441E">
        <w:rPr>
          <w:rFonts w:ascii="Arial" w:hAnsi="Arial" w:cs="Arial"/>
          <w:i w:val="0"/>
          <w:iCs w:val="0"/>
          <w:sz w:val="22"/>
          <w:szCs w:val="22"/>
        </w:rPr>
        <w:t>For children who have never attended school or learned to hold a pencil, incorporating play increases retention</w:t>
      </w:r>
      <w:r>
        <w:rPr>
          <w:rFonts w:ascii="Arial" w:hAnsi="Arial" w:cs="Arial"/>
          <w:i w:val="0"/>
          <w:iCs w:val="0"/>
          <w:sz w:val="22"/>
          <w:szCs w:val="22"/>
        </w:rPr>
        <w:t>,</w:t>
      </w:r>
      <w:r w:rsidRPr="00FF441E">
        <w:rPr>
          <w:rFonts w:ascii="Arial" w:hAnsi="Arial" w:cs="Arial"/>
          <w:i w:val="0"/>
          <w:iCs w:val="0"/>
          <w:sz w:val="22"/>
          <w:szCs w:val="22"/>
        </w:rPr>
        <w:t xml:space="preserve"> and </w:t>
      </w:r>
      <w:r>
        <w:rPr>
          <w:rFonts w:ascii="Arial" w:hAnsi="Arial" w:cs="Arial"/>
          <w:i w:val="0"/>
          <w:iCs w:val="0"/>
          <w:sz w:val="22"/>
          <w:szCs w:val="22"/>
        </w:rPr>
        <w:t xml:space="preserve">rejoining their peers for GOALS ongoing soccer activities </w:t>
      </w:r>
      <w:r w:rsidRPr="00FF441E">
        <w:rPr>
          <w:rFonts w:ascii="Arial" w:hAnsi="Arial" w:cs="Arial"/>
          <w:i w:val="0"/>
          <w:iCs w:val="0"/>
          <w:sz w:val="22"/>
          <w:szCs w:val="22"/>
        </w:rPr>
        <w:t xml:space="preserve">further helps to </w:t>
      </w:r>
      <w:r>
        <w:rPr>
          <w:rFonts w:ascii="Arial" w:hAnsi="Arial" w:cs="Arial"/>
          <w:i w:val="0"/>
          <w:iCs w:val="0"/>
          <w:sz w:val="22"/>
          <w:szCs w:val="22"/>
        </w:rPr>
        <w:t xml:space="preserve">socially </w:t>
      </w:r>
      <w:r w:rsidRPr="00FF441E">
        <w:rPr>
          <w:rFonts w:ascii="Arial" w:hAnsi="Arial" w:cs="Arial"/>
          <w:i w:val="0"/>
          <w:iCs w:val="0"/>
          <w:sz w:val="22"/>
          <w:szCs w:val="22"/>
        </w:rPr>
        <w:t xml:space="preserve">integrate learners </w:t>
      </w:r>
      <w:r>
        <w:rPr>
          <w:rFonts w:ascii="Arial" w:hAnsi="Arial" w:cs="Arial"/>
          <w:i w:val="0"/>
          <w:iCs w:val="0"/>
          <w:sz w:val="22"/>
          <w:szCs w:val="22"/>
        </w:rPr>
        <w:t>thereby</w:t>
      </w:r>
      <w:r w:rsidRPr="00FF441E">
        <w:rPr>
          <w:rFonts w:ascii="Arial" w:hAnsi="Arial" w:cs="Arial"/>
          <w:i w:val="0"/>
          <w:iCs w:val="0"/>
          <w:sz w:val="22"/>
          <w:szCs w:val="22"/>
        </w:rPr>
        <w:t xml:space="preserve"> reducing social stigma. </w:t>
      </w:r>
    </w:p>
    <w:p w14:paraId="630DC07E" w14:textId="77777777" w:rsidR="006B243E" w:rsidRDefault="006B243E" w:rsidP="002E6C73">
      <w:pPr>
        <w:widowControl w:val="0"/>
        <w:autoSpaceDE w:val="0"/>
        <w:autoSpaceDN w:val="0"/>
        <w:adjustRightInd w:val="0"/>
        <w:spacing w:after="240" w:line="240" w:lineRule="auto"/>
        <w:contextualSpacing/>
        <w:rPr>
          <w:rFonts w:ascii="Arial" w:hAnsi="Arial" w:cs="Arial"/>
          <w:i w:val="0"/>
          <w:iCs w:val="0"/>
          <w:sz w:val="22"/>
          <w:szCs w:val="22"/>
        </w:rPr>
      </w:pPr>
    </w:p>
    <w:p w14:paraId="582FA540" w14:textId="77777777" w:rsidR="006B243E" w:rsidRDefault="006B243E" w:rsidP="00597A02">
      <w:pPr>
        <w:spacing w:before="40" w:after="40" w:line="240" w:lineRule="auto"/>
        <w:contextualSpacing/>
        <w:outlineLvl w:val="0"/>
        <w:rPr>
          <w:rFonts w:ascii="Arial" w:eastAsia="Gulim" w:hAnsi="Arial" w:cs="Arial"/>
          <w:i w:val="0"/>
          <w:sz w:val="22"/>
          <w:szCs w:val="22"/>
        </w:rPr>
      </w:pPr>
      <w:r>
        <w:rPr>
          <w:rFonts w:ascii="Arial" w:hAnsi="Arial" w:cs="Arial"/>
          <w:i w:val="0"/>
          <w:iCs w:val="0"/>
          <w:sz w:val="22"/>
          <w:szCs w:val="22"/>
          <w:u w:val="single"/>
        </w:rPr>
        <w:t xml:space="preserve">PROGRAM OBJECTIVES: </w:t>
      </w:r>
    </w:p>
    <w:p w14:paraId="219E7D0A" w14:textId="4BE94185" w:rsidR="006B243E" w:rsidRDefault="006B243E" w:rsidP="002E6C73">
      <w:pPr>
        <w:widowControl w:val="0"/>
        <w:autoSpaceDE w:val="0"/>
        <w:autoSpaceDN w:val="0"/>
        <w:adjustRightInd w:val="0"/>
        <w:spacing w:after="240" w:line="240" w:lineRule="auto"/>
        <w:contextualSpacing/>
        <w:rPr>
          <w:rFonts w:ascii="Arial" w:eastAsia="Gulim" w:hAnsi="Arial" w:cs="Arial"/>
          <w:i w:val="0"/>
          <w:sz w:val="22"/>
          <w:szCs w:val="22"/>
        </w:rPr>
      </w:pPr>
      <w:r>
        <w:rPr>
          <w:rFonts w:ascii="Arial" w:eastAsia="Gulim" w:hAnsi="Arial" w:cs="Arial"/>
          <w:i w:val="0"/>
          <w:sz w:val="22"/>
          <w:szCs w:val="22"/>
        </w:rPr>
        <w:t>T</w:t>
      </w:r>
      <w:r w:rsidRPr="004F4CAB">
        <w:rPr>
          <w:rFonts w:ascii="Arial" w:eastAsia="Gulim" w:hAnsi="Arial" w:cs="Arial"/>
          <w:i w:val="0"/>
          <w:sz w:val="22"/>
          <w:szCs w:val="22"/>
        </w:rPr>
        <w:t xml:space="preserve">he </w:t>
      </w:r>
      <w:r>
        <w:rPr>
          <w:rFonts w:ascii="Arial" w:eastAsia="Gulim" w:hAnsi="Arial" w:cs="Arial"/>
          <w:i w:val="0"/>
          <w:sz w:val="22"/>
          <w:szCs w:val="22"/>
        </w:rPr>
        <w:t>GOALS literacy project seeks</w:t>
      </w:r>
      <w:r w:rsidRPr="004F4CAB">
        <w:rPr>
          <w:rFonts w:ascii="Arial" w:eastAsia="Gulim" w:hAnsi="Arial" w:cs="Arial"/>
          <w:i w:val="0"/>
          <w:sz w:val="22"/>
          <w:szCs w:val="22"/>
        </w:rPr>
        <w:t xml:space="preserve"> to teach basic reading, writing and numeracy skills t</w:t>
      </w:r>
      <w:r>
        <w:rPr>
          <w:rFonts w:ascii="Arial" w:eastAsia="Gulim" w:hAnsi="Arial" w:cs="Arial"/>
          <w:i w:val="0"/>
          <w:sz w:val="22"/>
          <w:szCs w:val="22"/>
        </w:rPr>
        <w:t xml:space="preserve">o low- and non-literate youth (ages 8 and up) and/or adults who are financially and geographically cut off from traditional schooling. </w:t>
      </w:r>
      <w:r w:rsidRPr="004F4CAB">
        <w:rPr>
          <w:rFonts w:ascii="Arial" w:eastAsia="Gulim" w:hAnsi="Arial" w:cs="Arial"/>
          <w:i w:val="0"/>
          <w:sz w:val="22"/>
          <w:szCs w:val="22"/>
        </w:rPr>
        <w:t xml:space="preserve">In the long-term, the project </w:t>
      </w:r>
      <w:r>
        <w:rPr>
          <w:rFonts w:ascii="Arial" w:eastAsia="Gulim" w:hAnsi="Arial" w:cs="Arial"/>
          <w:i w:val="0"/>
          <w:sz w:val="22"/>
          <w:szCs w:val="22"/>
        </w:rPr>
        <w:t>seeks to</w:t>
      </w:r>
      <w:r w:rsidRPr="004F4CAB">
        <w:rPr>
          <w:rFonts w:ascii="Arial" w:eastAsia="Gulim" w:hAnsi="Arial" w:cs="Arial"/>
          <w:i w:val="0"/>
          <w:sz w:val="22"/>
          <w:szCs w:val="22"/>
        </w:rPr>
        <w:t xml:space="preserve"> create fully literate </w:t>
      </w:r>
      <w:r>
        <w:rPr>
          <w:rFonts w:ascii="Arial" w:eastAsia="Gulim" w:hAnsi="Arial" w:cs="Arial"/>
          <w:i w:val="0"/>
          <w:sz w:val="22"/>
          <w:szCs w:val="22"/>
        </w:rPr>
        <w:t>villages in order to</w:t>
      </w:r>
      <w:r w:rsidRPr="004F4CAB">
        <w:rPr>
          <w:rFonts w:ascii="Arial" w:eastAsia="Gulim" w:hAnsi="Arial" w:cs="Arial"/>
          <w:i w:val="0"/>
          <w:sz w:val="22"/>
          <w:szCs w:val="22"/>
        </w:rPr>
        <w:t xml:space="preserve"> improve health, earning potential and well-being.</w:t>
      </w:r>
      <w:r>
        <w:rPr>
          <w:rFonts w:ascii="Arial" w:eastAsia="Gulim" w:hAnsi="Arial" w:cs="Arial"/>
          <w:i w:val="0"/>
          <w:sz w:val="22"/>
          <w:szCs w:val="22"/>
        </w:rPr>
        <w:t xml:space="preserve"> </w:t>
      </w:r>
    </w:p>
    <w:p w14:paraId="35825503" w14:textId="77777777" w:rsidR="00BF6788" w:rsidRDefault="00BF6788" w:rsidP="00BF6788">
      <w:pPr>
        <w:widowControl w:val="0"/>
        <w:autoSpaceDE w:val="0"/>
        <w:autoSpaceDN w:val="0"/>
        <w:adjustRightInd w:val="0"/>
        <w:spacing w:after="240" w:line="240" w:lineRule="auto"/>
        <w:contextualSpacing/>
        <w:rPr>
          <w:rFonts w:ascii="Arial" w:hAnsi="Arial" w:cs="Arial"/>
          <w:i w:val="0"/>
          <w:iCs w:val="0"/>
          <w:sz w:val="22"/>
          <w:szCs w:val="22"/>
          <w:u w:val="single"/>
        </w:rPr>
      </w:pPr>
    </w:p>
    <w:p w14:paraId="55B5155E" w14:textId="77777777" w:rsidR="006B243E" w:rsidRDefault="00123B0D" w:rsidP="00597A02">
      <w:pPr>
        <w:widowControl w:val="0"/>
        <w:autoSpaceDE w:val="0"/>
        <w:autoSpaceDN w:val="0"/>
        <w:adjustRightInd w:val="0"/>
        <w:spacing w:after="240" w:line="240" w:lineRule="auto"/>
        <w:contextualSpacing/>
        <w:outlineLvl w:val="0"/>
        <w:rPr>
          <w:rFonts w:ascii="Arial" w:eastAsia="Gulim" w:hAnsi="Arial" w:cs="Arial"/>
          <w:i w:val="0"/>
          <w:sz w:val="22"/>
          <w:szCs w:val="22"/>
        </w:rPr>
      </w:pPr>
      <w:r>
        <w:rPr>
          <w:rFonts w:ascii="Arial" w:hAnsi="Arial" w:cs="Arial"/>
          <w:i w:val="0"/>
          <w:iCs w:val="0"/>
          <w:sz w:val="22"/>
          <w:szCs w:val="22"/>
          <w:u w:val="single"/>
        </w:rPr>
        <w:t>WHO DOES THE PROGRAM BENEFIT?</w:t>
      </w:r>
    </w:p>
    <w:p w14:paraId="63B012A5" w14:textId="423FF81B" w:rsidR="008475FC" w:rsidRDefault="006B243E" w:rsidP="00123B0D">
      <w:pPr>
        <w:widowControl w:val="0"/>
        <w:autoSpaceDE w:val="0"/>
        <w:autoSpaceDN w:val="0"/>
        <w:adjustRightInd w:val="0"/>
        <w:spacing w:after="240" w:line="240" w:lineRule="auto"/>
        <w:contextualSpacing/>
        <w:rPr>
          <w:rFonts w:ascii="Arial" w:eastAsia="Gulim" w:hAnsi="Arial" w:cs="Arial"/>
          <w:i w:val="0"/>
          <w:sz w:val="22"/>
          <w:szCs w:val="22"/>
        </w:rPr>
      </w:pPr>
      <w:r>
        <w:rPr>
          <w:rFonts w:ascii="Arial" w:eastAsia="Gulim" w:hAnsi="Arial" w:cs="Arial"/>
          <w:i w:val="0"/>
          <w:sz w:val="22"/>
          <w:szCs w:val="22"/>
        </w:rPr>
        <w:t>In</w:t>
      </w:r>
      <w:r w:rsidR="008475FC" w:rsidRPr="004F4CAB">
        <w:rPr>
          <w:rFonts w:ascii="Arial" w:eastAsia="Gulim" w:hAnsi="Arial" w:cs="Arial"/>
          <w:i w:val="0"/>
          <w:sz w:val="22"/>
          <w:szCs w:val="22"/>
        </w:rPr>
        <w:t xml:space="preserve"> response to </w:t>
      </w:r>
      <w:r>
        <w:rPr>
          <w:rFonts w:ascii="Arial" w:eastAsia="Gulim" w:hAnsi="Arial" w:cs="Arial"/>
          <w:i w:val="0"/>
          <w:sz w:val="22"/>
          <w:szCs w:val="22"/>
        </w:rPr>
        <w:t>community feedback and an</w:t>
      </w:r>
      <w:r w:rsidR="008475FC" w:rsidRPr="004F4CAB">
        <w:rPr>
          <w:rFonts w:ascii="Arial" w:eastAsia="Gulim" w:hAnsi="Arial" w:cs="Arial"/>
          <w:i w:val="0"/>
          <w:sz w:val="22"/>
          <w:szCs w:val="22"/>
        </w:rPr>
        <w:t xml:space="preserve"> assessed need, GOALS integrated a locally</w:t>
      </w:r>
      <w:r w:rsidR="008475FC">
        <w:rPr>
          <w:rFonts w:ascii="Arial" w:eastAsia="Gulim" w:hAnsi="Arial" w:cs="Arial"/>
          <w:i w:val="0"/>
          <w:sz w:val="22"/>
          <w:szCs w:val="22"/>
        </w:rPr>
        <w:t>-led literacy program into our</w:t>
      </w:r>
      <w:r w:rsidR="008475FC" w:rsidRPr="004F4CAB">
        <w:rPr>
          <w:rFonts w:ascii="Arial" w:eastAsia="Gulim" w:hAnsi="Arial" w:cs="Arial"/>
          <w:i w:val="0"/>
          <w:sz w:val="22"/>
          <w:szCs w:val="22"/>
        </w:rPr>
        <w:t xml:space="preserve"> ongoing sport-for-development activities in </w:t>
      </w:r>
      <w:r w:rsidR="008475FC">
        <w:rPr>
          <w:rFonts w:ascii="Arial" w:eastAsia="Gulim" w:hAnsi="Arial" w:cs="Arial"/>
          <w:i w:val="0"/>
          <w:sz w:val="22"/>
          <w:szCs w:val="22"/>
        </w:rPr>
        <w:t xml:space="preserve">two </w:t>
      </w:r>
      <w:r>
        <w:rPr>
          <w:rFonts w:ascii="Arial" w:eastAsia="Gulim" w:hAnsi="Arial" w:cs="Arial"/>
          <w:i w:val="0"/>
          <w:sz w:val="22"/>
          <w:szCs w:val="22"/>
        </w:rPr>
        <w:t xml:space="preserve">rural </w:t>
      </w:r>
      <w:r w:rsidR="008475FC">
        <w:rPr>
          <w:rFonts w:ascii="Arial" w:eastAsia="Gulim" w:hAnsi="Arial" w:cs="Arial"/>
          <w:i w:val="0"/>
          <w:sz w:val="22"/>
          <w:szCs w:val="22"/>
        </w:rPr>
        <w:t>villages</w:t>
      </w:r>
      <w:r w:rsidR="008475FC" w:rsidRPr="004F4CAB">
        <w:rPr>
          <w:rFonts w:ascii="Arial" w:eastAsia="Gulim" w:hAnsi="Arial" w:cs="Arial"/>
          <w:i w:val="0"/>
          <w:sz w:val="22"/>
          <w:szCs w:val="22"/>
        </w:rPr>
        <w:t xml:space="preserve"> in the 3eme </w:t>
      </w:r>
      <w:proofErr w:type="spellStart"/>
      <w:r w:rsidR="008475FC" w:rsidRPr="004F4CAB">
        <w:rPr>
          <w:rFonts w:ascii="Arial" w:eastAsia="Gulim" w:hAnsi="Arial" w:cs="Arial"/>
          <w:i w:val="0"/>
          <w:sz w:val="22"/>
          <w:szCs w:val="22"/>
        </w:rPr>
        <w:t>Dessource</w:t>
      </w:r>
      <w:r w:rsidR="008475FC">
        <w:rPr>
          <w:rFonts w:ascii="Arial" w:eastAsia="Gulim" w:hAnsi="Arial" w:cs="Arial"/>
          <w:i w:val="0"/>
          <w:sz w:val="22"/>
          <w:szCs w:val="22"/>
        </w:rPr>
        <w:t>s</w:t>
      </w:r>
      <w:proofErr w:type="spellEnd"/>
      <w:r w:rsidR="008475FC" w:rsidRPr="004F4CAB">
        <w:rPr>
          <w:rFonts w:ascii="Arial" w:eastAsia="Gulim" w:hAnsi="Arial" w:cs="Arial"/>
          <w:i w:val="0"/>
          <w:sz w:val="22"/>
          <w:szCs w:val="22"/>
        </w:rPr>
        <w:t xml:space="preserve"> region </w:t>
      </w:r>
      <w:r w:rsidR="008475FC">
        <w:rPr>
          <w:rFonts w:ascii="Arial" w:eastAsia="Gulim" w:hAnsi="Arial" w:cs="Arial"/>
          <w:i w:val="0"/>
          <w:sz w:val="22"/>
          <w:szCs w:val="22"/>
        </w:rPr>
        <w:t xml:space="preserve">of </w:t>
      </w:r>
      <w:proofErr w:type="spellStart"/>
      <w:r w:rsidR="008475FC">
        <w:rPr>
          <w:rFonts w:ascii="Arial" w:eastAsia="Gulim" w:hAnsi="Arial" w:cs="Arial"/>
          <w:i w:val="0"/>
          <w:sz w:val="22"/>
          <w:szCs w:val="22"/>
        </w:rPr>
        <w:t>Leogane</w:t>
      </w:r>
      <w:proofErr w:type="spellEnd"/>
      <w:r w:rsidR="00F27432">
        <w:rPr>
          <w:rFonts w:ascii="Arial" w:eastAsia="Gulim" w:hAnsi="Arial" w:cs="Arial"/>
          <w:i w:val="0"/>
          <w:sz w:val="22"/>
          <w:szCs w:val="22"/>
        </w:rPr>
        <w:t>.</w:t>
      </w:r>
    </w:p>
    <w:p w14:paraId="5C37DA41" w14:textId="77777777" w:rsidR="00F27432" w:rsidRDefault="00F27432" w:rsidP="00123B0D">
      <w:pPr>
        <w:widowControl w:val="0"/>
        <w:autoSpaceDE w:val="0"/>
        <w:autoSpaceDN w:val="0"/>
        <w:adjustRightInd w:val="0"/>
        <w:spacing w:after="240" w:line="240" w:lineRule="auto"/>
        <w:contextualSpacing/>
        <w:rPr>
          <w:rFonts w:ascii="Arial" w:hAnsi="Arial" w:cs="Arial"/>
          <w:i w:val="0"/>
          <w:iCs w:val="0"/>
          <w:sz w:val="22"/>
          <w:szCs w:val="22"/>
          <w:lang w:val="en"/>
        </w:rPr>
      </w:pPr>
    </w:p>
    <w:p w14:paraId="2272AB38" w14:textId="5575E4C3" w:rsidR="00123B0D" w:rsidRDefault="006B243E" w:rsidP="00123B0D">
      <w:pPr>
        <w:widowControl w:val="0"/>
        <w:autoSpaceDE w:val="0"/>
        <w:autoSpaceDN w:val="0"/>
        <w:adjustRightInd w:val="0"/>
        <w:spacing w:after="240" w:line="240" w:lineRule="auto"/>
        <w:contextualSpacing/>
        <w:rPr>
          <w:rFonts w:ascii="Arial" w:hAnsi="Arial" w:cs="Arial"/>
          <w:i w:val="0"/>
          <w:iCs w:val="0"/>
          <w:sz w:val="22"/>
          <w:szCs w:val="22"/>
          <w:lang w:val="en"/>
        </w:rPr>
      </w:pPr>
      <w:r>
        <w:rPr>
          <w:rFonts w:ascii="Arial" w:hAnsi="Arial" w:cs="Arial"/>
          <w:i w:val="0"/>
          <w:iCs w:val="0"/>
          <w:sz w:val="22"/>
          <w:szCs w:val="22"/>
          <w:lang w:val="en"/>
        </w:rPr>
        <w:t xml:space="preserve">Amongst </w:t>
      </w:r>
      <w:r w:rsidR="00123B0D" w:rsidRPr="00123B0D">
        <w:rPr>
          <w:rFonts w:ascii="Arial" w:hAnsi="Arial" w:cs="Arial"/>
          <w:i w:val="0"/>
          <w:iCs w:val="0"/>
          <w:sz w:val="22"/>
          <w:szCs w:val="22"/>
          <w:lang w:val="en"/>
        </w:rPr>
        <w:t>participating children</w:t>
      </w:r>
      <w:r>
        <w:rPr>
          <w:rFonts w:ascii="Arial" w:hAnsi="Arial" w:cs="Arial"/>
          <w:i w:val="0"/>
          <w:iCs w:val="0"/>
          <w:sz w:val="22"/>
          <w:szCs w:val="22"/>
          <w:lang w:val="en"/>
        </w:rPr>
        <w:t xml:space="preserve"> (ages 8 -19)</w:t>
      </w:r>
      <w:r w:rsidR="00123B0D" w:rsidRPr="00123B0D">
        <w:rPr>
          <w:rFonts w:ascii="Arial" w:hAnsi="Arial" w:cs="Arial"/>
          <w:i w:val="0"/>
          <w:iCs w:val="0"/>
          <w:sz w:val="22"/>
          <w:szCs w:val="22"/>
          <w:lang w:val="en"/>
        </w:rPr>
        <w:t>, none had progressed past grade four</w:t>
      </w:r>
      <w:r>
        <w:rPr>
          <w:rFonts w:ascii="Arial" w:hAnsi="Arial" w:cs="Arial"/>
          <w:i w:val="0"/>
          <w:iCs w:val="0"/>
          <w:sz w:val="22"/>
          <w:szCs w:val="22"/>
          <w:lang w:val="en"/>
        </w:rPr>
        <w:t xml:space="preserve"> in school</w:t>
      </w:r>
      <w:r w:rsidR="00123B0D" w:rsidRPr="00123B0D">
        <w:rPr>
          <w:rFonts w:ascii="Arial" w:hAnsi="Arial" w:cs="Arial"/>
          <w:i w:val="0"/>
          <w:iCs w:val="0"/>
          <w:sz w:val="22"/>
          <w:szCs w:val="22"/>
          <w:lang w:val="en"/>
        </w:rPr>
        <w:t xml:space="preserve">, and only 25% were able to write their own names at the beginning of the course. </w:t>
      </w:r>
      <w:r w:rsidR="00B84DEA" w:rsidRPr="00B84DEA">
        <w:rPr>
          <w:rFonts w:ascii="Arial" w:hAnsi="Arial" w:cs="Arial"/>
          <w:i w:val="0"/>
          <w:iCs w:val="0"/>
          <w:sz w:val="22"/>
          <w:szCs w:val="22"/>
        </w:rPr>
        <w:t>Two-thirds of 64 particip</w:t>
      </w:r>
      <w:r>
        <w:rPr>
          <w:rFonts w:ascii="Arial" w:hAnsi="Arial" w:cs="Arial"/>
          <w:i w:val="0"/>
          <w:iCs w:val="0"/>
          <w:sz w:val="22"/>
          <w:szCs w:val="22"/>
        </w:rPr>
        <w:t>ating boys and girls</w:t>
      </w:r>
      <w:r w:rsidR="00B84DEA" w:rsidRPr="00B84DEA">
        <w:rPr>
          <w:rFonts w:ascii="Arial" w:hAnsi="Arial" w:cs="Arial"/>
          <w:i w:val="0"/>
          <w:iCs w:val="0"/>
          <w:sz w:val="22"/>
          <w:szCs w:val="22"/>
        </w:rPr>
        <w:t xml:space="preserve"> never attended school past first grade. </w:t>
      </w:r>
      <w:r w:rsidR="00123B0D" w:rsidRPr="00123B0D">
        <w:rPr>
          <w:rFonts w:ascii="Arial" w:hAnsi="Arial" w:cs="Arial"/>
          <w:i w:val="0"/>
          <w:iCs w:val="0"/>
          <w:sz w:val="22"/>
          <w:szCs w:val="22"/>
          <w:lang w:val="en"/>
        </w:rPr>
        <w:t>Amongst adults</w:t>
      </w:r>
      <w:r w:rsidR="00B84DEA">
        <w:rPr>
          <w:rFonts w:ascii="Arial" w:hAnsi="Arial" w:cs="Arial"/>
          <w:i w:val="0"/>
          <w:iCs w:val="0"/>
          <w:sz w:val="22"/>
          <w:szCs w:val="22"/>
          <w:lang w:val="en"/>
        </w:rPr>
        <w:t xml:space="preserve"> (ages 19-66)</w:t>
      </w:r>
      <w:r w:rsidR="00F27432">
        <w:rPr>
          <w:rFonts w:ascii="Arial" w:hAnsi="Arial" w:cs="Arial"/>
          <w:i w:val="0"/>
          <w:iCs w:val="0"/>
          <w:sz w:val="22"/>
          <w:szCs w:val="22"/>
          <w:lang w:val="en"/>
        </w:rPr>
        <w:t>, 17 out of 20</w:t>
      </w:r>
      <w:r w:rsidR="00123B0D" w:rsidRPr="00123B0D">
        <w:rPr>
          <w:rFonts w:ascii="Arial" w:hAnsi="Arial" w:cs="Arial"/>
          <w:i w:val="0"/>
          <w:iCs w:val="0"/>
          <w:sz w:val="22"/>
          <w:szCs w:val="22"/>
          <w:lang w:val="en"/>
        </w:rPr>
        <w:t xml:space="preserve"> students were women, none had formal employment and only three had </w:t>
      </w:r>
      <w:r w:rsidR="00123B0D" w:rsidRPr="00123B0D">
        <w:rPr>
          <w:rFonts w:ascii="Arial" w:hAnsi="Arial" w:cs="Arial"/>
          <w:iCs w:val="0"/>
          <w:sz w:val="22"/>
          <w:szCs w:val="22"/>
          <w:lang w:val="en"/>
        </w:rPr>
        <w:t xml:space="preserve">ever </w:t>
      </w:r>
      <w:r w:rsidR="00123B0D" w:rsidRPr="00123B0D">
        <w:rPr>
          <w:rFonts w:ascii="Arial" w:hAnsi="Arial" w:cs="Arial"/>
          <w:i w:val="0"/>
          <w:iCs w:val="0"/>
          <w:sz w:val="22"/>
          <w:szCs w:val="22"/>
          <w:lang w:val="en"/>
        </w:rPr>
        <w:t xml:space="preserve">attended school. </w:t>
      </w:r>
    </w:p>
    <w:p w14:paraId="0D3C6AC4" w14:textId="77777777" w:rsidR="00030A40" w:rsidRDefault="00030A40" w:rsidP="00FD3450">
      <w:pPr>
        <w:widowControl w:val="0"/>
        <w:autoSpaceDE w:val="0"/>
        <w:autoSpaceDN w:val="0"/>
        <w:adjustRightInd w:val="0"/>
        <w:spacing w:after="240" w:line="240" w:lineRule="auto"/>
        <w:contextualSpacing/>
        <w:rPr>
          <w:rFonts w:ascii="Arial" w:hAnsi="Arial" w:cs="Arial"/>
          <w:i w:val="0"/>
          <w:iCs w:val="0"/>
          <w:sz w:val="22"/>
          <w:szCs w:val="22"/>
        </w:rPr>
      </w:pPr>
    </w:p>
    <w:p w14:paraId="7660E0C6" w14:textId="77777777" w:rsidR="006B243E" w:rsidRDefault="00B84DEA" w:rsidP="00597A02">
      <w:pPr>
        <w:widowControl w:val="0"/>
        <w:autoSpaceDE w:val="0"/>
        <w:autoSpaceDN w:val="0"/>
        <w:adjustRightInd w:val="0"/>
        <w:spacing w:after="240" w:line="240" w:lineRule="auto"/>
        <w:contextualSpacing/>
        <w:outlineLvl w:val="0"/>
        <w:rPr>
          <w:rFonts w:ascii="Arial" w:hAnsi="Arial" w:cs="Arial"/>
          <w:i w:val="0"/>
          <w:iCs w:val="0"/>
          <w:sz w:val="22"/>
          <w:szCs w:val="22"/>
        </w:rPr>
      </w:pPr>
      <w:r w:rsidRPr="00B3193A">
        <w:rPr>
          <w:rFonts w:ascii="Arial" w:hAnsi="Arial" w:cs="Arial"/>
          <w:i w:val="0"/>
          <w:iCs w:val="0"/>
          <w:sz w:val="22"/>
          <w:szCs w:val="22"/>
          <w:u w:val="single"/>
        </w:rPr>
        <w:t>HOW IS THE PROGRAM MONITORED?</w:t>
      </w:r>
    </w:p>
    <w:p w14:paraId="1AF76C99" w14:textId="7D9BFB32" w:rsidR="00B84DEA" w:rsidRPr="00B84DEA" w:rsidRDefault="00B84DEA" w:rsidP="00B84DEA">
      <w:pPr>
        <w:widowControl w:val="0"/>
        <w:autoSpaceDE w:val="0"/>
        <w:autoSpaceDN w:val="0"/>
        <w:adjustRightInd w:val="0"/>
        <w:spacing w:after="240" w:line="240" w:lineRule="auto"/>
        <w:contextualSpacing/>
        <w:rPr>
          <w:rFonts w:ascii="Arial" w:hAnsi="Arial" w:cs="Arial"/>
          <w:i w:val="0"/>
          <w:iCs w:val="0"/>
          <w:sz w:val="22"/>
          <w:szCs w:val="22"/>
        </w:rPr>
      </w:pPr>
      <w:r w:rsidRPr="00B84DEA">
        <w:rPr>
          <w:rFonts w:ascii="Arial" w:hAnsi="Arial" w:cs="Arial"/>
          <w:i w:val="0"/>
          <w:iCs w:val="0"/>
          <w:sz w:val="22"/>
          <w:szCs w:val="22"/>
        </w:rPr>
        <w:t>Testing using the Literacy Screening Device</w:t>
      </w:r>
      <w:r w:rsidR="00A57E1B">
        <w:rPr>
          <w:rFonts w:ascii="Arial" w:hAnsi="Arial" w:cs="Arial"/>
          <w:i w:val="0"/>
          <w:iCs w:val="0"/>
          <w:sz w:val="22"/>
          <w:szCs w:val="22"/>
        </w:rPr>
        <w:t xml:space="preserve"> </w:t>
      </w:r>
      <w:r>
        <w:rPr>
          <w:rFonts w:ascii="Arial" w:hAnsi="Arial" w:cs="Arial"/>
          <w:i w:val="0"/>
          <w:iCs w:val="0"/>
          <w:sz w:val="22"/>
          <w:szCs w:val="22"/>
        </w:rPr>
        <w:t>is</w:t>
      </w:r>
      <w:r w:rsidRPr="00B84DEA">
        <w:rPr>
          <w:rFonts w:ascii="Arial" w:hAnsi="Arial" w:cs="Arial"/>
          <w:i w:val="0"/>
          <w:iCs w:val="0"/>
          <w:sz w:val="22"/>
          <w:szCs w:val="22"/>
        </w:rPr>
        <w:t xml:space="preserve"> critical to measuring progress. This tool assigns both a numerical point score and a classification of non-, pre-, semi- or fully literate. Students are assessed both pre- and post-intervention and classroom tests measure additional progress in numeracy. </w:t>
      </w:r>
    </w:p>
    <w:p w14:paraId="2C67B44E" w14:textId="4FC5BDD0" w:rsidR="00B84DEA" w:rsidRPr="00B84DEA" w:rsidRDefault="006B243E" w:rsidP="00B84DEA">
      <w:pPr>
        <w:widowControl w:val="0"/>
        <w:autoSpaceDE w:val="0"/>
        <w:autoSpaceDN w:val="0"/>
        <w:adjustRightInd w:val="0"/>
        <w:spacing w:after="240" w:line="240" w:lineRule="auto"/>
        <w:contextualSpacing/>
        <w:rPr>
          <w:rFonts w:ascii="Arial" w:hAnsi="Arial" w:cs="Arial"/>
          <w:i w:val="0"/>
          <w:iCs w:val="0"/>
          <w:sz w:val="22"/>
          <w:szCs w:val="22"/>
        </w:rPr>
      </w:pPr>
      <w:r>
        <w:rPr>
          <w:rFonts w:ascii="Arial" w:hAnsi="Arial" w:cs="Arial"/>
          <w:i w:val="0"/>
          <w:iCs w:val="0"/>
          <w:sz w:val="22"/>
          <w:szCs w:val="22"/>
        </w:rPr>
        <w:br/>
      </w:r>
      <w:r w:rsidR="00B84DEA" w:rsidRPr="00B84DEA">
        <w:rPr>
          <w:rFonts w:ascii="Arial" w:hAnsi="Arial" w:cs="Arial"/>
          <w:i w:val="0"/>
          <w:iCs w:val="0"/>
          <w:sz w:val="22"/>
          <w:szCs w:val="22"/>
        </w:rPr>
        <w:t>GOALS also collects a myriad of demographic data (such as family size, income and educational history) to ensure we reach those most in need and to track other indicators, such as school enrollment rates. Individual interviews and focus groups with students, coaches and parents provide su</w:t>
      </w:r>
      <w:r w:rsidR="00B3193A">
        <w:rPr>
          <w:rFonts w:ascii="Arial" w:hAnsi="Arial" w:cs="Arial"/>
          <w:i w:val="0"/>
          <w:iCs w:val="0"/>
          <w:sz w:val="22"/>
          <w:szCs w:val="22"/>
        </w:rPr>
        <w:t xml:space="preserve">pplemental qualitative feedback, </w:t>
      </w:r>
      <w:r>
        <w:rPr>
          <w:rFonts w:ascii="Arial" w:hAnsi="Arial" w:cs="Arial"/>
          <w:i w:val="0"/>
          <w:iCs w:val="0"/>
          <w:sz w:val="22"/>
          <w:szCs w:val="22"/>
        </w:rPr>
        <w:lastRenderedPageBreak/>
        <w:t xml:space="preserve">and </w:t>
      </w:r>
      <w:r w:rsidR="00B84DEA" w:rsidRPr="00B84DEA">
        <w:rPr>
          <w:rFonts w:ascii="Arial" w:hAnsi="Arial" w:cs="Arial"/>
          <w:i w:val="0"/>
          <w:iCs w:val="0"/>
          <w:sz w:val="22"/>
          <w:szCs w:val="22"/>
        </w:rPr>
        <w:t>ongoi</w:t>
      </w:r>
      <w:r>
        <w:rPr>
          <w:rFonts w:ascii="Arial" w:hAnsi="Arial" w:cs="Arial"/>
          <w:i w:val="0"/>
          <w:iCs w:val="0"/>
          <w:sz w:val="22"/>
          <w:szCs w:val="22"/>
        </w:rPr>
        <w:t xml:space="preserve">ng stakeholder communication </w:t>
      </w:r>
      <w:r w:rsidR="00B84DEA" w:rsidRPr="00B84DEA">
        <w:rPr>
          <w:rFonts w:ascii="Arial" w:hAnsi="Arial" w:cs="Arial"/>
          <w:i w:val="0"/>
          <w:iCs w:val="0"/>
          <w:sz w:val="22"/>
          <w:szCs w:val="22"/>
        </w:rPr>
        <w:t>ensure</w:t>
      </w:r>
      <w:r>
        <w:rPr>
          <w:rFonts w:ascii="Arial" w:hAnsi="Arial" w:cs="Arial"/>
          <w:i w:val="0"/>
          <w:iCs w:val="0"/>
          <w:sz w:val="22"/>
          <w:szCs w:val="22"/>
        </w:rPr>
        <w:t>s</w:t>
      </w:r>
      <w:r w:rsidR="00B84DEA" w:rsidRPr="00B84DEA">
        <w:rPr>
          <w:rFonts w:ascii="Arial" w:hAnsi="Arial" w:cs="Arial"/>
          <w:i w:val="0"/>
          <w:iCs w:val="0"/>
          <w:sz w:val="22"/>
          <w:szCs w:val="22"/>
        </w:rPr>
        <w:t xml:space="preserve"> the program fulfills a locally ide</w:t>
      </w:r>
      <w:r>
        <w:rPr>
          <w:rFonts w:ascii="Arial" w:hAnsi="Arial" w:cs="Arial"/>
          <w:i w:val="0"/>
          <w:iCs w:val="0"/>
          <w:sz w:val="22"/>
          <w:szCs w:val="22"/>
        </w:rPr>
        <w:t xml:space="preserve">ntified need and sustains community support throughout the project cycle. </w:t>
      </w:r>
    </w:p>
    <w:p w14:paraId="71F1ACB2" w14:textId="77777777" w:rsidR="00123B0D" w:rsidRPr="00531805" w:rsidRDefault="00123B0D" w:rsidP="00BF6788">
      <w:pPr>
        <w:widowControl w:val="0"/>
        <w:autoSpaceDE w:val="0"/>
        <w:autoSpaceDN w:val="0"/>
        <w:adjustRightInd w:val="0"/>
        <w:spacing w:after="240" w:line="240" w:lineRule="auto"/>
        <w:contextualSpacing/>
        <w:rPr>
          <w:rFonts w:ascii="Arial" w:hAnsi="Arial" w:cs="Arial"/>
          <w:i w:val="0"/>
          <w:iCs w:val="0"/>
          <w:sz w:val="22"/>
          <w:szCs w:val="22"/>
          <w:u w:val="single"/>
        </w:rPr>
      </w:pPr>
    </w:p>
    <w:p w14:paraId="3F6BF072" w14:textId="1668CFBD" w:rsidR="00030A40" w:rsidRDefault="00DB327F" w:rsidP="00030A40">
      <w:pPr>
        <w:widowControl w:val="0"/>
        <w:autoSpaceDE w:val="0"/>
        <w:autoSpaceDN w:val="0"/>
        <w:adjustRightInd w:val="0"/>
        <w:spacing w:after="240" w:line="240" w:lineRule="auto"/>
        <w:contextualSpacing/>
        <w:rPr>
          <w:rFonts w:ascii="Arial" w:hAnsi="Arial" w:cs="Arial"/>
          <w:bCs/>
          <w:i w:val="0"/>
          <w:iCs w:val="0"/>
          <w:sz w:val="22"/>
          <w:szCs w:val="22"/>
          <w:lang w:val="en-GB"/>
        </w:rPr>
      </w:pPr>
      <w:r w:rsidRPr="00531805">
        <w:rPr>
          <w:rFonts w:ascii="Arial" w:hAnsi="Arial" w:cs="Arial"/>
          <w:i w:val="0"/>
          <w:iCs w:val="0"/>
          <w:sz w:val="22"/>
          <w:szCs w:val="22"/>
          <w:u w:val="single"/>
        </w:rPr>
        <w:t xml:space="preserve">WHAT IS </w:t>
      </w:r>
      <w:r w:rsidR="00B3193A">
        <w:rPr>
          <w:rFonts w:ascii="Arial" w:hAnsi="Arial" w:cs="Arial"/>
          <w:i w:val="0"/>
          <w:iCs w:val="0"/>
          <w:sz w:val="22"/>
          <w:szCs w:val="22"/>
          <w:u w:val="single"/>
        </w:rPr>
        <w:t>THE PROGRAM’S</w:t>
      </w:r>
      <w:r w:rsidRPr="00531805">
        <w:rPr>
          <w:rFonts w:ascii="Arial" w:hAnsi="Arial" w:cs="Arial"/>
          <w:i w:val="0"/>
          <w:iCs w:val="0"/>
          <w:sz w:val="22"/>
          <w:szCs w:val="22"/>
          <w:u w:val="single"/>
        </w:rPr>
        <w:t xml:space="preserve"> IMPACT?</w:t>
      </w:r>
      <w:r w:rsidR="005B6D62" w:rsidRPr="00531805">
        <w:rPr>
          <w:rFonts w:ascii="Arial" w:hAnsi="Arial" w:cs="Arial"/>
          <w:i w:val="0"/>
          <w:iCs w:val="0"/>
          <w:sz w:val="22"/>
          <w:szCs w:val="22"/>
          <w:u w:val="single"/>
        </w:rPr>
        <w:br/>
      </w:r>
      <w:r w:rsidR="00A57E1B">
        <w:rPr>
          <w:rFonts w:ascii="Arial" w:hAnsi="Arial" w:cs="Arial"/>
          <w:bCs/>
          <w:i w:val="0"/>
          <w:iCs w:val="0"/>
          <w:sz w:val="22"/>
          <w:szCs w:val="22"/>
          <w:lang w:val="en-GB"/>
        </w:rPr>
        <w:t>To-date, t</w:t>
      </w:r>
      <w:r w:rsidR="00123B0D" w:rsidRPr="00123B0D">
        <w:rPr>
          <w:rFonts w:ascii="Arial" w:hAnsi="Arial" w:cs="Arial"/>
          <w:bCs/>
          <w:i w:val="0"/>
          <w:iCs w:val="0"/>
          <w:sz w:val="22"/>
          <w:szCs w:val="22"/>
          <w:lang w:val="en-GB"/>
        </w:rPr>
        <w:t xml:space="preserve">he average pre-intervention test score was 6 out of 24 possible points for children and 2 out of 24 for adults. Post-intervention, both groups tested </w:t>
      </w:r>
      <w:r w:rsidR="006B243E">
        <w:rPr>
          <w:rFonts w:ascii="Arial" w:hAnsi="Arial" w:cs="Arial"/>
          <w:bCs/>
          <w:i w:val="0"/>
          <w:iCs w:val="0"/>
          <w:sz w:val="22"/>
          <w:szCs w:val="22"/>
          <w:lang w:val="en-GB"/>
        </w:rPr>
        <w:t xml:space="preserve">high enough to be placed in the </w:t>
      </w:r>
      <w:r w:rsidR="00123B0D" w:rsidRPr="00123B0D">
        <w:rPr>
          <w:rFonts w:ascii="Arial" w:hAnsi="Arial" w:cs="Arial"/>
          <w:bCs/>
          <w:i w:val="0"/>
          <w:iCs w:val="0"/>
          <w:sz w:val="22"/>
          <w:szCs w:val="22"/>
          <w:lang w:val="en-GB"/>
        </w:rPr>
        <w:t xml:space="preserve">semi-literate category as a group. Numeracy testing shows that 95% of participants gained the ability to perform basic single digit addition and subtraction after just three months of lessons. </w:t>
      </w:r>
      <w:r w:rsidR="00A57E1B">
        <w:rPr>
          <w:rFonts w:ascii="Arial" w:hAnsi="Arial" w:cs="Arial"/>
          <w:bCs/>
          <w:i w:val="0"/>
          <w:iCs w:val="0"/>
          <w:sz w:val="22"/>
          <w:szCs w:val="22"/>
          <w:lang w:val="en-GB"/>
        </w:rPr>
        <w:t xml:space="preserve">In general, </w:t>
      </w:r>
      <w:r w:rsidR="00A57E1B" w:rsidRPr="00123B0D">
        <w:rPr>
          <w:rFonts w:ascii="Arial" w:hAnsi="Arial" w:cs="Arial"/>
          <w:bCs/>
          <w:i w:val="0"/>
          <w:iCs w:val="0"/>
          <w:sz w:val="22"/>
          <w:szCs w:val="22"/>
          <w:lang w:val="en-GB"/>
        </w:rPr>
        <w:t xml:space="preserve">illiterate students who successfully complete the course will become semi-literate, and students who begin as </w:t>
      </w:r>
      <w:r w:rsidR="006B243E">
        <w:rPr>
          <w:rFonts w:ascii="Arial" w:hAnsi="Arial" w:cs="Arial"/>
          <w:bCs/>
          <w:i w:val="0"/>
          <w:iCs w:val="0"/>
          <w:sz w:val="22"/>
          <w:szCs w:val="22"/>
          <w:lang w:val="en-GB"/>
        </w:rPr>
        <w:t xml:space="preserve">low- or </w:t>
      </w:r>
      <w:r w:rsidR="00A57E1B" w:rsidRPr="00123B0D">
        <w:rPr>
          <w:rFonts w:ascii="Arial" w:hAnsi="Arial" w:cs="Arial"/>
          <w:bCs/>
          <w:i w:val="0"/>
          <w:iCs w:val="0"/>
          <w:sz w:val="22"/>
          <w:szCs w:val="22"/>
          <w:lang w:val="en-GB"/>
        </w:rPr>
        <w:t>semi-literate students will become fully literate.</w:t>
      </w:r>
      <w:r w:rsidR="00A57E1B">
        <w:rPr>
          <w:rFonts w:ascii="Arial" w:hAnsi="Arial" w:cs="Arial"/>
          <w:bCs/>
          <w:i w:val="0"/>
          <w:iCs w:val="0"/>
          <w:sz w:val="22"/>
          <w:szCs w:val="22"/>
          <w:lang w:val="en-GB"/>
        </w:rPr>
        <w:t xml:space="preserve"> </w:t>
      </w:r>
    </w:p>
    <w:p w14:paraId="7099A6B7" w14:textId="77777777" w:rsidR="00030A40" w:rsidRDefault="00030A40" w:rsidP="00030A40">
      <w:pPr>
        <w:widowControl w:val="0"/>
        <w:autoSpaceDE w:val="0"/>
        <w:autoSpaceDN w:val="0"/>
        <w:adjustRightInd w:val="0"/>
        <w:spacing w:after="240" w:line="240" w:lineRule="auto"/>
        <w:contextualSpacing/>
        <w:rPr>
          <w:rFonts w:ascii="Arial" w:hAnsi="Arial" w:cs="Arial"/>
          <w:bCs/>
          <w:i w:val="0"/>
          <w:iCs w:val="0"/>
          <w:sz w:val="22"/>
          <w:szCs w:val="22"/>
          <w:lang w:val="en-GB"/>
        </w:rPr>
      </w:pPr>
    </w:p>
    <w:p w14:paraId="309CFD37" w14:textId="685CA7B3" w:rsidR="00235A08" w:rsidRDefault="006B243E" w:rsidP="00030A40">
      <w:pPr>
        <w:widowControl w:val="0"/>
        <w:autoSpaceDE w:val="0"/>
        <w:autoSpaceDN w:val="0"/>
        <w:adjustRightInd w:val="0"/>
        <w:spacing w:after="240" w:line="240" w:lineRule="auto"/>
        <w:contextualSpacing/>
        <w:rPr>
          <w:rFonts w:ascii="Arial" w:hAnsi="Arial" w:cs="Arial"/>
          <w:bCs/>
          <w:i w:val="0"/>
          <w:iCs w:val="0"/>
          <w:sz w:val="22"/>
          <w:szCs w:val="22"/>
        </w:rPr>
      </w:pPr>
      <w:r>
        <w:rPr>
          <w:rFonts w:ascii="Arial" w:hAnsi="Arial" w:cs="Arial"/>
          <w:bCs/>
          <w:i w:val="0"/>
          <w:iCs w:val="0"/>
          <w:sz w:val="22"/>
          <w:szCs w:val="22"/>
        </w:rPr>
        <w:t>Beyond improved reading and writing test scores, t</w:t>
      </w:r>
      <w:r w:rsidR="00A57E1B" w:rsidRPr="00A57E1B">
        <w:rPr>
          <w:rFonts w:ascii="Arial" w:hAnsi="Arial" w:cs="Arial"/>
          <w:bCs/>
          <w:i w:val="0"/>
          <w:iCs w:val="0"/>
          <w:sz w:val="22"/>
          <w:szCs w:val="22"/>
        </w:rPr>
        <w:t xml:space="preserve">he ways increased literacy </w:t>
      </w:r>
      <w:r w:rsidR="00A57E1B">
        <w:rPr>
          <w:rFonts w:ascii="Arial" w:hAnsi="Arial" w:cs="Arial"/>
          <w:bCs/>
          <w:i w:val="0"/>
          <w:iCs w:val="0"/>
          <w:sz w:val="22"/>
          <w:szCs w:val="22"/>
        </w:rPr>
        <w:t xml:space="preserve">and numeracy </w:t>
      </w:r>
      <w:r w:rsidR="00A57E1B" w:rsidRPr="00A57E1B">
        <w:rPr>
          <w:rFonts w:ascii="Arial" w:hAnsi="Arial" w:cs="Arial"/>
          <w:bCs/>
          <w:i w:val="0"/>
          <w:iCs w:val="0"/>
          <w:sz w:val="22"/>
          <w:szCs w:val="22"/>
        </w:rPr>
        <w:t>permeate</w:t>
      </w:r>
      <w:r>
        <w:rPr>
          <w:rFonts w:ascii="Arial" w:hAnsi="Arial" w:cs="Arial"/>
          <w:bCs/>
          <w:i w:val="0"/>
          <w:iCs w:val="0"/>
          <w:sz w:val="22"/>
          <w:szCs w:val="22"/>
        </w:rPr>
        <w:t>s daily</w:t>
      </w:r>
      <w:r w:rsidR="00A57E1B" w:rsidRPr="00A57E1B">
        <w:rPr>
          <w:rFonts w:ascii="Arial" w:hAnsi="Arial" w:cs="Arial"/>
          <w:bCs/>
          <w:i w:val="0"/>
          <w:iCs w:val="0"/>
          <w:sz w:val="22"/>
          <w:szCs w:val="22"/>
        </w:rPr>
        <w:t xml:space="preserve"> life can be un</w:t>
      </w:r>
      <w:r w:rsidR="00A57E1B">
        <w:rPr>
          <w:rFonts w:ascii="Arial" w:hAnsi="Arial" w:cs="Arial"/>
          <w:bCs/>
          <w:i w:val="0"/>
          <w:iCs w:val="0"/>
          <w:sz w:val="22"/>
          <w:szCs w:val="22"/>
        </w:rPr>
        <w:t xml:space="preserve">predictable and the program has brought several unexpected impacts such as increased local commerce and new microenterprises </w:t>
      </w:r>
      <w:r w:rsidR="006A3C48">
        <w:rPr>
          <w:rFonts w:ascii="Arial" w:hAnsi="Arial" w:cs="Arial"/>
          <w:bCs/>
          <w:i w:val="0"/>
          <w:iCs w:val="0"/>
          <w:sz w:val="22"/>
          <w:szCs w:val="22"/>
        </w:rPr>
        <w:t>founded by newly</w:t>
      </w:r>
      <w:r w:rsidR="00A57E1B">
        <w:rPr>
          <w:rFonts w:ascii="Arial" w:hAnsi="Arial" w:cs="Arial"/>
          <w:bCs/>
          <w:i w:val="0"/>
          <w:iCs w:val="0"/>
          <w:sz w:val="22"/>
          <w:szCs w:val="22"/>
        </w:rPr>
        <w:t xml:space="preserve"> numerate adults. </w:t>
      </w:r>
      <w:r w:rsidRPr="00123B0D">
        <w:rPr>
          <w:rFonts w:ascii="Arial" w:hAnsi="Arial" w:cs="Arial"/>
          <w:bCs/>
          <w:i w:val="0"/>
          <w:iCs w:val="0"/>
          <w:sz w:val="22"/>
          <w:szCs w:val="22"/>
          <w:lang w:val="en-GB"/>
        </w:rPr>
        <w:t xml:space="preserve">Increasing the number of literate children and families will </w:t>
      </w:r>
      <w:r>
        <w:rPr>
          <w:rFonts w:ascii="Arial" w:hAnsi="Arial" w:cs="Arial"/>
          <w:bCs/>
          <w:i w:val="0"/>
          <w:iCs w:val="0"/>
          <w:sz w:val="22"/>
          <w:szCs w:val="22"/>
          <w:lang w:val="en-GB"/>
        </w:rPr>
        <w:t xml:space="preserve">continue to </w:t>
      </w:r>
      <w:r w:rsidRPr="00123B0D">
        <w:rPr>
          <w:rFonts w:ascii="Arial" w:hAnsi="Arial" w:cs="Arial"/>
          <w:bCs/>
          <w:i w:val="0"/>
          <w:iCs w:val="0"/>
          <w:sz w:val="22"/>
          <w:szCs w:val="22"/>
          <w:lang w:val="en-GB"/>
        </w:rPr>
        <w:t>have a significant long-term impact for these communities, empowering children and adults alike to reach their full potential and engage more fully in public life.</w:t>
      </w:r>
    </w:p>
    <w:p w14:paraId="589926DC" w14:textId="77777777" w:rsidR="0099191A" w:rsidRDefault="0099191A" w:rsidP="00030A40">
      <w:pPr>
        <w:widowControl w:val="0"/>
        <w:autoSpaceDE w:val="0"/>
        <w:autoSpaceDN w:val="0"/>
        <w:adjustRightInd w:val="0"/>
        <w:spacing w:after="240" w:line="240" w:lineRule="auto"/>
        <w:contextualSpacing/>
        <w:rPr>
          <w:rFonts w:ascii="Arial" w:hAnsi="Arial" w:cs="Arial"/>
          <w:bCs/>
          <w:i w:val="0"/>
          <w:iCs w:val="0"/>
          <w:sz w:val="22"/>
          <w:szCs w:val="22"/>
        </w:rPr>
      </w:pPr>
    </w:p>
    <w:p w14:paraId="0674A78F" w14:textId="4604ADDD" w:rsidR="0099191A" w:rsidRPr="0099191A" w:rsidRDefault="0099191A" w:rsidP="00597A02">
      <w:pPr>
        <w:widowControl w:val="0"/>
        <w:autoSpaceDE w:val="0"/>
        <w:autoSpaceDN w:val="0"/>
        <w:adjustRightInd w:val="0"/>
        <w:spacing w:after="240" w:line="240" w:lineRule="auto"/>
        <w:contextualSpacing/>
        <w:outlineLvl w:val="0"/>
        <w:rPr>
          <w:rFonts w:ascii="Arial" w:hAnsi="Arial" w:cs="Arial"/>
          <w:bCs/>
          <w:i w:val="0"/>
          <w:iCs w:val="0"/>
          <w:sz w:val="22"/>
          <w:szCs w:val="22"/>
          <w:u w:val="single"/>
        </w:rPr>
      </w:pPr>
      <w:r w:rsidRPr="0099191A">
        <w:rPr>
          <w:rFonts w:ascii="Arial" w:hAnsi="Arial" w:cs="Arial"/>
          <w:bCs/>
          <w:i w:val="0"/>
          <w:iCs w:val="0"/>
          <w:sz w:val="22"/>
          <w:szCs w:val="22"/>
          <w:u w:val="single"/>
        </w:rPr>
        <w:t>PERSONAL IMPACT STORY</w:t>
      </w:r>
    </w:p>
    <w:p w14:paraId="3BFE477F" w14:textId="2E217A2C" w:rsidR="0099191A" w:rsidRDefault="0099191A" w:rsidP="0099191A">
      <w:pPr>
        <w:widowControl w:val="0"/>
        <w:autoSpaceDE w:val="0"/>
        <w:autoSpaceDN w:val="0"/>
        <w:adjustRightInd w:val="0"/>
        <w:spacing w:after="240" w:line="240" w:lineRule="auto"/>
        <w:contextualSpacing/>
        <w:rPr>
          <w:rFonts w:ascii="Arial" w:hAnsi="Arial" w:cs="Arial"/>
          <w:i w:val="0"/>
          <w:iCs w:val="0"/>
          <w:sz w:val="22"/>
          <w:szCs w:val="22"/>
        </w:rPr>
      </w:pPr>
      <w:proofErr w:type="spellStart"/>
      <w:r w:rsidRPr="00665189">
        <w:rPr>
          <w:rFonts w:ascii="Arial" w:hAnsi="Arial" w:cs="Arial"/>
          <w:i w:val="0"/>
          <w:iCs w:val="0"/>
          <w:sz w:val="22"/>
          <w:szCs w:val="22"/>
        </w:rPr>
        <w:t>Frisno</w:t>
      </w:r>
      <w:proofErr w:type="spellEnd"/>
      <w:r>
        <w:rPr>
          <w:rFonts w:ascii="Arial" w:hAnsi="Arial" w:cs="Arial"/>
          <w:i w:val="0"/>
          <w:iCs w:val="0"/>
          <w:sz w:val="22"/>
          <w:szCs w:val="22"/>
        </w:rPr>
        <w:t xml:space="preserve"> is 10 years old and</w:t>
      </w:r>
      <w:r w:rsidRPr="00665189">
        <w:rPr>
          <w:rFonts w:ascii="Arial" w:hAnsi="Arial" w:cs="Arial"/>
          <w:i w:val="0"/>
          <w:iCs w:val="0"/>
          <w:sz w:val="22"/>
          <w:szCs w:val="22"/>
        </w:rPr>
        <w:t xml:space="preserve"> lives in the village of </w:t>
      </w:r>
      <w:proofErr w:type="spellStart"/>
      <w:r w:rsidRPr="00665189">
        <w:rPr>
          <w:rFonts w:ascii="Arial" w:hAnsi="Arial" w:cs="Arial"/>
          <w:i w:val="0"/>
          <w:iCs w:val="0"/>
          <w:sz w:val="22"/>
          <w:szCs w:val="22"/>
        </w:rPr>
        <w:t>Destra</w:t>
      </w:r>
      <w:proofErr w:type="spellEnd"/>
      <w:r w:rsidRPr="00665189">
        <w:rPr>
          <w:rFonts w:ascii="Arial" w:hAnsi="Arial" w:cs="Arial"/>
          <w:i w:val="0"/>
          <w:iCs w:val="0"/>
          <w:sz w:val="22"/>
          <w:szCs w:val="22"/>
        </w:rPr>
        <w:t xml:space="preserve"> with his mother and four siblings. His father is disabled, and life is challenging. </w:t>
      </w:r>
      <w:proofErr w:type="spellStart"/>
      <w:r w:rsidRPr="00665189">
        <w:rPr>
          <w:rFonts w:ascii="Arial" w:hAnsi="Arial" w:cs="Arial"/>
          <w:i w:val="0"/>
          <w:iCs w:val="0"/>
          <w:sz w:val="22"/>
          <w:szCs w:val="22"/>
        </w:rPr>
        <w:t>Frisno</w:t>
      </w:r>
      <w:proofErr w:type="spellEnd"/>
      <w:r w:rsidRPr="00665189">
        <w:rPr>
          <w:rFonts w:ascii="Arial" w:hAnsi="Arial" w:cs="Arial"/>
          <w:i w:val="0"/>
          <w:iCs w:val="0"/>
          <w:sz w:val="22"/>
          <w:szCs w:val="22"/>
        </w:rPr>
        <w:t xml:space="preserve"> used to be shy, his soccer coach says. He didn’t talk to the other kids, and though he liked hanging out on the field, he didn’t feel confident enough to play with the team. </w:t>
      </w:r>
    </w:p>
    <w:p w14:paraId="2509B046" w14:textId="77777777" w:rsidR="0099191A" w:rsidRDefault="0099191A" w:rsidP="0099191A">
      <w:pPr>
        <w:widowControl w:val="0"/>
        <w:autoSpaceDE w:val="0"/>
        <w:autoSpaceDN w:val="0"/>
        <w:adjustRightInd w:val="0"/>
        <w:spacing w:after="240" w:line="240" w:lineRule="auto"/>
        <w:contextualSpacing/>
        <w:rPr>
          <w:rFonts w:ascii="Arial" w:hAnsi="Arial" w:cs="Arial"/>
          <w:i w:val="0"/>
          <w:iCs w:val="0"/>
          <w:sz w:val="22"/>
          <w:szCs w:val="22"/>
        </w:rPr>
      </w:pPr>
    </w:p>
    <w:p w14:paraId="7FBC3ECC" w14:textId="5558AD7E" w:rsidR="0099191A" w:rsidRDefault="0099191A" w:rsidP="0099191A">
      <w:pPr>
        <w:widowControl w:val="0"/>
        <w:autoSpaceDE w:val="0"/>
        <w:autoSpaceDN w:val="0"/>
        <w:adjustRightInd w:val="0"/>
        <w:spacing w:after="240" w:line="240" w:lineRule="auto"/>
        <w:contextualSpacing/>
        <w:rPr>
          <w:rFonts w:ascii="Arial" w:hAnsi="Arial" w:cs="Arial"/>
          <w:i w:val="0"/>
          <w:iCs w:val="0"/>
          <w:sz w:val="22"/>
          <w:szCs w:val="22"/>
        </w:rPr>
      </w:pPr>
      <w:r w:rsidRPr="00665189">
        <w:rPr>
          <w:rFonts w:ascii="Arial" w:hAnsi="Arial" w:cs="Arial"/>
          <w:i w:val="0"/>
          <w:iCs w:val="0"/>
          <w:sz w:val="22"/>
          <w:szCs w:val="22"/>
        </w:rPr>
        <w:t xml:space="preserve">But participating in GOALS literacy class has transformed </w:t>
      </w:r>
      <w:proofErr w:type="spellStart"/>
      <w:r w:rsidRPr="00665189">
        <w:rPr>
          <w:rFonts w:ascii="Arial" w:hAnsi="Arial" w:cs="Arial"/>
          <w:i w:val="0"/>
          <w:iCs w:val="0"/>
          <w:sz w:val="22"/>
          <w:szCs w:val="22"/>
        </w:rPr>
        <w:t>Frisno</w:t>
      </w:r>
      <w:proofErr w:type="spellEnd"/>
      <w:r w:rsidRPr="00665189">
        <w:rPr>
          <w:rFonts w:ascii="Arial" w:hAnsi="Arial" w:cs="Arial"/>
          <w:i w:val="0"/>
          <w:iCs w:val="0"/>
          <w:sz w:val="22"/>
          <w:szCs w:val="22"/>
        </w:rPr>
        <w:t xml:space="preserve">, providing the opportunity not just to learn and grow intellectually, but also to integrate socially for the first time. This year, he was even selected by </w:t>
      </w:r>
      <w:r>
        <w:rPr>
          <w:rFonts w:ascii="Arial" w:hAnsi="Arial" w:cs="Arial"/>
          <w:i w:val="0"/>
          <w:iCs w:val="0"/>
          <w:sz w:val="22"/>
          <w:szCs w:val="22"/>
        </w:rPr>
        <w:t xml:space="preserve">his </w:t>
      </w:r>
      <w:r w:rsidRPr="00665189">
        <w:rPr>
          <w:rFonts w:ascii="Arial" w:hAnsi="Arial" w:cs="Arial"/>
          <w:i w:val="0"/>
          <w:iCs w:val="0"/>
          <w:sz w:val="22"/>
          <w:szCs w:val="22"/>
        </w:rPr>
        <w:t xml:space="preserve">peers to serve as team captain. His coach says he </w:t>
      </w:r>
      <w:r>
        <w:rPr>
          <w:rFonts w:ascii="Arial" w:hAnsi="Arial" w:cs="Arial"/>
          <w:i w:val="0"/>
          <w:iCs w:val="0"/>
          <w:sz w:val="22"/>
          <w:szCs w:val="22"/>
        </w:rPr>
        <w:t xml:space="preserve">is quickly becoming and excellent leader and </w:t>
      </w:r>
      <w:r w:rsidRPr="00665189">
        <w:rPr>
          <w:rFonts w:ascii="Arial" w:hAnsi="Arial" w:cs="Arial"/>
          <w:i w:val="0"/>
          <w:iCs w:val="0"/>
          <w:sz w:val="22"/>
          <w:szCs w:val="22"/>
        </w:rPr>
        <w:t>has high expectations of his team</w:t>
      </w:r>
      <w:r>
        <w:rPr>
          <w:rFonts w:ascii="Arial" w:hAnsi="Arial" w:cs="Arial"/>
          <w:i w:val="0"/>
          <w:iCs w:val="0"/>
          <w:sz w:val="22"/>
          <w:szCs w:val="22"/>
        </w:rPr>
        <w:t xml:space="preserve">mates. </w:t>
      </w:r>
    </w:p>
    <w:p w14:paraId="73C22259" w14:textId="77777777" w:rsidR="0099191A" w:rsidRPr="00665189" w:rsidRDefault="0099191A" w:rsidP="0099191A">
      <w:pPr>
        <w:widowControl w:val="0"/>
        <w:autoSpaceDE w:val="0"/>
        <w:autoSpaceDN w:val="0"/>
        <w:adjustRightInd w:val="0"/>
        <w:spacing w:after="240" w:line="240" w:lineRule="auto"/>
        <w:contextualSpacing/>
        <w:rPr>
          <w:rFonts w:ascii="Arial" w:hAnsi="Arial" w:cs="Arial"/>
          <w:i w:val="0"/>
          <w:iCs w:val="0"/>
          <w:sz w:val="22"/>
          <w:szCs w:val="22"/>
        </w:rPr>
      </w:pPr>
    </w:p>
    <w:p w14:paraId="444CC010" w14:textId="459A6009" w:rsidR="0099191A" w:rsidRPr="006B243E" w:rsidRDefault="0099191A" w:rsidP="00030A40">
      <w:pPr>
        <w:widowControl w:val="0"/>
        <w:autoSpaceDE w:val="0"/>
        <w:autoSpaceDN w:val="0"/>
        <w:adjustRightInd w:val="0"/>
        <w:spacing w:after="240" w:line="240" w:lineRule="auto"/>
        <w:contextualSpacing/>
        <w:rPr>
          <w:rFonts w:ascii="Arial" w:hAnsi="Arial" w:cs="Arial"/>
          <w:i w:val="0"/>
          <w:iCs w:val="0"/>
          <w:sz w:val="22"/>
          <w:szCs w:val="22"/>
        </w:rPr>
      </w:pPr>
      <w:proofErr w:type="spellStart"/>
      <w:r w:rsidRPr="00665189">
        <w:rPr>
          <w:rFonts w:ascii="Arial" w:hAnsi="Arial" w:cs="Arial"/>
          <w:i w:val="0"/>
          <w:iCs w:val="0"/>
          <w:sz w:val="22"/>
          <w:szCs w:val="22"/>
        </w:rPr>
        <w:t>Frisno</w:t>
      </w:r>
      <w:proofErr w:type="spellEnd"/>
      <w:r w:rsidRPr="00665189">
        <w:rPr>
          <w:rFonts w:ascii="Arial" w:hAnsi="Arial" w:cs="Arial"/>
          <w:i w:val="0"/>
          <w:iCs w:val="0"/>
          <w:sz w:val="22"/>
          <w:szCs w:val="22"/>
        </w:rPr>
        <w:t xml:space="preserve"> says his favorite part of GOALS’ literacy program was "learning everything he could", but he especially liked the art projects, having never had the opportunity before.  “You feel you are learning and becoming someone – a real person.”</w:t>
      </w:r>
      <w:r>
        <w:rPr>
          <w:rFonts w:ascii="Arial" w:hAnsi="Arial" w:cs="Arial"/>
          <w:i w:val="0"/>
          <w:iCs w:val="0"/>
          <w:sz w:val="22"/>
          <w:szCs w:val="22"/>
        </w:rPr>
        <w:t xml:space="preserve"> </w:t>
      </w:r>
      <w:proofErr w:type="spellStart"/>
      <w:r w:rsidRPr="00665189">
        <w:rPr>
          <w:rFonts w:ascii="Arial" w:hAnsi="Arial" w:cs="Arial"/>
          <w:i w:val="0"/>
          <w:iCs w:val="0"/>
          <w:sz w:val="22"/>
          <w:szCs w:val="22"/>
        </w:rPr>
        <w:t>Frisno’s</w:t>
      </w:r>
      <w:proofErr w:type="spellEnd"/>
      <w:r w:rsidRPr="00665189">
        <w:rPr>
          <w:rFonts w:ascii="Arial" w:hAnsi="Arial" w:cs="Arial"/>
          <w:i w:val="0"/>
          <w:iCs w:val="0"/>
          <w:sz w:val="22"/>
          <w:szCs w:val="22"/>
        </w:rPr>
        <w:t xml:space="preserve"> next goal is to become a policeman, because, just like his role as team captain, he likes donning a uniform and using his leadership skills. Until then, he hopes that GOALS is able to continue the literacy program in his village because, he says, “there are still kids who need it.”</w:t>
      </w:r>
    </w:p>
    <w:p w14:paraId="63B95E98" w14:textId="77777777" w:rsidR="00235A08" w:rsidRPr="00235A08" w:rsidRDefault="00235A08" w:rsidP="00030A40">
      <w:pPr>
        <w:widowControl w:val="0"/>
        <w:autoSpaceDE w:val="0"/>
        <w:autoSpaceDN w:val="0"/>
        <w:adjustRightInd w:val="0"/>
        <w:spacing w:after="240" w:line="240" w:lineRule="auto"/>
        <w:contextualSpacing/>
        <w:rPr>
          <w:rFonts w:ascii="Arial" w:hAnsi="Arial" w:cs="Arial"/>
          <w:bCs/>
          <w:i w:val="0"/>
          <w:iCs w:val="0"/>
          <w:sz w:val="22"/>
          <w:szCs w:val="22"/>
          <w:u w:val="single"/>
        </w:rPr>
      </w:pPr>
    </w:p>
    <w:p w14:paraId="1D95888F" w14:textId="4E630339" w:rsidR="004B38FC" w:rsidRDefault="00235A08" w:rsidP="00235A08">
      <w:pPr>
        <w:widowControl w:val="0"/>
        <w:autoSpaceDE w:val="0"/>
        <w:autoSpaceDN w:val="0"/>
        <w:adjustRightInd w:val="0"/>
        <w:spacing w:after="240" w:line="240" w:lineRule="auto"/>
        <w:contextualSpacing/>
        <w:rPr>
          <w:rFonts w:ascii="Arial" w:hAnsi="Arial" w:cs="Arial"/>
          <w:i w:val="0"/>
          <w:color w:val="010101"/>
          <w:sz w:val="22"/>
          <w:szCs w:val="22"/>
        </w:rPr>
      </w:pPr>
      <w:r w:rsidRPr="00235A08">
        <w:rPr>
          <w:rFonts w:ascii="Arial" w:hAnsi="Arial" w:cs="Arial"/>
          <w:bCs/>
          <w:i w:val="0"/>
          <w:iCs w:val="0"/>
          <w:sz w:val="22"/>
          <w:szCs w:val="22"/>
          <w:u w:val="single"/>
        </w:rPr>
        <w:t>CONCLUSION</w:t>
      </w:r>
      <w:r>
        <w:rPr>
          <w:rFonts w:ascii="Arial" w:hAnsi="Arial" w:cs="Arial"/>
          <w:bCs/>
          <w:i w:val="0"/>
          <w:iCs w:val="0"/>
          <w:sz w:val="22"/>
          <w:szCs w:val="22"/>
          <w:u w:val="single"/>
        </w:rPr>
        <w:br/>
      </w:r>
      <w:r w:rsidR="002E6C73" w:rsidRPr="009C3892">
        <w:rPr>
          <w:rFonts w:ascii="Arial" w:hAnsi="Arial" w:cs="Arial"/>
          <w:i w:val="0"/>
          <w:iCs w:val="0"/>
          <w:sz w:val="22"/>
          <w:szCs w:val="22"/>
        </w:rPr>
        <w:t xml:space="preserve">GOALS pushes the sport-for-development model further than ever before, using soccer to reach children and adults cut </w:t>
      </w:r>
      <w:r w:rsidR="002E6C73">
        <w:rPr>
          <w:rFonts w:ascii="Arial" w:hAnsi="Arial" w:cs="Arial"/>
          <w:i w:val="0"/>
          <w:iCs w:val="0"/>
          <w:sz w:val="22"/>
          <w:szCs w:val="22"/>
        </w:rPr>
        <w:t xml:space="preserve">off from traditional education with a locally-led literacy </w:t>
      </w:r>
      <w:r w:rsidR="004B38FC">
        <w:rPr>
          <w:rFonts w:ascii="Arial" w:hAnsi="Arial" w:cs="Arial"/>
          <w:i w:val="0"/>
          <w:color w:val="010101"/>
          <w:sz w:val="22"/>
          <w:szCs w:val="22"/>
        </w:rPr>
        <w:t>program</w:t>
      </w:r>
      <w:r w:rsidR="002E6C73">
        <w:rPr>
          <w:rFonts w:ascii="Arial" w:hAnsi="Arial" w:cs="Arial"/>
          <w:i w:val="0"/>
          <w:color w:val="010101"/>
          <w:sz w:val="22"/>
          <w:szCs w:val="22"/>
        </w:rPr>
        <w:t xml:space="preserve">. </w:t>
      </w:r>
      <w:r w:rsidRPr="00235A08">
        <w:rPr>
          <w:rFonts w:ascii="Arial" w:hAnsi="Arial" w:cs="Arial"/>
          <w:i w:val="0"/>
          <w:color w:val="010101"/>
          <w:sz w:val="22"/>
          <w:szCs w:val="22"/>
        </w:rPr>
        <w:t xml:space="preserve">Students take pride in walking to class with their books </w:t>
      </w:r>
      <w:r w:rsidR="004B38FC">
        <w:rPr>
          <w:rFonts w:ascii="Arial" w:hAnsi="Arial" w:cs="Arial"/>
          <w:i w:val="0"/>
          <w:color w:val="010101"/>
          <w:sz w:val="22"/>
          <w:szCs w:val="22"/>
        </w:rPr>
        <w:t xml:space="preserve">in hand and </w:t>
      </w:r>
      <w:r w:rsidRPr="00235A08">
        <w:rPr>
          <w:rFonts w:ascii="Arial" w:hAnsi="Arial" w:cs="Arial"/>
          <w:i w:val="0"/>
          <w:color w:val="010101"/>
          <w:sz w:val="22"/>
          <w:szCs w:val="22"/>
        </w:rPr>
        <w:t xml:space="preserve">families and neighbors </w:t>
      </w:r>
      <w:r w:rsidR="002E6C73">
        <w:rPr>
          <w:rFonts w:ascii="Arial" w:hAnsi="Arial" w:cs="Arial"/>
          <w:i w:val="0"/>
          <w:color w:val="010101"/>
          <w:sz w:val="22"/>
          <w:szCs w:val="22"/>
        </w:rPr>
        <w:t xml:space="preserve">pitch in when needed, demonstrating the program’s community engagement and support. </w:t>
      </w:r>
    </w:p>
    <w:p w14:paraId="2CB04965" w14:textId="77777777" w:rsidR="00287B62" w:rsidRDefault="00287B62" w:rsidP="00235A08">
      <w:pPr>
        <w:widowControl w:val="0"/>
        <w:autoSpaceDE w:val="0"/>
        <w:autoSpaceDN w:val="0"/>
        <w:adjustRightInd w:val="0"/>
        <w:spacing w:after="240" w:line="240" w:lineRule="auto"/>
        <w:contextualSpacing/>
        <w:rPr>
          <w:rFonts w:ascii="Arial" w:hAnsi="Arial" w:cs="Arial"/>
          <w:i w:val="0"/>
          <w:color w:val="010101"/>
          <w:sz w:val="22"/>
          <w:szCs w:val="22"/>
        </w:rPr>
      </w:pPr>
    </w:p>
    <w:p w14:paraId="7CE6484C" w14:textId="277E841A" w:rsidR="00235A08" w:rsidRPr="002E6C73" w:rsidRDefault="00235A08" w:rsidP="00235A08">
      <w:pPr>
        <w:widowControl w:val="0"/>
        <w:autoSpaceDE w:val="0"/>
        <w:autoSpaceDN w:val="0"/>
        <w:adjustRightInd w:val="0"/>
        <w:spacing w:after="240" w:line="240" w:lineRule="auto"/>
        <w:contextualSpacing/>
        <w:rPr>
          <w:rFonts w:ascii="Arial" w:hAnsi="Arial" w:cs="Arial"/>
          <w:i w:val="0"/>
          <w:iCs w:val="0"/>
          <w:sz w:val="22"/>
          <w:szCs w:val="22"/>
        </w:rPr>
      </w:pPr>
      <w:r w:rsidRPr="00235A08">
        <w:rPr>
          <w:rFonts w:ascii="Arial" w:hAnsi="Arial" w:cs="Arial"/>
          <w:i w:val="0"/>
          <w:color w:val="010101"/>
          <w:sz w:val="22"/>
          <w:szCs w:val="22"/>
        </w:rPr>
        <w:t xml:space="preserve">With a total of </w:t>
      </w:r>
      <w:r w:rsidR="004B38FC">
        <w:rPr>
          <w:rFonts w:ascii="Arial" w:hAnsi="Arial" w:cs="Arial"/>
          <w:i w:val="0"/>
          <w:color w:val="010101"/>
          <w:sz w:val="22"/>
          <w:szCs w:val="22"/>
        </w:rPr>
        <w:t>84</w:t>
      </w:r>
      <w:r w:rsidRPr="00235A08">
        <w:rPr>
          <w:rFonts w:ascii="Arial" w:hAnsi="Arial" w:cs="Arial"/>
          <w:i w:val="0"/>
          <w:color w:val="010101"/>
          <w:sz w:val="22"/>
          <w:szCs w:val="22"/>
        </w:rPr>
        <w:t xml:space="preserve"> graduated learners</w:t>
      </w:r>
      <w:r w:rsidR="004B38FC">
        <w:rPr>
          <w:rFonts w:ascii="Arial" w:hAnsi="Arial" w:cs="Arial"/>
          <w:i w:val="0"/>
          <w:color w:val="010101"/>
          <w:sz w:val="22"/>
          <w:szCs w:val="22"/>
        </w:rPr>
        <w:t xml:space="preserve"> to date</w:t>
      </w:r>
      <w:r w:rsidRPr="00235A08">
        <w:rPr>
          <w:rFonts w:ascii="Arial" w:hAnsi="Arial" w:cs="Arial"/>
          <w:i w:val="0"/>
          <w:color w:val="010101"/>
          <w:sz w:val="22"/>
          <w:szCs w:val="22"/>
        </w:rPr>
        <w:t xml:space="preserve">, each of whom is now able to write their own name and much, much more, GOALS’ literacy program </w:t>
      </w:r>
      <w:r w:rsidR="00287B62">
        <w:rPr>
          <w:rFonts w:ascii="Arial" w:hAnsi="Arial" w:cs="Arial"/>
          <w:i w:val="0"/>
          <w:color w:val="010101"/>
          <w:sz w:val="22"/>
          <w:szCs w:val="22"/>
        </w:rPr>
        <w:t>brings</w:t>
      </w:r>
      <w:r w:rsidR="00287B62" w:rsidRPr="00235A08">
        <w:rPr>
          <w:rFonts w:ascii="Arial" w:hAnsi="Arial" w:cs="Arial"/>
          <w:i w:val="0"/>
          <w:color w:val="010101"/>
          <w:sz w:val="22"/>
          <w:szCs w:val="22"/>
        </w:rPr>
        <w:t xml:space="preserve"> new hope to both the stude</w:t>
      </w:r>
      <w:r w:rsidR="00287B62">
        <w:rPr>
          <w:rFonts w:ascii="Arial" w:hAnsi="Arial" w:cs="Arial"/>
          <w:i w:val="0"/>
          <w:color w:val="010101"/>
          <w:sz w:val="22"/>
          <w:szCs w:val="22"/>
        </w:rPr>
        <w:t>nts and their extended families,</w:t>
      </w:r>
      <w:r w:rsidR="00287B62" w:rsidRPr="00235A08">
        <w:rPr>
          <w:rFonts w:ascii="Arial" w:hAnsi="Arial" w:cs="Arial"/>
          <w:i w:val="0"/>
          <w:color w:val="010101"/>
          <w:sz w:val="22"/>
          <w:szCs w:val="22"/>
        </w:rPr>
        <w:t xml:space="preserve"> </w:t>
      </w:r>
      <w:r w:rsidRPr="00235A08">
        <w:rPr>
          <w:rFonts w:ascii="Arial" w:hAnsi="Arial" w:cs="Arial"/>
          <w:i w:val="0"/>
          <w:color w:val="010101"/>
          <w:sz w:val="22"/>
          <w:szCs w:val="22"/>
        </w:rPr>
        <w:t>an</w:t>
      </w:r>
      <w:r w:rsidR="004B38FC">
        <w:rPr>
          <w:rFonts w:ascii="Arial" w:hAnsi="Arial" w:cs="Arial"/>
          <w:i w:val="0"/>
          <w:color w:val="010101"/>
          <w:sz w:val="22"/>
          <w:szCs w:val="22"/>
        </w:rPr>
        <w:t>d</w:t>
      </w:r>
      <w:r w:rsidRPr="00235A08">
        <w:rPr>
          <w:rFonts w:ascii="Arial" w:hAnsi="Arial" w:cs="Arial"/>
          <w:i w:val="0"/>
          <w:color w:val="010101"/>
          <w:sz w:val="22"/>
          <w:szCs w:val="22"/>
        </w:rPr>
        <w:t xml:space="preserve"> interest in continuing the program remains high amongst both children and adults. </w:t>
      </w:r>
    </w:p>
    <w:p w14:paraId="58EAEDFB" w14:textId="77777777" w:rsidR="004B38FC" w:rsidRDefault="004B38FC" w:rsidP="00235A08">
      <w:pPr>
        <w:widowControl w:val="0"/>
        <w:autoSpaceDE w:val="0"/>
        <w:autoSpaceDN w:val="0"/>
        <w:adjustRightInd w:val="0"/>
        <w:spacing w:after="240" w:line="240" w:lineRule="auto"/>
        <w:contextualSpacing/>
        <w:rPr>
          <w:rFonts w:ascii="Arial" w:hAnsi="Arial" w:cs="Arial"/>
          <w:i w:val="0"/>
          <w:color w:val="010101"/>
          <w:sz w:val="22"/>
          <w:szCs w:val="22"/>
        </w:rPr>
      </w:pPr>
    </w:p>
    <w:p w14:paraId="2CF90936" w14:textId="1034D256" w:rsidR="00235A08" w:rsidRPr="00801DA2" w:rsidRDefault="002E6C73" w:rsidP="00235A08">
      <w:pPr>
        <w:widowControl w:val="0"/>
        <w:autoSpaceDE w:val="0"/>
        <w:autoSpaceDN w:val="0"/>
        <w:adjustRightInd w:val="0"/>
        <w:spacing w:after="240" w:line="240" w:lineRule="auto"/>
        <w:contextualSpacing/>
        <w:rPr>
          <w:rFonts w:ascii="Arial" w:eastAsia="Gulim" w:hAnsi="Arial" w:cs="Arial"/>
          <w:i w:val="0"/>
          <w:sz w:val="22"/>
          <w:szCs w:val="22"/>
        </w:rPr>
      </w:pPr>
      <w:r>
        <w:rPr>
          <w:rFonts w:ascii="Arial" w:eastAsia="Gulim" w:hAnsi="Arial" w:cs="Arial"/>
          <w:i w:val="0"/>
          <w:sz w:val="22"/>
          <w:szCs w:val="22"/>
        </w:rPr>
        <w:t>T</w:t>
      </w:r>
      <w:r w:rsidRPr="004F4CAB">
        <w:rPr>
          <w:rFonts w:ascii="Arial" w:eastAsia="Gulim" w:hAnsi="Arial" w:cs="Arial"/>
          <w:i w:val="0"/>
          <w:sz w:val="22"/>
          <w:szCs w:val="22"/>
        </w:rPr>
        <w:t xml:space="preserve">he ability </w:t>
      </w:r>
      <w:r>
        <w:rPr>
          <w:rFonts w:ascii="Arial" w:eastAsia="Gulim" w:hAnsi="Arial" w:cs="Arial"/>
          <w:i w:val="0"/>
          <w:sz w:val="22"/>
          <w:szCs w:val="22"/>
        </w:rPr>
        <w:t>to read and write is the foundation of all other development objectives – including GOALS’ broader objectives of</w:t>
      </w:r>
      <w:r w:rsidRPr="004F4CAB">
        <w:rPr>
          <w:rFonts w:ascii="Arial" w:eastAsia="Gulim" w:hAnsi="Arial" w:cs="Arial"/>
          <w:i w:val="0"/>
          <w:sz w:val="22"/>
          <w:szCs w:val="22"/>
        </w:rPr>
        <w:t xml:space="preserve"> improving health, reducing poverty, and for long-term community and local leadership development</w:t>
      </w:r>
      <w:r w:rsidR="00995CA1">
        <w:rPr>
          <w:rFonts w:ascii="Arial" w:eastAsia="Gulim" w:hAnsi="Arial" w:cs="Arial"/>
          <w:i w:val="0"/>
          <w:sz w:val="22"/>
          <w:szCs w:val="22"/>
        </w:rPr>
        <w:t>. GOALS t</w:t>
      </w:r>
      <w:r w:rsidR="00801DA2">
        <w:rPr>
          <w:rFonts w:ascii="Arial" w:hAnsi="Arial" w:cs="Arial"/>
          <w:i w:val="0"/>
          <w:color w:val="010101"/>
          <w:sz w:val="22"/>
          <w:szCs w:val="22"/>
        </w:rPr>
        <w:t>herefore remain</w:t>
      </w:r>
      <w:r w:rsidR="00995CA1">
        <w:rPr>
          <w:rFonts w:ascii="Arial" w:hAnsi="Arial" w:cs="Arial"/>
          <w:i w:val="0"/>
          <w:color w:val="010101"/>
          <w:sz w:val="22"/>
          <w:szCs w:val="22"/>
        </w:rPr>
        <w:t>s</w:t>
      </w:r>
      <w:r w:rsidR="00801DA2" w:rsidRPr="00235A08">
        <w:rPr>
          <w:rFonts w:ascii="Arial" w:hAnsi="Arial" w:cs="Arial"/>
          <w:i w:val="0"/>
          <w:color w:val="010101"/>
          <w:sz w:val="22"/>
          <w:szCs w:val="22"/>
        </w:rPr>
        <w:t xml:space="preserve"> committed to continuing to provide educa</w:t>
      </w:r>
      <w:r w:rsidR="00995CA1">
        <w:rPr>
          <w:rFonts w:ascii="Arial" w:hAnsi="Arial" w:cs="Arial"/>
          <w:i w:val="0"/>
          <w:color w:val="010101"/>
          <w:sz w:val="22"/>
          <w:szCs w:val="22"/>
        </w:rPr>
        <w:t>tional opportunities to those</w:t>
      </w:r>
      <w:r w:rsidR="00801DA2" w:rsidRPr="00235A08">
        <w:rPr>
          <w:rFonts w:ascii="Arial" w:hAnsi="Arial" w:cs="Arial"/>
          <w:i w:val="0"/>
          <w:color w:val="010101"/>
          <w:sz w:val="22"/>
          <w:szCs w:val="22"/>
        </w:rPr>
        <w:t xml:space="preserve"> who have been </w:t>
      </w:r>
      <w:r w:rsidR="00801DA2">
        <w:rPr>
          <w:rFonts w:ascii="Arial" w:hAnsi="Arial" w:cs="Arial"/>
          <w:i w:val="0"/>
          <w:color w:val="010101"/>
          <w:sz w:val="22"/>
          <w:szCs w:val="22"/>
        </w:rPr>
        <w:t>left behind</w:t>
      </w:r>
      <w:r w:rsidR="00995CA1">
        <w:rPr>
          <w:rFonts w:ascii="Arial" w:hAnsi="Arial" w:cs="Arial"/>
          <w:i w:val="0"/>
          <w:color w:val="010101"/>
          <w:sz w:val="22"/>
          <w:szCs w:val="22"/>
        </w:rPr>
        <w:t xml:space="preserve"> </w:t>
      </w:r>
      <w:r w:rsidR="00995CA1" w:rsidRPr="00235A08">
        <w:rPr>
          <w:rFonts w:ascii="Arial" w:hAnsi="Arial" w:cs="Arial"/>
          <w:i w:val="0"/>
          <w:color w:val="010101"/>
          <w:sz w:val="22"/>
          <w:szCs w:val="22"/>
        </w:rPr>
        <w:t>in rural Haiti</w:t>
      </w:r>
      <w:r w:rsidR="00801DA2">
        <w:rPr>
          <w:rFonts w:ascii="Arial" w:hAnsi="Arial" w:cs="Arial"/>
          <w:i w:val="0"/>
          <w:color w:val="010101"/>
          <w:sz w:val="22"/>
          <w:szCs w:val="22"/>
        </w:rPr>
        <w:t xml:space="preserve">. </w:t>
      </w:r>
      <w:r w:rsidR="00995CA1">
        <w:rPr>
          <w:rFonts w:ascii="Arial" w:hAnsi="Arial" w:cs="Arial"/>
          <w:i w:val="0"/>
          <w:color w:val="010101"/>
          <w:sz w:val="22"/>
          <w:szCs w:val="22"/>
        </w:rPr>
        <w:t xml:space="preserve">As such, </w:t>
      </w:r>
      <w:r w:rsidR="00801DA2">
        <w:rPr>
          <w:rFonts w:ascii="Arial" w:hAnsi="Arial" w:cs="Arial"/>
          <w:i w:val="0"/>
          <w:color w:val="010101"/>
          <w:sz w:val="22"/>
          <w:szCs w:val="22"/>
        </w:rPr>
        <w:t>GOALS is</w:t>
      </w:r>
      <w:r w:rsidR="00235A08" w:rsidRPr="00235A08">
        <w:rPr>
          <w:rFonts w:ascii="Arial" w:hAnsi="Arial" w:cs="Arial"/>
          <w:i w:val="0"/>
          <w:color w:val="010101"/>
          <w:sz w:val="22"/>
          <w:szCs w:val="22"/>
        </w:rPr>
        <w:t xml:space="preserve"> currently seeking indivi</w:t>
      </w:r>
      <w:r w:rsidR="0099191A">
        <w:rPr>
          <w:rFonts w:ascii="Arial" w:hAnsi="Arial" w:cs="Arial"/>
          <w:i w:val="0"/>
          <w:color w:val="010101"/>
          <w:sz w:val="22"/>
          <w:szCs w:val="22"/>
        </w:rPr>
        <w:t xml:space="preserve">dual and institutional funders </w:t>
      </w:r>
      <w:r w:rsidR="00235A08" w:rsidRPr="00235A08">
        <w:rPr>
          <w:rFonts w:ascii="Arial" w:hAnsi="Arial" w:cs="Arial"/>
          <w:i w:val="0"/>
          <w:color w:val="010101"/>
          <w:sz w:val="22"/>
          <w:szCs w:val="22"/>
        </w:rPr>
        <w:t xml:space="preserve">to </w:t>
      </w:r>
      <w:r w:rsidR="00801DA2">
        <w:rPr>
          <w:rFonts w:ascii="Arial" w:hAnsi="Arial" w:cs="Arial"/>
          <w:i w:val="0"/>
          <w:color w:val="010101"/>
          <w:sz w:val="22"/>
          <w:szCs w:val="22"/>
        </w:rPr>
        <w:t xml:space="preserve">implement an additional 1-2 years </w:t>
      </w:r>
      <w:r w:rsidR="00235A08" w:rsidRPr="00235A08">
        <w:rPr>
          <w:rFonts w:ascii="Arial" w:hAnsi="Arial" w:cs="Arial"/>
          <w:i w:val="0"/>
          <w:color w:val="010101"/>
          <w:sz w:val="22"/>
          <w:szCs w:val="22"/>
        </w:rPr>
        <w:t xml:space="preserve">of literacy programming to commence </w:t>
      </w:r>
      <w:r w:rsidR="006B243E">
        <w:rPr>
          <w:rFonts w:ascii="Arial" w:hAnsi="Arial" w:cs="Arial"/>
          <w:i w:val="0"/>
          <w:color w:val="010101"/>
          <w:sz w:val="22"/>
          <w:szCs w:val="22"/>
        </w:rPr>
        <w:t>in early 2017 to impact 20-60</w:t>
      </w:r>
      <w:r w:rsidR="0099191A">
        <w:rPr>
          <w:rFonts w:ascii="Arial" w:hAnsi="Arial" w:cs="Arial"/>
          <w:i w:val="0"/>
          <w:color w:val="010101"/>
          <w:sz w:val="22"/>
          <w:szCs w:val="22"/>
        </w:rPr>
        <w:t xml:space="preserve"> people, depending on availability of funds. </w:t>
      </w:r>
    </w:p>
    <w:p w14:paraId="027DD87C" w14:textId="77777777" w:rsidR="00235A08" w:rsidRPr="00235A08" w:rsidRDefault="00235A08" w:rsidP="00235A08">
      <w:pPr>
        <w:widowControl w:val="0"/>
        <w:autoSpaceDE w:val="0"/>
        <w:autoSpaceDN w:val="0"/>
        <w:adjustRightInd w:val="0"/>
        <w:spacing w:after="240" w:line="240" w:lineRule="auto"/>
        <w:contextualSpacing/>
        <w:rPr>
          <w:rFonts w:ascii="Arial" w:hAnsi="Arial" w:cs="Arial"/>
          <w:i w:val="0"/>
          <w:color w:val="010101"/>
          <w:sz w:val="22"/>
          <w:szCs w:val="22"/>
        </w:rPr>
      </w:pPr>
    </w:p>
    <w:p w14:paraId="6D4D3DE3" w14:textId="7DBEBE67" w:rsidR="00235A08" w:rsidRPr="00837668" w:rsidRDefault="00A92D14" w:rsidP="00030A40">
      <w:pPr>
        <w:widowControl w:val="0"/>
        <w:autoSpaceDE w:val="0"/>
        <w:autoSpaceDN w:val="0"/>
        <w:adjustRightInd w:val="0"/>
        <w:spacing w:after="240" w:line="240" w:lineRule="auto"/>
        <w:contextualSpacing/>
        <w:rPr>
          <w:rFonts w:ascii="Arial" w:hAnsi="Arial" w:cs="Arial"/>
          <w:i w:val="0"/>
          <w:color w:val="010101"/>
          <w:sz w:val="22"/>
          <w:szCs w:val="22"/>
        </w:rPr>
      </w:pPr>
      <w:r>
        <w:rPr>
          <w:rFonts w:ascii="Arial" w:hAnsi="Arial" w:cs="Arial"/>
          <w:i w:val="0"/>
          <w:color w:val="010101"/>
          <w:sz w:val="22"/>
          <w:szCs w:val="22"/>
        </w:rPr>
        <w:br w:type="page"/>
      </w:r>
    </w:p>
    <w:p w14:paraId="6708B69D" w14:textId="2A614527" w:rsidR="00D27923" w:rsidRDefault="006E5950" w:rsidP="00D27923">
      <w:pPr>
        <w:pStyle w:val="NormalWeb"/>
        <w:shd w:val="clear" w:color="auto" w:fill="FFFFFF"/>
        <w:rPr>
          <w:rFonts w:ascii="Arial" w:hAnsi="Arial" w:cs="Arial"/>
          <w:i w:val="0"/>
          <w:color w:val="010101"/>
          <w:sz w:val="22"/>
          <w:szCs w:val="22"/>
        </w:rPr>
      </w:pPr>
      <w:r>
        <w:rPr>
          <w:rFonts w:ascii="Arial" w:hAnsi="Arial" w:cs="Arial"/>
          <w:i w:val="0"/>
          <w:noProof/>
          <w:color w:val="010101"/>
          <w:szCs w:val="22"/>
        </w:rPr>
        <w:lastRenderedPageBreak/>
        <w:drawing>
          <wp:anchor distT="0" distB="0" distL="114300" distR="114300" simplePos="0" relativeHeight="251660288" behindDoc="0" locked="0" layoutInCell="1" allowOverlap="1" wp14:anchorId="2F767435" wp14:editId="31B00168">
            <wp:simplePos x="0" y="0"/>
            <wp:positionH relativeFrom="margin">
              <wp:posOffset>1606550</wp:posOffset>
            </wp:positionH>
            <wp:positionV relativeFrom="margin">
              <wp:posOffset>5598160</wp:posOffset>
            </wp:positionV>
            <wp:extent cx="3823970" cy="2277745"/>
            <wp:effectExtent l="25400" t="25400" r="36830" b="3365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 best lit pic ever.jpg"/>
                    <pic:cNvPicPr/>
                  </pic:nvPicPr>
                  <pic:blipFill rotWithShape="1">
                    <a:blip r:embed="rId7">
                      <a:extLst>
                        <a:ext uri="{28A0092B-C50C-407E-A947-70E740481C1C}">
                          <a14:useLocalDpi xmlns:a14="http://schemas.microsoft.com/office/drawing/2010/main" val="0"/>
                        </a:ext>
                      </a:extLst>
                    </a:blip>
                    <a:srcRect t="9099" b="7431"/>
                    <a:stretch/>
                  </pic:blipFill>
                  <pic:spPr bwMode="auto">
                    <a:xfrm>
                      <a:off x="0" y="0"/>
                      <a:ext cx="3823970" cy="2277745"/>
                    </a:xfrm>
                    <a:prstGeom prst="rect">
                      <a:avLst/>
                    </a:prstGeom>
                    <a:ln>
                      <a:solidFill>
                        <a:srgbClr val="000000"/>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837668">
        <w:rPr>
          <w:rFonts w:ascii="Arial" w:hAnsi="Arial" w:cs="Arial"/>
          <w:i w:val="0"/>
          <w:noProof/>
          <w:color w:val="010101"/>
          <w:szCs w:val="22"/>
        </w:rPr>
        <mc:AlternateContent>
          <mc:Choice Requires="wps">
            <w:drawing>
              <wp:anchor distT="0" distB="0" distL="114300" distR="114300" simplePos="0" relativeHeight="251659264" behindDoc="0" locked="0" layoutInCell="1" allowOverlap="1" wp14:anchorId="115A9AD0" wp14:editId="70A6ADF3">
                <wp:simplePos x="0" y="0"/>
                <wp:positionH relativeFrom="column">
                  <wp:posOffset>1047750</wp:posOffset>
                </wp:positionH>
                <wp:positionV relativeFrom="paragraph">
                  <wp:posOffset>7769860</wp:posOffset>
                </wp:positionV>
                <wp:extent cx="4889500" cy="61785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4889500" cy="6178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1C854C" w14:textId="5D1EEC1B" w:rsidR="00860391" w:rsidRPr="004B348C" w:rsidRDefault="00860391" w:rsidP="004B348C">
                            <w:pPr>
                              <w:jc w:val="center"/>
                              <w:rPr>
                                <w:color w:val="969696" w:themeColor="accent3"/>
                              </w:rPr>
                            </w:pPr>
                            <w:r>
                              <w:br/>
                            </w:r>
                            <w:r w:rsidRPr="004B348C">
                              <w:rPr>
                                <w:color w:val="969696" w:themeColor="accent3"/>
                              </w:rPr>
                              <w:t>Thank you for your support of GOALS Haiti!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5A9AD0" id="_x0000_t202" coordsize="21600,21600" o:spt="202" path="m,l,21600r21600,l21600,xe">
                <v:stroke joinstyle="miter"/>
                <v:path gradientshapeok="t" o:connecttype="rect"/>
              </v:shapetype>
              <v:shape id="Text Box 3" o:spid="_x0000_s1026" type="#_x0000_t202" style="position:absolute;margin-left:82.5pt;margin-top:611.8pt;width:385pt;height:4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" filled="f" stroked="f">
                <v:textbox>
                  <w:txbxContent>
                    <w:p w14:paraId="221C854C" w14:textId="5D1EEC1B" w:rsidR="00860391" w:rsidRPr="004B348C" w:rsidRDefault="00860391" w:rsidP="004B348C">
                      <w:pPr>
                        <w:jc w:val="center"/>
                        <w:rPr>
                          <w:color w:val="969696" w:themeColor="accent3"/>
                        </w:rPr>
                      </w:pPr>
                      <w:r>
                        <w:br/>
                      </w:r>
                      <w:r w:rsidRPr="004B348C">
                        <w:rPr>
                          <w:color w:val="969696" w:themeColor="accent3"/>
                        </w:rPr>
                        <w:t>Thank you for your support of GOALS Haiti!</w:t>
                      </w:r>
                    </w:p>
                  </w:txbxContent>
                </v:textbox>
                <w10:wrap type="square"/>
              </v:shape>
            </w:pict>
          </mc:Fallback>
        </mc:AlternateContent>
      </w:r>
    </w:p>
    <w:tbl>
      <w:tblPr>
        <w:tblStyle w:val="TableGrid"/>
        <w:tblpPr w:leftFromText="187" w:rightFromText="187" w:vertAnchor="text" w:tblpXSpec="center" w:tblpY="1"/>
        <w:tblW w:w="0" w:type="auto"/>
        <w:tblLook w:val="04A0" w:firstRow="1" w:lastRow="0" w:firstColumn="1" w:lastColumn="0" w:noHBand="0" w:noVBand="1"/>
      </w:tblPr>
      <w:tblGrid>
        <w:gridCol w:w="2748"/>
        <w:gridCol w:w="1905"/>
        <w:gridCol w:w="2097"/>
        <w:gridCol w:w="1938"/>
        <w:gridCol w:w="2097"/>
      </w:tblGrid>
      <w:tr w:rsidR="00796F5A" w14:paraId="76B3F45A" w14:textId="0C856A91" w:rsidTr="00837668">
        <w:trPr>
          <w:trHeight w:val="796"/>
        </w:trPr>
        <w:tc>
          <w:tcPr>
            <w:tcW w:w="0" w:type="auto"/>
            <w:gridSpan w:val="5"/>
            <w:tcBorders>
              <w:right w:val="single" w:sz="8" w:space="0" w:color="auto"/>
            </w:tcBorders>
          </w:tcPr>
          <w:p w14:paraId="7555E98E" w14:textId="4129DAE1" w:rsidR="00796F5A" w:rsidRPr="00FE1A90" w:rsidRDefault="00796F5A" w:rsidP="00D27923">
            <w:pPr>
              <w:pStyle w:val="NormalWeb"/>
              <w:shd w:val="clear" w:color="auto" w:fill="FFFFFF"/>
              <w:ind w:left="360"/>
              <w:jc w:val="center"/>
              <w:rPr>
                <w:rFonts w:ascii="Arial" w:hAnsi="Arial" w:cs="Arial"/>
                <w:b/>
                <w:i w:val="0"/>
                <w:color w:val="010101"/>
                <w:sz w:val="28"/>
                <w:szCs w:val="22"/>
                <w:u w:val="single"/>
              </w:rPr>
            </w:pPr>
            <w:r w:rsidRPr="00FE1A90">
              <w:rPr>
                <w:rFonts w:ascii="Arial" w:hAnsi="Arial" w:cs="Arial"/>
                <w:b/>
                <w:i w:val="0"/>
                <w:color w:val="010101"/>
                <w:sz w:val="28"/>
                <w:szCs w:val="22"/>
                <w:u w:val="single"/>
              </w:rPr>
              <w:t xml:space="preserve">GOALS </w:t>
            </w:r>
            <w:r>
              <w:rPr>
                <w:rFonts w:ascii="Arial" w:hAnsi="Arial" w:cs="Arial"/>
                <w:b/>
                <w:i w:val="0"/>
                <w:color w:val="010101"/>
                <w:sz w:val="28"/>
                <w:szCs w:val="22"/>
                <w:u w:val="single"/>
              </w:rPr>
              <w:t>Literacy Program Budget</w:t>
            </w:r>
            <w:r>
              <w:rPr>
                <w:rFonts w:ascii="Arial" w:hAnsi="Arial" w:cs="Arial"/>
                <w:i w:val="0"/>
                <w:color w:val="010101"/>
                <w:sz w:val="22"/>
                <w:szCs w:val="22"/>
                <w:u w:val="single"/>
              </w:rPr>
              <w:br/>
            </w:r>
            <w:r>
              <w:rPr>
                <w:rFonts w:ascii="Arial" w:hAnsi="Arial" w:cs="Arial"/>
                <w:color w:val="010101"/>
                <w:sz w:val="20"/>
                <w:szCs w:val="22"/>
              </w:rPr>
              <w:t>To integrate literacy classes and activities into GOALS existing sport for development programming</w:t>
            </w:r>
            <w:r w:rsidRPr="00D27923">
              <w:rPr>
                <w:rFonts w:ascii="Arial" w:hAnsi="Arial" w:cs="Arial"/>
                <w:color w:val="010101"/>
                <w:sz w:val="20"/>
                <w:szCs w:val="22"/>
              </w:rPr>
              <w:t xml:space="preserve">; </w:t>
            </w:r>
            <w:r w:rsidR="00837668">
              <w:rPr>
                <w:rFonts w:ascii="Arial" w:hAnsi="Arial" w:cs="Arial"/>
                <w:color w:val="010101"/>
                <w:sz w:val="20"/>
                <w:szCs w:val="22"/>
              </w:rPr>
              <w:br/>
            </w:r>
            <w:r>
              <w:rPr>
                <w:rFonts w:ascii="Arial" w:hAnsi="Arial" w:cs="Arial"/>
                <w:color w:val="010101"/>
                <w:sz w:val="20"/>
                <w:szCs w:val="22"/>
              </w:rPr>
              <w:t>All costs in USD</w:t>
            </w:r>
            <w:r>
              <w:rPr>
                <w:rFonts w:ascii="Arial" w:hAnsi="Arial" w:cs="Arial"/>
                <w:i w:val="0"/>
                <w:color w:val="010101"/>
                <w:sz w:val="22"/>
                <w:szCs w:val="22"/>
                <w:u w:val="single"/>
              </w:rPr>
              <w:br/>
            </w:r>
          </w:p>
        </w:tc>
      </w:tr>
      <w:tr w:rsidR="00796F5A" w14:paraId="186AC5FE" w14:textId="7BEDE538" w:rsidTr="00837668">
        <w:trPr>
          <w:trHeight w:val="724"/>
        </w:trPr>
        <w:tc>
          <w:tcPr>
            <w:tcW w:w="0" w:type="auto"/>
            <w:tcBorders>
              <w:top w:val="single" w:sz="18" w:space="0" w:color="auto"/>
            </w:tcBorders>
            <w:shd w:val="clear" w:color="auto" w:fill="A6A6A6" w:themeFill="background1" w:themeFillShade="A6"/>
            <w:vAlign w:val="center"/>
          </w:tcPr>
          <w:p w14:paraId="63DA492B" w14:textId="29FF45EA" w:rsidR="00D36292" w:rsidRPr="00837668" w:rsidRDefault="00837668" w:rsidP="00837668">
            <w:pPr>
              <w:pStyle w:val="NormalWeb"/>
              <w:jc w:val="center"/>
              <w:rPr>
                <w:rFonts w:ascii="Arial" w:hAnsi="Arial" w:cs="Arial"/>
                <w:color w:val="010101"/>
                <w:sz w:val="18"/>
                <w:szCs w:val="22"/>
                <w:u w:val="single"/>
              </w:rPr>
            </w:pPr>
            <w:r w:rsidRPr="00837668">
              <w:rPr>
                <w:rFonts w:ascii="Arial" w:hAnsi="Arial" w:cs="Arial"/>
                <w:color w:val="010101"/>
                <w:sz w:val="18"/>
                <w:szCs w:val="22"/>
                <w:u w:val="single"/>
              </w:rPr>
              <w:t>Item</w:t>
            </w:r>
          </w:p>
        </w:tc>
        <w:tc>
          <w:tcPr>
            <w:tcW w:w="0" w:type="auto"/>
            <w:tcBorders>
              <w:top w:val="single" w:sz="18" w:space="0" w:color="auto"/>
            </w:tcBorders>
            <w:shd w:val="clear" w:color="auto" w:fill="A6A6A6" w:themeFill="background1" w:themeFillShade="A6"/>
            <w:vAlign w:val="center"/>
          </w:tcPr>
          <w:p w14:paraId="4835E8D0" w14:textId="01141502" w:rsidR="00D36292" w:rsidRPr="00837668" w:rsidRDefault="00D36292" w:rsidP="00837668">
            <w:pPr>
              <w:pStyle w:val="NormalWeb"/>
              <w:jc w:val="center"/>
              <w:rPr>
                <w:rFonts w:ascii="Arial" w:hAnsi="Arial" w:cs="Arial"/>
                <w:color w:val="010101"/>
                <w:sz w:val="18"/>
                <w:szCs w:val="22"/>
                <w:u w:val="single"/>
              </w:rPr>
            </w:pPr>
            <w:r w:rsidRPr="00837668">
              <w:rPr>
                <w:rFonts w:ascii="Arial" w:hAnsi="Arial" w:cs="Arial"/>
                <w:color w:val="010101"/>
                <w:sz w:val="18"/>
                <w:szCs w:val="22"/>
                <w:u w:val="single"/>
              </w:rPr>
              <w:t>To impact 20 students during one 6-month period</w:t>
            </w:r>
          </w:p>
        </w:tc>
        <w:tc>
          <w:tcPr>
            <w:tcW w:w="0" w:type="auto"/>
            <w:tcBorders>
              <w:top w:val="single" w:sz="18" w:space="0" w:color="auto"/>
            </w:tcBorders>
            <w:shd w:val="clear" w:color="auto" w:fill="A6A6A6" w:themeFill="background1" w:themeFillShade="A6"/>
            <w:vAlign w:val="center"/>
          </w:tcPr>
          <w:p w14:paraId="57314682" w14:textId="500F3451" w:rsidR="00D36292" w:rsidRPr="00837668" w:rsidRDefault="00D36292" w:rsidP="00837668">
            <w:pPr>
              <w:pStyle w:val="NormalWeb"/>
              <w:tabs>
                <w:tab w:val="left" w:pos="5940"/>
                <w:tab w:val="left" w:pos="6840"/>
              </w:tabs>
              <w:jc w:val="center"/>
              <w:rPr>
                <w:rFonts w:ascii="Arial" w:hAnsi="Arial" w:cs="Arial"/>
                <w:color w:val="010101"/>
                <w:sz w:val="18"/>
                <w:szCs w:val="22"/>
                <w:u w:val="single"/>
              </w:rPr>
            </w:pPr>
            <w:r w:rsidRPr="00837668">
              <w:rPr>
                <w:rFonts w:ascii="Arial" w:hAnsi="Arial" w:cs="Arial"/>
                <w:color w:val="010101"/>
                <w:sz w:val="18"/>
                <w:szCs w:val="22"/>
                <w:u w:val="single"/>
              </w:rPr>
              <w:t>To impact 20 students during one twelve-month period</w:t>
            </w:r>
          </w:p>
        </w:tc>
        <w:tc>
          <w:tcPr>
            <w:tcW w:w="0" w:type="auto"/>
            <w:tcBorders>
              <w:top w:val="single" w:sz="18" w:space="0" w:color="auto"/>
            </w:tcBorders>
            <w:shd w:val="clear" w:color="auto" w:fill="A6A6A6" w:themeFill="background1" w:themeFillShade="A6"/>
            <w:vAlign w:val="center"/>
          </w:tcPr>
          <w:p w14:paraId="77D65771" w14:textId="376777D1" w:rsidR="00D36292" w:rsidRPr="00837668" w:rsidRDefault="00D36292" w:rsidP="00837668">
            <w:pPr>
              <w:pStyle w:val="NormalWeb"/>
              <w:tabs>
                <w:tab w:val="left" w:pos="5940"/>
                <w:tab w:val="left" w:pos="6840"/>
              </w:tabs>
              <w:jc w:val="center"/>
              <w:rPr>
                <w:rFonts w:ascii="Arial" w:hAnsi="Arial" w:cs="Arial"/>
                <w:color w:val="010101"/>
                <w:sz w:val="18"/>
                <w:szCs w:val="22"/>
                <w:u w:val="single"/>
              </w:rPr>
            </w:pPr>
            <w:r w:rsidRPr="00837668">
              <w:rPr>
                <w:rFonts w:ascii="Arial" w:hAnsi="Arial" w:cs="Arial"/>
                <w:color w:val="010101"/>
                <w:sz w:val="18"/>
                <w:szCs w:val="22"/>
                <w:u w:val="single"/>
              </w:rPr>
              <w:t>To impact 40 students during one six-month period</w:t>
            </w:r>
          </w:p>
        </w:tc>
        <w:tc>
          <w:tcPr>
            <w:tcW w:w="0" w:type="auto"/>
            <w:tcBorders>
              <w:top w:val="single" w:sz="18" w:space="0" w:color="auto"/>
            </w:tcBorders>
            <w:shd w:val="clear" w:color="auto" w:fill="A6A6A6" w:themeFill="background1" w:themeFillShade="A6"/>
            <w:vAlign w:val="center"/>
          </w:tcPr>
          <w:p w14:paraId="707F8044" w14:textId="345902C1" w:rsidR="00D36292" w:rsidRPr="00837668" w:rsidRDefault="00D36292" w:rsidP="00837668">
            <w:pPr>
              <w:pStyle w:val="NormalWeb"/>
              <w:tabs>
                <w:tab w:val="left" w:pos="5940"/>
                <w:tab w:val="left" w:pos="6840"/>
              </w:tabs>
              <w:jc w:val="center"/>
              <w:rPr>
                <w:rFonts w:ascii="Arial" w:hAnsi="Arial" w:cs="Arial"/>
                <w:color w:val="010101"/>
                <w:sz w:val="18"/>
                <w:szCs w:val="22"/>
                <w:u w:val="single"/>
              </w:rPr>
            </w:pPr>
            <w:r w:rsidRPr="00837668">
              <w:rPr>
                <w:rFonts w:ascii="Arial" w:hAnsi="Arial" w:cs="Arial"/>
                <w:color w:val="010101"/>
                <w:sz w:val="18"/>
                <w:szCs w:val="22"/>
                <w:u w:val="single"/>
              </w:rPr>
              <w:t>To impact 40 students during one twelve-month period</w:t>
            </w:r>
          </w:p>
        </w:tc>
      </w:tr>
      <w:tr w:rsidR="00837668" w14:paraId="54338BEB" w14:textId="77777777" w:rsidTr="00837668">
        <w:tc>
          <w:tcPr>
            <w:tcW w:w="0" w:type="auto"/>
            <w:gridSpan w:val="5"/>
            <w:shd w:val="clear" w:color="auto" w:fill="D9D9D9" w:themeFill="background1" w:themeFillShade="D9"/>
          </w:tcPr>
          <w:p w14:paraId="5841179B" w14:textId="61D22DA1" w:rsidR="00837668" w:rsidRPr="00837668" w:rsidRDefault="00837668" w:rsidP="00D27923">
            <w:pPr>
              <w:pStyle w:val="NormalWeb"/>
              <w:jc w:val="center"/>
              <w:rPr>
                <w:rFonts w:ascii="Arial" w:hAnsi="Arial" w:cs="Arial"/>
                <w:b/>
                <w:i w:val="0"/>
                <w:color w:val="010101"/>
                <w:sz w:val="22"/>
                <w:szCs w:val="22"/>
              </w:rPr>
            </w:pPr>
            <w:r w:rsidRPr="00837668">
              <w:rPr>
                <w:rFonts w:ascii="Arial" w:hAnsi="Arial" w:cs="Arial"/>
                <w:b/>
                <w:i w:val="0"/>
                <w:color w:val="010101"/>
                <w:sz w:val="22"/>
                <w:szCs w:val="22"/>
              </w:rPr>
              <w:t>Direct Program Costs</w:t>
            </w:r>
          </w:p>
        </w:tc>
      </w:tr>
      <w:tr w:rsidR="00837668" w14:paraId="412B5767" w14:textId="66689255" w:rsidTr="00837668">
        <w:tc>
          <w:tcPr>
            <w:tcW w:w="0" w:type="auto"/>
            <w:vAlign w:val="bottom"/>
          </w:tcPr>
          <w:p w14:paraId="4E497D8D" w14:textId="00B0008A"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Books, classroom materials, student supplies</w:t>
            </w:r>
          </w:p>
        </w:tc>
        <w:tc>
          <w:tcPr>
            <w:tcW w:w="0" w:type="auto"/>
            <w:vAlign w:val="center"/>
          </w:tcPr>
          <w:p w14:paraId="74626422" w14:textId="404A5B34"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$2,354</w:t>
            </w:r>
          </w:p>
        </w:tc>
        <w:tc>
          <w:tcPr>
            <w:tcW w:w="0" w:type="auto"/>
            <w:vAlign w:val="center"/>
          </w:tcPr>
          <w:p w14:paraId="7D9E0707" w14:textId="7F99BA9F"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4,708</w:t>
            </w:r>
          </w:p>
        </w:tc>
        <w:tc>
          <w:tcPr>
            <w:tcW w:w="0" w:type="auto"/>
            <w:vAlign w:val="center"/>
          </w:tcPr>
          <w:p w14:paraId="237D223B" w14:textId="479952B5"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$4,708</w:t>
            </w:r>
          </w:p>
        </w:tc>
        <w:tc>
          <w:tcPr>
            <w:tcW w:w="0" w:type="auto"/>
            <w:vAlign w:val="center"/>
          </w:tcPr>
          <w:p w14:paraId="54C2BACB" w14:textId="6006C7CA"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9416</w:t>
            </w:r>
          </w:p>
        </w:tc>
      </w:tr>
      <w:tr w:rsidR="00837668" w14:paraId="529A9A22" w14:textId="4D84D782" w:rsidTr="00837668">
        <w:tc>
          <w:tcPr>
            <w:tcW w:w="0" w:type="auto"/>
            <w:vAlign w:val="bottom"/>
          </w:tcPr>
          <w:p w14:paraId="7B38D49D" w14:textId="200463D8"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Chalkboards, benches and classroom furnishings</w:t>
            </w:r>
          </w:p>
        </w:tc>
        <w:tc>
          <w:tcPr>
            <w:tcW w:w="0" w:type="auto"/>
            <w:vAlign w:val="center"/>
          </w:tcPr>
          <w:p w14:paraId="4E417F40" w14:textId="3F5A8118"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$651</w:t>
            </w:r>
          </w:p>
        </w:tc>
        <w:tc>
          <w:tcPr>
            <w:tcW w:w="0" w:type="auto"/>
            <w:vAlign w:val="center"/>
          </w:tcPr>
          <w:p w14:paraId="0BB19BE5" w14:textId="0E175901"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651</w:t>
            </w:r>
          </w:p>
        </w:tc>
        <w:tc>
          <w:tcPr>
            <w:tcW w:w="0" w:type="auto"/>
            <w:vAlign w:val="center"/>
          </w:tcPr>
          <w:p w14:paraId="42348C2E" w14:textId="30BE2254"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$651</w:t>
            </w:r>
          </w:p>
        </w:tc>
        <w:tc>
          <w:tcPr>
            <w:tcW w:w="0" w:type="auto"/>
            <w:vAlign w:val="center"/>
          </w:tcPr>
          <w:p w14:paraId="7C4C874A" w14:textId="0937B561"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651</w:t>
            </w:r>
          </w:p>
        </w:tc>
      </w:tr>
      <w:tr w:rsidR="00837668" w14:paraId="5F7A5B78" w14:textId="23A4D2CB" w:rsidTr="00837668">
        <w:tc>
          <w:tcPr>
            <w:tcW w:w="0" w:type="auto"/>
            <w:vAlign w:val="bottom"/>
          </w:tcPr>
          <w:p w14:paraId="1017E53E" w14:textId="6BACDA68"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Local staff salary</w:t>
            </w:r>
          </w:p>
        </w:tc>
        <w:tc>
          <w:tcPr>
            <w:tcW w:w="0" w:type="auto"/>
            <w:vAlign w:val="center"/>
          </w:tcPr>
          <w:p w14:paraId="7FC23BA9" w14:textId="66E8CBEF"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$4,964</w:t>
            </w:r>
          </w:p>
        </w:tc>
        <w:tc>
          <w:tcPr>
            <w:tcW w:w="0" w:type="auto"/>
            <w:vAlign w:val="center"/>
          </w:tcPr>
          <w:p w14:paraId="0A996023" w14:textId="0BE48E9B"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9,928</w:t>
            </w:r>
          </w:p>
        </w:tc>
        <w:tc>
          <w:tcPr>
            <w:tcW w:w="0" w:type="auto"/>
            <w:vAlign w:val="center"/>
          </w:tcPr>
          <w:p w14:paraId="2F4F59B8" w14:textId="5A3F90AC"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9,928</w:t>
            </w:r>
          </w:p>
        </w:tc>
        <w:tc>
          <w:tcPr>
            <w:tcW w:w="0" w:type="auto"/>
            <w:vAlign w:val="center"/>
          </w:tcPr>
          <w:p w14:paraId="05376FF8" w14:textId="539DF172"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19856</w:t>
            </w:r>
          </w:p>
        </w:tc>
      </w:tr>
      <w:tr w:rsidR="00837668" w14:paraId="1E503097" w14:textId="3ACF35BD" w:rsidTr="00837668">
        <w:tc>
          <w:tcPr>
            <w:tcW w:w="0" w:type="auto"/>
            <w:vAlign w:val="bottom"/>
          </w:tcPr>
          <w:p w14:paraId="7413F8BC" w14:textId="7F08AF8D"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Meals for students</w:t>
            </w:r>
          </w:p>
        </w:tc>
        <w:tc>
          <w:tcPr>
            <w:tcW w:w="0" w:type="auto"/>
            <w:vAlign w:val="center"/>
          </w:tcPr>
          <w:p w14:paraId="3D3A44F3" w14:textId="7A50B966"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$2,771</w:t>
            </w:r>
          </w:p>
        </w:tc>
        <w:tc>
          <w:tcPr>
            <w:tcW w:w="0" w:type="auto"/>
            <w:vAlign w:val="center"/>
          </w:tcPr>
          <w:p w14:paraId="4A780076" w14:textId="05E57844"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$5,542</w:t>
            </w:r>
          </w:p>
        </w:tc>
        <w:tc>
          <w:tcPr>
            <w:tcW w:w="0" w:type="auto"/>
            <w:vAlign w:val="center"/>
          </w:tcPr>
          <w:p w14:paraId="186A7910" w14:textId="4F438612"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$5,542</w:t>
            </w:r>
          </w:p>
        </w:tc>
        <w:tc>
          <w:tcPr>
            <w:tcW w:w="0" w:type="auto"/>
            <w:vAlign w:val="center"/>
          </w:tcPr>
          <w:p w14:paraId="3A4D79CA" w14:textId="6C7B314F"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$11,084</w:t>
            </w:r>
          </w:p>
        </w:tc>
      </w:tr>
      <w:tr w:rsidR="00837668" w14:paraId="2A7855A1" w14:textId="494603F6" w:rsidTr="00837668">
        <w:tc>
          <w:tcPr>
            <w:tcW w:w="0" w:type="auto"/>
            <w:vAlign w:val="bottom"/>
          </w:tcPr>
          <w:p w14:paraId="6F9AF5A3" w14:textId="3E8A757D"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Program manager support</w:t>
            </w:r>
          </w:p>
        </w:tc>
        <w:tc>
          <w:tcPr>
            <w:tcW w:w="0" w:type="auto"/>
            <w:vAlign w:val="center"/>
          </w:tcPr>
          <w:p w14:paraId="26CE6906" w14:textId="50C5F357"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$6,000</w:t>
            </w:r>
          </w:p>
        </w:tc>
        <w:tc>
          <w:tcPr>
            <w:tcW w:w="0" w:type="auto"/>
            <w:vAlign w:val="center"/>
          </w:tcPr>
          <w:p w14:paraId="0EC9AC5E" w14:textId="55151ED4"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12,000</w:t>
            </w:r>
          </w:p>
        </w:tc>
        <w:tc>
          <w:tcPr>
            <w:tcW w:w="0" w:type="auto"/>
            <w:vAlign w:val="center"/>
          </w:tcPr>
          <w:p w14:paraId="3AF301A9" w14:textId="264C9D22"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$6,000</w:t>
            </w:r>
          </w:p>
        </w:tc>
        <w:tc>
          <w:tcPr>
            <w:tcW w:w="0" w:type="auto"/>
            <w:vAlign w:val="center"/>
          </w:tcPr>
          <w:p w14:paraId="1E12DC72" w14:textId="6434ED54"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12,000</w:t>
            </w:r>
          </w:p>
        </w:tc>
      </w:tr>
      <w:tr w:rsidR="00837668" w14:paraId="16E10A70" w14:textId="549FC05A" w:rsidTr="00837668">
        <w:tc>
          <w:tcPr>
            <w:tcW w:w="0" w:type="auto"/>
            <w:vAlign w:val="bottom"/>
          </w:tcPr>
          <w:p w14:paraId="7BD9F87A" w14:textId="40BF29B6"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Soccer materials</w:t>
            </w:r>
          </w:p>
        </w:tc>
        <w:tc>
          <w:tcPr>
            <w:tcW w:w="0" w:type="auto"/>
            <w:vAlign w:val="center"/>
          </w:tcPr>
          <w:p w14:paraId="741E5EDF" w14:textId="4E8D6D93"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$450</w:t>
            </w:r>
          </w:p>
        </w:tc>
        <w:tc>
          <w:tcPr>
            <w:tcW w:w="0" w:type="auto"/>
            <w:vAlign w:val="center"/>
          </w:tcPr>
          <w:p w14:paraId="42D8D37C" w14:textId="22B1760C"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450</w:t>
            </w:r>
          </w:p>
        </w:tc>
        <w:tc>
          <w:tcPr>
            <w:tcW w:w="0" w:type="auto"/>
            <w:vAlign w:val="center"/>
          </w:tcPr>
          <w:p w14:paraId="0FACCE2F" w14:textId="0D0A7571"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$900</w:t>
            </w:r>
          </w:p>
        </w:tc>
        <w:tc>
          <w:tcPr>
            <w:tcW w:w="0" w:type="auto"/>
            <w:vAlign w:val="center"/>
          </w:tcPr>
          <w:p w14:paraId="0FA32CB7" w14:textId="654823AD" w:rsidR="00837668" w:rsidRPr="00837668" w:rsidRDefault="00837668" w:rsidP="00837668">
            <w:pPr>
              <w:pStyle w:val="NormalWeb"/>
              <w:jc w:val="center"/>
              <w:rPr>
                <w:rFonts w:ascii="Arial" w:hAnsi="Arial" w:cs="Arial"/>
                <w:i w:val="0"/>
                <w:color w:val="010101"/>
                <w:sz w:val="22"/>
                <w:szCs w:val="22"/>
              </w:rPr>
            </w:pPr>
            <w:r w:rsidRPr="00837668">
              <w:rPr>
                <w:rFonts w:ascii="Arial" w:hAnsi="Arial" w:cs="Arial"/>
                <w:i w:val="0"/>
                <w:color w:val="000000"/>
                <w:sz w:val="22"/>
                <w:szCs w:val="22"/>
              </w:rPr>
              <w:t>900</w:t>
            </w:r>
          </w:p>
        </w:tc>
      </w:tr>
      <w:tr w:rsidR="00837668" w14:paraId="17CF916E" w14:textId="77777777" w:rsidTr="00860391">
        <w:tc>
          <w:tcPr>
            <w:tcW w:w="0" w:type="auto"/>
            <w:vAlign w:val="bottom"/>
          </w:tcPr>
          <w:p w14:paraId="2EF28343" w14:textId="110AF577" w:rsidR="00837668" w:rsidRPr="00837668" w:rsidRDefault="00837668" w:rsidP="00D27923">
            <w:pPr>
              <w:pStyle w:val="NormalWeb"/>
              <w:rPr>
                <w:rFonts w:ascii="Arial" w:hAnsi="Arial" w:cs="Arial"/>
                <w:i w:val="0"/>
                <w:color w:val="000000"/>
                <w:sz w:val="22"/>
                <w:szCs w:val="22"/>
              </w:rPr>
            </w:pPr>
            <w:r w:rsidRPr="00837668">
              <w:rPr>
                <w:rFonts w:ascii="Arial" w:hAnsi="Arial" w:cs="Arial"/>
                <w:i w:val="0"/>
                <w:color w:val="000000"/>
                <w:sz w:val="22"/>
                <w:szCs w:val="22"/>
              </w:rPr>
              <w:t>Shipping (materials)</w:t>
            </w:r>
          </w:p>
        </w:tc>
        <w:tc>
          <w:tcPr>
            <w:tcW w:w="0" w:type="auto"/>
            <w:vAlign w:val="center"/>
          </w:tcPr>
          <w:p w14:paraId="28A2617B" w14:textId="0A4BC6E4" w:rsidR="00837668" w:rsidRPr="00837668" w:rsidRDefault="00837668" w:rsidP="00837668">
            <w:pPr>
              <w:pStyle w:val="NormalWeb"/>
              <w:jc w:val="center"/>
              <w:rPr>
                <w:rFonts w:ascii="Arial" w:hAnsi="Arial" w:cs="Arial"/>
                <w:i w:val="0"/>
                <w:color w:val="000000"/>
                <w:sz w:val="22"/>
                <w:szCs w:val="22"/>
              </w:rPr>
            </w:pPr>
            <w:r w:rsidRPr="00837668">
              <w:rPr>
                <w:rFonts w:ascii="Arial" w:hAnsi="Arial" w:cs="Arial"/>
                <w:i w:val="0"/>
                <w:color w:val="000000"/>
                <w:sz w:val="22"/>
                <w:szCs w:val="22"/>
              </w:rPr>
              <w:t>$120</w:t>
            </w:r>
          </w:p>
        </w:tc>
        <w:tc>
          <w:tcPr>
            <w:tcW w:w="0" w:type="auto"/>
            <w:vAlign w:val="center"/>
          </w:tcPr>
          <w:p w14:paraId="788271BD" w14:textId="1819CBC8" w:rsidR="00837668" w:rsidRPr="00837668" w:rsidRDefault="00837668" w:rsidP="00837668">
            <w:pPr>
              <w:pStyle w:val="NormalWeb"/>
              <w:jc w:val="center"/>
              <w:rPr>
                <w:rFonts w:ascii="Arial" w:hAnsi="Arial" w:cs="Arial"/>
                <w:i w:val="0"/>
                <w:color w:val="000000"/>
                <w:sz w:val="22"/>
                <w:szCs w:val="22"/>
              </w:rPr>
            </w:pPr>
            <w:r w:rsidRPr="00837668">
              <w:rPr>
                <w:rFonts w:ascii="Arial" w:hAnsi="Arial" w:cs="Arial"/>
                <w:i w:val="0"/>
                <w:color w:val="000000"/>
                <w:sz w:val="22"/>
                <w:szCs w:val="22"/>
              </w:rPr>
              <w:t>120</w:t>
            </w:r>
          </w:p>
        </w:tc>
        <w:tc>
          <w:tcPr>
            <w:tcW w:w="0" w:type="auto"/>
            <w:vAlign w:val="bottom"/>
          </w:tcPr>
          <w:p w14:paraId="3F52597E" w14:textId="30AB7EEA" w:rsidR="00837668" w:rsidRPr="00837668" w:rsidRDefault="00837668" w:rsidP="00837668">
            <w:pPr>
              <w:pStyle w:val="NormalWeb"/>
              <w:jc w:val="center"/>
              <w:rPr>
                <w:rFonts w:ascii="Arial" w:hAnsi="Arial" w:cs="Arial"/>
                <w:i w:val="0"/>
                <w:color w:val="000000"/>
                <w:sz w:val="22"/>
                <w:szCs w:val="22"/>
              </w:rPr>
            </w:pPr>
            <w:r w:rsidRPr="00837668">
              <w:rPr>
                <w:rFonts w:ascii="Arial" w:hAnsi="Arial" w:cs="Arial"/>
                <w:i w:val="0"/>
                <w:color w:val="000000"/>
                <w:sz w:val="22"/>
                <w:szCs w:val="22"/>
              </w:rPr>
              <w:t>$240</w:t>
            </w:r>
          </w:p>
        </w:tc>
        <w:tc>
          <w:tcPr>
            <w:tcW w:w="0" w:type="auto"/>
            <w:vAlign w:val="bottom"/>
          </w:tcPr>
          <w:p w14:paraId="55401E19" w14:textId="3E30A6E2" w:rsidR="00837668" w:rsidRPr="00837668" w:rsidRDefault="00837668" w:rsidP="00837668">
            <w:pPr>
              <w:pStyle w:val="NormalWeb"/>
              <w:jc w:val="center"/>
              <w:rPr>
                <w:rFonts w:ascii="Arial" w:hAnsi="Arial" w:cs="Arial"/>
                <w:i w:val="0"/>
                <w:color w:val="000000"/>
                <w:sz w:val="22"/>
                <w:szCs w:val="22"/>
              </w:rPr>
            </w:pPr>
            <w:r w:rsidRPr="00837668">
              <w:rPr>
                <w:rFonts w:ascii="Arial" w:hAnsi="Arial" w:cs="Arial"/>
                <w:i w:val="0"/>
                <w:color w:val="000000"/>
                <w:sz w:val="22"/>
                <w:szCs w:val="22"/>
              </w:rPr>
              <w:t>240</w:t>
            </w:r>
          </w:p>
        </w:tc>
      </w:tr>
      <w:tr w:rsidR="00837668" w14:paraId="4881B438" w14:textId="77777777" w:rsidTr="00837668">
        <w:tc>
          <w:tcPr>
            <w:tcW w:w="0" w:type="auto"/>
            <w:gridSpan w:val="5"/>
            <w:shd w:val="clear" w:color="auto" w:fill="D9D9D9" w:themeFill="background1" w:themeFillShade="D9"/>
            <w:vAlign w:val="center"/>
          </w:tcPr>
          <w:p w14:paraId="7A346E8B" w14:textId="13AD7BE4" w:rsidR="00837668" w:rsidRPr="00837668" w:rsidRDefault="00837668" w:rsidP="00D27923">
            <w:pPr>
              <w:pStyle w:val="NormalWeb"/>
              <w:jc w:val="center"/>
              <w:rPr>
                <w:rFonts w:ascii="Arial" w:hAnsi="Arial" w:cs="Arial"/>
                <w:b/>
                <w:i w:val="0"/>
                <w:color w:val="010101"/>
                <w:sz w:val="22"/>
                <w:szCs w:val="22"/>
              </w:rPr>
            </w:pPr>
            <w:r w:rsidRPr="00837668">
              <w:rPr>
                <w:rFonts w:ascii="Arial" w:hAnsi="Arial" w:cs="Arial"/>
                <w:b/>
                <w:i w:val="0"/>
                <w:color w:val="010101"/>
                <w:sz w:val="22"/>
                <w:szCs w:val="22"/>
              </w:rPr>
              <w:t>Administrative Costs</w:t>
            </w:r>
          </w:p>
        </w:tc>
      </w:tr>
      <w:tr w:rsidR="00837668" w14:paraId="190E065F" w14:textId="5D1F704C" w:rsidTr="00860391">
        <w:tc>
          <w:tcPr>
            <w:tcW w:w="0" w:type="auto"/>
            <w:vAlign w:val="bottom"/>
          </w:tcPr>
          <w:p w14:paraId="5A13EC35" w14:textId="6E6172EC"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Printing and reproduction</w:t>
            </w:r>
          </w:p>
        </w:tc>
        <w:tc>
          <w:tcPr>
            <w:tcW w:w="0" w:type="auto"/>
            <w:vAlign w:val="center"/>
          </w:tcPr>
          <w:p w14:paraId="49599927" w14:textId="5165A925"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$120.00</w:t>
            </w:r>
          </w:p>
        </w:tc>
        <w:tc>
          <w:tcPr>
            <w:tcW w:w="0" w:type="auto"/>
            <w:vAlign w:val="center"/>
          </w:tcPr>
          <w:p w14:paraId="522EBB65" w14:textId="4416C21D"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$240.00</w:t>
            </w:r>
          </w:p>
        </w:tc>
        <w:tc>
          <w:tcPr>
            <w:tcW w:w="0" w:type="auto"/>
            <w:vAlign w:val="bottom"/>
          </w:tcPr>
          <w:p w14:paraId="7296B923" w14:textId="3821ABED"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$120.00</w:t>
            </w:r>
          </w:p>
        </w:tc>
        <w:tc>
          <w:tcPr>
            <w:tcW w:w="0" w:type="auto"/>
            <w:vAlign w:val="bottom"/>
          </w:tcPr>
          <w:p w14:paraId="1A23EFC5" w14:textId="7ECD7152"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$240.00</w:t>
            </w:r>
          </w:p>
        </w:tc>
      </w:tr>
      <w:tr w:rsidR="00837668" w14:paraId="74325450" w14:textId="77777777" w:rsidTr="00860391">
        <w:tc>
          <w:tcPr>
            <w:tcW w:w="0" w:type="auto"/>
            <w:vAlign w:val="bottom"/>
          </w:tcPr>
          <w:p w14:paraId="5C8FCBF6" w14:textId="2A8148E8"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Local transportation / site visits</w:t>
            </w:r>
          </w:p>
        </w:tc>
        <w:tc>
          <w:tcPr>
            <w:tcW w:w="0" w:type="auto"/>
            <w:vAlign w:val="center"/>
          </w:tcPr>
          <w:p w14:paraId="13908173" w14:textId="3CD6B856"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$265.00</w:t>
            </w:r>
          </w:p>
        </w:tc>
        <w:tc>
          <w:tcPr>
            <w:tcW w:w="0" w:type="auto"/>
            <w:vAlign w:val="center"/>
          </w:tcPr>
          <w:p w14:paraId="29C2CD87" w14:textId="146A7CBC"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$530.00</w:t>
            </w:r>
          </w:p>
        </w:tc>
        <w:tc>
          <w:tcPr>
            <w:tcW w:w="0" w:type="auto"/>
            <w:vAlign w:val="bottom"/>
          </w:tcPr>
          <w:p w14:paraId="31538916" w14:textId="543FE255"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$265.00</w:t>
            </w:r>
          </w:p>
        </w:tc>
        <w:tc>
          <w:tcPr>
            <w:tcW w:w="0" w:type="auto"/>
            <w:vAlign w:val="bottom"/>
          </w:tcPr>
          <w:p w14:paraId="6CBEF10C" w14:textId="31DAACE6"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$530.00</w:t>
            </w:r>
          </w:p>
        </w:tc>
      </w:tr>
      <w:tr w:rsidR="00837668" w14:paraId="70211AB2" w14:textId="77777777" w:rsidTr="00860391">
        <w:tc>
          <w:tcPr>
            <w:tcW w:w="0" w:type="auto"/>
            <w:vAlign w:val="bottom"/>
          </w:tcPr>
          <w:p w14:paraId="5CAD56C5" w14:textId="2D27BB1D"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Communications: Phone and internet</w:t>
            </w:r>
          </w:p>
        </w:tc>
        <w:tc>
          <w:tcPr>
            <w:tcW w:w="0" w:type="auto"/>
            <w:vAlign w:val="center"/>
          </w:tcPr>
          <w:p w14:paraId="00E6B0AB" w14:textId="68420CEB"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$180.00</w:t>
            </w:r>
          </w:p>
        </w:tc>
        <w:tc>
          <w:tcPr>
            <w:tcW w:w="0" w:type="auto"/>
            <w:vAlign w:val="center"/>
          </w:tcPr>
          <w:p w14:paraId="2D142F38" w14:textId="48F674DA"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$360.00</w:t>
            </w:r>
          </w:p>
        </w:tc>
        <w:tc>
          <w:tcPr>
            <w:tcW w:w="0" w:type="auto"/>
            <w:vAlign w:val="bottom"/>
          </w:tcPr>
          <w:p w14:paraId="7A64396E" w14:textId="31EDB519"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$180.00</w:t>
            </w:r>
          </w:p>
        </w:tc>
        <w:tc>
          <w:tcPr>
            <w:tcW w:w="0" w:type="auto"/>
            <w:vAlign w:val="bottom"/>
          </w:tcPr>
          <w:p w14:paraId="71FC1E3E" w14:textId="07495B20"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$360.00</w:t>
            </w:r>
          </w:p>
        </w:tc>
      </w:tr>
      <w:tr w:rsidR="00837668" w14:paraId="1269ED1C" w14:textId="6FB2146E" w:rsidTr="00860391">
        <w:tc>
          <w:tcPr>
            <w:tcW w:w="0" w:type="auto"/>
            <w:vAlign w:val="bottom"/>
          </w:tcPr>
          <w:p w14:paraId="2B4B1F34" w14:textId="4D4A016C"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Rent and office</w:t>
            </w:r>
          </w:p>
        </w:tc>
        <w:tc>
          <w:tcPr>
            <w:tcW w:w="0" w:type="auto"/>
            <w:vAlign w:val="center"/>
          </w:tcPr>
          <w:p w14:paraId="7BF8EAE0" w14:textId="53F22246"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$575.00</w:t>
            </w:r>
          </w:p>
        </w:tc>
        <w:tc>
          <w:tcPr>
            <w:tcW w:w="0" w:type="auto"/>
            <w:vAlign w:val="center"/>
          </w:tcPr>
          <w:p w14:paraId="25B8E5FF" w14:textId="0B19B2FF"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$1,150.00</w:t>
            </w:r>
          </w:p>
        </w:tc>
        <w:tc>
          <w:tcPr>
            <w:tcW w:w="0" w:type="auto"/>
            <w:vAlign w:val="bottom"/>
          </w:tcPr>
          <w:p w14:paraId="67FA34C5" w14:textId="73F492C3"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$575.00</w:t>
            </w:r>
          </w:p>
        </w:tc>
        <w:tc>
          <w:tcPr>
            <w:tcW w:w="0" w:type="auto"/>
            <w:vAlign w:val="bottom"/>
          </w:tcPr>
          <w:p w14:paraId="1DC6C530" w14:textId="08AF308A"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$1,150.00</w:t>
            </w:r>
          </w:p>
        </w:tc>
      </w:tr>
      <w:tr w:rsidR="00837668" w14:paraId="46970F07" w14:textId="6D87746A" w:rsidTr="00860391">
        <w:tc>
          <w:tcPr>
            <w:tcW w:w="0" w:type="auto"/>
            <w:vAlign w:val="bottom"/>
          </w:tcPr>
          <w:p w14:paraId="1CF81FFF" w14:textId="62342484"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Printing and reproduction</w:t>
            </w:r>
          </w:p>
        </w:tc>
        <w:tc>
          <w:tcPr>
            <w:tcW w:w="0" w:type="auto"/>
            <w:vAlign w:val="center"/>
          </w:tcPr>
          <w:p w14:paraId="75F04383" w14:textId="4513AB89"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$120.00</w:t>
            </w:r>
          </w:p>
        </w:tc>
        <w:tc>
          <w:tcPr>
            <w:tcW w:w="0" w:type="auto"/>
            <w:vAlign w:val="center"/>
          </w:tcPr>
          <w:p w14:paraId="0896D609" w14:textId="1EA88C4D"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$240.00</w:t>
            </w:r>
          </w:p>
        </w:tc>
        <w:tc>
          <w:tcPr>
            <w:tcW w:w="0" w:type="auto"/>
            <w:vAlign w:val="bottom"/>
          </w:tcPr>
          <w:p w14:paraId="7059E5EF" w14:textId="431B1E2B"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$120.00</w:t>
            </w:r>
          </w:p>
        </w:tc>
        <w:tc>
          <w:tcPr>
            <w:tcW w:w="0" w:type="auto"/>
            <w:vAlign w:val="bottom"/>
          </w:tcPr>
          <w:p w14:paraId="0089E645" w14:textId="02613A4E"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$240.00</w:t>
            </w:r>
          </w:p>
        </w:tc>
      </w:tr>
      <w:tr w:rsidR="00837668" w14:paraId="42517319" w14:textId="77777777" w:rsidTr="00860391">
        <w:tc>
          <w:tcPr>
            <w:tcW w:w="0" w:type="auto"/>
            <w:vAlign w:val="center"/>
          </w:tcPr>
          <w:p w14:paraId="4073C497" w14:textId="49B956C8" w:rsidR="00837668" w:rsidRPr="00837668" w:rsidRDefault="00837668" w:rsidP="00837668">
            <w:pPr>
              <w:pStyle w:val="NormalWeb"/>
              <w:jc w:val="right"/>
              <w:rPr>
                <w:rFonts w:ascii="Arial" w:hAnsi="Arial" w:cs="Arial"/>
                <w:b/>
                <w:i w:val="0"/>
                <w:color w:val="000000"/>
                <w:sz w:val="22"/>
                <w:szCs w:val="22"/>
              </w:rPr>
            </w:pPr>
            <w:r w:rsidRPr="00837668">
              <w:rPr>
                <w:rFonts w:ascii="Arial" w:hAnsi="Arial" w:cs="Arial"/>
                <w:b/>
                <w:i w:val="0"/>
                <w:color w:val="000000"/>
                <w:sz w:val="22"/>
                <w:szCs w:val="22"/>
              </w:rPr>
              <w:t>Subtotal:</w:t>
            </w:r>
          </w:p>
        </w:tc>
        <w:tc>
          <w:tcPr>
            <w:tcW w:w="0" w:type="auto"/>
            <w:vAlign w:val="center"/>
          </w:tcPr>
          <w:p w14:paraId="3449A45B" w14:textId="0CF4EC8E" w:rsidR="00837668" w:rsidRPr="00837668" w:rsidRDefault="00837668" w:rsidP="00D27923">
            <w:pPr>
              <w:pStyle w:val="NormalWeb"/>
              <w:jc w:val="center"/>
              <w:rPr>
                <w:rFonts w:ascii="Arial" w:hAnsi="Arial" w:cs="Arial"/>
                <w:b/>
                <w:i w:val="0"/>
                <w:color w:val="000000"/>
                <w:sz w:val="22"/>
                <w:szCs w:val="22"/>
              </w:rPr>
            </w:pPr>
            <w:r w:rsidRPr="00837668">
              <w:rPr>
                <w:rFonts w:ascii="Arial" w:hAnsi="Arial" w:cs="Arial"/>
                <w:b/>
                <w:i w:val="0"/>
                <w:color w:val="000000"/>
                <w:sz w:val="22"/>
                <w:szCs w:val="22"/>
              </w:rPr>
              <w:t>$18,450</w:t>
            </w:r>
          </w:p>
        </w:tc>
        <w:tc>
          <w:tcPr>
            <w:tcW w:w="0" w:type="auto"/>
            <w:vAlign w:val="center"/>
          </w:tcPr>
          <w:p w14:paraId="08330630" w14:textId="2B23AF1F" w:rsidR="00837668" w:rsidRPr="00837668" w:rsidRDefault="00837668" w:rsidP="00D27923">
            <w:pPr>
              <w:pStyle w:val="NormalWeb"/>
              <w:jc w:val="center"/>
              <w:rPr>
                <w:rFonts w:ascii="Arial" w:hAnsi="Arial" w:cs="Arial"/>
                <w:b/>
                <w:i w:val="0"/>
                <w:color w:val="000000"/>
                <w:sz w:val="22"/>
                <w:szCs w:val="22"/>
              </w:rPr>
            </w:pPr>
            <w:r w:rsidRPr="00837668">
              <w:rPr>
                <w:rFonts w:ascii="Arial" w:hAnsi="Arial" w:cs="Arial"/>
                <w:b/>
                <w:i w:val="0"/>
                <w:color w:val="000000"/>
                <w:sz w:val="22"/>
                <w:szCs w:val="22"/>
              </w:rPr>
              <w:t>$35,679</w:t>
            </w:r>
          </w:p>
        </w:tc>
        <w:tc>
          <w:tcPr>
            <w:tcW w:w="0" w:type="auto"/>
            <w:vAlign w:val="center"/>
          </w:tcPr>
          <w:p w14:paraId="28810BB9" w14:textId="13020032" w:rsidR="00837668" w:rsidRPr="00837668" w:rsidRDefault="00837668" w:rsidP="00D27923">
            <w:pPr>
              <w:pStyle w:val="NormalWeb"/>
              <w:jc w:val="center"/>
              <w:rPr>
                <w:rFonts w:ascii="Arial" w:hAnsi="Arial" w:cs="Arial"/>
                <w:b/>
                <w:i w:val="0"/>
                <w:color w:val="000000"/>
                <w:sz w:val="22"/>
                <w:szCs w:val="22"/>
              </w:rPr>
            </w:pPr>
            <w:r w:rsidRPr="00837668">
              <w:rPr>
                <w:rFonts w:ascii="Arial" w:hAnsi="Arial" w:cs="Arial"/>
                <w:b/>
                <w:i w:val="0"/>
                <w:color w:val="000000"/>
                <w:sz w:val="22"/>
                <w:szCs w:val="22"/>
              </w:rPr>
              <w:t>$29,109</w:t>
            </w:r>
          </w:p>
        </w:tc>
        <w:tc>
          <w:tcPr>
            <w:tcW w:w="0" w:type="auto"/>
            <w:vAlign w:val="center"/>
          </w:tcPr>
          <w:p w14:paraId="79AB7917" w14:textId="4ECE4007" w:rsidR="00837668" w:rsidRPr="00837668" w:rsidRDefault="00837668" w:rsidP="00D27923">
            <w:pPr>
              <w:pStyle w:val="NormalWeb"/>
              <w:jc w:val="center"/>
              <w:rPr>
                <w:rFonts w:ascii="Arial" w:hAnsi="Arial" w:cs="Arial"/>
                <w:b/>
                <w:i w:val="0"/>
                <w:color w:val="000000"/>
                <w:sz w:val="22"/>
                <w:szCs w:val="22"/>
              </w:rPr>
            </w:pPr>
            <w:r w:rsidRPr="00837668">
              <w:rPr>
                <w:rFonts w:ascii="Arial" w:hAnsi="Arial" w:cs="Arial"/>
                <w:b/>
                <w:i w:val="0"/>
                <w:color w:val="000000"/>
                <w:sz w:val="22"/>
                <w:szCs w:val="22"/>
              </w:rPr>
              <w:t>$56,427</w:t>
            </w:r>
          </w:p>
        </w:tc>
      </w:tr>
      <w:tr w:rsidR="00837668" w14:paraId="3D62A1C1" w14:textId="77777777" w:rsidTr="00837668">
        <w:tc>
          <w:tcPr>
            <w:tcW w:w="0" w:type="auto"/>
            <w:gridSpan w:val="5"/>
            <w:shd w:val="clear" w:color="auto" w:fill="D9D9D9" w:themeFill="background1" w:themeFillShade="D9"/>
            <w:vAlign w:val="bottom"/>
          </w:tcPr>
          <w:p w14:paraId="4CB45661" w14:textId="77777777" w:rsidR="00837668" w:rsidRPr="00837668" w:rsidRDefault="00837668" w:rsidP="00D27923">
            <w:pPr>
              <w:pStyle w:val="NormalWeb"/>
              <w:jc w:val="center"/>
              <w:rPr>
                <w:rFonts w:ascii="Arial" w:hAnsi="Arial" w:cs="Arial"/>
                <w:i w:val="0"/>
                <w:color w:val="000000"/>
                <w:sz w:val="22"/>
                <w:szCs w:val="22"/>
              </w:rPr>
            </w:pPr>
          </w:p>
        </w:tc>
      </w:tr>
      <w:tr w:rsidR="00837668" w14:paraId="46F412E8" w14:textId="0698C49B" w:rsidTr="00860391">
        <w:tc>
          <w:tcPr>
            <w:tcW w:w="0" w:type="auto"/>
            <w:vAlign w:val="bottom"/>
          </w:tcPr>
          <w:p w14:paraId="28DD45A2" w14:textId="082F96C0" w:rsidR="00837668" w:rsidRPr="00837668" w:rsidRDefault="00837668" w:rsidP="00D27923">
            <w:pPr>
              <w:pStyle w:val="NormalWeb"/>
              <w:rPr>
                <w:rFonts w:ascii="Arial" w:hAnsi="Arial" w:cs="Arial"/>
                <w:i w:val="0"/>
                <w:color w:val="010101"/>
                <w:sz w:val="22"/>
                <w:szCs w:val="22"/>
              </w:rPr>
            </w:pPr>
            <w:r w:rsidRPr="00837668">
              <w:rPr>
                <w:rFonts w:ascii="Arial" w:hAnsi="Arial" w:cs="Arial"/>
                <w:i w:val="0"/>
                <w:color w:val="000000"/>
                <w:sz w:val="22"/>
                <w:szCs w:val="22"/>
              </w:rPr>
              <w:t>Contingency (5%)</w:t>
            </w:r>
          </w:p>
        </w:tc>
        <w:tc>
          <w:tcPr>
            <w:tcW w:w="0" w:type="auto"/>
            <w:vAlign w:val="bottom"/>
          </w:tcPr>
          <w:p w14:paraId="4BC50EB3" w14:textId="1B06346F"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$923</w:t>
            </w:r>
          </w:p>
        </w:tc>
        <w:tc>
          <w:tcPr>
            <w:tcW w:w="0" w:type="auto"/>
            <w:vAlign w:val="bottom"/>
          </w:tcPr>
          <w:p w14:paraId="3AE77168" w14:textId="5816438A"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$1,784</w:t>
            </w:r>
          </w:p>
        </w:tc>
        <w:tc>
          <w:tcPr>
            <w:tcW w:w="0" w:type="auto"/>
            <w:vAlign w:val="bottom"/>
          </w:tcPr>
          <w:p w14:paraId="4B22C62E" w14:textId="6929EE54"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$1,455</w:t>
            </w:r>
          </w:p>
        </w:tc>
        <w:tc>
          <w:tcPr>
            <w:tcW w:w="0" w:type="auto"/>
            <w:vAlign w:val="bottom"/>
          </w:tcPr>
          <w:p w14:paraId="2DBB2921" w14:textId="08A90D9F" w:rsidR="00837668" w:rsidRPr="00837668" w:rsidRDefault="00837668" w:rsidP="00D27923">
            <w:pPr>
              <w:pStyle w:val="NormalWeb"/>
              <w:jc w:val="center"/>
              <w:rPr>
                <w:rFonts w:ascii="Arial" w:hAnsi="Arial" w:cs="Arial"/>
                <w:i w:val="0"/>
                <w:color w:val="010101"/>
                <w:sz w:val="22"/>
                <w:szCs w:val="22"/>
              </w:rPr>
            </w:pPr>
            <w:r w:rsidRPr="00837668">
              <w:rPr>
                <w:rFonts w:ascii="Arial" w:hAnsi="Arial" w:cs="Arial"/>
                <w:i w:val="0"/>
                <w:color w:val="000000"/>
                <w:sz w:val="22"/>
                <w:szCs w:val="22"/>
              </w:rPr>
              <w:t>$2,821</w:t>
            </w:r>
          </w:p>
        </w:tc>
      </w:tr>
      <w:tr w:rsidR="00837668" w:rsidRPr="00837668" w14:paraId="1C0A78FF" w14:textId="751BA065" w:rsidTr="00837668">
        <w:tc>
          <w:tcPr>
            <w:tcW w:w="0" w:type="auto"/>
            <w:shd w:val="clear" w:color="auto" w:fill="A6A6A6" w:themeFill="background1" w:themeFillShade="A6"/>
          </w:tcPr>
          <w:p w14:paraId="749707DE" w14:textId="5613168E" w:rsidR="00837668" w:rsidRPr="00837668" w:rsidRDefault="00837668" w:rsidP="00D27923">
            <w:pPr>
              <w:pStyle w:val="NormalWeb"/>
              <w:jc w:val="right"/>
              <w:rPr>
                <w:rFonts w:ascii="Arial" w:hAnsi="Arial" w:cs="Arial"/>
                <w:b/>
                <w:i w:val="0"/>
                <w:color w:val="010101"/>
                <w:szCs w:val="22"/>
              </w:rPr>
            </w:pPr>
            <w:r w:rsidRPr="00837668">
              <w:rPr>
                <w:rFonts w:ascii="Arial" w:hAnsi="Arial" w:cs="Arial"/>
                <w:b/>
                <w:i w:val="0"/>
                <w:color w:val="010101"/>
                <w:szCs w:val="22"/>
              </w:rPr>
              <w:t xml:space="preserve">Total: </w:t>
            </w:r>
          </w:p>
        </w:tc>
        <w:tc>
          <w:tcPr>
            <w:tcW w:w="0" w:type="auto"/>
            <w:shd w:val="clear" w:color="auto" w:fill="A6A6A6" w:themeFill="background1" w:themeFillShade="A6"/>
            <w:vAlign w:val="center"/>
          </w:tcPr>
          <w:p w14:paraId="6115CA9B" w14:textId="63AE3256" w:rsidR="00837668" w:rsidRPr="00837668" w:rsidRDefault="00837668" w:rsidP="00D27923">
            <w:pPr>
              <w:pStyle w:val="NormalWeb"/>
              <w:jc w:val="center"/>
              <w:rPr>
                <w:rFonts w:ascii="Arial" w:hAnsi="Arial" w:cs="Arial"/>
                <w:b/>
                <w:i w:val="0"/>
                <w:color w:val="010101"/>
                <w:szCs w:val="22"/>
              </w:rPr>
            </w:pPr>
            <w:r w:rsidRPr="00837668">
              <w:rPr>
                <w:rFonts w:ascii="Arial" w:hAnsi="Arial" w:cs="Arial"/>
                <w:b/>
                <w:i w:val="0"/>
                <w:color w:val="000000"/>
                <w:szCs w:val="22"/>
              </w:rPr>
              <w:t>$19,373</w:t>
            </w:r>
          </w:p>
        </w:tc>
        <w:tc>
          <w:tcPr>
            <w:tcW w:w="0" w:type="auto"/>
            <w:shd w:val="clear" w:color="auto" w:fill="A6A6A6" w:themeFill="background1" w:themeFillShade="A6"/>
            <w:vAlign w:val="center"/>
          </w:tcPr>
          <w:p w14:paraId="56B90B26" w14:textId="2CCDFB2A" w:rsidR="00837668" w:rsidRPr="00837668" w:rsidRDefault="00837668" w:rsidP="00D27923">
            <w:pPr>
              <w:pStyle w:val="NormalWeb"/>
              <w:jc w:val="center"/>
              <w:rPr>
                <w:rFonts w:ascii="Arial" w:hAnsi="Arial" w:cs="Arial"/>
                <w:b/>
                <w:i w:val="0"/>
                <w:color w:val="010101"/>
                <w:szCs w:val="22"/>
              </w:rPr>
            </w:pPr>
            <w:r w:rsidRPr="00837668">
              <w:rPr>
                <w:rFonts w:ascii="Arial" w:hAnsi="Arial" w:cs="Arial"/>
                <w:b/>
                <w:i w:val="0"/>
                <w:color w:val="000000"/>
                <w:szCs w:val="22"/>
              </w:rPr>
              <w:t>$37,463</w:t>
            </w:r>
          </w:p>
        </w:tc>
        <w:tc>
          <w:tcPr>
            <w:tcW w:w="0" w:type="auto"/>
            <w:shd w:val="clear" w:color="auto" w:fill="A6A6A6" w:themeFill="background1" w:themeFillShade="A6"/>
            <w:vAlign w:val="center"/>
          </w:tcPr>
          <w:p w14:paraId="1B458A86" w14:textId="75293FA3" w:rsidR="00837668" w:rsidRPr="00837668" w:rsidRDefault="00837668" w:rsidP="00D27923">
            <w:pPr>
              <w:pStyle w:val="NormalWeb"/>
              <w:jc w:val="center"/>
              <w:rPr>
                <w:rFonts w:ascii="Arial" w:hAnsi="Arial" w:cs="Arial"/>
                <w:b/>
                <w:i w:val="0"/>
                <w:color w:val="010101"/>
                <w:szCs w:val="22"/>
              </w:rPr>
            </w:pPr>
            <w:r w:rsidRPr="00837668">
              <w:rPr>
                <w:rFonts w:ascii="Arial" w:hAnsi="Arial" w:cs="Arial"/>
                <w:b/>
                <w:i w:val="0"/>
                <w:color w:val="000000"/>
                <w:szCs w:val="22"/>
              </w:rPr>
              <w:t>$30,564</w:t>
            </w:r>
          </w:p>
        </w:tc>
        <w:tc>
          <w:tcPr>
            <w:tcW w:w="0" w:type="auto"/>
            <w:shd w:val="clear" w:color="auto" w:fill="A6A6A6" w:themeFill="background1" w:themeFillShade="A6"/>
            <w:vAlign w:val="center"/>
          </w:tcPr>
          <w:p w14:paraId="3FE54358" w14:textId="4A7B580F" w:rsidR="00837668" w:rsidRPr="00837668" w:rsidRDefault="00837668" w:rsidP="00D27923">
            <w:pPr>
              <w:pStyle w:val="NormalWeb"/>
              <w:jc w:val="center"/>
              <w:rPr>
                <w:rFonts w:ascii="Arial" w:hAnsi="Arial" w:cs="Arial"/>
                <w:b/>
                <w:i w:val="0"/>
                <w:color w:val="010101"/>
                <w:szCs w:val="22"/>
              </w:rPr>
            </w:pPr>
            <w:r w:rsidRPr="00837668">
              <w:rPr>
                <w:rFonts w:ascii="Arial" w:hAnsi="Arial" w:cs="Arial"/>
                <w:b/>
                <w:i w:val="0"/>
                <w:color w:val="000000"/>
                <w:szCs w:val="22"/>
              </w:rPr>
              <w:t>$59,248</w:t>
            </w:r>
          </w:p>
        </w:tc>
      </w:tr>
    </w:tbl>
    <w:p w14:paraId="38955983" w14:textId="2CDC73D5" w:rsidR="00534C92" w:rsidRPr="00837668" w:rsidRDefault="00534C92" w:rsidP="006E5950">
      <w:pPr>
        <w:pStyle w:val="NormalWeb"/>
        <w:shd w:val="clear" w:color="auto" w:fill="FFFFFF"/>
        <w:rPr>
          <w:rStyle w:val="Strong"/>
          <w:rFonts w:ascii="Arial" w:hAnsi="Arial" w:cs="Arial"/>
          <w:b w:val="0"/>
          <w:bCs w:val="0"/>
          <w:i w:val="0"/>
          <w:color w:val="010101"/>
          <w:szCs w:val="22"/>
        </w:rPr>
      </w:pPr>
      <w:bookmarkStart w:id="0" w:name="_GoBack"/>
      <w:bookmarkEnd w:id="0"/>
    </w:p>
    <w:sectPr w:rsidR="00534C92" w:rsidRPr="00837668" w:rsidSect="00B81631">
      <w:headerReference w:type="even" r:id="rId8"/>
      <w:headerReference w:type="default" r:id="rId9"/>
      <w:footerReference w:type="default" r:id="rId10"/>
      <w:headerReference w:type="first" r:id="rId1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9CADE" w14:textId="77777777" w:rsidR="007C1ED3" w:rsidRDefault="007C1ED3" w:rsidP="009B3D86">
      <w:pPr>
        <w:spacing w:after="0" w:line="240" w:lineRule="auto"/>
      </w:pPr>
      <w:r>
        <w:separator/>
      </w:r>
    </w:p>
  </w:endnote>
  <w:endnote w:type="continuationSeparator" w:id="0">
    <w:p w14:paraId="6BFE70A1" w14:textId="77777777" w:rsidR="007C1ED3" w:rsidRDefault="007C1ED3" w:rsidP="009B3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w:panose1 w:val="020F0502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GｺﾞｼｯｸM">
    <w:altName w:val="Times New Roman"/>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A9E81" w14:textId="6E6BE30E" w:rsidR="00860391" w:rsidRPr="007F37B6" w:rsidRDefault="004D5D01" w:rsidP="004D1DB0">
    <w:pPr>
      <w:pStyle w:val="Footer"/>
      <w:pBdr>
        <w:top w:val="single" w:sz="4" w:space="1" w:color="auto"/>
      </w:pBdr>
      <w:jc w:val="center"/>
      <w:rPr>
        <w:b/>
      </w:rPr>
    </w:pPr>
    <w:r>
      <w:rPr>
        <w:b/>
      </w:rPr>
      <w:t>Haiti: +509 3132-6499 / US: +1 206</w:t>
    </w:r>
    <w:r w:rsidR="00860391">
      <w:rPr>
        <w:b/>
      </w:rPr>
      <w:t xml:space="preserve"> 85</w:t>
    </w:r>
    <w:r>
      <w:rPr>
        <w:b/>
      </w:rPr>
      <w:t>0</w:t>
    </w:r>
    <w:r w:rsidR="00860391">
      <w:rPr>
        <w:b/>
      </w:rPr>
      <w:t xml:space="preserve"> </w:t>
    </w:r>
    <w:r>
      <w:rPr>
        <w:b/>
      </w:rPr>
      <w:t>5617</w:t>
    </w:r>
    <w:r w:rsidR="00860391">
      <w:rPr>
        <w:b/>
      </w:rPr>
      <w:t xml:space="preserve">         </w:t>
    </w:r>
    <w:hyperlink r:id="rId1" w:history="1">
      <w:r w:rsidR="00860391" w:rsidRPr="009B6CD7">
        <w:rPr>
          <w:rStyle w:val="Hyperlink"/>
          <w:b/>
        </w:rPr>
        <w:t>http://goalshaiti.org</w:t>
      </w:r>
    </w:hyperlink>
    <w:r w:rsidR="00860391">
      <w:rPr>
        <w:b/>
      </w:rPr>
      <w:t xml:space="preserve"> </w:t>
    </w:r>
    <w:r w:rsidR="00860391">
      <w:rPr>
        <w:b/>
      </w:rPr>
      <w:tab/>
      <w:t xml:space="preserve">      contact@goalshaiti.org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0F17E" w14:textId="77777777" w:rsidR="007C1ED3" w:rsidRDefault="007C1ED3" w:rsidP="009B3D86">
      <w:pPr>
        <w:spacing w:after="0" w:line="240" w:lineRule="auto"/>
      </w:pPr>
      <w:r>
        <w:separator/>
      </w:r>
    </w:p>
  </w:footnote>
  <w:footnote w:type="continuationSeparator" w:id="0">
    <w:p w14:paraId="3050AD41" w14:textId="77777777" w:rsidR="007C1ED3" w:rsidRDefault="007C1ED3" w:rsidP="009B3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94975" w14:textId="77777777" w:rsidR="00860391" w:rsidRDefault="007C1ED3">
    <w:pPr>
      <w:pStyle w:val="Header"/>
    </w:pPr>
    <w:r>
      <w:rPr>
        <w:noProof/>
      </w:rPr>
      <w:pict w14:anchorId="74C79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551526" o:spid="_x0000_s2055" type="#_x0000_t75" style="position:absolute;margin-left:0;margin-top:0;width:496.65pt;height:461.8pt;z-index:-251657216;mso-position-horizontal:center;mso-position-horizontal-relative:margin;mso-position-vertical:center;mso-position-vertical-relative:margin" o:allowincell="f">
          <v:imagedata r:id="rId1" o:title="tre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F0358" w14:textId="77777777" w:rsidR="00860391" w:rsidRPr="001775B4" w:rsidRDefault="00860391" w:rsidP="00802F32">
    <w:pPr>
      <w:pStyle w:val="NoSpacing"/>
      <w:pBdr>
        <w:bottom w:val="single" w:sz="4" w:space="1" w:color="auto"/>
      </w:pBdr>
      <w:rPr>
        <w:i w:val="0"/>
      </w:rPr>
    </w:pPr>
    <w:r w:rsidRPr="00F010F8">
      <w:rPr>
        <w:rFonts w:ascii="Arial" w:hAnsi="Arial" w:cs="Arial"/>
        <w:b/>
        <w:spacing w:val="72"/>
        <w:sz w:val="56"/>
        <w:szCs w:val="56"/>
      </w:rPr>
      <w:t>G</w:t>
    </w:r>
    <w:r>
      <w:rPr>
        <w:rFonts w:ascii="Arial" w:hAnsi="Arial" w:cs="Arial"/>
        <w:b/>
        <w:noProof/>
        <w:spacing w:val="72"/>
        <w:sz w:val="56"/>
        <w:szCs w:val="56"/>
      </w:rPr>
      <w:drawing>
        <wp:inline distT="0" distB="0" distL="0" distR="0" wp14:anchorId="2929D115" wp14:editId="4446CF65">
          <wp:extent cx="332740" cy="3206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332740" cy="320675"/>
                  </a:xfrm>
                  <a:prstGeom prst="rect">
                    <a:avLst/>
                  </a:prstGeom>
                  <a:noFill/>
                  <a:ln w="9525">
                    <a:noFill/>
                    <a:miter lim="800000"/>
                    <a:headEnd/>
                    <a:tailEnd/>
                  </a:ln>
                </pic:spPr>
              </pic:pic>
            </a:graphicData>
          </a:graphic>
        </wp:inline>
      </w:drawing>
    </w:r>
    <w:r w:rsidRPr="00F010F8">
      <w:rPr>
        <w:rFonts w:ascii="Arial" w:hAnsi="Arial" w:cs="Arial"/>
        <w:b/>
        <w:spacing w:val="72"/>
        <w:sz w:val="56"/>
        <w:szCs w:val="56"/>
      </w:rPr>
      <w:t>ALS</w:t>
    </w:r>
    <w:r>
      <w:rPr>
        <w:rFonts w:ascii="Arial" w:hAnsi="Arial" w:cs="Arial"/>
        <w:b/>
        <w:sz w:val="28"/>
        <w:szCs w:val="28"/>
      </w:rPr>
      <w:tab/>
    </w:r>
    <w:r>
      <w:rPr>
        <w:rFonts w:ascii="Arial" w:hAnsi="Arial" w:cs="Arial"/>
        <w:b/>
        <w:sz w:val="28"/>
        <w:szCs w:val="28"/>
      </w:rPr>
      <w:tab/>
    </w:r>
    <w:r>
      <w:rPr>
        <w:rFonts w:ascii="Arial" w:hAnsi="Arial" w:cs="Arial"/>
        <w:b/>
        <w:sz w:val="28"/>
        <w:szCs w:val="28"/>
      </w:rPr>
      <w:tab/>
      <w:t>Global Outreach And Love of Soccer</w:t>
    </w:r>
  </w:p>
  <w:p w14:paraId="13A03138" w14:textId="77777777" w:rsidR="00860391" w:rsidRDefault="007C1ED3">
    <w:pPr>
      <w:pStyle w:val="Header"/>
    </w:pPr>
    <w:r>
      <w:rPr>
        <w:rFonts w:ascii="Arial" w:hAnsi="Arial" w:cs="Arial"/>
        <w:b/>
        <w:noProof/>
        <w:spacing w:val="72"/>
        <w:sz w:val="56"/>
        <w:szCs w:val="56"/>
      </w:rPr>
      <w:pict w14:anchorId="6B8F3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551527" o:spid="_x0000_s2056" type="#_x0000_t75" style="position:absolute;margin-left:54.8pt;margin-top:112.6pt;width:387.15pt;height:5in;z-index:-251656192;mso-position-horizontal-relative:margin;mso-position-vertical-relative:margin" o:allowincell="f">
          <v:imagedata r:id="rId2" o:title="tree"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9CE49" w14:textId="77777777" w:rsidR="00860391" w:rsidRDefault="007C1ED3">
    <w:pPr>
      <w:pStyle w:val="Header"/>
    </w:pPr>
    <w:r>
      <w:rPr>
        <w:noProof/>
      </w:rPr>
      <w:pict w14:anchorId="70E85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551525" o:spid="_x0000_s2054" type="#_x0000_t75" style="position:absolute;margin-left:0;margin-top:0;width:496.65pt;height:461.8pt;z-index:-251658240;mso-position-horizontal:center;mso-position-horizontal-relative:margin;mso-position-vertical:center;mso-position-vertical-relative:margin" o:allowincell="f">
          <v:imagedata r:id="rId1" o:title="tre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1698"/>
    <w:multiLevelType w:val="hybridMultilevel"/>
    <w:tmpl w:val="6A06C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F4F52"/>
    <w:multiLevelType w:val="hybridMultilevel"/>
    <w:tmpl w:val="894A5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20487"/>
    <w:multiLevelType w:val="hybridMultilevel"/>
    <w:tmpl w:val="9FEE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079EB"/>
    <w:multiLevelType w:val="hybridMultilevel"/>
    <w:tmpl w:val="F96C5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43980"/>
    <w:multiLevelType w:val="hybridMultilevel"/>
    <w:tmpl w:val="63AA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6120D"/>
    <w:multiLevelType w:val="hybridMultilevel"/>
    <w:tmpl w:val="6D50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610399"/>
    <w:multiLevelType w:val="hybridMultilevel"/>
    <w:tmpl w:val="8188B0C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0E1F62C0"/>
    <w:multiLevelType w:val="hybridMultilevel"/>
    <w:tmpl w:val="5AC4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C34246"/>
    <w:multiLevelType w:val="hybridMultilevel"/>
    <w:tmpl w:val="7508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1433B0"/>
    <w:multiLevelType w:val="hybridMultilevel"/>
    <w:tmpl w:val="3A006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24B61"/>
    <w:multiLevelType w:val="hybridMultilevel"/>
    <w:tmpl w:val="0E4E2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0F1819"/>
    <w:multiLevelType w:val="hybridMultilevel"/>
    <w:tmpl w:val="332A61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C42BB2"/>
    <w:multiLevelType w:val="hybridMultilevel"/>
    <w:tmpl w:val="74740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273D41"/>
    <w:multiLevelType w:val="hybridMultilevel"/>
    <w:tmpl w:val="59D49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D007E"/>
    <w:multiLevelType w:val="hybridMultilevel"/>
    <w:tmpl w:val="260AD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7204C0"/>
    <w:multiLevelType w:val="hybridMultilevel"/>
    <w:tmpl w:val="C27A64B4"/>
    <w:lvl w:ilvl="0" w:tplc="FE72FE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FD5296"/>
    <w:multiLevelType w:val="hybridMultilevel"/>
    <w:tmpl w:val="098C7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2049F"/>
    <w:multiLevelType w:val="hybridMultilevel"/>
    <w:tmpl w:val="1330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DE266A"/>
    <w:multiLevelType w:val="hybridMultilevel"/>
    <w:tmpl w:val="E9DAF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4F63D0"/>
    <w:multiLevelType w:val="hybridMultilevel"/>
    <w:tmpl w:val="4B34921A"/>
    <w:lvl w:ilvl="0" w:tplc="D250E8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B474AE"/>
    <w:multiLevelType w:val="hybridMultilevel"/>
    <w:tmpl w:val="36E0A2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66FEF"/>
    <w:multiLevelType w:val="hybridMultilevel"/>
    <w:tmpl w:val="F8F0B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1351FE"/>
    <w:multiLevelType w:val="hybridMultilevel"/>
    <w:tmpl w:val="7D800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A4314C"/>
    <w:multiLevelType w:val="hybridMultilevel"/>
    <w:tmpl w:val="BAB40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92500A"/>
    <w:multiLevelType w:val="hybridMultilevel"/>
    <w:tmpl w:val="AE98824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5" w15:restartNumberingAfterBreak="0">
    <w:nsid w:val="41DA097D"/>
    <w:multiLevelType w:val="hybridMultilevel"/>
    <w:tmpl w:val="48BE2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8E4478"/>
    <w:multiLevelType w:val="hybridMultilevel"/>
    <w:tmpl w:val="F1B44D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56B61D5"/>
    <w:multiLevelType w:val="hybridMultilevel"/>
    <w:tmpl w:val="00728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05212"/>
    <w:multiLevelType w:val="multilevel"/>
    <w:tmpl w:val="9608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D22719"/>
    <w:multiLevelType w:val="hybridMultilevel"/>
    <w:tmpl w:val="867480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DC13BB"/>
    <w:multiLevelType w:val="hybridMultilevel"/>
    <w:tmpl w:val="29F63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C350FF"/>
    <w:multiLevelType w:val="hybridMultilevel"/>
    <w:tmpl w:val="071E4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5F2457"/>
    <w:multiLevelType w:val="hybridMultilevel"/>
    <w:tmpl w:val="C7605A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8E04707"/>
    <w:multiLevelType w:val="hybridMultilevel"/>
    <w:tmpl w:val="381C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D27935"/>
    <w:multiLevelType w:val="hybridMultilevel"/>
    <w:tmpl w:val="7B3AC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EF0705"/>
    <w:multiLevelType w:val="hybridMultilevel"/>
    <w:tmpl w:val="16EA9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580599"/>
    <w:multiLevelType w:val="hybridMultilevel"/>
    <w:tmpl w:val="BCBCECCC"/>
    <w:lvl w:ilvl="0" w:tplc="E826A04C">
      <w:start w:val="1"/>
      <w:numFmt w:val="bullet"/>
      <w:lvlText w:val="•"/>
      <w:lvlJc w:val="left"/>
      <w:pPr>
        <w:tabs>
          <w:tab w:val="num" w:pos="720"/>
        </w:tabs>
        <w:ind w:left="720" w:hanging="360"/>
      </w:pPr>
      <w:rPr>
        <w:rFonts w:ascii="Arial" w:hAnsi="Arial" w:hint="default"/>
      </w:rPr>
    </w:lvl>
    <w:lvl w:ilvl="1" w:tplc="FEF6B0AA" w:tentative="1">
      <w:start w:val="1"/>
      <w:numFmt w:val="bullet"/>
      <w:lvlText w:val="•"/>
      <w:lvlJc w:val="left"/>
      <w:pPr>
        <w:tabs>
          <w:tab w:val="num" w:pos="1440"/>
        </w:tabs>
        <w:ind w:left="1440" w:hanging="360"/>
      </w:pPr>
      <w:rPr>
        <w:rFonts w:ascii="Arial" w:hAnsi="Arial" w:hint="default"/>
      </w:rPr>
    </w:lvl>
    <w:lvl w:ilvl="2" w:tplc="FA4A74E4" w:tentative="1">
      <w:start w:val="1"/>
      <w:numFmt w:val="bullet"/>
      <w:lvlText w:val="•"/>
      <w:lvlJc w:val="left"/>
      <w:pPr>
        <w:tabs>
          <w:tab w:val="num" w:pos="2160"/>
        </w:tabs>
        <w:ind w:left="2160" w:hanging="360"/>
      </w:pPr>
      <w:rPr>
        <w:rFonts w:ascii="Arial" w:hAnsi="Arial" w:hint="default"/>
      </w:rPr>
    </w:lvl>
    <w:lvl w:ilvl="3" w:tplc="C11CEC14" w:tentative="1">
      <w:start w:val="1"/>
      <w:numFmt w:val="bullet"/>
      <w:lvlText w:val="•"/>
      <w:lvlJc w:val="left"/>
      <w:pPr>
        <w:tabs>
          <w:tab w:val="num" w:pos="2880"/>
        </w:tabs>
        <w:ind w:left="2880" w:hanging="360"/>
      </w:pPr>
      <w:rPr>
        <w:rFonts w:ascii="Arial" w:hAnsi="Arial" w:hint="default"/>
      </w:rPr>
    </w:lvl>
    <w:lvl w:ilvl="4" w:tplc="3AE03672" w:tentative="1">
      <w:start w:val="1"/>
      <w:numFmt w:val="bullet"/>
      <w:lvlText w:val="•"/>
      <w:lvlJc w:val="left"/>
      <w:pPr>
        <w:tabs>
          <w:tab w:val="num" w:pos="3600"/>
        </w:tabs>
        <w:ind w:left="3600" w:hanging="360"/>
      </w:pPr>
      <w:rPr>
        <w:rFonts w:ascii="Arial" w:hAnsi="Arial" w:hint="default"/>
      </w:rPr>
    </w:lvl>
    <w:lvl w:ilvl="5" w:tplc="06CE84E2" w:tentative="1">
      <w:start w:val="1"/>
      <w:numFmt w:val="bullet"/>
      <w:lvlText w:val="•"/>
      <w:lvlJc w:val="left"/>
      <w:pPr>
        <w:tabs>
          <w:tab w:val="num" w:pos="4320"/>
        </w:tabs>
        <w:ind w:left="4320" w:hanging="360"/>
      </w:pPr>
      <w:rPr>
        <w:rFonts w:ascii="Arial" w:hAnsi="Arial" w:hint="default"/>
      </w:rPr>
    </w:lvl>
    <w:lvl w:ilvl="6" w:tplc="67EEB1D0" w:tentative="1">
      <w:start w:val="1"/>
      <w:numFmt w:val="bullet"/>
      <w:lvlText w:val="•"/>
      <w:lvlJc w:val="left"/>
      <w:pPr>
        <w:tabs>
          <w:tab w:val="num" w:pos="5040"/>
        </w:tabs>
        <w:ind w:left="5040" w:hanging="360"/>
      </w:pPr>
      <w:rPr>
        <w:rFonts w:ascii="Arial" w:hAnsi="Arial" w:hint="default"/>
      </w:rPr>
    </w:lvl>
    <w:lvl w:ilvl="7" w:tplc="13B42AB0" w:tentative="1">
      <w:start w:val="1"/>
      <w:numFmt w:val="bullet"/>
      <w:lvlText w:val="•"/>
      <w:lvlJc w:val="left"/>
      <w:pPr>
        <w:tabs>
          <w:tab w:val="num" w:pos="5760"/>
        </w:tabs>
        <w:ind w:left="5760" w:hanging="360"/>
      </w:pPr>
      <w:rPr>
        <w:rFonts w:ascii="Arial" w:hAnsi="Arial" w:hint="default"/>
      </w:rPr>
    </w:lvl>
    <w:lvl w:ilvl="8" w:tplc="EA26373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1B23AEB"/>
    <w:multiLevelType w:val="hybridMultilevel"/>
    <w:tmpl w:val="E5186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0C5167"/>
    <w:multiLevelType w:val="hybridMultilevel"/>
    <w:tmpl w:val="495847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C513A9"/>
    <w:multiLevelType w:val="hybridMultilevel"/>
    <w:tmpl w:val="F26E1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E2054"/>
    <w:multiLevelType w:val="hybridMultilevel"/>
    <w:tmpl w:val="DE180000"/>
    <w:lvl w:ilvl="0" w:tplc="679AEFF0">
      <w:start w:val="1"/>
      <w:numFmt w:val="bullet"/>
      <w:lvlText w:val="•"/>
      <w:lvlJc w:val="left"/>
      <w:pPr>
        <w:tabs>
          <w:tab w:val="num" w:pos="720"/>
        </w:tabs>
        <w:ind w:left="720" w:hanging="360"/>
      </w:pPr>
      <w:rPr>
        <w:rFonts w:ascii="Arial" w:hAnsi="Arial" w:hint="default"/>
      </w:rPr>
    </w:lvl>
    <w:lvl w:ilvl="1" w:tplc="6A48EA2C" w:tentative="1">
      <w:start w:val="1"/>
      <w:numFmt w:val="bullet"/>
      <w:lvlText w:val="•"/>
      <w:lvlJc w:val="left"/>
      <w:pPr>
        <w:tabs>
          <w:tab w:val="num" w:pos="1440"/>
        </w:tabs>
        <w:ind w:left="1440" w:hanging="360"/>
      </w:pPr>
      <w:rPr>
        <w:rFonts w:ascii="Arial" w:hAnsi="Arial" w:hint="default"/>
      </w:rPr>
    </w:lvl>
    <w:lvl w:ilvl="2" w:tplc="3F18F702" w:tentative="1">
      <w:start w:val="1"/>
      <w:numFmt w:val="bullet"/>
      <w:lvlText w:val="•"/>
      <w:lvlJc w:val="left"/>
      <w:pPr>
        <w:tabs>
          <w:tab w:val="num" w:pos="2160"/>
        </w:tabs>
        <w:ind w:left="2160" w:hanging="360"/>
      </w:pPr>
      <w:rPr>
        <w:rFonts w:ascii="Arial" w:hAnsi="Arial" w:hint="default"/>
      </w:rPr>
    </w:lvl>
    <w:lvl w:ilvl="3" w:tplc="9ECA2F82" w:tentative="1">
      <w:start w:val="1"/>
      <w:numFmt w:val="bullet"/>
      <w:lvlText w:val="•"/>
      <w:lvlJc w:val="left"/>
      <w:pPr>
        <w:tabs>
          <w:tab w:val="num" w:pos="2880"/>
        </w:tabs>
        <w:ind w:left="2880" w:hanging="360"/>
      </w:pPr>
      <w:rPr>
        <w:rFonts w:ascii="Arial" w:hAnsi="Arial" w:hint="default"/>
      </w:rPr>
    </w:lvl>
    <w:lvl w:ilvl="4" w:tplc="1CF66DC8" w:tentative="1">
      <w:start w:val="1"/>
      <w:numFmt w:val="bullet"/>
      <w:lvlText w:val="•"/>
      <w:lvlJc w:val="left"/>
      <w:pPr>
        <w:tabs>
          <w:tab w:val="num" w:pos="3600"/>
        </w:tabs>
        <w:ind w:left="3600" w:hanging="360"/>
      </w:pPr>
      <w:rPr>
        <w:rFonts w:ascii="Arial" w:hAnsi="Arial" w:hint="default"/>
      </w:rPr>
    </w:lvl>
    <w:lvl w:ilvl="5" w:tplc="29E2427C" w:tentative="1">
      <w:start w:val="1"/>
      <w:numFmt w:val="bullet"/>
      <w:lvlText w:val="•"/>
      <w:lvlJc w:val="left"/>
      <w:pPr>
        <w:tabs>
          <w:tab w:val="num" w:pos="4320"/>
        </w:tabs>
        <w:ind w:left="4320" w:hanging="360"/>
      </w:pPr>
      <w:rPr>
        <w:rFonts w:ascii="Arial" w:hAnsi="Arial" w:hint="default"/>
      </w:rPr>
    </w:lvl>
    <w:lvl w:ilvl="6" w:tplc="DF16E0A0" w:tentative="1">
      <w:start w:val="1"/>
      <w:numFmt w:val="bullet"/>
      <w:lvlText w:val="•"/>
      <w:lvlJc w:val="left"/>
      <w:pPr>
        <w:tabs>
          <w:tab w:val="num" w:pos="5040"/>
        </w:tabs>
        <w:ind w:left="5040" w:hanging="360"/>
      </w:pPr>
      <w:rPr>
        <w:rFonts w:ascii="Arial" w:hAnsi="Arial" w:hint="default"/>
      </w:rPr>
    </w:lvl>
    <w:lvl w:ilvl="7" w:tplc="20048BBC" w:tentative="1">
      <w:start w:val="1"/>
      <w:numFmt w:val="bullet"/>
      <w:lvlText w:val="•"/>
      <w:lvlJc w:val="left"/>
      <w:pPr>
        <w:tabs>
          <w:tab w:val="num" w:pos="5760"/>
        </w:tabs>
        <w:ind w:left="5760" w:hanging="360"/>
      </w:pPr>
      <w:rPr>
        <w:rFonts w:ascii="Arial" w:hAnsi="Arial" w:hint="default"/>
      </w:rPr>
    </w:lvl>
    <w:lvl w:ilvl="8" w:tplc="44025B9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EEF1ED4"/>
    <w:multiLevelType w:val="hybridMultilevel"/>
    <w:tmpl w:val="C87CC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885C4A"/>
    <w:multiLevelType w:val="hybridMultilevel"/>
    <w:tmpl w:val="20A6C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12618A"/>
    <w:multiLevelType w:val="hybridMultilevel"/>
    <w:tmpl w:val="52B42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5E5156"/>
    <w:multiLevelType w:val="hybridMultilevel"/>
    <w:tmpl w:val="52D66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1D6B84"/>
    <w:multiLevelType w:val="hybridMultilevel"/>
    <w:tmpl w:val="EDFC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5D0EF0"/>
    <w:multiLevelType w:val="hybridMultilevel"/>
    <w:tmpl w:val="67824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386181"/>
    <w:multiLevelType w:val="hybridMultilevel"/>
    <w:tmpl w:val="A5785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9F58C7"/>
    <w:multiLevelType w:val="hybridMultilevel"/>
    <w:tmpl w:val="241C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0"/>
  </w:num>
  <w:num w:numId="4">
    <w:abstractNumId w:val="26"/>
  </w:num>
  <w:num w:numId="5">
    <w:abstractNumId w:val="45"/>
  </w:num>
  <w:num w:numId="6">
    <w:abstractNumId w:val="42"/>
  </w:num>
  <w:num w:numId="7">
    <w:abstractNumId w:val="48"/>
  </w:num>
  <w:num w:numId="8">
    <w:abstractNumId w:val="47"/>
  </w:num>
  <w:num w:numId="9">
    <w:abstractNumId w:val="22"/>
  </w:num>
  <w:num w:numId="10">
    <w:abstractNumId w:val="5"/>
  </w:num>
  <w:num w:numId="11">
    <w:abstractNumId w:val="9"/>
  </w:num>
  <w:num w:numId="12">
    <w:abstractNumId w:val="35"/>
  </w:num>
  <w:num w:numId="13">
    <w:abstractNumId w:val="34"/>
  </w:num>
  <w:num w:numId="14">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33"/>
  </w:num>
  <w:num w:numId="16">
    <w:abstractNumId w:val="13"/>
  </w:num>
  <w:num w:numId="17">
    <w:abstractNumId w:val="18"/>
  </w:num>
  <w:num w:numId="18">
    <w:abstractNumId w:val="8"/>
  </w:num>
  <w:num w:numId="19">
    <w:abstractNumId w:val="3"/>
  </w:num>
  <w:num w:numId="20">
    <w:abstractNumId w:val="31"/>
  </w:num>
  <w:num w:numId="21">
    <w:abstractNumId w:val="21"/>
  </w:num>
  <w:num w:numId="22">
    <w:abstractNumId w:val="29"/>
  </w:num>
  <w:num w:numId="23">
    <w:abstractNumId w:val="17"/>
  </w:num>
  <w:num w:numId="24">
    <w:abstractNumId w:val="6"/>
  </w:num>
  <w:num w:numId="25">
    <w:abstractNumId w:val="27"/>
  </w:num>
  <w:num w:numId="26">
    <w:abstractNumId w:val="20"/>
  </w:num>
  <w:num w:numId="27">
    <w:abstractNumId w:val="11"/>
  </w:num>
  <w:num w:numId="28">
    <w:abstractNumId w:val="38"/>
  </w:num>
  <w:num w:numId="29">
    <w:abstractNumId w:val="4"/>
  </w:num>
  <w:num w:numId="30">
    <w:abstractNumId w:val="14"/>
  </w:num>
  <w:num w:numId="31">
    <w:abstractNumId w:val="44"/>
  </w:num>
  <w:num w:numId="32">
    <w:abstractNumId w:val="24"/>
  </w:num>
  <w:num w:numId="33">
    <w:abstractNumId w:val="39"/>
  </w:num>
  <w:num w:numId="34">
    <w:abstractNumId w:val="43"/>
  </w:num>
  <w:num w:numId="35">
    <w:abstractNumId w:val="30"/>
  </w:num>
  <w:num w:numId="36">
    <w:abstractNumId w:val="25"/>
  </w:num>
  <w:num w:numId="37">
    <w:abstractNumId w:val="41"/>
  </w:num>
  <w:num w:numId="38">
    <w:abstractNumId w:val="23"/>
  </w:num>
  <w:num w:numId="39">
    <w:abstractNumId w:val="46"/>
  </w:num>
  <w:num w:numId="40">
    <w:abstractNumId w:val="37"/>
  </w:num>
  <w:num w:numId="41">
    <w:abstractNumId w:val="1"/>
  </w:num>
  <w:num w:numId="42">
    <w:abstractNumId w:val="15"/>
  </w:num>
  <w:num w:numId="43">
    <w:abstractNumId w:val="10"/>
  </w:num>
  <w:num w:numId="44">
    <w:abstractNumId w:val="32"/>
  </w:num>
  <w:num w:numId="45">
    <w:abstractNumId w:val="16"/>
  </w:num>
  <w:num w:numId="46">
    <w:abstractNumId w:val="40"/>
  </w:num>
  <w:num w:numId="47">
    <w:abstractNumId w:val="36"/>
  </w:num>
  <w:num w:numId="48">
    <w:abstractNumId w:val="7"/>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BA2"/>
    <w:rsid w:val="00001B07"/>
    <w:rsid w:val="0000325C"/>
    <w:rsid w:val="00010C1B"/>
    <w:rsid w:val="00020351"/>
    <w:rsid w:val="00030A40"/>
    <w:rsid w:val="00036CFE"/>
    <w:rsid w:val="00037973"/>
    <w:rsid w:val="000426A5"/>
    <w:rsid w:val="00045343"/>
    <w:rsid w:val="0005632E"/>
    <w:rsid w:val="00066E9E"/>
    <w:rsid w:val="0007281C"/>
    <w:rsid w:val="00080D9C"/>
    <w:rsid w:val="000A1874"/>
    <w:rsid w:val="000A77B2"/>
    <w:rsid w:val="000C7A97"/>
    <w:rsid w:val="000E0DF3"/>
    <w:rsid w:val="000E2374"/>
    <w:rsid w:val="000E3655"/>
    <w:rsid w:val="000F1AC8"/>
    <w:rsid w:val="000F6C6F"/>
    <w:rsid w:val="000F7006"/>
    <w:rsid w:val="00111042"/>
    <w:rsid w:val="00123B0D"/>
    <w:rsid w:val="00124EBF"/>
    <w:rsid w:val="00144950"/>
    <w:rsid w:val="00146A69"/>
    <w:rsid w:val="00153EB1"/>
    <w:rsid w:val="00160C08"/>
    <w:rsid w:val="001645A8"/>
    <w:rsid w:val="00174A00"/>
    <w:rsid w:val="001775B4"/>
    <w:rsid w:val="00177B30"/>
    <w:rsid w:val="001922E6"/>
    <w:rsid w:val="00192512"/>
    <w:rsid w:val="001A0BA2"/>
    <w:rsid w:val="001A713E"/>
    <w:rsid w:val="001C05DD"/>
    <w:rsid w:val="001C0E3D"/>
    <w:rsid w:val="001E57FC"/>
    <w:rsid w:val="001F4699"/>
    <w:rsid w:val="00204E54"/>
    <w:rsid w:val="0023423F"/>
    <w:rsid w:val="002348C2"/>
    <w:rsid w:val="00235A08"/>
    <w:rsid w:val="00236D56"/>
    <w:rsid w:val="00252654"/>
    <w:rsid w:val="002531F4"/>
    <w:rsid w:val="00265301"/>
    <w:rsid w:val="002779DC"/>
    <w:rsid w:val="00280C63"/>
    <w:rsid w:val="002874B8"/>
    <w:rsid w:val="00287B62"/>
    <w:rsid w:val="00287FDD"/>
    <w:rsid w:val="002930E3"/>
    <w:rsid w:val="002B37C6"/>
    <w:rsid w:val="002D50FB"/>
    <w:rsid w:val="002E6C73"/>
    <w:rsid w:val="002F1139"/>
    <w:rsid w:val="00300212"/>
    <w:rsid w:val="003156A2"/>
    <w:rsid w:val="003360D0"/>
    <w:rsid w:val="00381A78"/>
    <w:rsid w:val="003851A5"/>
    <w:rsid w:val="00395CA7"/>
    <w:rsid w:val="003E06D9"/>
    <w:rsid w:val="004077DD"/>
    <w:rsid w:val="0042111D"/>
    <w:rsid w:val="00421866"/>
    <w:rsid w:val="004228B6"/>
    <w:rsid w:val="00437B8C"/>
    <w:rsid w:val="00445EC2"/>
    <w:rsid w:val="00461B21"/>
    <w:rsid w:val="00462D8E"/>
    <w:rsid w:val="00484237"/>
    <w:rsid w:val="004A1BFD"/>
    <w:rsid w:val="004A2CAD"/>
    <w:rsid w:val="004B348C"/>
    <w:rsid w:val="004B38FC"/>
    <w:rsid w:val="004D1DB0"/>
    <w:rsid w:val="004D5D01"/>
    <w:rsid w:val="004E6126"/>
    <w:rsid w:val="004F3201"/>
    <w:rsid w:val="004F4CAB"/>
    <w:rsid w:val="004F5F7E"/>
    <w:rsid w:val="00502A8A"/>
    <w:rsid w:val="005035B2"/>
    <w:rsid w:val="00504E5F"/>
    <w:rsid w:val="00525AB2"/>
    <w:rsid w:val="00531805"/>
    <w:rsid w:val="005320BA"/>
    <w:rsid w:val="00534C92"/>
    <w:rsid w:val="00535428"/>
    <w:rsid w:val="00543181"/>
    <w:rsid w:val="00543740"/>
    <w:rsid w:val="00561EB0"/>
    <w:rsid w:val="00563ABC"/>
    <w:rsid w:val="005700BD"/>
    <w:rsid w:val="00570F5F"/>
    <w:rsid w:val="00576946"/>
    <w:rsid w:val="00583C63"/>
    <w:rsid w:val="0058696A"/>
    <w:rsid w:val="00594E26"/>
    <w:rsid w:val="005973D5"/>
    <w:rsid w:val="00597A02"/>
    <w:rsid w:val="005A3B13"/>
    <w:rsid w:val="005A4562"/>
    <w:rsid w:val="005B12BE"/>
    <w:rsid w:val="005B2C2F"/>
    <w:rsid w:val="005B6D62"/>
    <w:rsid w:val="005C0E7A"/>
    <w:rsid w:val="005C550B"/>
    <w:rsid w:val="005C636A"/>
    <w:rsid w:val="005C6D28"/>
    <w:rsid w:val="005C7E23"/>
    <w:rsid w:val="005D5B1C"/>
    <w:rsid w:val="005E0DDD"/>
    <w:rsid w:val="005E176C"/>
    <w:rsid w:val="005E7747"/>
    <w:rsid w:val="00614AD6"/>
    <w:rsid w:val="0062008C"/>
    <w:rsid w:val="00620F7C"/>
    <w:rsid w:val="0065359D"/>
    <w:rsid w:val="00654E24"/>
    <w:rsid w:val="0065548D"/>
    <w:rsid w:val="00665189"/>
    <w:rsid w:val="006A0FC6"/>
    <w:rsid w:val="006A1448"/>
    <w:rsid w:val="006A3C48"/>
    <w:rsid w:val="006B243E"/>
    <w:rsid w:val="006D00AF"/>
    <w:rsid w:val="006D18D4"/>
    <w:rsid w:val="006D2BC9"/>
    <w:rsid w:val="006D30A6"/>
    <w:rsid w:val="006E5950"/>
    <w:rsid w:val="006E5D38"/>
    <w:rsid w:val="007109DC"/>
    <w:rsid w:val="00732856"/>
    <w:rsid w:val="00755EE5"/>
    <w:rsid w:val="0078352D"/>
    <w:rsid w:val="00793B4D"/>
    <w:rsid w:val="00796F5A"/>
    <w:rsid w:val="007B1113"/>
    <w:rsid w:val="007B5B04"/>
    <w:rsid w:val="007C1ED3"/>
    <w:rsid w:val="007C62BC"/>
    <w:rsid w:val="007D435C"/>
    <w:rsid w:val="007E6781"/>
    <w:rsid w:val="007F37B6"/>
    <w:rsid w:val="00801DA2"/>
    <w:rsid w:val="00802F32"/>
    <w:rsid w:val="00806396"/>
    <w:rsid w:val="00806D7C"/>
    <w:rsid w:val="008235EC"/>
    <w:rsid w:val="00837668"/>
    <w:rsid w:val="0084383B"/>
    <w:rsid w:val="008475FC"/>
    <w:rsid w:val="00855928"/>
    <w:rsid w:val="00860391"/>
    <w:rsid w:val="008606FA"/>
    <w:rsid w:val="0086424D"/>
    <w:rsid w:val="00881AD8"/>
    <w:rsid w:val="0088240A"/>
    <w:rsid w:val="0089149B"/>
    <w:rsid w:val="008B69EB"/>
    <w:rsid w:val="008D660E"/>
    <w:rsid w:val="008D6C8B"/>
    <w:rsid w:val="008E0C30"/>
    <w:rsid w:val="008E1648"/>
    <w:rsid w:val="00935DA2"/>
    <w:rsid w:val="00945242"/>
    <w:rsid w:val="00945C2A"/>
    <w:rsid w:val="009520B2"/>
    <w:rsid w:val="00955135"/>
    <w:rsid w:val="00961BED"/>
    <w:rsid w:val="00966304"/>
    <w:rsid w:val="00982005"/>
    <w:rsid w:val="0099191A"/>
    <w:rsid w:val="00995CA1"/>
    <w:rsid w:val="009A1E43"/>
    <w:rsid w:val="009A72B1"/>
    <w:rsid w:val="009A7519"/>
    <w:rsid w:val="009B389C"/>
    <w:rsid w:val="009B3D86"/>
    <w:rsid w:val="009C2AC2"/>
    <w:rsid w:val="009C3892"/>
    <w:rsid w:val="009C69F7"/>
    <w:rsid w:val="009F0A16"/>
    <w:rsid w:val="009F5B75"/>
    <w:rsid w:val="00A168F0"/>
    <w:rsid w:val="00A20323"/>
    <w:rsid w:val="00A20C6C"/>
    <w:rsid w:val="00A57E1B"/>
    <w:rsid w:val="00A606D1"/>
    <w:rsid w:val="00A85302"/>
    <w:rsid w:val="00A92D14"/>
    <w:rsid w:val="00AB45BA"/>
    <w:rsid w:val="00AB6629"/>
    <w:rsid w:val="00AD545D"/>
    <w:rsid w:val="00AE5206"/>
    <w:rsid w:val="00AE5D17"/>
    <w:rsid w:val="00AF2871"/>
    <w:rsid w:val="00AF378F"/>
    <w:rsid w:val="00B11B43"/>
    <w:rsid w:val="00B30F80"/>
    <w:rsid w:val="00B3193A"/>
    <w:rsid w:val="00B35105"/>
    <w:rsid w:val="00B4465B"/>
    <w:rsid w:val="00B579A7"/>
    <w:rsid w:val="00B57B47"/>
    <w:rsid w:val="00B64BEA"/>
    <w:rsid w:val="00B668AB"/>
    <w:rsid w:val="00B71723"/>
    <w:rsid w:val="00B73A2B"/>
    <w:rsid w:val="00B81631"/>
    <w:rsid w:val="00B84DEA"/>
    <w:rsid w:val="00B944CF"/>
    <w:rsid w:val="00BA25E3"/>
    <w:rsid w:val="00BA69BD"/>
    <w:rsid w:val="00BB09C2"/>
    <w:rsid w:val="00BB103B"/>
    <w:rsid w:val="00BC7C78"/>
    <w:rsid w:val="00BE78E8"/>
    <w:rsid w:val="00BF6788"/>
    <w:rsid w:val="00C050DD"/>
    <w:rsid w:val="00C177BE"/>
    <w:rsid w:val="00C4000C"/>
    <w:rsid w:val="00C561DC"/>
    <w:rsid w:val="00C6005E"/>
    <w:rsid w:val="00C65CCE"/>
    <w:rsid w:val="00C7342A"/>
    <w:rsid w:val="00CB4CF8"/>
    <w:rsid w:val="00CD5D08"/>
    <w:rsid w:val="00CF6942"/>
    <w:rsid w:val="00D053F9"/>
    <w:rsid w:val="00D15B6B"/>
    <w:rsid w:val="00D209F2"/>
    <w:rsid w:val="00D2213F"/>
    <w:rsid w:val="00D27923"/>
    <w:rsid w:val="00D329AF"/>
    <w:rsid w:val="00D36292"/>
    <w:rsid w:val="00D40213"/>
    <w:rsid w:val="00D472A6"/>
    <w:rsid w:val="00D57530"/>
    <w:rsid w:val="00D62CD7"/>
    <w:rsid w:val="00D64ABB"/>
    <w:rsid w:val="00D6693E"/>
    <w:rsid w:val="00D75CFB"/>
    <w:rsid w:val="00D8500B"/>
    <w:rsid w:val="00D85E15"/>
    <w:rsid w:val="00D91D37"/>
    <w:rsid w:val="00DB327F"/>
    <w:rsid w:val="00DB7F70"/>
    <w:rsid w:val="00E1337A"/>
    <w:rsid w:val="00E242D1"/>
    <w:rsid w:val="00E27ED1"/>
    <w:rsid w:val="00E53FE5"/>
    <w:rsid w:val="00E5561C"/>
    <w:rsid w:val="00E70D1E"/>
    <w:rsid w:val="00E8678C"/>
    <w:rsid w:val="00E930B6"/>
    <w:rsid w:val="00EB1DED"/>
    <w:rsid w:val="00EB5AAF"/>
    <w:rsid w:val="00EC286D"/>
    <w:rsid w:val="00ED17CD"/>
    <w:rsid w:val="00ED68AA"/>
    <w:rsid w:val="00EF15FF"/>
    <w:rsid w:val="00EF62E8"/>
    <w:rsid w:val="00F10569"/>
    <w:rsid w:val="00F207F9"/>
    <w:rsid w:val="00F27432"/>
    <w:rsid w:val="00F3086F"/>
    <w:rsid w:val="00F3090C"/>
    <w:rsid w:val="00F338D0"/>
    <w:rsid w:val="00F40182"/>
    <w:rsid w:val="00F50A0B"/>
    <w:rsid w:val="00F570A4"/>
    <w:rsid w:val="00F5724F"/>
    <w:rsid w:val="00F578D1"/>
    <w:rsid w:val="00FA2F04"/>
    <w:rsid w:val="00FA63C3"/>
    <w:rsid w:val="00FB100D"/>
    <w:rsid w:val="00FB2E0C"/>
    <w:rsid w:val="00FC7F94"/>
    <w:rsid w:val="00FD3450"/>
    <w:rsid w:val="00FD5F0B"/>
    <w:rsid w:val="00FD7CF9"/>
    <w:rsid w:val="00FE1A90"/>
    <w:rsid w:val="00FE59ED"/>
    <w:rsid w:val="00FF1149"/>
    <w:rsid w:val="00FF44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4:docId w14:val="669C1971"/>
  <w15:docId w15:val="{9C59F150-33B2-4B39-9A68-D28E3B371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8C2"/>
    <w:rPr>
      <w:i/>
      <w:iCs/>
      <w:sz w:val="20"/>
      <w:szCs w:val="20"/>
    </w:rPr>
  </w:style>
  <w:style w:type="paragraph" w:styleId="Heading1">
    <w:name w:val="heading 1"/>
    <w:basedOn w:val="Normal"/>
    <w:next w:val="Normal"/>
    <w:link w:val="Heading1Char"/>
    <w:uiPriority w:val="9"/>
    <w:qFormat/>
    <w:rsid w:val="002348C2"/>
    <w:pPr>
      <w:pBdr>
        <w:top w:val="single" w:sz="8" w:space="0" w:color="B2B2B2" w:themeColor="accent2"/>
        <w:left w:val="single" w:sz="8" w:space="0" w:color="B2B2B2" w:themeColor="accent2"/>
        <w:bottom w:val="single" w:sz="8" w:space="0" w:color="B2B2B2" w:themeColor="accent2"/>
        <w:right w:val="single" w:sz="8" w:space="0" w:color="B2B2B2" w:themeColor="accent2"/>
      </w:pBdr>
      <w:shd w:val="clear" w:color="auto" w:fill="EFEFEF" w:themeFill="accent2" w:themeFillTint="33"/>
      <w:spacing w:before="480" w:after="100" w:line="269" w:lineRule="auto"/>
      <w:contextualSpacing/>
      <w:outlineLvl w:val="0"/>
    </w:pPr>
    <w:rPr>
      <w:rFonts w:asciiTheme="majorHAnsi" w:eastAsiaTheme="majorEastAsia" w:hAnsiTheme="majorHAnsi" w:cstheme="majorBidi"/>
      <w:b/>
      <w:bCs/>
      <w:color w:val="585858" w:themeColor="accent2" w:themeShade="7F"/>
      <w:sz w:val="22"/>
      <w:szCs w:val="22"/>
    </w:rPr>
  </w:style>
  <w:style w:type="paragraph" w:styleId="Heading2">
    <w:name w:val="heading 2"/>
    <w:basedOn w:val="Normal"/>
    <w:next w:val="Normal"/>
    <w:link w:val="Heading2Char"/>
    <w:uiPriority w:val="9"/>
    <w:semiHidden/>
    <w:unhideWhenUsed/>
    <w:qFormat/>
    <w:rsid w:val="002348C2"/>
    <w:pPr>
      <w:pBdr>
        <w:top w:val="single" w:sz="4" w:space="0" w:color="B2B2B2" w:themeColor="accent2"/>
        <w:left w:val="single" w:sz="48" w:space="2" w:color="B2B2B2" w:themeColor="accent2"/>
        <w:bottom w:val="single" w:sz="4" w:space="0" w:color="B2B2B2" w:themeColor="accent2"/>
        <w:right w:val="single" w:sz="4" w:space="4" w:color="B2B2B2" w:themeColor="accent2"/>
      </w:pBdr>
      <w:spacing w:before="200" w:after="100" w:line="269" w:lineRule="auto"/>
      <w:ind w:left="144"/>
      <w:contextualSpacing/>
      <w:outlineLvl w:val="1"/>
    </w:pPr>
    <w:rPr>
      <w:rFonts w:asciiTheme="majorHAnsi" w:eastAsiaTheme="majorEastAsia" w:hAnsiTheme="majorHAnsi" w:cstheme="majorBidi"/>
      <w:b/>
      <w:bCs/>
      <w:color w:val="858585" w:themeColor="accent2" w:themeShade="BF"/>
      <w:sz w:val="22"/>
      <w:szCs w:val="22"/>
    </w:rPr>
  </w:style>
  <w:style w:type="paragraph" w:styleId="Heading3">
    <w:name w:val="heading 3"/>
    <w:basedOn w:val="Normal"/>
    <w:next w:val="Normal"/>
    <w:link w:val="Heading3Char"/>
    <w:uiPriority w:val="9"/>
    <w:semiHidden/>
    <w:unhideWhenUsed/>
    <w:qFormat/>
    <w:rsid w:val="002348C2"/>
    <w:pPr>
      <w:pBdr>
        <w:left w:val="single" w:sz="48" w:space="2" w:color="B2B2B2" w:themeColor="accent2"/>
        <w:bottom w:val="single" w:sz="4" w:space="0" w:color="B2B2B2" w:themeColor="accent2"/>
      </w:pBdr>
      <w:spacing w:before="200" w:after="100" w:line="240" w:lineRule="auto"/>
      <w:ind w:left="144"/>
      <w:contextualSpacing/>
      <w:outlineLvl w:val="2"/>
    </w:pPr>
    <w:rPr>
      <w:rFonts w:asciiTheme="majorHAnsi" w:eastAsiaTheme="majorEastAsia" w:hAnsiTheme="majorHAnsi" w:cstheme="majorBidi"/>
      <w:b/>
      <w:bCs/>
      <w:color w:val="858585" w:themeColor="accent2" w:themeShade="BF"/>
      <w:sz w:val="22"/>
      <w:szCs w:val="22"/>
    </w:rPr>
  </w:style>
  <w:style w:type="paragraph" w:styleId="Heading4">
    <w:name w:val="heading 4"/>
    <w:basedOn w:val="Normal"/>
    <w:next w:val="Normal"/>
    <w:link w:val="Heading4Char"/>
    <w:uiPriority w:val="9"/>
    <w:unhideWhenUsed/>
    <w:qFormat/>
    <w:rsid w:val="002348C2"/>
    <w:pPr>
      <w:pBdr>
        <w:left w:val="single" w:sz="4" w:space="2" w:color="B2B2B2" w:themeColor="accent2"/>
        <w:bottom w:val="single" w:sz="4" w:space="2" w:color="B2B2B2" w:themeColor="accent2"/>
      </w:pBdr>
      <w:spacing w:before="200" w:after="100" w:line="240" w:lineRule="auto"/>
      <w:ind w:left="86"/>
      <w:contextualSpacing/>
      <w:outlineLvl w:val="3"/>
    </w:pPr>
    <w:rPr>
      <w:rFonts w:asciiTheme="majorHAnsi" w:eastAsiaTheme="majorEastAsia" w:hAnsiTheme="majorHAnsi" w:cstheme="majorBidi"/>
      <w:b/>
      <w:bCs/>
      <w:color w:val="858585" w:themeColor="accent2" w:themeShade="BF"/>
      <w:sz w:val="22"/>
      <w:szCs w:val="22"/>
    </w:rPr>
  </w:style>
  <w:style w:type="paragraph" w:styleId="Heading5">
    <w:name w:val="heading 5"/>
    <w:basedOn w:val="Normal"/>
    <w:next w:val="Normal"/>
    <w:link w:val="Heading5Char"/>
    <w:uiPriority w:val="9"/>
    <w:unhideWhenUsed/>
    <w:qFormat/>
    <w:rsid w:val="002348C2"/>
    <w:pPr>
      <w:pBdr>
        <w:left w:val="dotted" w:sz="4" w:space="2" w:color="B2B2B2" w:themeColor="accent2"/>
        <w:bottom w:val="dotted" w:sz="4" w:space="2" w:color="B2B2B2" w:themeColor="accent2"/>
      </w:pBdr>
      <w:spacing w:before="200" w:after="100" w:line="240" w:lineRule="auto"/>
      <w:ind w:left="86"/>
      <w:contextualSpacing/>
      <w:outlineLvl w:val="4"/>
    </w:pPr>
    <w:rPr>
      <w:rFonts w:asciiTheme="majorHAnsi" w:eastAsiaTheme="majorEastAsia" w:hAnsiTheme="majorHAnsi" w:cstheme="majorBidi"/>
      <w:b/>
      <w:bCs/>
      <w:color w:val="858585" w:themeColor="accent2" w:themeShade="BF"/>
      <w:sz w:val="22"/>
      <w:szCs w:val="22"/>
    </w:rPr>
  </w:style>
  <w:style w:type="paragraph" w:styleId="Heading6">
    <w:name w:val="heading 6"/>
    <w:basedOn w:val="Normal"/>
    <w:next w:val="Normal"/>
    <w:link w:val="Heading6Char"/>
    <w:uiPriority w:val="9"/>
    <w:semiHidden/>
    <w:unhideWhenUsed/>
    <w:qFormat/>
    <w:rsid w:val="002348C2"/>
    <w:pPr>
      <w:pBdr>
        <w:bottom w:val="single" w:sz="4" w:space="2" w:color="E0E0E0" w:themeColor="accent2" w:themeTint="66"/>
      </w:pBdr>
      <w:spacing w:before="200" w:after="100" w:line="240" w:lineRule="auto"/>
      <w:contextualSpacing/>
      <w:outlineLvl w:val="5"/>
    </w:pPr>
    <w:rPr>
      <w:rFonts w:asciiTheme="majorHAnsi" w:eastAsiaTheme="majorEastAsia" w:hAnsiTheme="majorHAnsi" w:cstheme="majorBidi"/>
      <w:color w:val="858585" w:themeColor="accent2" w:themeShade="BF"/>
      <w:sz w:val="22"/>
      <w:szCs w:val="22"/>
    </w:rPr>
  </w:style>
  <w:style w:type="paragraph" w:styleId="Heading7">
    <w:name w:val="heading 7"/>
    <w:basedOn w:val="Normal"/>
    <w:next w:val="Normal"/>
    <w:link w:val="Heading7Char"/>
    <w:uiPriority w:val="9"/>
    <w:semiHidden/>
    <w:unhideWhenUsed/>
    <w:qFormat/>
    <w:rsid w:val="002348C2"/>
    <w:pPr>
      <w:pBdr>
        <w:bottom w:val="dotted" w:sz="4" w:space="2" w:color="D0D0D0" w:themeColor="accent2" w:themeTint="99"/>
      </w:pBdr>
      <w:spacing w:before="200" w:after="100" w:line="240" w:lineRule="auto"/>
      <w:contextualSpacing/>
      <w:outlineLvl w:val="6"/>
    </w:pPr>
    <w:rPr>
      <w:rFonts w:asciiTheme="majorHAnsi" w:eastAsiaTheme="majorEastAsia" w:hAnsiTheme="majorHAnsi" w:cstheme="majorBidi"/>
      <w:color w:val="858585" w:themeColor="accent2" w:themeShade="BF"/>
      <w:sz w:val="22"/>
      <w:szCs w:val="22"/>
    </w:rPr>
  </w:style>
  <w:style w:type="paragraph" w:styleId="Heading8">
    <w:name w:val="heading 8"/>
    <w:basedOn w:val="Normal"/>
    <w:next w:val="Normal"/>
    <w:link w:val="Heading8Char"/>
    <w:uiPriority w:val="9"/>
    <w:semiHidden/>
    <w:unhideWhenUsed/>
    <w:qFormat/>
    <w:rsid w:val="002348C2"/>
    <w:pPr>
      <w:spacing w:before="200" w:after="100" w:line="240" w:lineRule="auto"/>
      <w:contextualSpacing/>
      <w:outlineLvl w:val="7"/>
    </w:pPr>
    <w:rPr>
      <w:rFonts w:asciiTheme="majorHAnsi" w:eastAsiaTheme="majorEastAsia" w:hAnsiTheme="majorHAnsi" w:cstheme="majorBidi"/>
      <w:color w:val="B2B2B2" w:themeColor="accent2"/>
      <w:sz w:val="22"/>
      <w:szCs w:val="22"/>
    </w:rPr>
  </w:style>
  <w:style w:type="paragraph" w:styleId="Heading9">
    <w:name w:val="heading 9"/>
    <w:basedOn w:val="Normal"/>
    <w:next w:val="Normal"/>
    <w:link w:val="Heading9Char"/>
    <w:uiPriority w:val="9"/>
    <w:semiHidden/>
    <w:unhideWhenUsed/>
    <w:qFormat/>
    <w:rsid w:val="002348C2"/>
    <w:pPr>
      <w:spacing w:before="200" w:after="100" w:line="240" w:lineRule="auto"/>
      <w:contextualSpacing/>
      <w:outlineLvl w:val="8"/>
    </w:pPr>
    <w:rPr>
      <w:rFonts w:asciiTheme="majorHAnsi" w:eastAsiaTheme="majorEastAsia" w:hAnsiTheme="majorHAnsi" w:cstheme="majorBidi"/>
      <w:color w:val="B2B2B2"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8C2"/>
    <w:pPr>
      <w:ind w:left="720"/>
      <w:contextualSpacing/>
    </w:pPr>
  </w:style>
  <w:style w:type="character" w:styleId="Hyperlink">
    <w:name w:val="Hyperlink"/>
    <w:basedOn w:val="DefaultParagraphFont"/>
    <w:uiPriority w:val="99"/>
    <w:unhideWhenUsed/>
    <w:rsid w:val="000E3655"/>
    <w:rPr>
      <w:color w:val="5F5F5F" w:themeColor="hyperlink"/>
      <w:u w:val="single"/>
    </w:rPr>
  </w:style>
  <w:style w:type="paragraph" w:styleId="NoSpacing">
    <w:name w:val="No Spacing"/>
    <w:basedOn w:val="Normal"/>
    <w:link w:val="NoSpacingChar"/>
    <w:uiPriority w:val="1"/>
    <w:qFormat/>
    <w:rsid w:val="002348C2"/>
    <w:pPr>
      <w:spacing w:after="0" w:line="240" w:lineRule="auto"/>
    </w:pPr>
  </w:style>
  <w:style w:type="paragraph" w:styleId="BalloonText">
    <w:name w:val="Balloon Text"/>
    <w:basedOn w:val="Normal"/>
    <w:link w:val="BalloonTextChar"/>
    <w:uiPriority w:val="99"/>
    <w:semiHidden/>
    <w:unhideWhenUsed/>
    <w:rsid w:val="009B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D86"/>
    <w:rPr>
      <w:rFonts w:ascii="Tahoma" w:hAnsi="Tahoma" w:cs="Tahoma"/>
      <w:sz w:val="16"/>
      <w:szCs w:val="16"/>
    </w:rPr>
  </w:style>
  <w:style w:type="paragraph" w:styleId="Header">
    <w:name w:val="header"/>
    <w:basedOn w:val="Normal"/>
    <w:link w:val="HeaderChar"/>
    <w:uiPriority w:val="99"/>
    <w:unhideWhenUsed/>
    <w:rsid w:val="009B3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D86"/>
  </w:style>
  <w:style w:type="paragraph" w:styleId="Footer">
    <w:name w:val="footer"/>
    <w:basedOn w:val="Normal"/>
    <w:link w:val="FooterChar"/>
    <w:uiPriority w:val="99"/>
    <w:unhideWhenUsed/>
    <w:rsid w:val="009B3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D86"/>
  </w:style>
  <w:style w:type="character" w:customStyle="1" w:styleId="apple-style-span">
    <w:name w:val="apple-style-span"/>
    <w:basedOn w:val="DefaultParagraphFont"/>
    <w:rsid w:val="00FD7CF9"/>
  </w:style>
  <w:style w:type="table" w:styleId="TableGrid">
    <w:name w:val="Table Grid"/>
    <w:basedOn w:val="TableNormal"/>
    <w:uiPriority w:val="59"/>
    <w:rsid w:val="00B579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4F5F7E"/>
  </w:style>
  <w:style w:type="character" w:customStyle="1" w:styleId="Heading4Char">
    <w:name w:val="Heading 4 Char"/>
    <w:basedOn w:val="DefaultParagraphFont"/>
    <w:link w:val="Heading4"/>
    <w:uiPriority w:val="9"/>
    <w:rsid w:val="002348C2"/>
    <w:rPr>
      <w:rFonts w:asciiTheme="majorHAnsi" w:eastAsiaTheme="majorEastAsia" w:hAnsiTheme="majorHAnsi" w:cstheme="majorBidi"/>
      <w:b/>
      <w:bCs/>
      <w:i/>
      <w:iCs/>
      <w:color w:val="858585" w:themeColor="accent2" w:themeShade="BF"/>
    </w:rPr>
  </w:style>
  <w:style w:type="paragraph" w:styleId="NormalWeb">
    <w:name w:val="Normal (Web)"/>
    <w:basedOn w:val="Normal"/>
    <w:uiPriority w:val="99"/>
    <w:unhideWhenUsed/>
    <w:rsid w:val="00177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348C2"/>
    <w:rPr>
      <w:rFonts w:asciiTheme="majorHAnsi" w:eastAsiaTheme="majorEastAsia" w:hAnsiTheme="majorHAnsi" w:cstheme="majorBidi"/>
      <w:b/>
      <w:bCs/>
      <w:i/>
      <w:iCs/>
      <w:color w:val="858585" w:themeColor="accent2" w:themeShade="BF"/>
    </w:rPr>
  </w:style>
  <w:style w:type="character" w:styleId="Strong">
    <w:name w:val="Strong"/>
    <w:uiPriority w:val="22"/>
    <w:qFormat/>
    <w:rsid w:val="002348C2"/>
    <w:rPr>
      <w:b/>
      <w:bCs/>
      <w:spacing w:val="0"/>
    </w:rPr>
  </w:style>
  <w:style w:type="character" w:styleId="Emphasis">
    <w:name w:val="Emphasis"/>
    <w:uiPriority w:val="20"/>
    <w:qFormat/>
    <w:rsid w:val="002348C2"/>
    <w:rPr>
      <w:rFonts w:asciiTheme="majorHAnsi" w:eastAsiaTheme="majorEastAsia" w:hAnsiTheme="majorHAnsi" w:cstheme="majorBidi"/>
      <w:b/>
      <w:bCs/>
      <w:i/>
      <w:iCs/>
      <w:color w:val="B2B2B2" w:themeColor="accent2"/>
      <w:bdr w:val="single" w:sz="18" w:space="0" w:color="EFEFEF" w:themeColor="accent2" w:themeTint="33"/>
      <w:shd w:val="clear" w:color="auto" w:fill="EFEFEF" w:themeFill="accent2" w:themeFillTint="33"/>
    </w:rPr>
  </w:style>
  <w:style w:type="paragraph" w:customStyle="1" w:styleId="Default">
    <w:name w:val="Default"/>
    <w:rsid w:val="005B12BE"/>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2348C2"/>
    <w:rPr>
      <w:rFonts w:asciiTheme="majorHAnsi" w:eastAsiaTheme="majorEastAsia" w:hAnsiTheme="majorHAnsi" w:cstheme="majorBidi"/>
      <w:b/>
      <w:bCs/>
      <w:i/>
      <w:iCs/>
      <w:color w:val="585858" w:themeColor="accent2" w:themeShade="7F"/>
      <w:shd w:val="clear" w:color="auto" w:fill="EFEFEF" w:themeFill="accent2" w:themeFillTint="33"/>
    </w:rPr>
  </w:style>
  <w:style w:type="character" w:styleId="SubtleEmphasis">
    <w:name w:val="Subtle Emphasis"/>
    <w:uiPriority w:val="19"/>
    <w:qFormat/>
    <w:rsid w:val="002348C2"/>
    <w:rPr>
      <w:rFonts w:asciiTheme="majorHAnsi" w:eastAsiaTheme="majorEastAsia" w:hAnsiTheme="majorHAnsi" w:cstheme="majorBidi"/>
      <w:i/>
      <w:iCs/>
      <w:color w:val="B2B2B2" w:themeColor="accent2"/>
    </w:rPr>
  </w:style>
  <w:style w:type="character" w:customStyle="1" w:styleId="Heading5Char">
    <w:name w:val="Heading 5 Char"/>
    <w:basedOn w:val="DefaultParagraphFont"/>
    <w:link w:val="Heading5"/>
    <w:uiPriority w:val="9"/>
    <w:rsid w:val="002348C2"/>
    <w:rPr>
      <w:rFonts w:asciiTheme="majorHAnsi" w:eastAsiaTheme="majorEastAsia" w:hAnsiTheme="majorHAnsi" w:cstheme="majorBidi"/>
      <w:b/>
      <w:bCs/>
      <w:i/>
      <w:iCs/>
      <w:color w:val="858585" w:themeColor="accent2" w:themeShade="BF"/>
    </w:rPr>
  </w:style>
  <w:style w:type="character" w:styleId="CommentReference">
    <w:name w:val="annotation reference"/>
    <w:basedOn w:val="DefaultParagraphFont"/>
    <w:uiPriority w:val="99"/>
    <w:semiHidden/>
    <w:unhideWhenUsed/>
    <w:rsid w:val="00280C63"/>
    <w:rPr>
      <w:sz w:val="16"/>
      <w:szCs w:val="16"/>
    </w:rPr>
  </w:style>
  <w:style w:type="paragraph" w:styleId="CommentText">
    <w:name w:val="annotation text"/>
    <w:basedOn w:val="Normal"/>
    <w:link w:val="CommentTextChar"/>
    <w:uiPriority w:val="99"/>
    <w:semiHidden/>
    <w:unhideWhenUsed/>
    <w:rsid w:val="00280C63"/>
    <w:pPr>
      <w:spacing w:line="240" w:lineRule="auto"/>
    </w:pPr>
  </w:style>
  <w:style w:type="character" w:customStyle="1" w:styleId="CommentTextChar">
    <w:name w:val="Comment Text Char"/>
    <w:basedOn w:val="DefaultParagraphFont"/>
    <w:link w:val="CommentText"/>
    <w:uiPriority w:val="99"/>
    <w:semiHidden/>
    <w:rsid w:val="00280C63"/>
    <w:rPr>
      <w:sz w:val="20"/>
      <w:szCs w:val="20"/>
    </w:rPr>
  </w:style>
  <w:style w:type="paragraph" w:styleId="CommentSubject">
    <w:name w:val="annotation subject"/>
    <w:basedOn w:val="CommentText"/>
    <w:next w:val="CommentText"/>
    <w:link w:val="CommentSubjectChar"/>
    <w:uiPriority w:val="99"/>
    <w:semiHidden/>
    <w:unhideWhenUsed/>
    <w:rsid w:val="00280C63"/>
    <w:rPr>
      <w:b/>
      <w:bCs/>
    </w:rPr>
  </w:style>
  <w:style w:type="character" w:customStyle="1" w:styleId="CommentSubjectChar">
    <w:name w:val="Comment Subject Char"/>
    <w:basedOn w:val="CommentTextChar"/>
    <w:link w:val="CommentSubject"/>
    <w:uiPriority w:val="99"/>
    <w:semiHidden/>
    <w:rsid w:val="00280C63"/>
    <w:rPr>
      <w:b/>
      <w:bCs/>
      <w:sz w:val="20"/>
      <w:szCs w:val="20"/>
    </w:rPr>
  </w:style>
  <w:style w:type="table" w:customStyle="1" w:styleId="LightGrid1">
    <w:name w:val="Light Grid1"/>
    <w:basedOn w:val="TableNormal"/>
    <w:uiPriority w:val="62"/>
    <w:rsid w:val="00B81631"/>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tyle1">
    <w:name w:val="Style1"/>
    <w:basedOn w:val="NoSpacing"/>
    <w:link w:val="Style1Char"/>
    <w:rsid w:val="00B81631"/>
    <w:pPr>
      <w:pBdr>
        <w:bottom w:val="single" w:sz="4" w:space="1" w:color="auto"/>
      </w:pBdr>
    </w:pPr>
    <w:rPr>
      <w:rFonts w:ascii="Times New Roman" w:eastAsiaTheme="minorHAnsi" w:hAnsi="Times New Roman" w:cs="Times New Roman"/>
      <w:b/>
      <w:sz w:val="28"/>
      <w:szCs w:val="28"/>
    </w:rPr>
  </w:style>
  <w:style w:type="character" w:customStyle="1" w:styleId="Style1Char">
    <w:name w:val="Style1 Char"/>
    <w:basedOn w:val="DefaultParagraphFont"/>
    <w:link w:val="Style1"/>
    <w:rsid w:val="00B81631"/>
    <w:rPr>
      <w:rFonts w:ascii="Times New Roman" w:eastAsiaTheme="minorHAnsi" w:hAnsi="Times New Roman" w:cs="Times New Roman"/>
      <w:b/>
      <w:sz w:val="28"/>
      <w:szCs w:val="28"/>
    </w:rPr>
  </w:style>
  <w:style w:type="paragraph" w:styleId="Title">
    <w:name w:val="Title"/>
    <w:basedOn w:val="Normal"/>
    <w:next w:val="Normal"/>
    <w:link w:val="TitleChar"/>
    <w:uiPriority w:val="10"/>
    <w:qFormat/>
    <w:rsid w:val="002348C2"/>
    <w:pPr>
      <w:pBdr>
        <w:top w:val="single" w:sz="48" w:space="0" w:color="B2B2B2" w:themeColor="accent2"/>
        <w:bottom w:val="single" w:sz="48" w:space="0" w:color="B2B2B2" w:themeColor="accent2"/>
      </w:pBdr>
      <w:shd w:val="clear" w:color="auto" w:fill="B2B2B2"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2348C2"/>
    <w:rPr>
      <w:rFonts w:asciiTheme="majorHAnsi" w:eastAsiaTheme="majorEastAsia" w:hAnsiTheme="majorHAnsi" w:cstheme="majorBidi"/>
      <w:i/>
      <w:iCs/>
      <w:color w:val="FFFFFF" w:themeColor="background1"/>
      <w:spacing w:val="10"/>
      <w:sz w:val="48"/>
      <w:szCs w:val="48"/>
      <w:shd w:val="clear" w:color="auto" w:fill="B2B2B2" w:themeFill="accent2"/>
    </w:rPr>
  </w:style>
  <w:style w:type="character" w:customStyle="1" w:styleId="Heading2Char">
    <w:name w:val="Heading 2 Char"/>
    <w:basedOn w:val="DefaultParagraphFont"/>
    <w:link w:val="Heading2"/>
    <w:uiPriority w:val="9"/>
    <w:semiHidden/>
    <w:rsid w:val="002348C2"/>
    <w:rPr>
      <w:rFonts w:asciiTheme="majorHAnsi" w:eastAsiaTheme="majorEastAsia" w:hAnsiTheme="majorHAnsi" w:cstheme="majorBidi"/>
      <w:b/>
      <w:bCs/>
      <w:i/>
      <w:iCs/>
      <w:color w:val="858585" w:themeColor="accent2" w:themeShade="BF"/>
    </w:rPr>
  </w:style>
  <w:style w:type="character" w:customStyle="1" w:styleId="Heading6Char">
    <w:name w:val="Heading 6 Char"/>
    <w:basedOn w:val="DefaultParagraphFont"/>
    <w:link w:val="Heading6"/>
    <w:uiPriority w:val="9"/>
    <w:semiHidden/>
    <w:rsid w:val="002348C2"/>
    <w:rPr>
      <w:rFonts w:asciiTheme="majorHAnsi" w:eastAsiaTheme="majorEastAsia" w:hAnsiTheme="majorHAnsi" w:cstheme="majorBidi"/>
      <w:i/>
      <w:iCs/>
      <w:color w:val="858585" w:themeColor="accent2" w:themeShade="BF"/>
    </w:rPr>
  </w:style>
  <w:style w:type="character" w:customStyle="1" w:styleId="Heading7Char">
    <w:name w:val="Heading 7 Char"/>
    <w:basedOn w:val="DefaultParagraphFont"/>
    <w:link w:val="Heading7"/>
    <w:uiPriority w:val="9"/>
    <w:semiHidden/>
    <w:rsid w:val="002348C2"/>
    <w:rPr>
      <w:rFonts w:asciiTheme="majorHAnsi" w:eastAsiaTheme="majorEastAsia" w:hAnsiTheme="majorHAnsi" w:cstheme="majorBidi"/>
      <w:i/>
      <w:iCs/>
      <w:color w:val="858585" w:themeColor="accent2" w:themeShade="BF"/>
    </w:rPr>
  </w:style>
  <w:style w:type="character" w:customStyle="1" w:styleId="Heading8Char">
    <w:name w:val="Heading 8 Char"/>
    <w:basedOn w:val="DefaultParagraphFont"/>
    <w:link w:val="Heading8"/>
    <w:uiPriority w:val="9"/>
    <w:semiHidden/>
    <w:rsid w:val="002348C2"/>
    <w:rPr>
      <w:rFonts w:asciiTheme="majorHAnsi" w:eastAsiaTheme="majorEastAsia" w:hAnsiTheme="majorHAnsi" w:cstheme="majorBidi"/>
      <w:i/>
      <w:iCs/>
      <w:color w:val="B2B2B2" w:themeColor="accent2"/>
    </w:rPr>
  </w:style>
  <w:style w:type="character" w:customStyle="1" w:styleId="Heading9Char">
    <w:name w:val="Heading 9 Char"/>
    <w:basedOn w:val="DefaultParagraphFont"/>
    <w:link w:val="Heading9"/>
    <w:uiPriority w:val="9"/>
    <w:semiHidden/>
    <w:rsid w:val="002348C2"/>
    <w:rPr>
      <w:rFonts w:asciiTheme="majorHAnsi" w:eastAsiaTheme="majorEastAsia" w:hAnsiTheme="majorHAnsi" w:cstheme="majorBidi"/>
      <w:i/>
      <w:iCs/>
      <w:color w:val="B2B2B2" w:themeColor="accent2"/>
      <w:sz w:val="20"/>
      <w:szCs w:val="20"/>
    </w:rPr>
  </w:style>
  <w:style w:type="paragraph" w:styleId="Caption">
    <w:name w:val="caption"/>
    <w:basedOn w:val="Normal"/>
    <w:next w:val="Normal"/>
    <w:uiPriority w:val="35"/>
    <w:semiHidden/>
    <w:unhideWhenUsed/>
    <w:qFormat/>
    <w:rsid w:val="002348C2"/>
    <w:rPr>
      <w:b/>
      <w:bCs/>
      <w:color w:val="858585" w:themeColor="accent2" w:themeShade="BF"/>
      <w:sz w:val="18"/>
      <w:szCs w:val="18"/>
    </w:rPr>
  </w:style>
  <w:style w:type="paragraph" w:styleId="Subtitle">
    <w:name w:val="Subtitle"/>
    <w:basedOn w:val="Normal"/>
    <w:next w:val="Normal"/>
    <w:link w:val="SubtitleChar"/>
    <w:uiPriority w:val="11"/>
    <w:qFormat/>
    <w:rsid w:val="002348C2"/>
    <w:pPr>
      <w:pBdr>
        <w:bottom w:val="dotted" w:sz="8" w:space="10" w:color="B2B2B2" w:themeColor="accent2"/>
      </w:pBdr>
      <w:spacing w:before="200" w:after="900" w:line="240" w:lineRule="auto"/>
      <w:jc w:val="center"/>
    </w:pPr>
    <w:rPr>
      <w:rFonts w:asciiTheme="majorHAnsi" w:eastAsiaTheme="majorEastAsia" w:hAnsiTheme="majorHAnsi" w:cstheme="majorBidi"/>
      <w:color w:val="585858" w:themeColor="accent2" w:themeShade="7F"/>
      <w:sz w:val="24"/>
      <w:szCs w:val="24"/>
    </w:rPr>
  </w:style>
  <w:style w:type="character" w:customStyle="1" w:styleId="SubtitleChar">
    <w:name w:val="Subtitle Char"/>
    <w:basedOn w:val="DefaultParagraphFont"/>
    <w:link w:val="Subtitle"/>
    <w:uiPriority w:val="11"/>
    <w:rsid w:val="002348C2"/>
    <w:rPr>
      <w:rFonts w:asciiTheme="majorHAnsi" w:eastAsiaTheme="majorEastAsia" w:hAnsiTheme="majorHAnsi" w:cstheme="majorBidi"/>
      <w:i/>
      <w:iCs/>
      <w:color w:val="585858" w:themeColor="accent2" w:themeShade="7F"/>
      <w:sz w:val="24"/>
      <w:szCs w:val="24"/>
    </w:rPr>
  </w:style>
  <w:style w:type="character" w:customStyle="1" w:styleId="NoSpacingChar">
    <w:name w:val="No Spacing Char"/>
    <w:basedOn w:val="DefaultParagraphFont"/>
    <w:link w:val="NoSpacing"/>
    <w:uiPriority w:val="1"/>
    <w:rsid w:val="002348C2"/>
    <w:rPr>
      <w:i/>
      <w:iCs/>
      <w:sz w:val="20"/>
      <w:szCs w:val="20"/>
    </w:rPr>
  </w:style>
  <w:style w:type="paragraph" w:styleId="Quote">
    <w:name w:val="Quote"/>
    <w:basedOn w:val="Normal"/>
    <w:next w:val="Normal"/>
    <w:link w:val="QuoteChar"/>
    <w:uiPriority w:val="29"/>
    <w:qFormat/>
    <w:rsid w:val="002348C2"/>
    <w:rPr>
      <w:i w:val="0"/>
      <w:iCs w:val="0"/>
      <w:color w:val="858585" w:themeColor="accent2" w:themeShade="BF"/>
    </w:rPr>
  </w:style>
  <w:style w:type="character" w:customStyle="1" w:styleId="QuoteChar">
    <w:name w:val="Quote Char"/>
    <w:basedOn w:val="DefaultParagraphFont"/>
    <w:link w:val="Quote"/>
    <w:uiPriority w:val="29"/>
    <w:rsid w:val="002348C2"/>
    <w:rPr>
      <w:color w:val="858585" w:themeColor="accent2" w:themeShade="BF"/>
      <w:sz w:val="20"/>
      <w:szCs w:val="20"/>
    </w:rPr>
  </w:style>
  <w:style w:type="paragraph" w:styleId="IntenseQuote">
    <w:name w:val="Intense Quote"/>
    <w:basedOn w:val="Normal"/>
    <w:next w:val="Normal"/>
    <w:link w:val="IntenseQuoteChar"/>
    <w:uiPriority w:val="30"/>
    <w:qFormat/>
    <w:rsid w:val="002348C2"/>
    <w:pPr>
      <w:pBdr>
        <w:top w:val="dotted" w:sz="8" w:space="10" w:color="B2B2B2" w:themeColor="accent2"/>
        <w:bottom w:val="dotted" w:sz="8" w:space="10" w:color="B2B2B2" w:themeColor="accent2"/>
      </w:pBdr>
      <w:spacing w:line="300" w:lineRule="auto"/>
      <w:ind w:left="2160" w:right="2160"/>
      <w:jc w:val="center"/>
    </w:pPr>
    <w:rPr>
      <w:rFonts w:asciiTheme="majorHAnsi" w:eastAsiaTheme="majorEastAsia" w:hAnsiTheme="majorHAnsi" w:cstheme="majorBidi"/>
      <w:b/>
      <w:bCs/>
      <w:color w:val="B2B2B2" w:themeColor="accent2"/>
    </w:rPr>
  </w:style>
  <w:style w:type="character" w:customStyle="1" w:styleId="IntenseQuoteChar">
    <w:name w:val="Intense Quote Char"/>
    <w:basedOn w:val="DefaultParagraphFont"/>
    <w:link w:val="IntenseQuote"/>
    <w:uiPriority w:val="30"/>
    <w:rsid w:val="002348C2"/>
    <w:rPr>
      <w:rFonts w:asciiTheme="majorHAnsi" w:eastAsiaTheme="majorEastAsia" w:hAnsiTheme="majorHAnsi" w:cstheme="majorBidi"/>
      <w:b/>
      <w:bCs/>
      <w:i/>
      <w:iCs/>
      <w:color w:val="B2B2B2" w:themeColor="accent2"/>
      <w:sz w:val="20"/>
      <w:szCs w:val="20"/>
    </w:rPr>
  </w:style>
  <w:style w:type="character" w:styleId="IntenseEmphasis">
    <w:name w:val="Intense Emphasis"/>
    <w:uiPriority w:val="21"/>
    <w:qFormat/>
    <w:rsid w:val="002348C2"/>
    <w:rPr>
      <w:rFonts w:asciiTheme="majorHAnsi" w:eastAsiaTheme="majorEastAsia" w:hAnsiTheme="majorHAnsi" w:cstheme="majorBidi"/>
      <w:b/>
      <w:bCs/>
      <w:i/>
      <w:iCs/>
      <w:dstrike w:val="0"/>
      <w:color w:val="FFFFFF" w:themeColor="background1"/>
      <w:bdr w:val="single" w:sz="18" w:space="0" w:color="B2B2B2" w:themeColor="accent2"/>
      <w:shd w:val="clear" w:color="auto" w:fill="B2B2B2" w:themeFill="accent2"/>
      <w:vertAlign w:val="baseline"/>
    </w:rPr>
  </w:style>
  <w:style w:type="character" w:styleId="SubtleReference">
    <w:name w:val="Subtle Reference"/>
    <w:uiPriority w:val="31"/>
    <w:qFormat/>
    <w:rsid w:val="002348C2"/>
    <w:rPr>
      <w:i/>
      <w:iCs/>
      <w:smallCaps/>
      <w:color w:val="B2B2B2" w:themeColor="accent2"/>
      <w:u w:color="B2B2B2" w:themeColor="accent2"/>
    </w:rPr>
  </w:style>
  <w:style w:type="character" w:styleId="IntenseReference">
    <w:name w:val="Intense Reference"/>
    <w:uiPriority w:val="32"/>
    <w:qFormat/>
    <w:rsid w:val="002348C2"/>
    <w:rPr>
      <w:b/>
      <w:bCs/>
      <w:i/>
      <w:iCs/>
      <w:smallCaps/>
      <w:color w:val="B2B2B2" w:themeColor="accent2"/>
      <w:u w:color="B2B2B2" w:themeColor="accent2"/>
    </w:rPr>
  </w:style>
  <w:style w:type="character" w:styleId="BookTitle">
    <w:name w:val="Book Title"/>
    <w:uiPriority w:val="33"/>
    <w:qFormat/>
    <w:rsid w:val="002348C2"/>
    <w:rPr>
      <w:rFonts w:asciiTheme="majorHAnsi" w:eastAsiaTheme="majorEastAsia" w:hAnsiTheme="majorHAnsi" w:cstheme="majorBidi"/>
      <w:b/>
      <w:bCs/>
      <w:i/>
      <w:iCs/>
      <w:smallCaps/>
      <w:color w:val="858585" w:themeColor="accent2" w:themeShade="BF"/>
      <w:u w:val="single"/>
    </w:rPr>
  </w:style>
  <w:style w:type="paragraph" w:styleId="TOCHeading">
    <w:name w:val="TOC Heading"/>
    <w:basedOn w:val="Heading1"/>
    <w:next w:val="Normal"/>
    <w:uiPriority w:val="39"/>
    <w:semiHidden/>
    <w:unhideWhenUsed/>
    <w:qFormat/>
    <w:rsid w:val="002348C2"/>
    <w:pPr>
      <w:outlineLvl w:val="9"/>
    </w:pPr>
    <w:rPr>
      <w:lang w:bidi="en-US"/>
    </w:rPr>
  </w:style>
  <w:style w:type="table" w:styleId="LightShading">
    <w:name w:val="Light Shading"/>
    <w:basedOn w:val="TableNormal"/>
    <w:uiPriority w:val="60"/>
    <w:rsid w:val="00796F5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ocumentMap">
    <w:name w:val="Document Map"/>
    <w:basedOn w:val="Normal"/>
    <w:link w:val="DocumentMapChar"/>
    <w:uiPriority w:val="99"/>
    <w:semiHidden/>
    <w:unhideWhenUsed/>
    <w:rsid w:val="00597A02"/>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97A02"/>
    <w:rPr>
      <w:rFonts w:ascii="Lucida Grande" w:hAnsi="Lucida Grande" w:cs="Lucida Grande"/>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19789">
      <w:bodyDiv w:val="1"/>
      <w:marLeft w:val="0"/>
      <w:marRight w:val="0"/>
      <w:marTop w:val="0"/>
      <w:marBottom w:val="0"/>
      <w:divBdr>
        <w:top w:val="none" w:sz="0" w:space="0" w:color="auto"/>
        <w:left w:val="none" w:sz="0" w:space="0" w:color="auto"/>
        <w:bottom w:val="none" w:sz="0" w:space="0" w:color="auto"/>
        <w:right w:val="none" w:sz="0" w:space="0" w:color="auto"/>
      </w:divBdr>
    </w:div>
    <w:div w:id="96676704">
      <w:bodyDiv w:val="1"/>
      <w:marLeft w:val="0"/>
      <w:marRight w:val="0"/>
      <w:marTop w:val="0"/>
      <w:marBottom w:val="0"/>
      <w:divBdr>
        <w:top w:val="none" w:sz="0" w:space="0" w:color="auto"/>
        <w:left w:val="none" w:sz="0" w:space="0" w:color="auto"/>
        <w:bottom w:val="none" w:sz="0" w:space="0" w:color="auto"/>
        <w:right w:val="none" w:sz="0" w:space="0" w:color="auto"/>
      </w:divBdr>
      <w:divsChild>
        <w:div w:id="1804736690">
          <w:marLeft w:val="0"/>
          <w:marRight w:val="0"/>
          <w:marTop w:val="0"/>
          <w:marBottom w:val="0"/>
          <w:divBdr>
            <w:top w:val="none" w:sz="0" w:space="0" w:color="auto"/>
            <w:left w:val="none" w:sz="0" w:space="0" w:color="auto"/>
            <w:bottom w:val="none" w:sz="0" w:space="0" w:color="auto"/>
            <w:right w:val="none" w:sz="0" w:space="0" w:color="auto"/>
          </w:divBdr>
        </w:div>
      </w:divsChild>
    </w:div>
    <w:div w:id="118426835">
      <w:bodyDiv w:val="1"/>
      <w:marLeft w:val="0"/>
      <w:marRight w:val="0"/>
      <w:marTop w:val="0"/>
      <w:marBottom w:val="0"/>
      <w:divBdr>
        <w:top w:val="none" w:sz="0" w:space="0" w:color="auto"/>
        <w:left w:val="none" w:sz="0" w:space="0" w:color="auto"/>
        <w:bottom w:val="none" w:sz="0" w:space="0" w:color="auto"/>
        <w:right w:val="none" w:sz="0" w:space="0" w:color="auto"/>
      </w:divBdr>
      <w:divsChild>
        <w:div w:id="381443766">
          <w:marLeft w:val="0"/>
          <w:marRight w:val="0"/>
          <w:marTop w:val="0"/>
          <w:marBottom w:val="0"/>
          <w:divBdr>
            <w:top w:val="none" w:sz="0" w:space="0" w:color="auto"/>
            <w:left w:val="none" w:sz="0" w:space="0" w:color="auto"/>
            <w:bottom w:val="none" w:sz="0" w:space="0" w:color="auto"/>
            <w:right w:val="none" w:sz="0" w:space="0" w:color="auto"/>
          </w:divBdr>
        </w:div>
      </w:divsChild>
    </w:div>
    <w:div w:id="797452905">
      <w:bodyDiv w:val="1"/>
      <w:marLeft w:val="0"/>
      <w:marRight w:val="0"/>
      <w:marTop w:val="0"/>
      <w:marBottom w:val="0"/>
      <w:divBdr>
        <w:top w:val="none" w:sz="0" w:space="0" w:color="auto"/>
        <w:left w:val="none" w:sz="0" w:space="0" w:color="auto"/>
        <w:bottom w:val="none" w:sz="0" w:space="0" w:color="auto"/>
        <w:right w:val="none" w:sz="0" w:space="0" w:color="auto"/>
      </w:divBdr>
    </w:div>
    <w:div w:id="1098870110">
      <w:bodyDiv w:val="1"/>
      <w:marLeft w:val="0"/>
      <w:marRight w:val="0"/>
      <w:marTop w:val="0"/>
      <w:marBottom w:val="0"/>
      <w:divBdr>
        <w:top w:val="none" w:sz="0" w:space="0" w:color="auto"/>
        <w:left w:val="none" w:sz="0" w:space="0" w:color="auto"/>
        <w:bottom w:val="none" w:sz="0" w:space="0" w:color="auto"/>
        <w:right w:val="none" w:sz="0" w:space="0" w:color="auto"/>
      </w:divBdr>
    </w:div>
    <w:div w:id="1186363232">
      <w:bodyDiv w:val="1"/>
      <w:marLeft w:val="0"/>
      <w:marRight w:val="0"/>
      <w:marTop w:val="0"/>
      <w:marBottom w:val="0"/>
      <w:divBdr>
        <w:top w:val="none" w:sz="0" w:space="0" w:color="auto"/>
        <w:left w:val="none" w:sz="0" w:space="0" w:color="auto"/>
        <w:bottom w:val="none" w:sz="0" w:space="0" w:color="auto"/>
        <w:right w:val="none" w:sz="0" w:space="0" w:color="auto"/>
      </w:divBdr>
    </w:div>
    <w:div w:id="1233780792">
      <w:bodyDiv w:val="1"/>
      <w:marLeft w:val="0"/>
      <w:marRight w:val="0"/>
      <w:marTop w:val="0"/>
      <w:marBottom w:val="0"/>
      <w:divBdr>
        <w:top w:val="none" w:sz="0" w:space="0" w:color="auto"/>
        <w:left w:val="none" w:sz="0" w:space="0" w:color="auto"/>
        <w:bottom w:val="none" w:sz="0" w:space="0" w:color="auto"/>
        <w:right w:val="none" w:sz="0" w:space="0" w:color="auto"/>
      </w:divBdr>
      <w:divsChild>
        <w:div w:id="1007289605">
          <w:marLeft w:val="446"/>
          <w:marRight w:val="0"/>
          <w:marTop w:val="0"/>
          <w:marBottom w:val="0"/>
          <w:divBdr>
            <w:top w:val="none" w:sz="0" w:space="0" w:color="auto"/>
            <w:left w:val="none" w:sz="0" w:space="0" w:color="auto"/>
            <w:bottom w:val="none" w:sz="0" w:space="0" w:color="auto"/>
            <w:right w:val="none" w:sz="0" w:space="0" w:color="auto"/>
          </w:divBdr>
        </w:div>
        <w:div w:id="1468550290">
          <w:marLeft w:val="446"/>
          <w:marRight w:val="0"/>
          <w:marTop w:val="0"/>
          <w:marBottom w:val="0"/>
          <w:divBdr>
            <w:top w:val="none" w:sz="0" w:space="0" w:color="auto"/>
            <w:left w:val="none" w:sz="0" w:space="0" w:color="auto"/>
            <w:bottom w:val="none" w:sz="0" w:space="0" w:color="auto"/>
            <w:right w:val="none" w:sz="0" w:space="0" w:color="auto"/>
          </w:divBdr>
        </w:div>
        <w:div w:id="229704242">
          <w:marLeft w:val="446"/>
          <w:marRight w:val="0"/>
          <w:marTop w:val="0"/>
          <w:marBottom w:val="0"/>
          <w:divBdr>
            <w:top w:val="none" w:sz="0" w:space="0" w:color="auto"/>
            <w:left w:val="none" w:sz="0" w:space="0" w:color="auto"/>
            <w:bottom w:val="none" w:sz="0" w:space="0" w:color="auto"/>
            <w:right w:val="none" w:sz="0" w:space="0" w:color="auto"/>
          </w:divBdr>
        </w:div>
        <w:div w:id="1371145898">
          <w:marLeft w:val="446"/>
          <w:marRight w:val="0"/>
          <w:marTop w:val="0"/>
          <w:marBottom w:val="0"/>
          <w:divBdr>
            <w:top w:val="none" w:sz="0" w:space="0" w:color="auto"/>
            <w:left w:val="none" w:sz="0" w:space="0" w:color="auto"/>
            <w:bottom w:val="none" w:sz="0" w:space="0" w:color="auto"/>
            <w:right w:val="none" w:sz="0" w:space="0" w:color="auto"/>
          </w:divBdr>
        </w:div>
        <w:div w:id="334307546">
          <w:marLeft w:val="446"/>
          <w:marRight w:val="0"/>
          <w:marTop w:val="0"/>
          <w:marBottom w:val="0"/>
          <w:divBdr>
            <w:top w:val="none" w:sz="0" w:space="0" w:color="auto"/>
            <w:left w:val="none" w:sz="0" w:space="0" w:color="auto"/>
            <w:bottom w:val="none" w:sz="0" w:space="0" w:color="auto"/>
            <w:right w:val="none" w:sz="0" w:space="0" w:color="auto"/>
          </w:divBdr>
        </w:div>
        <w:div w:id="286207884">
          <w:marLeft w:val="446"/>
          <w:marRight w:val="0"/>
          <w:marTop w:val="0"/>
          <w:marBottom w:val="0"/>
          <w:divBdr>
            <w:top w:val="none" w:sz="0" w:space="0" w:color="auto"/>
            <w:left w:val="none" w:sz="0" w:space="0" w:color="auto"/>
            <w:bottom w:val="none" w:sz="0" w:space="0" w:color="auto"/>
            <w:right w:val="none" w:sz="0" w:space="0" w:color="auto"/>
          </w:divBdr>
        </w:div>
        <w:div w:id="401871658">
          <w:marLeft w:val="446"/>
          <w:marRight w:val="0"/>
          <w:marTop w:val="0"/>
          <w:marBottom w:val="0"/>
          <w:divBdr>
            <w:top w:val="none" w:sz="0" w:space="0" w:color="auto"/>
            <w:left w:val="none" w:sz="0" w:space="0" w:color="auto"/>
            <w:bottom w:val="none" w:sz="0" w:space="0" w:color="auto"/>
            <w:right w:val="none" w:sz="0" w:space="0" w:color="auto"/>
          </w:divBdr>
        </w:div>
      </w:divsChild>
    </w:div>
    <w:div w:id="1314333429">
      <w:bodyDiv w:val="1"/>
      <w:marLeft w:val="0"/>
      <w:marRight w:val="0"/>
      <w:marTop w:val="0"/>
      <w:marBottom w:val="0"/>
      <w:divBdr>
        <w:top w:val="none" w:sz="0" w:space="0" w:color="auto"/>
        <w:left w:val="none" w:sz="0" w:space="0" w:color="auto"/>
        <w:bottom w:val="none" w:sz="0" w:space="0" w:color="auto"/>
        <w:right w:val="none" w:sz="0" w:space="0" w:color="auto"/>
      </w:divBdr>
    </w:div>
    <w:div w:id="1379012417">
      <w:bodyDiv w:val="1"/>
      <w:marLeft w:val="0"/>
      <w:marRight w:val="0"/>
      <w:marTop w:val="0"/>
      <w:marBottom w:val="0"/>
      <w:divBdr>
        <w:top w:val="none" w:sz="0" w:space="0" w:color="auto"/>
        <w:left w:val="none" w:sz="0" w:space="0" w:color="auto"/>
        <w:bottom w:val="none" w:sz="0" w:space="0" w:color="auto"/>
        <w:right w:val="none" w:sz="0" w:space="0" w:color="auto"/>
      </w:divBdr>
    </w:div>
    <w:div w:id="1408376645">
      <w:bodyDiv w:val="1"/>
      <w:marLeft w:val="0"/>
      <w:marRight w:val="0"/>
      <w:marTop w:val="0"/>
      <w:marBottom w:val="0"/>
      <w:divBdr>
        <w:top w:val="none" w:sz="0" w:space="0" w:color="auto"/>
        <w:left w:val="none" w:sz="0" w:space="0" w:color="auto"/>
        <w:bottom w:val="none" w:sz="0" w:space="0" w:color="auto"/>
        <w:right w:val="none" w:sz="0" w:space="0" w:color="auto"/>
      </w:divBdr>
      <w:divsChild>
        <w:div w:id="1252080026">
          <w:marLeft w:val="0"/>
          <w:marRight w:val="0"/>
          <w:marTop w:val="0"/>
          <w:marBottom w:val="0"/>
          <w:divBdr>
            <w:top w:val="none" w:sz="0" w:space="0" w:color="auto"/>
            <w:left w:val="none" w:sz="0" w:space="0" w:color="auto"/>
            <w:bottom w:val="none" w:sz="0" w:space="0" w:color="auto"/>
            <w:right w:val="none" w:sz="0" w:space="0" w:color="auto"/>
          </w:divBdr>
        </w:div>
      </w:divsChild>
    </w:div>
    <w:div w:id="1802765300">
      <w:bodyDiv w:val="1"/>
      <w:marLeft w:val="0"/>
      <w:marRight w:val="0"/>
      <w:marTop w:val="0"/>
      <w:marBottom w:val="0"/>
      <w:divBdr>
        <w:top w:val="none" w:sz="0" w:space="0" w:color="auto"/>
        <w:left w:val="none" w:sz="0" w:space="0" w:color="auto"/>
        <w:bottom w:val="none" w:sz="0" w:space="0" w:color="auto"/>
        <w:right w:val="none" w:sz="0" w:space="0" w:color="auto"/>
      </w:divBdr>
      <w:divsChild>
        <w:div w:id="961421243">
          <w:marLeft w:val="533"/>
          <w:marRight w:val="0"/>
          <w:marTop w:val="82"/>
          <w:marBottom w:val="0"/>
          <w:divBdr>
            <w:top w:val="none" w:sz="0" w:space="0" w:color="auto"/>
            <w:left w:val="none" w:sz="0" w:space="0" w:color="auto"/>
            <w:bottom w:val="none" w:sz="0" w:space="0" w:color="auto"/>
            <w:right w:val="none" w:sz="0" w:space="0" w:color="auto"/>
          </w:divBdr>
        </w:div>
        <w:div w:id="1083406270">
          <w:marLeft w:val="533"/>
          <w:marRight w:val="0"/>
          <w:marTop w:val="82"/>
          <w:marBottom w:val="0"/>
          <w:divBdr>
            <w:top w:val="none" w:sz="0" w:space="0" w:color="auto"/>
            <w:left w:val="none" w:sz="0" w:space="0" w:color="auto"/>
            <w:bottom w:val="none" w:sz="0" w:space="0" w:color="auto"/>
            <w:right w:val="none" w:sz="0" w:space="0" w:color="auto"/>
          </w:divBdr>
        </w:div>
      </w:divsChild>
    </w:div>
    <w:div w:id="1853379016">
      <w:bodyDiv w:val="1"/>
      <w:marLeft w:val="0"/>
      <w:marRight w:val="0"/>
      <w:marTop w:val="0"/>
      <w:marBottom w:val="0"/>
      <w:divBdr>
        <w:top w:val="none" w:sz="0" w:space="0" w:color="auto"/>
        <w:left w:val="none" w:sz="0" w:space="0" w:color="auto"/>
        <w:bottom w:val="none" w:sz="0" w:space="0" w:color="auto"/>
        <w:right w:val="none" w:sz="0" w:space="0" w:color="auto"/>
      </w:divBdr>
    </w:div>
    <w:div w:id="1902863924">
      <w:bodyDiv w:val="1"/>
      <w:marLeft w:val="0"/>
      <w:marRight w:val="0"/>
      <w:marTop w:val="0"/>
      <w:marBottom w:val="0"/>
      <w:divBdr>
        <w:top w:val="none" w:sz="0" w:space="0" w:color="auto"/>
        <w:left w:val="none" w:sz="0" w:space="0" w:color="auto"/>
        <w:bottom w:val="none" w:sz="0" w:space="0" w:color="auto"/>
        <w:right w:val="none" w:sz="0" w:space="0" w:color="auto"/>
      </w:divBdr>
      <w:divsChild>
        <w:div w:id="1280800823">
          <w:marLeft w:val="0"/>
          <w:marRight w:val="0"/>
          <w:marTop w:val="0"/>
          <w:marBottom w:val="0"/>
          <w:divBdr>
            <w:top w:val="none" w:sz="0" w:space="0" w:color="auto"/>
            <w:left w:val="none" w:sz="0" w:space="0" w:color="auto"/>
            <w:bottom w:val="none" w:sz="0" w:space="0" w:color="auto"/>
            <w:right w:val="none" w:sz="0" w:space="0" w:color="auto"/>
          </w:divBdr>
        </w:div>
      </w:divsChild>
    </w:div>
    <w:div w:id="1907033716">
      <w:bodyDiv w:val="1"/>
      <w:marLeft w:val="0"/>
      <w:marRight w:val="0"/>
      <w:marTop w:val="0"/>
      <w:marBottom w:val="0"/>
      <w:divBdr>
        <w:top w:val="none" w:sz="0" w:space="0" w:color="auto"/>
        <w:left w:val="none" w:sz="0" w:space="0" w:color="auto"/>
        <w:bottom w:val="none" w:sz="0" w:space="0" w:color="auto"/>
        <w:right w:val="none" w:sz="0" w:space="0" w:color="auto"/>
      </w:divBdr>
    </w:div>
    <w:div w:id="2127388973">
      <w:bodyDiv w:val="1"/>
      <w:marLeft w:val="0"/>
      <w:marRight w:val="0"/>
      <w:marTop w:val="0"/>
      <w:marBottom w:val="0"/>
      <w:divBdr>
        <w:top w:val="none" w:sz="0" w:space="0" w:color="auto"/>
        <w:left w:val="none" w:sz="0" w:space="0" w:color="auto"/>
        <w:bottom w:val="none" w:sz="0" w:space="0" w:color="auto"/>
        <w:right w:val="none" w:sz="0" w:space="0" w:color="auto"/>
      </w:divBdr>
      <w:divsChild>
        <w:div w:id="84040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goalshait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echnic">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1297</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Kona Shen</dc:creator>
  <cp:lastModifiedBy>kathy</cp:lastModifiedBy>
  <cp:revision>3</cp:revision>
  <cp:lastPrinted>2016-09-15T22:01:00Z</cp:lastPrinted>
  <dcterms:created xsi:type="dcterms:W3CDTF">2017-05-09T22:07:00Z</dcterms:created>
  <dcterms:modified xsi:type="dcterms:W3CDTF">2017-05-15T18:18:00Z</dcterms:modified>
</cp:coreProperties>
</file>