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C2" w:rsidRPr="00F6356D" w:rsidRDefault="00B444C2">
      <w:pPr>
        <w:widowControl w:val="0"/>
        <w:autoSpaceDE w:val="0"/>
        <w:autoSpaceDN w:val="0"/>
        <w:adjustRightInd w:val="0"/>
        <w:spacing w:before="16" w:after="0" w:line="200" w:lineRule="exact"/>
        <w:rPr>
          <w:rFonts w:ascii="Times New Roman" w:hAnsi="Times New Roman"/>
          <w:sz w:val="20"/>
          <w:szCs w:val="20"/>
        </w:rPr>
      </w:pPr>
    </w:p>
    <w:p w:rsidR="00D81965" w:rsidRPr="00D81965" w:rsidRDefault="00B444C2" w:rsidP="00D81965">
      <w:pPr>
        <w:pStyle w:val="ListParagraph"/>
        <w:widowControl w:val="0"/>
        <w:numPr>
          <w:ilvl w:val="0"/>
          <w:numId w:val="35"/>
        </w:numPr>
        <w:autoSpaceDE w:val="0"/>
        <w:autoSpaceDN w:val="0"/>
        <w:adjustRightInd w:val="0"/>
        <w:spacing w:before="76" w:after="0" w:line="260" w:lineRule="exact"/>
        <w:ind w:left="270" w:hanging="270"/>
        <w:rPr>
          <w:rFonts w:ascii="Times New Roman" w:hAnsi="Times New Roman"/>
          <w:b/>
          <w:bCs/>
          <w:spacing w:val="-3"/>
          <w:sz w:val="23"/>
          <w:szCs w:val="23"/>
        </w:rPr>
      </w:pPr>
      <w:r w:rsidRPr="00313D0C">
        <w:rPr>
          <w:rFonts w:ascii="Times New Roman" w:hAnsi="Times New Roman"/>
          <w:b/>
          <w:bCs/>
          <w:spacing w:val="1"/>
          <w:position w:val="-1"/>
          <w:sz w:val="23"/>
          <w:szCs w:val="23"/>
        </w:rPr>
        <w:t>P</w:t>
      </w:r>
      <w:r w:rsidRPr="00313D0C">
        <w:rPr>
          <w:rFonts w:ascii="Times New Roman" w:hAnsi="Times New Roman"/>
          <w:b/>
          <w:bCs/>
          <w:spacing w:val="-1"/>
          <w:position w:val="-1"/>
          <w:sz w:val="23"/>
          <w:szCs w:val="23"/>
        </w:rPr>
        <w:t>R</w:t>
      </w:r>
      <w:r w:rsidRPr="00313D0C">
        <w:rPr>
          <w:rFonts w:ascii="Times New Roman" w:hAnsi="Times New Roman"/>
          <w:b/>
          <w:bCs/>
          <w:position w:val="-1"/>
          <w:sz w:val="23"/>
          <w:szCs w:val="23"/>
        </w:rPr>
        <w:t>OJE</w:t>
      </w:r>
      <w:r w:rsidRPr="00313D0C">
        <w:rPr>
          <w:rFonts w:ascii="Times New Roman" w:hAnsi="Times New Roman"/>
          <w:b/>
          <w:bCs/>
          <w:spacing w:val="-1"/>
          <w:position w:val="-1"/>
          <w:sz w:val="23"/>
          <w:szCs w:val="23"/>
        </w:rPr>
        <w:t>C</w:t>
      </w:r>
      <w:r w:rsidRPr="00313D0C">
        <w:rPr>
          <w:rFonts w:ascii="Times New Roman" w:hAnsi="Times New Roman"/>
          <w:b/>
          <w:bCs/>
          <w:position w:val="-1"/>
          <w:sz w:val="23"/>
          <w:szCs w:val="23"/>
        </w:rPr>
        <w:t xml:space="preserve">T </w:t>
      </w:r>
      <w:r w:rsidR="00313D0C">
        <w:rPr>
          <w:rFonts w:ascii="Times New Roman" w:hAnsi="Times New Roman"/>
          <w:b/>
          <w:bCs/>
          <w:spacing w:val="-1"/>
          <w:position w:val="-1"/>
          <w:sz w:val="23"/>
          <w:szCs w:val="23"/>
        </w:rPr>
        <w:t>TITLE</w:t>
      </w:r>
      <w:r w:rsidR="00D81965">
        <w:rPr>
          <w:rFonts w:ascii="Times New Roman" w:hAnsi="Times New Roman"/>
          <w:b/>
          <w:bCs/>
          <w:spacing w:val="-1"/>
          <w:position w:val="-1"/>
          <w:sz w:val="23"/>
          <w:szCs w:val="23"/>
        </w:rPr>
        <w:t xml:space="preserve">: </w:t>
      </w:r>
      <w:r w:rsidR="00D81965" w:rsidRPr="00D81965">
        <w:rPr>
          <w:rFonts w:ascii="Times New Roman" w:hAnsi="Times New Roman"/>
          <w:b/>
          <w:bCs/>
          <w:spacing w:val="-3"/>
          <w:sz w:val="23"/>
          <w:szCs w:val="23"/>
        </w:rPr>
        <w:t xml:space="preserve">Donating for Water – Giving Life to Humanity </w:t>
      </w:r>
    </w:p>
    <w:p w:rsidR="00AA2D17" w:rsidRPr="00313D0C" w:rsidRDefault="00B444C2" w:rsidP="00313D0C">
      <w:pPr>
        <w:widowControl w:val="0"/>
        <w:autoSpaceDE w:val="0"/>
        <w:autoSpaceDN w:val="0"/>
        <w:adjustRightInd w:val="0"/>
        <w:spacing w:before="79" w:after="0" w:line="240" w:lineRule="auto"/>
        <w:rPr>
          <w:rFonts w:ascii="Times New Roman" w:hAnsi="Times New Roman"/>
          <w:b/>
          <w:bCs/>
          <w:sz w:val="23"/>
          <w:szCs w:val="23"/>
        </w:rPr>
      </w:pPr>
      <w:r w:rsidRPr="00F6356D">
        <w:rPr>
          <w:rFonts w:ascii="Times New Roman" w:hAnsi="Times New Roman"/>
          <w:b/>
          <w:bCs/>
          <w:sz w:val="23"/>
          <w:szCs w:val="23"/>
        </w:rPr>
        <w:t>2.</w:t>
      </w:r>
      <w:r w:rsidR="005A3150">
        <w:rPr>
          <w:rFonts w:ascii="Times New Roman" w:hAnsi="Times New Roman"/>
          <w:b/>
          <w:bCs/>
          <w:sz w:val="23"/>
          <w:szCs w:val="23"/>
        </w:rPr>
        <w:t xml:space="preserve"> </w:t>
      </w:r>
      <w:r w:rsidRPr="00F6356D">
        <w:rPr>
          <w:rFonts w:ascii="Times New Roman" w:hAnsi="Times New Roman"/>
          <w:b/>
          <w:bCs/>
          <w:spacing w:val="-1"/>
          <w:sz w:val="23"/>
          <w:szCs w:val="23"/>
        </w:rPr>
        <w:t>R</w:t>
      </w:r>
      <w:r w:rsidRPr="00F6356D">
        <w:rPr>
          <w:rFonts w:ascii="Times New Roman" w:hAnsi="Times New Roman"/>
          <w:b/>
          <w:bCs/>
          <w:sz w:val="23"/>
          <w:szCs w:val="23"/>
        </w:rPr>
        <w:t>ELE</w:t>
      </w:r>
      <w:r w:rsidRPr="00F6356D">
        <w:rPr>
          <w:rFonts w:ascii="Times New Roman" w:hAnsi="Times New Roman"/>
          <w:b/>
          <w:bCs/>
          <w:spacing w:val="1"/>
          <w:sz w:val="23"/>
          <w:szCs w:val="23"/>
        </w:rPr>
        <w:t>V</w:t>
      </w:r>
      <w:r w:rsidRPr="00F6356D">
        <w:rPr>
          <w:rFonts w:ascii="Times New Roman" w:hAnsi="Times New Roman"/>
          <w:b/>
          <w:bCs/>
          <w:spacing w:val="-1"/>
          <w:sz w:val="23"/>
          <w:szCs w:val="23"/>
        </w:rPr>
        <w:t>ANC</w:t>
      </w:r>
      <w:r w:rsidRPr="00F6356D">
        <w:rPr>
          <w:rFonts w:ascii="Times New Roman" w:hAnsi="Times New Roman"/>
          <w:b/>
          <w:bCs/>
          <w:sz w:val="23"/>
          <w:szCs w:val="23"/>
        </w:rPr>
        <w:t>E OF</w:t>
      </w:r>
      <w:r w:rsidR="005A3150">
        <w:rPr>
          <w:rFonts w:ascii="Times New Roman" w:hAnsi="Times New Roman"/>
          <w:b/>
          <w:bCs/>
          <w:sz w:val="23"/>
          <w:szCs w:val="23"/>
        </w:rPr>
        <w:t xml:space="preserve"> </w:t>
      </w:r>
      <w:r w:rsidRPr="00F6356D">
        <w:rPr>
          <w:rFonts w:ascii="Times New Roman" w:hAnsi="Times New Roman"/>
          <w:b/>
          <w:bCs/>
          <w:spacing w:val="-3"/>
          <w:sz w:val="23"/>
          <w:szCs w:val="23"/>
        </w:rPr>
        <w:t>T</w:t>
      </w:r>
      <w:r w:rsidRPr="00F6356D">
        <w:rPr>
          <w:rFonts w:ascii="Times New Roman" w:hAnsi="Times New Roman"/>
          <w:b/>
          <w:bCs/>
          <w:spacing w:val="-2"/>
          <w:sz w:val="23"/>
          <w:szCs w:val="23"/>
        </w:rPr>
        <w:t>H</w:t>
      </w:r>
      <w:r w:rsidRPr="00F6356D">
        <w:rPr>
          <w:rFonts w:ascii="Times New Roman" w:hAnsi="Times New Roman"/>
          <w:b/>
          <w:bCs/>
          <w:sz w:val="23"/>
          <w:szCs w:val="23"/>
        </w:rPr>
        <w:t>E P</w:t>
      </w:r>
      <w:r w:rsidRPr="00F6356D">
        <w:rPr>
          <w:rFonts w:ascii="Times New Roman" w:hAnsi="Times New Roman"/>
          <w:b/>
          <w:bCs/>
          <w:spacing w:val="-1"/>
          <w:sz w:val="23"/>
          <w:szCs w:val="23"/>
        </w:rPr>
        <w:t>R</w:t>
      </w:r>
      <w:r w:rsidRPr="00F6356D">
        <w:rPr>
          <w:rFonts w:ascii="Times New Roman" w:hAnsi="Times New Roman"/>
          <w:b/>
          <w:bCs/>
          <w:sz w:val="23"/>
          <w:szCs w:val="23"/>
        </w:rPr>
        <w:t>O</w:t>
      </w:r>
      <w:r w:rsidRPr="00F6356D">
        <w:rPr>
          <w:rFonts w:ascii="Times New Roman" w:hAnsi="Times New Roman"/>
          <w:b/>
          <w:bCs/>
          <w:spacing w:val="-2"/>
          <w:sz w:val="23"/>
          <w:szCs w:val="23"/>
        </w:rPr>
        <w:t>P</w:t>
      </w:r>
      <w:r w:rsidRPr="00F6356D">
        <w:rPr>
          <w:rFonts w:ascii="Times New Roman" w:hAnsi="Times New Roman"/>
          <w:b/>
          <w:bCs/>
          <w:sz w:val="23"/>
          <w:szCs w:val="23"/>
        </w:rPr>
        <w:t>O</w:t>
      </w:r>
      <w:r w:rsidRPr="00F6356D">
        <w:rPr>
          <w:rFonts w:ascii="Times New Roman" w:hAnsi="Times New Roman"/>
          <w:b/>
          <w:bCs/>
          <w:spacing w:val="-1"/>
          <w:sz w:val="23"/>
          <w:szCs w:val="23"/>
        </w:rPr>
        <w:t>S</w:t>
      </w:r>
      <w:r w:rsidRPr="00F6356D">
        <w:rPr>
          <w:rFonts w:ascii="Times New Roman" w:hAnsi="Times New Roman"/>
          <w:b/>
          <w:bCs/>
          <w:sz w:val="23"/>
          <w:szCs w:val="23"/>
        </w:rPr>
        <w:t>ED</w:t>
      </w:r>
      <w:r w:rsidR="005A3150">
        <w:rPr>
          <w:rFonts w:ascii="Times New Roman" w:hAnsi="Times New Roman"/>
          <w:b/>
          <w:bCs/>
          <w:sz w:val="23"/>
          <w:szCs w:val="23"/>
        </w:rPr>
        <w:t xml:space="preserve"> </w:t>
      </w:r>
      <w:r w:rsidRPr="00F6356D">
        <w:rPr>
          <w:rFonts w:ascii="Times New Roman" w:hAnsi="Times New Roman"/>
          <w:b/>
          <w:bCs/>
          <w:spacing w:val="1"/>
          <w:sz w:val="23"/>
          <w:szCs w:val="23"/>
        </w:rPr>
        <w:t>P</w:t>
      </w:r>
      <w:r w:rsidRPr="00F6356D">
        <w:rPr>
          <w:rFonts w:ascii="Times New Roman" w:hAnsi="Times New Roman"/>
          <w:b/>
          <w:bCs/>
          <w:spacing w:val="-1"/>
          <w:sz w:val="23"/>
          <w:szCs w:val="23"/>
        </w:rPr>
        <w:t>R</w:t>
      </w:r>
      <w:r w:rsidRPr="00F6356D">
        <w:rPr>
          <w:rFonts w:ascii="Times New Roman" w:hAnsi="Times New Roman"/>
          <w:b/>
          <w:bCs/>
          <w:sz w:val="23"/>
          <w:szCs w:val="23"/>
        </w:rPr>
        <w:t>OJE</w:t>
      </w:r>
      <w:r w:rsidRPr="00F6356D">
        <w:rPr>
          <w:rFonts w:ascii="Times New Roman" w:hAnsi="Times New Roman"/>
          <w:b/>
          <w:bCs/>
          <w:spacing w:val="-3"/>
          <w:sz w:val="23"/>
          <w:szCs w:val="23"/>
        </w:rPr>
        <w:t>C</w:t>
      </w:r>
      <w:r w:rsidRPr="00F6356D">
        <w:rPr>
          <w:rFonts w:ascii="Times New Roman" w:hAnsi="Times New Roman"/>
          <w:b/>
          <w:bCs/>
          <w:sz w:val="23"/>
          <w:szCs w:val="23"/>
        </w:rPr>
        <w:t>T</w:t>
      </w:r>
      <w:r w:rsidR="00D81965">
        <w:rPr>
          <w:rFonts w:ascii="Times New Roman" w:hAnsi="Times New Roman"/>
          <w:b/>
          <w:bCs/>
          <w:sz w:val="23"/>
          <w:szCs w:val="23"/>
        </w:rPr>
        <w:t>:</w:t>
      </w:r>
    </w:p>
    <w:p w:rsidR="00AA2D17" w:rsidRDefault="00AA2D17" w:rsidP="00075339">
      <w:pPr>
        <w:widowControl w:val="0"/>
        <w:autoSpaceDE w:val="0"/>
        <w:autoSpaceDN w:val="0"/>
        <w:adjustRightInd w:val="0"/>
        <w:spacing w:after="0" w:line="252" w:lineRule="exact"/>
        <w:rPr>
          <w:rFonts w:ascii="Times New Roman" w:hAnsi="Times New Roman"/>
          <w:sz w:val="23"/>
          <w:szCs w:val="23"/>
        </w:rPr>
      </w:pPr>
      <w:r>
        <w:rPr>
          <w:rFonts w:ascii="Times New Roman" w:hAnsi="Times New Roman"/>
          <w:noProof/>
          <w:sz w:val="23"/>
          <w:szCs w:val="23"/>
        </w:rPr>
        <mc:AlternateContent>
          <mc:Choice Requires="wps">
            <w:drawing>
              <wp:anchor distT="0" distB="0" distL="114300" distR="114300" simplePos="0" relativeHeight="251664384" behindDoc="0" locked="0" layoutInCell="1" allowOverlap="1">
                <wp:simplePos x="0" y="0"/>
                <wp:positionH relativeFrom="column">
                  <wp:posOffset>11742</wp:posOffset>
                </wp:positionH>
                <wp:positionV relativeFrom="paragraph">
                  <wp:posOffset>60672</wp:posOffset>
                </wp:positionV>
                <wp:extent cx="6142007" cy="7798280"/>
                <wp:effectExtent l="0" t="0" r="11430" b="12700"/>
                <wp:wrapNone/>
                <wp:docPr id="12" name="Text Box 12"/>
                <wp:cNvGraphicFramePr/>
                <a:graphic xmlns:a="http://schemas.openxmlformats.org/drawingml/2006/main">
                  <a:graphicData uri="http://schemas.microsoft.com/office/word/2010/wordprocessingShape">
                    <wps:wsp>
                      <wps:cNvSpPr txBox="1"/>
                      <wps:spPr>
                        <a:xfrm>
                          <a:off x="0" y="0"/>
                          <a:ext cx="6142007" cy="779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Pr="00976BBC" w:rsidRDefault="00CC5F44" w:rsidP="00976BBC">
                            <w:pPr>
                              <w:autoSpaceDE w:val="0"/>
                              <w:autoSpaceDN w:val="0"/>
                              <w:adjustRightInd w:val="0"/>
                              <w:spacing w:after="0" w:line="240" w:lineRule="auto"/>
                              <w:jc w:val="both"/>
                              <w:rPr>
                                <w:rFonts w:ascii="Times New Roman" w:eastAsiaTheme="minorEastAsia" w:hAnsi="Times New Roman"/>
                                <w:sz w:val="24"/>
                                <w:szCs w:val="24"/>
                              </w:rPr>
                            </w:pPr>
                            <w:r w:rsidRPr="00976BBC">
                              <w:rPr>
                                <w:rFonts w:ascii="Times New Roman" w:eastAsiaTheme="minorEastAsia" w:hAnsi="Times New Roman"/>
                                <w:sz w:val="24"/>
                                <w:szCs w:val="24"/>
                              </w:rPr>
                              <w:t xml:space="preserve">According to Pakistan Social and Living Standard Measurement Survey 2008-09, </w:t>
                            </w:r>
                            <w:r>
                              <w:rPr>
                                <w:rFonts w:ascii="Times New Roman" w:eastAsiaTheme="minorEastAsia" w:hAnsi="Times New Roman"/>
                                <w:sz w:val="24"/>
                                <w:szCs w:val="24"/>
                              </w:rPr>
                              <w:t>i</w:t>
                            </w:r>
                            <w:r w:rsidRPr="00976BBC">
                              <w:rPr>
                                <w:rFonts w:ascii="Times New Roman" w:eastAsiaTheme="minorEastAsia" w:hAnsi="Times New Roman"/>
                                <w:sz w:val="24"/>
                                <w:szCs w:val="24"/>
                              </w:rPr>
                              <w:t xml:space="preserve">t is estimated that every year Pakistan losses 3.94 percent of GDP because of water-borne diseases, which costs Pakistan 343.7 </w:t>
                            </w:r>
                            <w:r>
                              <w:rPr>
                                <w:rFonts w:ascii="Times New Roman" w:eastAsiaTheme="minorEastAsia" w:hAnsi="Times New Roman"/>
                                <w:sz w:val="24"/>
                                <w:szCs w:val="24"/>
                              </w:rPr>
                              <w:t xml:space="preserve">Billion rupees (US$5.7 Billion) and </w:t>
                            </w:r>
                            <w:r w:rsidRPr="00976BBC">
                              <w:rPr>
                                <w:rFonts w:ascii="Times New Roman" w:eastAsiaTheme="minorEastAsia" w:hAnsi="Times New Roman"/>
                                <w:sz w:val="24"/>
                                <w:szCs w:val="24"/>
                              </w:rPr>
                              <w:t>pose</w:t>
                            </w:r>
                            <w:r>
                              <w:rPr>
                                <w:rFonts w:ascii="Times New Roman" w:eastAsiaTheme="minorEastAsia" w:hAnsi="Times New Roman"/>
                                <w:sz w:val="24"/>
                                <w:szCs w:val="24"/>
                              </w:rPr>
                              <w:t>s</w:t>
                            </w:r>
                            <w:r w:rsidRPr="00976BBC">
                              <w:rPr>
                                <w:rFonts w:ascii="Times New Roman" w:eastAsiaTheme="minorEastAsia" w:hAnsi="Times New Roman"/>
                                <w:sz w:val="24"/>
                                <w:szCs w:val="24"/>
                              </w:rPr>
                              <w:t xml:space="preserve"> serious threat to public health in Pakistan claiming not less than 1.2 million lives every year while billions of rupees are lost every year to treat patients with water-borne diseases that can be avoided. </w:t>
                            </w:r>
                          </w:p>
                          <w:p w:rsidR="00CC5F44" w:rsidRDefault="00CC5F44" w:rsidP="00976BBC">
                            <w:pPr>
                              <w:autoSpaceDE w:val="0"/>
                              <w:autoSpaceDN w:val="0"/>
                              <w:adjustRightInd w:val="0"/>
                              <w:spacing w:after="0" w:line="240" w:lineRule="auto"/>
                              <w:jc w:val="both"/>
                              <w:rPr>
                                <w:rFonts w:ascii="Times New Roman" w:eastAsiaTheme="minorEastAsia" w:hAnsi="Times New Roman"/>
                                <w:sz w:val="24"/>
                                <w:szCs w:val="24"/>
                              </w:rPr>
                            </w:pPr>
                          </w:p>
                          <w:p w:rsidR="00CC5F44" w:rsidRPr="00976BBC" w:rsidRDefault="00CC5F44" w:rsidP="00976BBC">
                            <w:pPr>
                              <w:autoSpaceDE w:val="0"/>
                              <w:autoSpaceDN w:val="0"/>
                              <w:adjustRightInd w:val="0"/>
                              <w:spacing w:after="0" w:line="240" w:lineRule="auto"/>
                              <w:jc w:val="both"/>
                              <w:rPr>
                                <w:rFonts w:ascii="Times New Roman" w:eastAsiaTheme="minorEastAsia" w:hAnsi="Times New Roman"/>
                                <w:sz w:val="24"/>
                                <w:szCs w:val="24"/>
                              </w:rPr>
                            </w:pPr>
                            <w:r w:rsidRPr="00976BBC">
                              <w:rPr>
                                <w:rFonts w:ascii="Times New Roman" w:eastAsiaTheme="minorEastAsia" w:hAnsi="Times New Roman"/>
                                <w:sz w:val="24"/>
                                <w:szCs w:val="24"/>
                              </w:rPr>
                              <w:t xml:space="preserve">A report by Pakistan Council of Research in Water Resources (PCRWR) reveals that 44 percent of the total population in Pakistan is without access to safe drinking water whereas in rural areas 90 percent of the population lacks such access. </w:t>
                            </w:r>
                          </w:p>
                          <w:p w:rsidR="00CC5F44" w:rsidRPr="00B77774" w:rsidRDefault="00CC5F44" w:rsidP="00976BBC">
                            <w:pPr>
                              <w:autoSpaceDE w:val="0"/>
                              <w:autoSpaceDN w:val="0"/>
                              <w:adjustRightInd w:val="0"/>
                              <w:spacing w:after="0" w:line="240" w:lineRule="auto"/>
                              <w:jc w:val="both"/>
                              <w:rPr>
                                <w:rFonts w:ascii="Gill Sans MT" w:hAnsi="Gill Sans MT" w:cs="Calibri"/>
                                <w:color w:val="000000"/>
                              </w:rPr>
                            </w:pPr>
                          </w:p>
                          <w:p w:rsidR="00CC5F44" w:rsidRDefault="00CC5F44" w:rsidP="00976BBC">
                            <w:pPr>
                              <w:pStyle w:val="NormalWeb"/>
                              <w:shd w:val="clear" w:color="auto" w:fill="FFFFFF"/>
                              <w:spacing w:before="0" w:beforeAutospacing="0" w:after="0" w:afterAutospacing="0"/>
                              <w:jc w:val="both"/>
                              <w:rPr>
                                <w:rFonts w:eastAsiaTheme="minorEastAsia"/>
                              </w:rPr>
                            </w:pPr>
                            <w:r w:rsidRPr="00976BBC">
                              <w:rPr>
                                <w:rFonts w:eastAsiaTheme="minorEastAsia"/>
                              </w:rPr>
                              <w:t>In 2013, the child mortality rate was 42 percent, and water and sanitation related diseases were reported responsible for some 60 percent of the total number of child mortality cases in Pakistan</w:t>
                            </w:r>
                            <w:r>
                              <w:rPr>
                                <w:rFonts w:eastAsiaTheme="minorEastAsia"/>
                              </w:rPr>
                              <w:t>.</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According to estimates, around 250,000 children in the country die under the age of five due to </w:t>
                            </w:r>
                            <w:proofErr w:type="spellStart"/>
                            <w:r w:rsidRPr="005B6DBF">
                              <w:rPr>
                                <w:rFonts w:eastAsiaTheme="minorEastAsia"/>
                              </w:rPr>
                              <w:t>diarrhoea</w:t>
                            </w:r>
                            <w:proofErr w:type="spellEnd"/>
                            <w:r w:rsidRPr="005B6DBF">
                              <w:rPr>
                                <w:rFonts w:eastAsiaTheme="minorEastAsia"/>
                              </w:rPr>
                              <w:t xml:space="preserve">, mainly caused by the use of untreated water. The water-borne illnesses account for nearly 60 per cent of child deaths in Pakistan with approximate 630 children dying daily from </w:t>
                            </w:r>
                            <w:proofErr w:type="spellStart"/>
                            <w:r w:rsidRPr="005B6DBF">
                              <w:rPr>
                                <w:rFonts w:eastAsiaTheme="minorEastAsia"/>
                              </w:rPr>
                              <w:t>diarrhoea</w:t>
                            </w:r>
                            <w:proofErr w:type="spellEnd"/>
                            <w:r w:rsidRPr="005B6DBF">
                              <w:rPr>
                                <w:rFonts w:eastAsiaTheme="minorEastAsia"/>
                              </w:rPr>
                              <w:t>.</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In Pakistan, </w:t>
                            </w:r>
                            <w:proofErr w:type="spellStart"/>
                            <w:r w:rsidRPr="005B6DBF">
                              <w:rPr>
                                <w:rFonts w:eastAsiaTheme="minorEastAsia"/>
                              </w:rPr>
                              <w:t>diarrhoea</w:t>
                            </w:r>
                            <w:proofErr w:type="spellEnd"/>
                            <w:r w:rsidRPr="005B6DBF">
                              <w:rPr>
                                <w:rFonts w:eastAsiaTheme="minorEastAsia"/>
                              </w:rPr>
                              <w:t xml:space="preserve"> is the leading cause of infant and child deaths. Unfortunately, Sindh leads with both the highest number of cases of </w:t>
                            </w:r>
                            <w:proofErr w:type="spellStart"/>
                            <w:r w:rsidRPr="005B6DBF">
                              <w:rPr>
                                <w:rFonts w:eastAsiaTheme="minorEastAsia"/>
                              </w:rPr>
                              <w:t>diarrhoea</w:t>
                            </w:r>
                            <w:proofErr w:type="spellEnd"/>
                            <w:r w:rsidRPr="005B6DBF">
                              <w:rPr>
                                <w:rFonts w:eastAsiaTheme="minorEastAsia"/>
                              </w:rPr>
                              <w:t xml:space="preserve"> as well as the highest number of deaths of under-five (101 per 1,000), according to the study conducted by Aga Khan University Hospital.</w:t>
                            </w:r>
                          </w:p>
                          <w:p w:rsidR="00CC5F44" w:rsidRPr="005B6DBF" w:rsidRDefault="00CC5F44" w:rsidP="005B6DBF">
                            <w:pPr>
                              <w:pStyle w:val="NormalWeb"/>
                              <w:shd w:val="clear" w:color="auto" w:fill="FFFFFF"/>
                              <w:spacing w:before="0" w:beforeAutospacing="0" w:after="0" w:afterAutospacing="0"/>
                              <w:jc w:val="both"/>
                              <w:rPr>
                                <w:rFonts w:eastAsiaTheme="minorEastAsia"/>
                              </w:rPr>
                            </w:pPr>
                          </w:p>
                          <w:p w:rsidR="00CC5F44" w:rsidRDefault="00CC5F44" w:rsidP="0065459C">
                            <w:pPr>
                              <w:pStyle w:val="NormalWeb"/>
                              <w:shd w:val="clear" w:color="auto" w:fill="FFFFFF"/>
                              <w:spacing w:before="0" w:beforeAutospacing="0" w:after="0" w:afterAutospacing="0"/>
                              <w:jc w:val="both"/>
                              <w:rPr>
                                <w:rFonts w:eastAsiaTheme="minorEastAsia"/>
                              </w:rPr>
                            </w:pPr>
                            <w:r w:rsidRPr="005B6DBF">
                              <w:rPr>
                                <w:rFonts w:eastAsiaTheme="minorEastAsia"/>
                              </w:rPr>
                              <w:t>The s</w:t>
                            </w:r>
                            <w:r>
                              <w:rPr>
                                <w:rFonts w:eastAsiaTheme="minorEastAsia"/>
                              </w:rPr>
                              <w:t>ituation is even worse in</w:t>
                            </w:r>
                            <w:r w:rsidRPr="005B6DBF">
                              <w:rPr>
                                <w:rFonts w:eastAsiaTheme="minorEastAsia"/>
                              </w:rPr>
                              <w:t xml:space="preserve"> the rural areas of the country where 88 percent of the population lacks access to safe drinking water. </w:t>
                            </w:r>
                            <w:r w:rsidRPr="00AA28D6">
                              <w:rPr>
                                <w:rFonts w:eastAsiaTheme="minorEastAsia"/>
                              </w:rPr>
                              <w:t>For safe drinking water preference is given to urban areas whereas rural areas are never the priority of governments.</w:t>
                            </w:r>
                            <w:r>
                              <w:rPr>
                                <w:rFonts w:eastAsiaTheme="minorEastAsia"/>
                              </w:rPr>
                              <w:t xml:space="preserve"> </w:t>
                            </w:r>
                            <w:r w:rsidRPr="005A37A1">
                              <w:rPr>
                                <w:rFonts w:eastAsiaTheme="minorEastAsia"/>
                              </w:rPr>
                              <w:t xml:space="preserve">About 66 percent of the population lives in rural areas and around half of it consisted of women; they are the main sufferers in this situation. </w:t>
                            </w:r>
                          </w:p>
                          <w:p w:rsidR="00CC5F44" w:rsidRDefault="00CC5F44" w:rsidP="005A37A1">
                            <w:pPr>
                              <w:pStyle w:val="NormalWeb"/>
                              <w:shd w:val="clear" w:color="auto" w:fill="FFFFFF"/>
                              <w:spacing w:before="0" w:beforeAutospacing="0" w:after="0" w:afterAutospacing="0"/>
                              <w:jc w:val="both"/>
                              <w:rPr>
                                <w:rFonts w:eastAsiaTheme="minorEastAsia"/>
                              </w:rPr>
                            </w:pPr>
                          </w:p>
                          <w:p w:rsidR="00CC5F44" w:rsidRDefault="00CC5F44" w:rsidP="0019471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The </w:t>
                            </w:r>
                            <w:r>
                              <w:rPr>
                                <w:rFonts w:eastAsiaTheme="minorEastAsia"/>
                              </w:rPr>
                              <w:t xml:space="preserve">district Badin </w:t>
                            </w:r>
                            <w:r w:rsidRPr="005B6DBF">
                              <w:rPr>
                                <w:rFonts w:eastAsiaTheme="minorEastAsia"/>
                              </w:rPr>
                              <w:t>situation have been made more horrible due to consecutive</w:t>
                            </w:r>
                            <w:r>
                              <w:rPr>
                                <w:rFonts w:eastAsiaTheme="minorEastAsia"/>
                              </w:rPr>
                              <w:t xml:space="preserve"> cyclones of 1946,</w:t>
                            </w:r>
                            <w:r w:rsidRPr="005B6DBF">
                              <w:rPr>
                                <w:rFonts w:eastAsiaTheme="minorEastAsia"/>
                              </w:rPr>
                              <w:t xml:space="preserve"> </w:t>
                            </w:r>
                            <w:r>
                              <w:rPr>
                                <w:rFonts w:eastAsiaTheme="minorEastAsia"/>
                              </w:rPr>
                              <w:t xml:space="preserve">1999 and 2001, </w:t>
                            </w:r>
                            <w:r w:rsidRPr="005B6DBF">
                              <w:rPr>
                                <w:rFonts w:eastAsiaTheme="minorEastAsia"/>
                              </w:rPr>
                              <w:t xml:space="preserve">floods </w:t>
                            </w:r>
                            <w:r>
                              <w:rPr>
                                <w:rFonts w:eastAsiaTheme="minorEastAsia"/>
                              </w:rPr>
                              <w:t xml:space="preserve">1976, 1988, 1994 and 2003 </w:t>
                            </w:r>
                            <w:r w:rsidRPr="005B6DBF">
                              <w:rPr>
                                <w:rFonts w:eastAsiaTheme="minorEastAsia"/>
                              </w:rPr>
                              <w:t>and heavy rains of</w:t>
                            </w:r>
                            <w:r>
                              <w:rPr>
                                <w:rFonts w:eastAsiaTheme="minorEastAsia"/>
                              </w:rPr>
                              <w:t xml:space="preserve"> 1973, 2007, </w:t>
                            </w:r>
                            <w:r w:rsidRPr="005B6DBF">
                              <w:rPr>
                                <w:rFonts w:eastAsiaTheme="minorEastAsia"/>
                              </w:rPr>
                              <w:t xml:space="preserve">2010, 2011 and 2012 </w:t>
                            </w:r>
                            <w:r>
                              <w:rPr>
                                <w:rFonts w:eastAsiaTheme="minorEastAsia"/>
                              </w:rPr>
                              <w:t xml:space="preserve">and time to time breaches in LBOD, which </w:t>
                            </w:r>
                            <w:r w:rsidRPr="005B6DBF">
                              <w:rPr>
                                <w:rFonts w:eastAsiaTheme="minorEastAsia"/>
                              </w:rPr>
                              <w:t xml:space="preserve">badly affecting the overall drinking water sources, such as water ponds, hand pumps, water courses, well and water tanks either become contaminated or become dysfunctional and therefore unable to provide clean and safe drinking water to its regular users. The un-availability/access to clean drinking water further increases problems particularly for children, elderly and other vulnerable members i.e. women and girls of family. </w:t>
                            </w:r>
                          </w:p>
                          <w:p w:rsidR="00CC5F44" w:rsidRDefault="00CC5F44" w:rsidP="0019471F">
                            <w:pPr>
                              <w:pStyle w:val="NormalWeb"/>
                              <w:shd w:val="clear" w:color="auto" w:fill="FFFFFF"/>
                              <w:spacing w:before="0" w:beforeAutospacing="0" w:after="0" w:afterAutospacing="0"/>
                              <w:jc w:val="both"/>
                              <w:rPr>
                                <w:rFonts w:eastAsiaTheme="minorEastAsia"/>
                              </w:rPr>
                            </w:pPr>
                          </w:p>
                          <w:p w:rsidR="00CC5F44" w:rsidRPr="0081480B" w:rsidRDefault="00CC5F44" w:rsidP="0081480B">
                            <w:pPr>
                              <w:jc w:val="both"/>
                              <w:rPr>
                                <w:rFonts w:ascii="Times New Roman" w:eastAsiaTheme="minorEastAsia" w:hAnsi="Times New Roman"/>
                                <w:sz w:val="24"/>
                                <w:szCs w:val="24"/>
                              </w:rPr>
                            </w:pPr>
                            <w:r w:rsidRPr="0081480B">
                              <w:rPr>
                                <w:rFonts w:ascii="Times New Roman" w:eastAsiaTheme="minorEastAsia" w:hAnsi="Times New Roman"/>
                                <w:sz w:val="24"/>
                                <w:szCs w:val="24"/>
                              </w:rPr>
                              <w:t xml:space="preserve">Badin </w:t>
                            </w:r>
                            <w:r>
                              <w:rPr>
                                <w:rFonts w:ascii="Times New Roman" w:eastAsiaTheme="minorEastAsia" w:hAnsi="Times New Roman"/>
                                <w:sz w:val="24"/>
                                <w:szCs w:val="24"/>
                              </w:rPr>
                              <w:t xml:space="preserve">district </w:t>
                            </w:r>
                            <w:r w:rsidRPr="0081480B">
                              <w:rPr>
                                <w:rFonts w:ascii="Times New Roman" w:eastAsiaTheme="minorEastAsia" w:hAnsi="Times New Roman"/>
                                <w:sz w:val="24"/>
                                <w:szCs w:val="24"/>
                              </w:rPr>
                              <w:t xml:space="preserve">comprises of five include </w:t>
                            </w:r>
                            <w:proofErr w:type="spellStart"/>
                            <w:r w:rsidRPr="0081480B">
                              <w:rPr>
                                <w:rFonts w:ascii="Times New Roman" w:eastAsiaTheme="minorEastAsia" w:hAnsi="Times New Roman"/>
                                <w:sz w:val="24"/>
                                <w:szCs w:val="24"/>
                              </w:rPr>
                              <w:t>Matli</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Talhar</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Tando</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Bago</w:t>
                            </w:r>
                            <w:proofErr w:type="spellEnd"/>
                            <w:r w:rsidRPr="0081480B">
                              <w:rPr>
                                <w:rFonts w:ascii="Times New Roman" w:eastAsiaTheme="minorEastAsia" w:hAnsi="Times New Roman"/>
                                <w:sz w:val="24"/>
                                <w:szCs w:val="24"/>
                              </w:rPr>
                              <w:t xml:space="preserve">, Badin and </w:t>
                            </w:r>
                            <w:proofErr w:type="spellStart"/>
                            <w:r w:rsidRPr="0081480B">
                              <w:rPr>
                                <w:rFonts w:ascii="Times New Roman" w:eastAsiaTheme="minorEastAsia" w:hAnsi="Times New Roman"/>
                                <w:sz w:val="24"/>
                                <w:szCs w:val="24"/>
                              </w:rPr>
                              <w:t>Golarchi</w:t>
                            </w:r>
                            <w:proofErr w:type="spellEnd"/>
                            <w:r w:rsidRPr="0081480B">
                              <w:rPr>
                                <w:rFonts w:ascii="Times New Roman" w:eastAsiaTheme="minorEastAsia" w:hAnsi="Times New Roman"/>
                                <w:sz w:val="24"/>
                                <w:szCs w:val="24"/>
                              </w:rPr>
                              <w:t xml:space="preserve">. More than 86% of the population lives in rural areas. It is bounded on the north by Hyderabad district on the east by Mirpurkhas and </w:t>
                            </w:r>
                            <w:proofErr w:type="spellStart"/>
                            <w:r w:rsidRPr="0081480B">
                              <w:rPr>
                                <w:rFonts w:ascii="Times New Roman" w:eastAsiaTheme="minorEastAsia" w:hAnsi="Times New Roman"/>
                                <w:sz w:val="24"/>
                                <w:szCs w:val="24"/>
                              </w:rPr>
                              <w:t>Tharparkar</w:t>
                            </w:r>
                            <w:proofErr w:type="spellEnd"/>
                            <w:r w:rsidRPr="0081480B">
                              <w:rPr>
                                <w:rFonts w:ascii="Times New Roman" w:eastAsiaTheme="minorEastAsia" w:hAnsi="Times New Roman"/>
                                <w:sz w:val="24"/>
                                <w:szCs w:val="24"/>
                              </w:rPr>
                              <w:t xml:space="preserve"> districts, on the south the Arabian Sea and </w:t>
                            </w:r>
                            <w:proofErr w:type="spellStart"/>
                            <w:r w:rsidRPr="0081480B">
                              <w:rPr>
                                <w:rFonts w:ascii="Times New Roman" w:eastAsiaTheme="minorEastAsia" w:hAnsi="Times New Roman"/>
                                <w:sz w:val="24"/>
                                <w:szCs w:val="24"/>
                              </w:rPr>
                              <w:t>Runn</w:t>
                            </w:r>
                            <w:proofErr w:type="spellEnd"/>
                            <w:r w:rsidRPr="0081480B">
                              <w:rPr>
                                <w:rFonts w:ascii="Times New Roman" w:eastAsiaTheme="minorEastAsia" w:hAnsi="Times New Roman"/>
                                <w:sz w:val="24"/>
                                <w:szCs w:val="24"/>
                              </w:rPr>
                              <w:t xml:space="preserve"> of Kutch, which also forms the international boundary with India, and on the west it is bounded by </w:t>
                            </w:r>
                            <w:proofErr w:type="spellStart"/>
                            <w:r w:rsidRPr="0081480B">
                              <w:rPr>
                                <w:rFonts w:ascii="Times New Roman" w:eastAsiaTheme="minorEastAsia" w:hAnsi="Times New Roman"/>
                                <w:sz w:val="24"/>
                                <w:szCs w:val="24"/>
                              </w:rPr>
                              <w:t>Thatta</w:t>
                            </w:r>
                            <w:proofErr w:type="spellEnd"/>
                            <w:r w:rsidRPr="0081480B">
                              <w:rPr>
                                <w:rFonts w:ascii="Times New Roman" w:eastAsiaTheme="minorEastAsia" w:hAnsi="Times New Roman"/>
                                <w:sz w:val="24"/>
                                <w:szCs w:val="24"/>
                              </w:rPr>
                              <w:t xml:space="preserve"> and Hyderabad districts. The total area of the district is 6,726 square kilometers; there are 49 Union Councils, 111 Tapas and 535 </w:t>
                            </w:r>
                            <w:proofErr w:type="spellStart"/>
                            <w:r w:rsidRPr="0081480B">
                              <w:rPr>
                                <w:rFonts w:ascii="Times New Roman" w:eastAsiaTheme="minorEastAsia" w:hAnsi="Times New Roman"/>
                                <w:sz w:val="24"/>
                                <w:szCs w:val="24"/>
                              </w:rPr>
                              <w:t>Dehs</w:t>
                            </w:r>
                            <w:proofErr w:type="spellEnd"/>
                            <w:r w:rsidRPr="0081480B">
                              <w:rPr>
                                <w:rFonts w:ascii="Times New Roman" w:eastAsiaTheme="minorEastAsia" w:hAnsi="Times New Roman"/>
                                <w:sz w:val="24"/>
                                <w:szCs w:val="24"/>
                              </w:rPr>
                              <w:t xml:space="preserve">. </w:t>
                            </w:r>
                          </w:p>
                          <w:p w:rsidR="00CC5F44" w:rsidRPr="00AA28D6" w:rsidRDefault="00CC5F44" w:rsidP="0019471F">
                            <w:pPr>
                              <w:pStyle w:val="NormalWeb"/>
                              <w:shd w:val="clear" w:color="auto" w:fill="FFFFFF"/>
                              <w:spacing w:before="0" w:beforeAutospacing="0" w:after="0" w:afterAutospacing="0"/>
                              <w:jc w:val="both"/>
                              <w:rPr>
                                <w:rFonts w:eastAsiaTheme="minorEastAsia"/>
                              </w:rPr>
                            </w:pPr>
                          </w:p>
                          <w:p w:rsidR="00CC5F44" w:rsidRPr="005B6DBF" w:rsidRDefault="00CC5F44" w:rsidP="005B6DBF">
                            <w:pPr>
                              <w:pStyle w:val="NormalWeb"/>
                              <w:shd w:val="clear" w:color="auto" w:fill="FFFFFF"/>
                              <w:spacing w:before="0" w:beforeAutospacing="0" w:after="0" w:afterAutospacing="0"/>
                              <w:jc w:val="both"/>
                              <w:rPr>
                                <w:rFonts w:eastAsiaTheme="minorEastAsia"/>
                              </w:rPr>
                            </w:pPr>
                          </w:p>
                          <w:p w:rsidR="00CC5F44" w:rsidRDefault="00CC5F44" w:rsidP="00F31CB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9pt;margin-top:4.8pt;width:483.6pt;height:6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AclAIAALUFAAAOAAAAZHJzL2Uyb0RvYy54bWysVE1PGzEQvVfqf7B8L5ukgUDEBqUgqkqo&#10;oELF2fHaZIW/ajvZTX99n72bkFAuVL3sjmfejGeeZ+b8otWKrIUPtTUlHR4NKBGG26o2TyX9+XD9&#10;6ZSSEJmpmLJGlHQjAr2Yffxw3ripGNmlVZXwBEFMmDaupMsY3bQoAl8KzcKRdcLAKK3XLOLon4rK&#10;swbRtSpGg8FJ0VhfOW+5CAHaq85IZzm+lILHWymDiESVFLnF/PX5u0jfYnbOpk+euWXN+zTYP2Sh&#10;WW1w6S7UFYuMrHz9Vyhdc2+DlfGIW11YKWsucg2oZjh4Vc39kjmRawE5we1oCv8vLP++vvOkrvB2&#10;I0oM03ijB9FG8sW2BCrw07gwBezeARhb6IHd6gOUqexWep3+KIjADqY3O3ZTNA7lyXCMF5tQwmGb&#10;TM5OR6eZ/+LF3fkQvwqrSRJK6vF8mVW2vgkRqQC6haTbglV1dV0rlQ+pZcSl8mTN8Ngq5iThcYBS&#10;hjRI5fPxIAc+sKXQO/+FYvw5lXkYASdl0nUiN1efVqKooyJLcaNEwijzQ0iQmxl5I0fGuTC7PDM6&#10;oSQqeo9jj3/J6j3OXR3wyDdbE3fOujbWdywdUls9b6mVHR4k7dWdxNgu2r51FrbaoHO87WYvOH5d&#10;g+gbFuId8xg2NAsWSLzFRyqL17G9RMnS+t9v6RMeMwArJQ2Gt6Th14p5QYn6ZjAdZ8PxOE17PoyP&#10;JyMc/L5lsW8xK31p0TJDrCrHs5jwUW1F6a1+xJ6Zp1thYobj7pLGrXgZu5WCPcXFfJ5BmG/H4o25&#10;dzyFTvSmBntoH5l3fYNHzMZ3ux1zNn3V5x02eRo7X0Ur6zwEieCO1Z547Ibcp/0eS8tn/5xRL9t2&#10;9gcAAP//AwBQSwMEFAAGAAgAAAAhAHnTyF7aAAAACAEAAA8AAABkcnMvZG93bnJldi54bWxMj8FO&#10;wzAQRO9I/IO1SNyoQ5HSJMSpABUunCiIsxtvbYt4HcVuGv6e5QTH2RnNvmm3SxjEjFPykRTcrgoQ&#10;SH00nqyCj/fnmwpEypqMHiKhgm9MsO0uL1rdmHimN5z32QouodRoBS7nsZEy9Q6DTqs4IrF3jFPQ&#10;meVkpZn0mcvDINdFUcqgPfEHp0d8cth/7U9Bwe7R1rav9OR2lfF+Xj6Pr/ZFqeur5eEeRMYl/4Xh&#10;F5/RoWOmQzyRSWJgzeBZQV2CYLcua1524PP6brMB2bXy/4DuBwAA//8DAFBLAQItABQABgAIAAAA&#10;IQC2gziS/gAAAOEBAAATAAAAAAAAAAAAAAAAAAAAAABbQ29udGVudF9UeXBlc10ueG1sUEsBAi0A&#10;FAAGAAgAAAAhADj9If/WAAAAlAEAAAsAAAAAAAAAAAAAAAAALwEAAF9yZWxzLy5yZWxzUEsBAi0A&#10;FAAGAAgAAAAhAF7mwByUAgAAtQUAAA4AAAAAAAAAAAAAAAAALgIAAGRycy9lMm9Eb2MueG1sUEsB&#10;Ai0AFAAGAAgAAAAhAHnTyF7aAAAACAEAAA8AAAAAAAAAAAAAAAAA7gQAAGRycy9kb3ducmV2Lnht&#10;bFBLBQYAAAAABAAEAPMAAAD1BQAAAAA=&#10;" fillcolor="white [3201]" strokeweight=".5pt">
                <v:textbox>
                  <w:txbxContent>
                    <w:p w:rsidR="00CC5F44" w:rsidRPr="00976BBC" w:rsidRDefault="00CC5F44" w:rsidP="00976BBC">
                      <w:pPr>
                        <w:autoSpaceDE w:val="0"/>
                        <w:autoSpaceDN w:val="0"/>
                        <w:adjustRightInd w:val="0"/>
                        <w:spacing w:after="0" w:line="240" w:lineRule="auto"/>
                        <w:jc w:val="both"/>
                        <w:rPr>
                          <w:rFonts w:ascii="Times New Roman" w:eastAsiaTheme="minorEastAsia" w:hAnsi="Times New Roman"/>
                          <w:sz w:val="24"/>
                          <w:szCs w:val="24"/>
                        </w:rPr>
                      </w:pPr>
                      <w:r w:rsidRPr="00976BBC">
                        <w:rPr>
                          <w:rFonts w:ascii="Times New Roman" w:eastAsiaTheme="minorEastAsia" w:hAnsi="Times New Roman"/>
                          <w:sz w:val="24"/>
                          <w:szCs w:val="24"/>
                        </w:rPr>
                        <w:t xml:space="preserve">According to Pakistan Social and Living Standard Measurement Survey 2008-09, </w:t>
                      </w:r>
                      <w:r>
                        <w:rPr>
                          <w:rFonts w:ascii="Times New Roman" w:eastAsiaTheme="minorEastAsia" w:hAnsi="Times New Roman"/>
                          <w:sz w:val="24"/>
                          <w:szCs w:val="24"/>
                        </w:rPr>
                        <w:t>i</w:t>
                      </w:r>
                      <w:r w:rsidRPr="00976BBC">
                        <w:rPr>
                          <w:rFonts w:ascii="Times New Roman" w:eastAsiaTheme="minorEastAsia" w:hAnsi="Times New Roman"/>
                          <w:sz w:val="24"/>
                          <w:szCs w:val="24"/>
                        </w:rPr>
                        <w:t xml:space="preserve">t is estimated that every year Pakistan losses 3.94 percent of GDP because of water-borne diseases, which costs Pakistan 343.7 </w:t>
                      </w:r>
                      <w:r>
                        <w:rPr>
                          <w:rFonts w:ascii="Times New Roman" w:eastAsiaTheme="minorEastAsia" w:hAnsi="Times New Roman"/>
                          <w:sz w:val="24"/>
                          <w:szCs w:val="24"/>
                        </w:rPr>
                        <w:t xml:space="preserve">Billion rupees (US$5.7 Billion) and </w:t>
                      </w:r>
                      <w:r w:rsidRPr="00976BBC">
                        <w:rPr>
                          <w:rFonts w:ascii="Times New Roman" w:eastAsiaTheme="minorEastAsia" w:hAnsi="Times New Roman"/>
                          <w:sz w:val="24"/>
                          <w:szCs w:val="24"/>
                        </w:rPr>
                        <w:t>pose</w:t>
                      </w:r>
                      <w:r>
                        <w:rPr>
                          <w:rFonts w:ascii="Times New Roman" w:eastAsiaTheme="minorEastAsia" w:hAnsi="Times New Roman"/>
                          <w:sz w:val="24"/>
                          <w:szCs w:val="24"/>
                        </w:rPr>
                        <w:t>s</w:t>
                      </w:r>
                      <w:r w:rsidRPr="00976BBC">
                        <w:rPr>
                          <w:rFonts w:ascii="Times New Roman" w:eastAsiaTheme="minorEastAsia" w:hAnsi="Times New Roman"/>
                          <w:sz w:val="24"/>
                          <w:szCs w:val="24"/>
                        </w:rPr>
                        <w:t xml:space="preserve"> serious threat to public health in Pakistan claiming not less than 1.2 million lives every year while billions of rupees are lost every year to treat patients with water-borne diseases that can be avoided. </w:t>
                      </w:r>
                    </w:p>
                    <w:p w:rsidR="00CC5F44" w:rsidRDefault="00CC5F44" w:rsidP="00976BBC">
                      <w:pPr>
                        <w:autoSpaceDE w:val="0"/>
                        <w:autoSpaceDN w:val="0"/>
                        <w:adjustRightInd w:val="0"/>
                        <w:spacing w:after="0" w:line="240" w:lineRule="auto"/>
                        <w:jc w:val="both"/>
                        <w:rPr>
                          <w:rFonts w:ascii="Times New Roman" w:eastAsiaTheme="minorEastAsia" w:hAnsi="Times New Roman"/>
                          <w:sz w:val="24"/>
                          <w:szCs w:val="24"/>
                        </w:rPr>
                      </w:pPr>
                    </w:p>
                    <w:p w:rsidR="00CC5F44" w:rsidRPr="00976BBC" w:rsidRDefault="00CC5F44" w:rsidP="00976BBC">
                      <w:pPr>
                        <w:autoSpaceDE w:val="0"/>
                        <w:autoSpaceDN w:val="0"/>
                        <w:adjustRightInd w:val="0"/>
                        <w:spacing w:after="0" w:line="240" w:lineRule="auto"/>
                        <w:jc w:val="both"/>
                        <w:rPr>
                          <w:rFonts w:ascii="Times New Roman" w:eastAsiaTheme="minorEastAsia" w:hAnsi="Times New Roman"/>
                          <w:sz w:val="24"/>
                          <w:szCs w:val="24"/>
                        </w:rPr>
                      </w:pPr>
                      <w:r w:rsidRPr="00976BBC">
                        <w:rPr>
                          <w:rFonts w:ascii="Times New Roman" w:eastAsiaTheme="minorEastAsia" w:hAnsi="Times New Roman"/>
                          <w:sz w:val="24"/>
                          <w:szCs w:val="24"/>
                        </w:rPr>
                        <w:t xml:space="preserve">A report by Pakistan Council of Research in Water Resources (PCRWR) reveals that 44 percent of the total population in Pakistan is without access to safe drinking water whereas in rural areas 90 percent of the population lacks such access. </w:t>
                      </w:r>
                    </w:p>
                    <w:p w:rsidR="00CC5F44" w:rsidRPr="00B77774" w:rsidRDefault="00CC5F44" w:rsidP="00976BBC">
                      <w:pPr>
                        <w:autoSpaceDE w:val="0"/>
                        <w:autoSpaceDN w:val="0"/>
                        <w:adjustRightInd w:val="0"/>
                        <w:spacing w:after="0" w:line="240" w:lineRule="auto"/>
                        <w:jc w:val="both"/>
                        <w:rPr>
                          <w:rFonts w:ascii="Gill Sans MT" w:hAnsi="Gill Sans MT" w:cs="Calibri"/>
                          <w:color w:val="000000"/>
                        </w:rPr>
                      </w:pPr>
                    </w:p>
                    <w:p w:rsidR="00CC5F44" w:rsidRDefault="00CC5F44" w:rsidP="00976BBC">
                      <w:pPr>
                        <w:pStyle w:val="NormalWeb"/>
                        <w:shd w:val="clear" w:color="auto" w:fill="FFFFFF"/>
                        <w:spacing w:before="0" w:beforeAutospacing="0" w:after="0" w:afterAutospacing="0"/>
                        <w:jc w:val="both"/>
                        <w:rPr>
                          <w:rFonts w:eastAsiaTheme="minorEastAsia"/>
                        </w:rPr>
                      </w:pPr>
                      <w:r w:rsidRPr="00976BBC">
                        <w:rPr>
                          <w:rFonts w:eastAsiaTheme="minorEastAsia"/>
                        </w:rPr>
                        <w:t>In 2013, the child mortality rate was 42 percent, and water and sanitation related diseases were reported responsible for some 60 percent of the total number of child mortality cases in Pakistan</w:t>
                      </w:r>
                      <w:r>
                        <w:rPr>
                          <w:rFonts w:eastAsiaTheme="minorEastAsia"/>
                        </w:rPr>
                        <w:t>.</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According to estimates, around 250,000 children in the country die under the age of five due to </w:t>
                      </w:r>
                      <w:proofErr w:type="spellStart"/>
                      <w:r w:rsidRPr="005B6DBF">
                        <w:rPr>
                          <w:rFonts w:eastAsiaTheme="minorEastAsia"/>
                        </w:rPr>
                        <w:t>diarrhoea</w:t>
                      </w:r>
                      <w:proofErr w:type="spellEnd"/>
                      <w:r w:rsidRPr="005B6DBF">
                        <w:rPr>
                          <w:rFonts w:eastAsiaTheme="minorEastAsia"/>
                        </w:rPr>
                        <w:t xml:space="preserve">, mainly caused by the use of untreated water. The water-borne illnesses account for nearly 60 per cent of child deaths in Pakistan with approximate 630 children dying daily from </w:t>
                      </w:r>
                      <w:proofErr w:type="spellStart"/>
                      <w:r w:rsidRPr="005B6DBF">
                        <w:rPr>
                          <w:rFonts w:eastAsiaTheme="minorEastAsia"/>
                        </w:rPr>
                        <w:t>diarrhoea</w:t>
                      </w:r>
                      <w:proofErr w:type="spellEnd"/>
                      <w:r w:rsidRPr="005B6DBF">
                        <w:rPr>
                          <w:rFonts w:eastAsiaTheme="minorEastAsia"/>
                        </w:rPr>
                        <w:t>.</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w:t>
                      </w:r>
                    </w:p>
                    <w:p w:rsidR="00CC5F44" w:rsidRPr="005B6DBF" w:rsidRDefault="00CC5F44" w:rsidP="005B6DB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In Pakistan, </w:t>
                      </w:r>
                      <w:proofErr w:type="spellStart"/>
                      <w:r w:rsidRPr="005B6DBF">
                        <w:rPr>
                          <w:rFonts w:eastAsiaTheme="minorEastAsia"/>
                        </w:rPr>
                        <w:t>diarrhoea</w:t>
                      </w:r>
                      <w:proofErr w:type="spellEnd"/>
                      <w:r w:rsidRPr="005B6DBF">
                        <w:rPr>
                          <w:rFonts w:eastAsiaTheme="minorEastAsia"/>
                        </w:rPr>
                        <w:t xml:space="preserve"> is the leading cause of infant and child deaths. Unfortunately, Sindh leads with both the highest number of cases of </w:t>
                      </w:r>
                      <w:proofErr w:type="spellStart"/>
                      <w:r w:rsidRPr="005B6DBF">
                        <w:rPr>
                          <w:rFonts w:eastAsiaTheme="minorEastAsia"/>
                        </w:rPr>
                        <w:t>diarrhoea</w:t>
                      </w:r>
                      <w:proofErr w:type="spellEnd"/>
                      <w:r w:rsidRPr="005B6DBF">
                        <w:rPr>
                          <w:rFonts w:eastAsiaTheme="minorEastAsia"/>
                        </w:rPr>
                        <w:t xml:space="preserve"> as well as the highest number of deaths of under-five (101 per 1,000), according to the study conducted by Aga Khan University Hospital.</w:t>
                      </w:r>
                    </w:p>
                    <w:p w:rsidR="00CC5F44" w:rsidRPr="005B6DBF" w:rsidRDefault="00CC5F44" w:rsidP="005B6DBF">
                      <w:pPr>
                        <w:pStyle w:val="NormalWeb"/>
                        <w:shd w:val="clear" w:color="auto" w:fill="FFFFFF"/>
                        <w:spacing w:before="0" w:beforeAutospacing="0" w:after="0" w:afterAutospacing="0"/>
                        <w:jc w:val="both"/>
                        <w:rPr>
                          <w:rFonts w:eastAsiaTheme="minorEastAsia"/>
                        </w:rPr>
                      </w:pPr>
                    </w:p>
                    <w:p w:rsidR="00CC5F44" w:rsidRDefault="00CC5F44" w:rsidP="0065459C">
                      <w:pPr>
                        <w:pStyle w:val="NormalWeb"/>
                        <w:shd w:val="clear" w:color="auto" w:fill="FFFFFF"/>
                        <w:spacing w:before="0" w:beforeAutospacing="0" w:after="0" w:afterAutospacing="0"/>
                        <w:jc w:val="both"/>
                        <w:rPr>
                          <w:rFonts w:eastAsiaTheme="minorEastAsia"/>
                        </w:rPr>
                      </w:pPr>
                      <w:r w:rsidRPr="005B6DBF">
                        <w:rPr>
                          <w:rFonts w:eastAsiaTheme="minorEastAsia"/>
                        </w:rPr>
                        <w:t>The s</w:t>
                      </w:r>
                      <w:r>
                        <w:rPr>
                          <w:rFonts w:eastAsiaTheme="minorEastAsia"/>
                        </w:rPr>
                        <w:t>ituation is even worse in</w:t>
                      </w:r>
                      <w:r w:rsidRPr="005B6DBF">
                        <w:rPr>
                          <w:rFonts w:eastAsiaTheme="minorEastAsia"/>
                        </w:rPr>
                        <w:t xml:space="preserve"> the rural areas of the country where 88 percent of the population lacks access to safe drinking water. </w:t>
                      </w:r>
                      <w:r w:rsidRPr="00AA28D6">
                        <w:rPr>
                          <w:rFonts w:eastAsiaTheme="minorEastAsia"/>
                        </w:rPr>
                        <w:t>For safe drinking water preference is given to urban areas whereas rural areas are never the priority of governments.</w:t>
                      </w:r>
                      <w:r>
                        <w:rPr>
                          <w:rFonts w:eastAsiaTheme="minorEastAsia"/>
                        </w:rPr>
                        <w:t xml:space="preserve"> </w:t>
                      </w:r>
                      <w:r w:rsidRPr="005A37A1">
                        <w:rPr>
                          <w:rFonts w:eastAsiaTheme="minorEastAsia"/>
                        </w:rPr>
                        <w:t xml:space="preserve">About 66 percent of the population lives in rural areas and around half of it consisted of women; they are the main sufferers in this situation. </w:t>
                      </w:r>
                    </w:p>
                    <w:p w:rsidR="00CC5F44" w:rsidRDefault="00CC5F44" w:rsidP="005A37A1">
                      <w:pPr>
                        <w:pStyle w:val="NormalWeb"/>
                        <w:shd w:val="clear" w:color="auto" w:fill="FFFFFF"/>
                        <w:spacing w:before="0" w:beforeAutospacing="0" w:after="0" w:afterAutospacing="0"/>
                        <w:jc w:val="both"/>
                        <w:rPr>
                          <w:rFonts w:eastAsiaTheme="minorEastAsia"/>
                        </w:rPr>
                      </w:pPr>
                    </w:p>
                    <w:p w:rsidR="00CC5F44" w:rsidRDefault="00CC5F44" w:rsidP="0019471F">
                      <w:pPr>
                        <w:pStyle w:val="NormalWeb"/>
                        <w:shd w:val="clear" w:color="auto" w:fill="FFFFFF"/>
                        <w:spacing w:before="0" w:beforeAutospacing="0" w:after="0" w:afterAutospacing="0"/>
                        <w:jc w:val="both"/>
                        <w:rPr>
                          <w:rFonts w:eastAsiaTheme="minorEastAsia"/>
                        </w:rPr>
                      </w:pPr>
                      <w:r w:rsidRPr="005B6DBF">
                        <w:rPr>
                          <w:rFonts w:eastAsiaTheme="minorEastAsia"/>
                        </w:rPr>
                        <w:t xml:space="preserve">The </w:t>
                      </w:r>
                      <w:r>
                        <w:rPr>
                          <w:rFonts w:eastAsiaTheme="minorEastAsia"/>
                        </w:rPr>
                        <w:t xml:space="preserve">district Badin </w:t>
                      </w:r>
                      <w:r w:rsidRPr="005B6DBF">
                        <w:rPr>
                          <w:rFonts w:eastAsiaTheme="minorEastAsia"/>
                        </w:rPr>
                        <w:t>situation have been made more horrible due to consecutive</w:t>
                      </w:r>
                      <w:r>
                        <w:rPr>
                          <w:rFonts w:eastAsiaTheme="minorEastAsia"/>
                        </w:rPr>
                        <w:t xml:space="preserve"> cyclones of 1946,</w:t>
                      </w:r>
                      <w:r w:rsidRPr="005B6DBF">
                        <w:rPr>
                          <w:rFonts w:eastAsiaTheme="minorEastAsia"/>
                        </w:rPr>
                        <w:t xml:space="preserve"> </w:t>
                      </w:r>
                      <w:r>
                        <w:rPr>
                          <w:rFonts w:eastAsiaTheme="minorEastAsia"/>
                        </w:rPr>
                        <w:t xml:space="preserve">1999 and 2001, </w:t>
                      </w:r>
                      <w:r w:rsidRPr="005B6DBF">
                        <w:rPr>
                          <w:rFonts w:eastAsiaTheme="minorEastAsia"/>
                        </w:rPr>
                        <w:t xml:space="preserve">floods </w:t>
                      </w:r>
                      <w:r>
                        <w:rPr>
                          <w:rFonts w:eastAsiaTheme="minorEastAsia"/>
                        </w:rPr>
                        <w:t xml:space="preserve">1976, 1988, 1994 and 2003 </w:t>
                      </w:r>
                      <w:r w:rsidRPr="005B6DBF">
                        <w:rPr>
                          <w:rFonts w:eastAsiaTheme="minorEastAsia"/>
                        </w:rPr>
                        <w:t>and heavy rains of</w:t>
                      </w:r>
                      <w:r>
                        <w:rPr>
                          <w:rFonts w:eastAsiaTheme="minorEastAsia"/>
                        </w:rPr>
                        <w:t xml:space="preserve"> 1973, 2007, </w:t>
                      </w:r>
                      <w:r w:rsidRPr="005B6DBF">
                        <w:rPr>
                          <w:rFonts w:eastAsiaTheme="minorEastAsia"/>
                        </w:rPr>
                        <w:t xml:space="preserve">2010, 2011 and 2012 </w:t>
                      </w:r>
                      <w:r>
                        <w:rPr>
                          <w:rFonts w:eastAsiaTheme="minorEastAsia"/>
                        </w:rPr>
                        <w:t xml:space="preserve">and time to time breaches in LBOD, which </w:t>
                      </w:r>
                      <w:r w:rsidRPr="005B6DBF">
                        <w:rPr>
                          <w:rFonts w:eastAsiaTheme="minorEastAsia"/>
                        </w:rPr>
                        <w:t xml:space="preserve">badly affecting the overall drinking water sources, such as water ponds, hand pumps, water courses, well and water tanks either become contaminated or become dysfunctional and therefore unable to provide clean and safe drinking water to its regular users. The un-availability/access to clean drinking water further increases problems particularly for children, elderly and other vulnerable members i.e. women and girls of family. </w:t>
                      </w:r>
                    </w:p>
                    <w:p w:rsidR="00CC5F44" w:rsidRDefault="00CC5F44" w:rsidP="0019471F">
                      <w:pPr>
                        <w:pStyle w:val="NormalWeb"/>
                        <w:shd w:val="clear" w:color="auto" w:fill="FFFFFF"/>
                        <w:spacing w:before="0" w:beforeAutospacing="0" w:after="0" w:afterAutospacing="0"/>
                        <w:jc w:val="both"/>
                        <w:rPr>
                          <w:rFonts w:eastAsiaTheme="minorEastAsia"/>
                        </w:rPr>
                      </w:pPr>
                    </w:p>
                    <w:p w:rsidR="00CC5F44" w:rsidRPr="0081480B" w:rsidRDefault="00CC5F44" w:rsidP="0081480B">
                      <w:pPr>
                        <w:jc w:val="both"/>
                        <w:rPr>
                          <w:rFonts w:ascii="Times New Roman" w:eastAsiaTheme="minorEastAsia" w:hAnsi="Times New Roman"/>
                          <w:sz w:val="24"/>
                          <w:szCs w:val="24"/>
                        </w:rPr>
                      </w:pPr>
                      <w:r w:rsidRPr="0081480B">
                        <w:rPr>
                          <w:rFonts w:ascii="Times New Roman" w:eastAsiaTheme="minorEastAsia" w:hAnsi="Times New Roman"/>
                          <w:sz w:val="24"/>
                          <w:szCs w:val="24"/>
                        </w:rPr>
                        <w:t xml:space="preserve">Badin </w:t>
                      </w:r>
                      <w:r>
                        <w:rPr>
                          <w:rFonts w:ascii="Times New Roman" w:eastAsiaTheme="minorEastAsia" w:hAnsi="Times New Roman"/>
                          <w:sz w:val="24"/>
                          <w:szCs w:val="24"/>
                        </w:rPr>
                        <w:t xml:space="preserve">district </w:t>
                      </w:r>
                      <w:r w:rsidRPr="0081480B">
                        <w:rPr>
                          <w:rFonts w:ascii="Times New Roman" w:eastAsiaTheme="minorEastAsia" w:hAnsi="Times New Roman"/>
                          <w:sz w:val="24"/>
                          <w:szCs w:val="24"/>
                        </w:rPr>
                        <w:t xml:space="preserve">comprises of five include </w:t>
                      </w:r>
                      <w:proofErr w:type="spellStart"/>
                      <w:r w:rsidRPr="0081480B">
                        <w:rPr>
                          <w:rFonts w:ascii="Times New Roman" w:eastAsiaTheme="minorEastAsia" w:hAnsi="Times New Roman"/>
                          <w:sz w:val="24"/>
                          <w:szCs w:val="24"/>
                        </w:rPr>
                        <w:t>Matli</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Talhar</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Tando</w:t>
                      </w:r>
                      <w:proofErr w:type="spellEnd"/>
                      <w:r w:rsidRPr="0081480B">
                        <w:rPr>
                          <w:rFonts w:ascii="Times New Roman" w:eastAsiaTheme="minorEastAsia" w:hAnsi="Times New Roman"/>
                          <w:sz w:val="24"/>
                          <w:szCs w:val="24"/>
                        </w:rPr>
                        <w:t xml:space="preserve"> </w:t>
                      </w:r>
                      <w:proofErr w:type="spellStart"/>
                      <w:r w:rsidRPr="0081480B">
                        <w:rPr>
                          <w:rFonts w:ascii="Times New Roman" w:eastAsiaTheme="minorEastAsia" w:hAnsi="Times New Roman"/>
                          <w:sz w:val="24"/>
                          <w:szCs w:val="24"/>
                        </w:rPr>
                        <w:t>Bago</w:t>
                      </w:r>
                      <w:proofErr w:type="spellEnd"/>
                      <w:r w:rsidRPr="0081480B">
                        <w:rPr>
                          <w:rFonts w:ascii="Times New Roman" w:eastAsiaTheme="minorEastAsia" w:hAnsi="Times New Roman"/>
                          <w:sz w:val="24"/>
                          <w:szCs w:val="24"/>
                        </w:rPr>
                        <w:t xml:space="preserve">, Badin and </w:t>
                      </w:r>
                      <w:proofErr w:type="spellStart"/>
                      <w:r w:rsidRPr="0081480B">
                        <w:rPr>
                          <w:rFonts w:ascii="Times New Roman" w:eastAsiaTheme="minorEastAsia" w:hAnsi="Times New Roman"/>
                          <w:sz w:val="24"/>
                          <w:szCs w:val="24"/>
                        </w:rPr>
                        <w:t>Golarchi</w:t>
                      </w:r>
                      <w:proofErr w:type="spellEnd"/>
                      <w:r w:rsidRPr="0081480B">
                        <w:rPr>
                          <w:rFonts w:ascii="Times New Roman" w:eastAsiaTheme="minorEastAsia" w:hAnsi="Times New Roman"/>
                          <w:sz w:val="24"/>
                          <w:szCs w:val="24"/>
                        </w:rPr>
                        <w:t xml:space="preserve">. More than 86% of the population lives in rural areas. It is bounded on the north by Hyderabad district on the east by Mirpurkhas and </w:t>
                      </w:r>
                      <w:proofErr w:type="spellStart"/>
                      <w:r w:rsidRPr="0081480B">
                        <w:rPr>
                          <w:rFonts w:ascii="Times New Roman" w:eastAsiaTheme="minorEastAsia" w:hAnsi="Times New Roman"/>
                          <w:sz w:val="24"/>
                          <w:szCs w:val="24"/>
                        </w:rPr>
                        <w:t>Tharparkar</w:t>
                      </w:r>
                      <w:proofErr w:type="spellEnd"/>
                      <w:r w:rsidRPr="0081480B">
                        <w:rPr>
                          <w:rFonts w:ascii="Times New Roman" w:eastAsiaTheme="minorEastAsia" w:hAnsi="Times New Roman"/>
                          <w:sz w:val="24"/>
                          <w:szCs w:val="24"/>
                        </w:rPr>
                        <w:t xml:space="preserve"> districts, on the south the Arabian Sea and </w:t>
                      </w:r>
                      <w:proofErr w:type="spellStart"/>
                      <w:r w:rsidRPr="0081480B">
                        <w:rPr>
                          <w:rFonts w:ascii="Times New Roman" w:eastAsiaTheme="minorEastAsia" w:hAnsi="Times New Roman"/>
                          <w:sz w:val="24"/>
                          <w:szCs w:val="24"/>
                        </w:rPr>
                        <w:t>Runn</w:t>
                      </w:r>
                      <w:proofErr w:type="spellEnd"/>
                      <w:r w:rsidRPr="0081480B">
                        <w:rPr>
                          <w:rFonts w:ascii="Times New Roman" w:eastAsiaTheme="minorEastAsia" w:hAnsi="Times New Roman"/>
                          <w:sz w:val="24"/>
                          <w:szCs w:val="24"/>
                        </w:rPr>
                        <w:t xml:space="preserve"> of Kutch, which also forms the international boundary with India, and on the west it is bounded by </w:t>
                      </w:r>
                      <w:proofErr w:type="spellStart"/>
                      <w:r w:rsidRPr="0081480B">
                        <w:rPr>
                          <w:rFonts w:ascii="Times New Roman" w:eastAsiaTheme="minorEastAsia" w:hAnsi="Times New Roman"/>
                          <w:sz w:val="24"/>
                          <w:szCs w:val="24"/>
                        </w:rPr>
                        <w:t>Thatta</w:t>
                      </w:r>
                      <w:proofErr w:type="spellEnd"/>
                      <w:r w:rsidRPr="0081480B">
                        <w:rPr>
                          <w:rFonts w:ascii="Times New Roman" w:eastAsiaTheme="minorEastAsia" w:hAnsi="Times New Roman"/>
                          <w:sz w:val="24"/>
                          <w:szCs w:val="24"/>
                        </w:rPr>
                        <w:t xml:space="preserve"> and Hyderabad districts. The total area of the district is 6,726 square kilometers; there are 49 Union Councils, 111 Tapas and 535 </w:t>
                      </w:r>
                      <w:proofErr w:type="spellStart"/>
                      <w:r w:rsidRPr="0081480B">
                        <w:rPr>
                          <w:rFonts w:ascii="Times New Roman" w:eastAsiaTheme="minorEastAsia" w:hAnsi="Times New Roman"/>
                          <w:sz w:val="24"/>
                          <w:szCs w:val="24"/>
                        </w:rPr>
                        <w:t>Dehs</w:t>
                      </w:r>
                      <w:proofErr w:type="spellEnd"/>
                      <w:r w:rsidRPr="0081480B">
                        <w:rPr>
                          <w:rFonts w:ascii="Times New Roman" w:eastAsiaTheme="minorEastAsia" w:hAnsi="Times New Roman"/>
                          <w:sz w:val="24"/>
                          <w:szCs w:val="24"/>
                        </w:rPr>
                        <w:t xml:space="preserve">. </w:t>
                      </w:r>
                    </w:p>
                    <w:p w:rsidR="00CC5F44" w:rsidRPr="00AA28D6" w:rsidRDefault="00CC5F44" w:rsidP="0019471F">
                      <w:pPr>
                        <w:pStyle w:val="NormalWeb"/>
                        <w:shd w:val="clear" w:color="auto" w:fill="FFFFFF"/>
                        <w:spacing w:before="0" w:beforeAutospacing="0" w:after="0" w:afterAutospacing="0"/>
                        <w:jc w:val="both"/>
                        <w:rPr>
                          <w:rFonts w:eastAsiaTheme="minorEastAsia"/>
                        </w:rPr>
                      </w:pPr>
                    </w:p>
                    <w:p w:rsidR="00CC5F44" w:rsidRPr="005B6DBF" w:rsidRDefault="00CC5F44" w:rsidP="005B6DBF">
                      <w:pPr>
                        <w:pStyle w:val="NormalWeb"/>
                        <w:shd w:val="clear" w:color="auto" w:fill="FFFFFF"/>
                        <w:spacing w:before="0" w:beforeAutospacing="0" w:after="0" w:afterAutospacing="0"/>
                        <w:jc w:val="both"/>
                        <w:rPr>
                          <w:rFonts w:eastAsiaTheme="minorEastAsia"/>
                        </w:rPr>
                      </w:pPr>
                    </w:p>
                    <w:p w:rsidR="00CC5F44" w:rsidRDefault="00CC5F44" w:rsidP="00F31CB8">
                      <w:pPr>
                        <w:jc w:val="both"/>
                      </w:pPr>
                    </w:p>
                  </w:txbxContent>
                </v:textbox>
              </v:shape>
            </w:pict>
          </mc:Fallback>
        </mc:AlternateContent>
      </w: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D81965" w:rsidRDefault="00D81965" w:rsidP="00075339">
      <w:pPr>
        <w:widowControl w:val="0"/>
        <w:autoSpaceDE w:val="0"/>
        <w:autoSpaceDN w:val="0"/>
        <w:adjustRightInd w:val="0"/>
        <w:spacing w:after="0" w:line="252" w:lineRule="exact"/>
        <w:rPr>
          <w:rFonts w:ascii="Times New Roman" w:hAnsi="Times New Roman"/>
          <w:sz w:val="23"/>
          <w:szCs w:val="23"/>
        </w:rPr>
      </w:pPr>
    </w:p>
    <w:p w:rsidR="00AA2D17" w:rsidRDefault="00D04298" w:rsidP="00075339">
      <w:pPr>
        <w:widowControl w:val="0"/>
        <w:autoSpaceDE w:val="0"/>
        <w:autoSpaceDN w:val="0"/>
        <w:adjustRightInd w:val="0"/>
        <w:spacing w:after="0" w:line="252" w:lineRule="exact"/>
        <w:rPr>
          <w:rFonts w:ascii="Times New Roman" w:hAnsi="Times New Roman"/>
          <w:sz w:val="23"/>
          <w:szCs w:val="23"/>
        </w:rPr>
      </w:pPr>
      <w:r>
        <w:rPr>
          <w:rFonts w:ascii="Times New Roman" w:hAnsi="Times New Roman"/>
          <w:noProof/>
          <w:sz w:val="23"/>
          <w:szCs w:val="23"/>
        </w:rPr>
        <w:lastRenderedPageBreak/>
        <mc:AlternateContent>
          <mc:Choice Requires="wps">
            <w:drawing>
              <wp:anchor distT="0" distB="0" distL="114300" distR="114300" simplePos="0" relativeHeight="251666432" behindDoc="0" locked="0" layoutInCell="1" allowOverlap="1" wp14:anchorId="2DBB78E9" wp14:editId="0C1A5D3D">
                <wp:simplePos x="0" y="0"/>
                <wp:positionH relativeFrom="column">
                  <wp:posOffset>3115</wp:posOffset>
                </wp:positionH>
                <wp:positionV relativeFrom="paragraph">
                  <wp:posOffset>-9585</wp:posOffset>
                </wp:positionV>
                <wp:extent cx="6141720" cy="2544793"/>
                <wp:effectExtent l="0" t="0" r="11430" b="27305"/>
                <wp:wrapNone/>
                <wp:docPr id="13" name="Text Box 13"/>
                <wp:cNvGraphicFramePr/>
                <a:graphic xmlns:a="http://schemas.openxmlformats.org/drawingml/2006/main">
                  <a:graphicData uri="http://schemas.microsoft.com/office/word/2010/wordprocessingShape">
                    <wps:wsp>
                      <wps:cNvSpPr txBox="1"/>
                      <wps:spPr>
                        <a:xfrm>
                          <a:off x="0" y="0"/>
                          <a:ext cx="6141720" cy="2544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Default="00CC5F44" w:rsidP="00BA76ED">
                            <w:pPr>
                              <w:jc w:val="both"/>
                              <w:rPr>
                                <w:rFonts w:ascii="Times New Roman" w:eastAsiaTheme="minorEastAsia" w:hAnsi="Times New Roman"/>
                                <w:sz w:val="24"/>
                                <w:szCs w:val="24"/>
                              </w:rPr>
                            </w:pPr>
                            <w:r w:rsidRPr="00BA76ED">
                              <w:rPr>
                                <w:rFonts w:ascii="Times New Roman" w:eastAsiaTheme="minorEastAsia" w:hAnsi="Times New Roman"/>
                                <w:sz w:val="24"/>
                                <w:szCs w:val="24"/>
                              </w:rPr>
                              <w:t xml:space="preserve">According to the 98 census the population of Badin District was 1,296,304 and project 1840685 for 2015 with a break up of 16% urban and 84% rural populace, and a population density of about 170 persons per Sq.km. The rural domain, extending to about 4,000 settlements, includes only 1547 large settlements of large sizes above 200 people. </w:t>
                            </w:r>
                          </w:p>
                          <w:p w:rsidR="00CC5F44" w:rsidRPr="00D54FBA" w:rsidRDefault="00CC5F44" w:rsidP="00D54FBA">
                            <w:pPr>
                              <w:rPr>
                                <w:rFonts w:ascii="Times New Roman" w:eastAsiaTheme="minorEastAsia" w:hAnsi="Times New Roman"/>
                                <w:sz w:val="24"/>
                                <w:szCs w:val="24"/>
                              </w:rPr>
                            </w:pPr>
                            <w:r>
                              <w:rPr>
                                <w:rFonts w:ascii="Times New Roman" w:eastAsiaTheme="minorEastAsia" w:hAnsi="Times New Roman"/>
                                <w:sz w:val="24"/>
                                <w:szCs w:val="24"/>
                              </w:rPr>
                              <w:t xml:space="preserve">And </w:t>
                            </w:r>
                            <w:r w:rsidRPr="00D54FBA">
                              <w:rPr>
                                <w:rFonts w:ascii="Times New Roman" w:eastAsiaTheme="minorEastAsia" w:hAnsi="Times New Roman"/>
                                <w:sz w:val="24"/>
                                <w:szCs w:val="24"/>
                              </w:rPr>
                              <w:t>Badin district produces almost 60 per cent of the country’s oil, but ranks at 90 in the Human Development Index of districts of Pakistan.</w:t>
                            </w:r>
                          </w:p>
                          <w:p w:rsidR="00CC5F44" w:rsidRDefault="00CC5F44" w:rsidP="007F6A78">
                            <w:pPr>
                              <w:autoSpaceDE w:val="0"/>
                              <w:autoSpaceDN w:val="0"/>
                              <w:adjustRightInd w:val="0"/>
                              <w:spacing w:after="0" w:line="240" w:lineRule="auto"/>
                              <w:jc w:val="both"/>
                              <w:rPr>
                                <w:rFonts w:ascii="Times New Roman" w:eastAsiaTheme="minorEastAsia" w:hAnsi="Times New Roman"/>
                                <w:sz w:val="24"/>
                                <w:szCs w:val="24"/>
                              </w:rPr>
                            </w:pPr>
                            <w:r w:rsidRPr="005B6DBF">
                              <w:rPr>
                                <w:rFonts w:ascii="Times New Roman" w:eastAsiaTheme="minorEastAsia" w:hAnsi="Times New Roman"/>
                                <w:sz w:val="24"/>
                                <w:szCs w:val="24"/>
                              </w:rPr>
                              <w:t xml:space="preserve">The project will </w:t>
                            </w:r>
                            <w:r>
                              <w:rPr>
                                <w:rFonts w:ascii="Times New Roman" w:eastAsiaTheme="minorEastAsia" w:hAnsi="Times New Roman"/>
                                <w:sz w:val="24"/>
                                <w:szCs w:val="24"/>
                              </w:rPr>
                              <w:t>direct benefit to</w:t>
                            </w:r>
                            <w:r w:rsidRPr="005B6DBF">
                              <w:rPr>
                                <w:rFonts w:ascii="Times New Roman" w:eastAsiaTheme="minorEastAsia" w:hAnsi="Times New Roman"/>
                                <w:sz w:val="24"/>
                                <w:szCs w:val="24"/>
                              </w:rPr>
                              <w:t xml:space="preserve"> least 1</w:t>
                            </w:r>
                            <w:r>
                              <w:rPr>
                                <w:rFonts w:ascii="Times New Roman" w:eastAsiaTheme="minorEastAsia" w:hAnsi="Times New Roman"/>
                                <w:sz w:val="24"/>
                                <w:szCs w:val="24"/>
                              </w:rPr>
                              <w:t>2</w:t>
                            </w:r>
                            <w:r w:rsidRPr="005B6DBF">
                              <w:rPr>
                                <w:rFonts w:ascii="Times New Roman" w:eastAsiaTheme="minorEastAsia" w:hAnsi="Times New Roman"/>
                                <w:sz w:val="24"/>
                                <w:szCs w:val="24"/>
                              </w:rPr>
                              <w:t>,50</w:t>
                            </w:r>
                            <w:r>
                              <w:rPr>
                                <w:rFonts w:ascii="Times New Roman" w:eastAsiaTheme="minorEastAsia" w:hAnsi="Times New Roman"/>
                                <w:sz w:val="24"/>
                                <w:szCs w:val="24"/>
                              </w:rPr>
                              <w:t>7</w:t>
                            </w:r>
                            <w:r w:rsidRPr="005B6DBF">
                              <w:rPr>
                                <w:rFonts w:ascii="Times New Roman" w:eastAsiaTheme="minorEastAsia" w:hAnsi="Times New Roman"/>
                                <w:sz w:val="24"/>
                                <w:szCs w:val="24"/>
                              </w:rPr>
                              <w:t xml:space="preserve"> inhabitants of </w:t>
                            </w:r>
                            <w:r>
                              <w:rPr>
                                <w:rFonts w:ascii="Times New Roman" w:eastAsiaTheme="minorEastAsia" w:hAnsi="Times New Roman"/>
                                <w:sz w:val="24"/>
                                <w:szCs w:val="24"/>
                              </w:rPr>
                              <w:t>10</w:t>
                            </w:r>
                            <w:r w:rsidRPr="005B6DBF">
                              <w:rPr>
                                <w:rFonts w:ascii="Times New Roman" w:eastAsiaTheme="minorEastAsia" w:hAnsi="Times New Roman"/>
                                <w:sz w:val="24"/>
                                <w:szCs w:val="24"/>
                              </w:rPr>
                              <w:t xml:space="preserve"> Union Councils i.e. </w:t>
                            </w:r>
                            <w:proofErr w:type="spellStart"/>
                            <w:r>
                              <w:rPr>
                                <w:rFonts w:ascii="Times New Roman" w:eastAsiaTheme="minorEastAsia" w:hAnsi="Times New Roman"/>
                                <w:sz w:val="24"/>
                                <w:szCs w:val="24"/>
                              </w:rPr>
                              <w:t>Chaberalo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Khadro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Sarang</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Faqeer</w:t>
                            </w:r>
                            <w:proofErr w:type="spellEnd"/>
                            <w:r>
                              <w:rPr>
                                <w:rFonts w:ascii="Times New Roman" w:eastAsiaTheme="minorEastAsia" w:hAnsi="Times New Roman"/>
                                <w:sz w:val="24"/>
                                <w:szCs w:val="24"/>
                              </w:rPr>
                              <w:t xml:space="preserve">, Dada, Dei, </w:t>
                            </w:r>
                            <w:proofErr w:type="spellStart"/>
                            <w:r>
                              <w:rPr>
                                <w:rFonts w:ascii="Times New Roman" w:eastAsiaTheme="minorEastAsia" w:hAnsi="Times New Roman"/>
                                <w:sz w:val="24"/>
                                <w:szCs w:val="24"/>
                              </w:rPr>
                              <w:t>Pangrio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Tando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Bago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Khairpur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Gambo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Aminabad</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Bduo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Qambrani</w:t>
                            </w:r>
                            <w:proofErr w:type="spellEnd"/>
                            <w:r>
                              <w:rPr>
                                <w:rFonts w:ascii="Times New Roman" w:eastAsiaTheme="minorEastAsia" w:hAnsi="Times New Roman"/>
                                <w:sz w:val="24"/>
                                <w:szCs w:val="24"/>
                              </w:rPr>
                              <w:t xml:space="preserve"> </w:t>
                            </w:r>
                            <w:r w:rsidRPr="005B6DBF">
                              <w:rPr>
                                <w:rFonts w:ascii="Times New Roman" w:eastAsiaTheme="minorEastAsia" w:hAnsi="Times New Roman"/>
                                <w:sz w:val="24"/>
                                <w:szCs w:val="24"/>
                              </w:rPr>
                              <w:t xml:space="preserve">of </w:t>
                            </w:r>
                            <w:r>
                              <w:rPr>
                                <w:rFonts w:ascii="Times New Roman" w:eastAsiaTheme="minorEastAsia" w:hAnsi="Times New Roman"/>
                                <w:sz w:val="24"/>
                                <w:szCs w:val="24"/>
                              </w:rPr>
                              <w:t>2</w:t>
                            </w:r>
                            <w:r w:rsidRPr="005B6DBF">
                              <w:rPr>
                                <w:rFonts w:ascii="Times New Roman" w:eastAsiaTheme="minorEastAsia" w:hAnsi="Times New Roman"/>
                                <w:sz w:val="24"/>
                                <w:szCs w:val="24"/>
                              </w:rPr>
                              <w:t xml:space="preserve"> </w:t>
                            </w:r>
                            <w:proofErr w:type="spellStart"/>
                            <w:r w:rsidRPr="005B6DBF">
                              <w:rPr>
                                <w:rFonts w:ascii="Times New Roman" w:eastAsiaTheme="minorEastAsia" w:hAnsi="Times New Roman"/>
                                <w:sz w:val="24"/>
                                <w:szCs w:val="24"/>
                              </w:rPr>
                              <w:t>Taluka</w:t>
                            </w:r>
                            <w:proofErr w:type="spellEnd"/>
                            <w:r w:rsidRPr="005B6DBF">
                              <w:rPr>
                                <w:rFonts w:ascii="Times New Roman" w:eastAsiaTheme="minorEastAsia" w:hAnsi="Times New Roman"/>
                                <w:sz w:val="24"/>
                                <w:szCs w:val="24"/>
                              </w:rPr>
                              <w:t xml:space="preserve"> </w:t>
                            </w:r>
                            <w:r>
                              <w:rPr>
                                <w:rFonts w:ascii="Times New Roman" w:eastAsiaTheme="minorEastAsia" w:hAnsi="Times New Roman"/>
                                <w:sz w:val="24"/>
                                <w:szCs w:val="24"/>
                              </w:rPr>
                              <w:t xml:space="preserve">i.e. </w:t>
                            </w:r>
                            <w:proofErr w:type="spellStart"/>
                            <w:r>
                              <w:rPr>
                                <w:rFonts w:ascii="Times New Roman" w:eastAsiaTheme="minorEastAsia" w:hAnsi="Times New Roman"/>
                                <w:sz w:val="24"/>
                                <w:szCs w:val="24"/>
                              </w:rPr>
                              <w:t>Tando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Bago</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Matli</w:t>
                            </w:r>
                            <w:proofErr w:type="spellEnd"/>
                            <w:r>
                              <w:rPr>
                                <w:rFonts w:ascii="Times New Roman" w:eastAsiaTheme="minorEastAsia" w:hAnsi="Times New Roman"/>
                                <w:sz w:val="24"/>
                                <w:szCs w:val="24"/>
                              </w:rPr>
                              <w:t xml:space="preserve"> </w:t>
                            </w:r>
                            <w:r w:rsidRPr="005B6DBF">
                              <w:rPr>
                                <w:rFonts w:ascii="Times New Roman" w:eastAsiaTheme="minorEastAsia" w:hAnsi="Times New Roman"/>
                                <w:sz w:val="24"/>
                                <w:szCs w:val="24"/>
                              </w:rPr>
                              <w:t xml:space="preserve">of </w:t>
                            </w:r>
                            <w:r>
                              <w:rPr>
                                <w:rFonts w:ascii="Times New Roman" w:eastAsiaTheme="minorEastAsia" w:hAnsi="Times New Roman"/>
                                <w:sz w:val="24"/>
                                <w:szCs w:val="24"/>
                              </w:rPr>
                              <w:t>district Badin</w:t>
                            </w:r>
                            <w:r w:rsidRPr="005B6DBF">
                              <w:rPr>
                                <w:rFonts w:ascii="Times New Roman" w:eastAsiaTheme="minorEastAsia" w:hAnsi="Times New Roman"/>
                                <w:sz w:val="24"/>
                                <w:szCs w:val="24"/>
                              </w:rPr>
                              <w:t xml:space="preserve"> with installation of 1</w:t>
                            </w:r>
                            <w:r>
                              <w:rPr>
                                <w:rFonts w:ascii="Times New Roman" w:eastAsiaTheme="minorEastAsia" w:hAnsi="Times New Roman"/>
                                <w:sz w:val="24"/>
                                <w:szCs w:val="24"/>
                              </w:rPr>
                              <w:t>0</w:t>
                            </w:r>
                            <w:r w:rsidRPr="005B6DBF">
                              <w:rPr>
                                <w:rFonts w:ascii="Times New Roman" w:eastAsiaTheme="minorEastAsia" w:hAnsi="Times New Roman"/>
                                <w:sz w:val="24"/>
                                <w:szCs w:val="24"/>
                              </w:rPr>
                              <w:t>0 hand pumps in 3</w:t>
                            </w:r>
                            <w:r>
                              <w:rPr>
                                <w:rFonts w:ascii="Times New Roman" w:eastAsiaTheme="minorEastAsia" w:hAnsi="Times New Roman"/>
                                <w:sz w:val="24"/>
                                <w:szCs w:val="24"/>
                              </w:rPr>
                              <w:t>3</w:t>
                            </w:r>
                            <w:r w:rsidRPr="005B6DBF">
                              <w:rPr>
                                <w:rFonts w:ascii="Times New Roman" w:eastAsiaTheme="minorEastAsia" w:hAnsi="Times New Roman"/>
                                <w:sz w:val="24"/>
                                <w:szCs w:val="24"/>
                              </w:rPr>
                              <w:t xml:space="preserve"> villages followed by formation of local level water management committees and health and hygiene sessions</w:t>
                            </w:r>
                            <w:r>
                              <w:rPr>
                                <w:rFonts w:ascii="Times New Roman" w:eastAsiaTheme="minorEastAsia" w:hAnsi="Times New Roman"/>
                                <w:sz w:val="24"/>
                                <w:szCs w:val="24"/>
                              </w:rPr>
                              <w:t>.</w:t>
                            </w:r>
                          </w:p>
                          <w:p w:rsidR="00CC5F44" w:rsidRDefault="00CC5F44" w:rsidP="006E5BA3">
                            <w:pPr>
                              <w:autoSpaceDE w:val="0"/>
                              <w:autoSpaceDN w:val="0"/>
                              <w:adjustRightInd w:val="0"/>
                              <w:spacing w:after="0" w:line="240" w:lineRule="auto"/>
                              <w:jc w:val="both"/>
                              <w:rPr>
                                <w:rFonts w:ascii="Times New Roman" w:eastAsiaTheme="minorEastAsia" w:hAnsi="Times New Roman"/>
                                <w:sz w:val="24"/>
                                <w:szCs w:val="24"/>
                              </w:rPr>
                            </w:pPr>
                          </w:p>
                          <w:p w:rsidR="00CC5F44" w:rsidRPr="00A84D73" w:rsidRDefault="00CC5F44" w:rsidP="00A84D73">
                            <w:pPr>
                              <w:autoSpaceDE w:val="0"/>
                              <w:autoSpaceDN w:val="0"/>
                              <w:adjustRightInd w:val="0"/>
                              <w:spacing w:after="0" w:line="240" w:lineRule="auto"/>
                              <w:jc w:val="both"/>
                              <w:rPr>
                                <w:rFonts w:ascii="Times New Roman" w:eastAsiaTheme="minorEastAsia" w:hAnsi="Times New Roman"/>
                                <w:sz w:val="24"/>
                                <w:szCs w:val="24"/>
                              </w:rPr>
                            </w:pPr>
                          </w:p>
                          <w:p w:rsidR="00CC5F44" w:rsidRPr="00635C5B" w:rsidRDefault="00CC5F44" w:rsidP="009D085C">
                            <w:pPr>
                              <w:jc w:val="both"/>
                              <w:rPr>
                                <w:rFonts w:ascii="Times New Roman" w:eastAsiaTheme="minorEastAsia" w:hAnsi="Times New Roman"/>
                                <w:sz w:val="24"/>
                                <w:szCs w:val="24"/>
                              </w:rPr>
                            </w:pPr>
                            <w:r w:rsidRPr="00AA2D17">
                              <w:rPr>
                                <w:rFonts w:ascii="Times New Roman" w:eastAsiaTheme="minorEastAsia" w:hAnsi="Times New Roman"/>
                                <w:sz w:val="24"/>
                                <w:szCs w:val="24"/>
                              </w:rPr>
                              <w:t xml:space="preserve"> </w:t>
                            </w:r>
                          </w:p>
                          <w:p w:rsidR="00CC5F44" w:rsidRDefault="00CC5F44" w:rsidP="006E5BA3">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Pr="00F31CB8" w:rsidRDefault="00CC5F44" w:rsidP="009C1E3A">
                            <w:pPr>
                              <w:autoSpaceDE w:val="0"/>
                              <w:autoSpaceDN w:val="0"/>
                              <w:adjustRightInd w:val="0"/>
                              <w:spacing w:after="0" w:line="240" w:lineRule="auto"/>
                              <w:jc w:val="both"/>
                              <w:rPr>
                                <w:rFonts w:ascii="Times New Roman" w:eastAsiaTheme="minorEastAsia" w:hAnsi="Times New Roman"/>
                                <w:sz w:val="24"/>
                                <w:szCs w:val="24"/>
                              </w:rPr>
                            </w:pPr>
                            <w:r w:rsidRPr="00F31CB8">
                              <w:rPr>
                                <w:rFonts w:ascii="Times New Roman" w:eastAsiaTheme="minorEastAsia" w:hAnsi="Times New Roman"/>
                                <w:sz w:val="24"/>
                                <w:szCs w:val="24"/>
                              </w:rPr>
                              <w:t xml:space="preserve"> </w:t>
                            </w:r>
                          </w:p>
                          <w:p w:rsidR="00CC5F44" w:rsidRPr="00E7126A" w:rsidRDefault="00CC5F44" w:rsidP="00AC0858">
                            <w:pPr>
                              <w:autoSpaceDE w:val="0"/>
                              <w:autoSpaceDN w:val="0"/>
                              <w:adjustRightInd w:val="0"/>
                              <w:spacing w:after="0" w:line="240" w:lineRule="auto"/>
                              <w:jc w:val="both"/>
                              <w:rPr>
                                <w:rFonts w:ascii="Times New Roman" w:eastAsiaTheme="minorEastAsia" w:hAnsi="Times New Roman"/>
                                <w:sz w:val="24"/>
                                <w:szCs w:val="24"/>
                              </w:rPr>
                            </w:pPr>
                            <w:r w:rsidRPr="00E7126A">
                              <w:rPr>
                                <w:rFonts w:ascii="Times New Roman" w:eastAsiaTheme="minorEastAsia" w:hAnsi="Times New Roman"/>
                                <w:sz w:val="24"/>
                                <w:szCs w:val="24"/>
                              </w:rPr>
                              <w:t xml:space="preserve"> </w:t>
                            </w:r>
                          </w:p>
                          <w:p w:rsidR="00CC5F44" w:rsidRPr="00E07763" w:rsidRDefault="00CC5F44" w:rsidP="00E07763">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Pr="00FC55E0"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Pr="00AA2D17" w:rsidRDefault="00CC5F44" w:rsidP="00C22272">
                            <w:pPr>
                              <w:jc w:val="both"/>
                              <w:rPr>
                                <w:rFonts w:ascii="Times New Roman" w:eastAsiaTheme="minorEastAsia"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25pt;margin-top:-.75pt;width:483.6pt;height:20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UylgIAALwFAAAOAAAAZHJzL2Uyb0RvYy54bWysVFFPGzEMfp+0/xDlfVxbCoyKK+pATJMQ&#10;oMHEc5pL6IlcnCVpe92v50uuLS3jhWkvd4792bG/2D47bxvDFsqHmmzJ+wc9zpSVVNX2qeS/Hq6+&#10;fOUsRGErYciqkq9U4Ofjz5/Olm6kBjQjUynPEMSG0dKVfBajGxVFkDPViHBATlkYNflGRBz9U1F5&#10;sUT0xhSDXu+4WJKvnCepQoD2sjPycY6vtZLxVuugIjMlR24xf33+TtO3GJ+J0ZMXblbLdRriH7Jo&#10;RG1x6TbUpYiCzX39V6imlp4C6XggqSlI61qqXAOq6ffeVHM/E07lWkBOcFuawv8LK28Wd57VFd7u&#10;kDMrGrzRg2oj+0Ytgwr8LF0YAXbvAIwt9MBu9AHKVHarfZP+KIjBDqZXW3ZTNAnlcX/YPxnAJGEb&#10;HA2HJ6c5fvHq7nyI3xU1LAkl93i+zKpYXIeIVADdQNJtgUxdXdXG5ENqGXVhPFsIPLaJOUl47KGM&#10;ZUukcnjUy4H3bCn01n9qhHxOZe5HwMnYdJ3KzbVOK1HUUZGluDIqYYz9qTTIzYy8k6OQUtltnhmd&#10;UBoVfcRxjX/N6iPOXR3wyDeTjVvnprbkO5b2qa2eN9TqDg+SdupOYmynbddVm06ZUrVCA3nqRjA4&#10;eVWD72sR4p3wmDk0BvZIvMVHG8Ij0VribEb+z3v6hMcowMrZEjNc8vB7LrzizPywGJLT/nCYhj4f&#10;hke5+fyuZbprsfPmgtA5fWwsJ7MIZx/NRtSemkesm0m6FSZhJe4uedyIF7HbLFhXUk0mGYQxdyJe&#10;23snU+jEcuqzh/ZReLfu84gRuaHNtIvRm3bvsMnT0mQeSdd5FhLPHatr/rEicruu11naQbvnjHpd&#10;uuMXAAAA//8DAFBLAwQUAAYACAAAACEADRak59sAAAAHAQAADwAAAGRycy9kb3ducmV2LnhtbEyO&#10;MU/DMBSEdyT+g/WQ2FqnVLRJGqcCVFiYKIjZjV9tq7Ed2W4a/j2PiU6n053uvmY7uZ6NGJMNXsBi&#10;XgBD3wVlvRbw9fk6K4GlLL2SffAo4AcTbNvbm0bWKlz8B477rBmN+FRLASbnoeY8dQadTPMwoKfs&#10;GKKTmWzUXEV5oXHX84eiWHEnracHIwd8Mdid9mcnYPesK92VMppdqawdp+/ju34T4v5uetoAyzjl&#10;/zL84RM6tMR0CGevEusFPFJPwGxBSmm1Wq+BHQQsq2oJvG34NX/7CwAA//8DAFBLAQItABQABgAI&#10;AAAAIQC2gziS/gAAAOEBAAATAAAAAAAAAAAAAAAAAAAAAABbQ29udGVudF9UeXBlc10ueG1sUEsB&#10;Ai0AFAAGAAgAAAAhADj9If/WAAAAlAEAAAsAAAAAAAAAAAAAAAAALwEAAF9yZWxzLy5yZWxzUEsB&#10;Ai0AFAAGAAgAAAAhAJclJTKWAgAAvAUAAA4AAAAAAAAAAAAAAAAALgIAAGRycy9lMm9Eb2MueG1s&#10;UEsBAi0AFAAGAAgAAAAhAA0WpOfbAAAABwEAAA8AAAAAAAAAAAAAAAAA8AQAAGRycy9kb3ducmV2&#10;LnhtbFBLBQYAAAAABAAEAPMAAAD4BQAAAAA=&#10;" fillcolor="white [3201]" strokeweight=".5pt">
                <v:textbox>
                  <w:txbxContent>
                    <w:p w:rsidR="00CC5F44" w:rsidRDefault="00CC5F44" w:rsidP="00BA76ED">
                      <w:pPr>
                        <w:jc w:val="both"/>
                        <w:rPr>
                          <w:rFonts w:ascii="Times New Roman" w:eastAsiaTheme="minorEastAsia" w:hAnsi="Times New Roman"/>
                          <w:sz w:val="24"/>
                          <w:szCs w:val="24"/>
                        </w:rPr>
                      </w:pPr>
                      <w:r w:rsidRPr="00BA76ED">
                        <w:rPr>
                          <w:rFonts w:ascii="Times New Roman" w:eastAsiaTheme="minorEastAsia" w:hAnsi="Times New Roman"/>
                          <w:sz w:val="24"/>
                          <w:szCs w:val="24"/>
                        </w:rPr>
                        <w:t xml:space="preserve">According to the 98 census the population of Badin District was 1,296,304 and project 1840685 for 2015 with a break up of 16% urban and 84% rural populace, and a population density of about 170 persons per Sq.km. The rural domain, extending to about 4,000 settlements, includes only 1547 large settlements of large sizes above 200 people. </w:t>
                      </w:r>
                    </w:p>
                    <w:p w:rsidR="00CC5F44" w:rsidRPr="00D54FBA" w:rsidRDefault="00CC5F44" w:rsidP="00D54FBA">
                      <w:pPr>
                        <w:rPr>
                          <w:rFonts w:ascii="Times New Roman" w:eastAsiaTheme="minorEastAsia" w:hAnsi="Times New Roman"/>
                          <w:sz w:val="24"/>
                          <w:szCs w:val="24"/>
                        </w:rPr>
                      </w:pPr>
                      <w:r>
                        <w:rPr>
                          <w:rFonts w:ascii="Times New Roman" w:eastAsiaTheme="minorEastAsia" w:hAnsi="Times New Roman"/>
                          <w:sz w:val="24"/>
                          <w:szCs w:val="24"/>
                        </w:rPr>
                        <w:t xml:space="preserve">And </w:t>
                      </w:r>
                      <w:r w:rsidRPr="00D54FBA">
                        <w:rPr>
                          <w:rFonts w:ascii="Times New Roman" w:eastAsiaTheme="minorEastAsia" w:hAnsi="Times New Roman"/>
                          <w:sz w:val="24"/>
                          <w:szCs w:val="24"/>
                        </w:rPr>
                        <w:t>Badin district produces almost 60 per cent of the country’s oil, but ranks at 90 in the Human Development Index of districts of Pakistan.</w:t>
                      </w:r>
                    </w:p>
                    <w:p w:rsidR="00CC5F44" w:rsidRDefault="00CC5F44" w:rsidP="007F6A78">
                      <w:pPr>
                        <w:autoSpaceDE w:val="0"/>
                        <w:autoSpaceDN w:val="0"/>
                        <w:adjustRightInd w:val="0"/>
                        <w:spacing w:after="0" w:line="240" w:lineRule="auto"/>
                        <w:jc w:val="both"/>
                        <w:rPr>
                          <w:rFonts w:ascii="Times New Roman" w:eastAsiaTheme="minorEastAsia" w:hAnsi="Times New Roman"/>
                          <w:sz w:val="24"/>
                          <w:szCs w:val="24"/>
                        </w:rPr>
                      </w:pPr>
                      <w:r w:rsidRPr="005B6DBF">
                        <w:rPr>
                          <w:rFonts w:ascii="Times New Roman" w:eastAsiaTheme="minorEastAsia" w:hAnsi="Times New Roman"/>
                          <w:sz w:val="24"/>
                          <w:szCs w:val="24"/>
                        </w:rPr>
                        <w:t xml:space="preserve">The project will </w:t>
                      </w:r>
                      <w:r>
                        <w:rPr>
                          <w:rFonts w:ascii="Times New Roman" w:eastAsiaTheme="minorEastAsia" w:hAnsi="Times New Roman"/>
                          <w:sz w:val="24"/>
                          <w:szCs w:val="24"/>
                        </w:rPr>
                        <w:t>direct benefit to</w:t>
                      </w:r>
                      <w:r w:rsidRPr="005B6DBF">
                        <w:rPr>
                          <w:rFonts w:ascii="Times New Roman" w:eastAsiaTheme="minorEastAsia" w:hAnsi="Times New Roman"/>
                          <w:sz w:val="24"/>
                          <w:szCs w:val="24"/>
                        </w:rPr>
                        <w:t xml:space="preserve"> least 1</w:t>
                      </w:r>
                      <w:r>
                        <w:rPr>
                          <w:rFonts w:ascii="Times New Roman" w:eastAsiaTheme="minorEastAsia" w:hAnsi="Times New Roman"/>
                          <w:sz w:val="24"/>
                          <w:szCs w:val="24"/>
                        </w:rPr>
                        <w:t>2</w:t>
                      </w:r>
                      <w:r w:rsidRPr="005B6DBF">
                        <w:rPr>
                          <w:rFonts w:ascii="Times New Roman" w:eastAsiaTheme="minorEastAsia" w:hAnsi="Times New Roman"/>
                          <w:sz w:val="24"/>
                          <w:szCs w:val="24"/>
                        </w:rPr>
                        <w:t>,50</w:t>
                      </w:r>
                      <w:r>
                        <w:rPr>
                          <w:rFonts w:ascii="Times New Roman" w:eastAsiaTheme="minorEastAsia" w:hAnsi="Times New Roman"/>
                          <w:sz w:val="24"/>
                          <w:szCs w:val="24"/>
                        </w:rPr>
                        <w:t>7</w:t>
                      </w:r>
                      <w:r w:rsidRPr="005B6DBF">
                        <w:rPr>
                          <w:rFonts w:ascii="Times New Roman" w:eastAsiaTheme="minorEastAsia" w:hAnsi="Times New Roman"/>
                          <w:sz w:val="24"/>
                          <w:szCs w:val="24"/>
                        </w:rPr>
                        <w:t xml:space="preserve"> inhabitants of </w:t>
                      </w:r>
                      <w:r>
                        <w:rPr>
                          <w:rFonts w:ascii="Times New Roman" w:eastAsiaTheme="minorEastAsia" w:hAnsi="Times New Roman"/>
                          <w:sz w:val="24"/>
                          <w:szCs w:val="24"/>
                        </w:rPr>
                        <w:t>10</w:t>
                      </w:r>
                      <w:r w:rsidRPr="005B6DBF">
                        <w:rPr>
                          <w:rFonts w:ascii="Times New Roman" w:eastAsiaTheme="minorEastAsia" w:hAnsi="Times New Roman"/>
                          <w:sz w:val="24"/>
                          <w:szCs w:val="24"/>
                        </w:rPr>
                        <w:t xml:space="preserve"> Union Councils i.e. </w:t>
                      </w:r>
                      <w:proofErr w:type="spellStart"/>
                      <w:r>
                        <w:rPr>
                          <w:rFonts w:ascii="Times New Roman" w:eastAsiaTheme="minorEastAsia" w:hAnsi="Times New Roman"/>
                          <w:sz w:val="24"/>
                          <w:szCs w:val="24"/>
                        </w:rPr>
                        <w:t>Chaberalo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Khadro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Sarang</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Faqeer</w:t>
                      </w:r>
                      <w:proofErr w:type="spellEnd"/>
                      <w:r>
                        <w:rPr>
                          <w:rFonts w:ascii="Times New Roman" w:eastAsiaTheme="minorEastAsia" w:hAnsi="Times New Roman"/>
                          <w:sz w:val="24"/>
                          <w:szCs w:val="24"/>
                        </w:rPr>
                        <w:t xml:space="preserve">, Dada, Dei, </w:t>
                      </w:r>
                      <w:proofErr w:type="spellStart"/>
                      <w:r>
                        <w:rPr>
                          <w:rFonts w:ascii="Times New Roman" w:eastAsiaTheme="minorEastAsia" w:hAnsi="Times New Roman"/>
                          <w:sz w:val="24"/>
                          <w:szCs w:val="24"/>
                        </w:rPr>
                        <w:t>Pangrio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Tando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Bago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Khairpur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Gambo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Aminabad</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Bduo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Qambrani</w:t>
                      </w:r>
                      <w:proofErr w:type="spellEnd"/>
                      <w:r>
                        <w:rPr>
                          <w:rFonts w:ascii="Times New Roman" w:eastAsiaTheme="minorEastAsia" w:hAnsi="Times New Roman"/>
                          <w:sz w:val="24"/>
                          <w:szCs w:val="24"/>
                        </w:rPr>
                        <w:t xml:space="preserve"> </w:t>
                      </w:r>
                      <w:r w:rsidRPr="005B6DBF">
                        <w:rPr>
                          <w:rFonts w:ascii="Times New Roman" w:eastAsiaTheme="minorEastAsia" w:hAnsi="Times New Roman"/>
                          <w:sz w:val="24"/>
                          <w:szCs w:val="24"/>
                        </w:rPr>
                        <w:t xml:space="preserve">of </w:t>
                      </w:r>
                      <w:r>
                        <w:rPr>
                          <w:rFonts w:ascii="Times New Roman" w:eastAsiaTheme="minorEastAsia" w:hAnsi="Times New Roman"/>
                          <w:sz w:val="24"/>
                          <w:szCs w:val="24"/>
                        </w:rPr>
                        <w:t>2</w:t>
                      </w:r>
                      <w:r w:rsidRPr="005B6DBF">
                        <w:rPr>
                          <w:rFonts w:ascii="Times New Roman" w:eastAsiaTheme="minorEastAsia" w:hAnsi="Times New Roman"/>
                          <w:sz w:val="24"/>
                          <w:szCs w:val="24"/>
                        </w:rPr>
                        <w:t xml:space="preserve"> </w:t>
                      </w:r>
                      <w:proofErr w:type="spellStart"/>
                      <w:r w:rsidRPr="005B6DBF">
                        <w:rPr>
                          <w:rFonts w:ascii="Times New Roman" w:eastAsiaTheme="minorEastAsia" w:hAnsi="Times New Roman"/>
                          <w:sz w:val="24"/>
                          <w:szCs w:val="24"/>
                        </w:rPr>
                        <w:t>Taluka</w:t>
                      </w:r>
                      <w:proofErr w:type="spellEnd"/>
                      <w:r w:rsidRPr="005B6DBF">
                        <w:rPr>
                          <w:rFonts w:ascii="Times New Roman" w:eastAsiaTheme="minorEastAsia" w:hAnsi="Times New Roman"/>
                          <w:sz w:val="24"/>
                          <w:szCs w:val="24"/>
                        </w:rPr>
                        <w:t xml:space="preserve"> </w:t>
                      </w:r>
                      <w:r>
                        <w:rPr>
                          <w:rFonts w:ascii="Times New Roman" w:eastAsiaTheme="minorEastAsia" w:hAnsi="Times New Roman"/>
                          <w:sz w:val="24"/>
                          <w:szCs w:val="24"/>
                        </w:rPr>
                        <w:t xml:space="preserve">i.e. </w:t>
                      </w:r>
                      <w:proofErr w:type="spellStart"/>
                      <w:r>
                        <w:rPr>
                          <w:rFonts w:ascii="Times New Roman" w:eastAsiaTheme="minorEastAsia" w:hAnsi="Times New Roman"/>
                          <w:sz w:val="24"/>
                          <w:szCs w:val="24"/>
                        </w:rPr>
                        <w:t>Tando</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Bago</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Matli</w:t>
                      </w:r>
                      <w:proofErr w:type="spellEnd"/>
                      <w:r>
                        <w:rPr>
                          <w:rFonts w:ascii="Times New Roman" w:eastAsiaTheme="minorEastAsia" w:hAnsi="Times New Roman"/>
                          <w:sz w:val="24"/>
                          <w:szCs w:val="24"/>
                        </w:rPr>
                        <w:t xml:space="preserve"> </w:t>
                      </w:r>
                      <w:r w:rsidRPr="005B6DBF">
                        <w:rPr>
                          <w:rFonts w:ascii="Times New Roman" w:eastAsiaTheme="minorEastAsia" w:hAnsi="Times New Roman"/>
                          <w:sz w:val="24"/>
                          <w:szCs w:val="24"/>
                        </w:rPr>
                        <w:t xml:space="preserve">of </w:t>
                      </w:r>
                      <w:r>
                        <w:rPr>
                          <w:rFonts w:ascii="Times New Roman" w:eastAsiaTheme="minorEastAsia" w:hAnsi="Times New Roman"/>
                          <w:sz w:val="24"/>
                          <w:szCs w:val="24"/>
                        </w:rPr>
                        <w:t>district Badin</w:t>
                      </w:r>
                      <w:r w:rsidRPr="005B6DBF">
                        <w:rPr>
                          <w:rFonts w:ascii="Times New Roman" w:eastAsiaTheme="minorEastAsia" w:hAnsi="Times New Roman"/>
                          <w:sz w:val="24"/>
                          <w:szCs w:val="24"/>
                        </w:rPr>
                        <w:t xml:space="preserve"> with installation of 1</w:t>
                      </w:r>
                      <w:r>
                        <w:rPr>
                          <w:rFonts w:ascii="Times New Roman" w:eastAsiaTheme="minorEastAsia" w:hAnsi="Times New Roman"/>
                          <w:sz w:val="24"/>
                          <w:szCs w:val="24"/>
                        </w:rPr>
                        <w:t>0</w:t>
                      </w:r>
                      <w:r w:rsidRPr="005B6DBF">
                        <w:rPr>
                          <w:rFonts w:ascii="Times New Roman" w:eastAsiaTheme="minorEastAsia" w:hAnsi="Times New Roman"/>
                          <w:sz w:val="24"/>
                          <w:szCs w:val="24"/>
                        </w:rPr>
                        <w:t>0 hand pumps in 3</w:t>
                      </w:r>
                      <w:r>
                        <w:rPr>
                          <w:rFonts w:ascii="Times New Roman" w:eastAsiaTheme="minorEastAsia" w:hAnsi="Times New Roman"/>
                          <w:sz w:val="24"/>
                          <w:szCs w:val="24"/>
                        </w:rPr>
                        <w:t>3</w:t>
                      </w:r>
                      <w:r w:rsidRPr="005B6DBF">
                        <w:rPr>
                          <w:rFonts w:ascii="Times New Roman" w:eastAsiaTheme="minorEastAsia" w:hAnsi="Times New Roman"/>
                          <w:sz w:val="24"/>
                          <w:szCs w:val="24"/>
                        </w:rPr>
                        <w:t xml:space="preserve"> villages followed by formation of local level water management committees and health and hygiene sessions</w:t>
                      </w:r>
                      <w:r>
                        <w:rPr>
                          <w:rFonts w:ascii="Times New Roman" w:eastAsiaTheme="minorEastAsia" w:hAnsi="Times New Roman"/>
                          <w:sz w:val="24"/>
                          <w:szCs w:val="24"/>
                        </w:rPr>
                        <w:t>.</w:t>
                      </w:r>
                    </w:p>
                    <w:p w:rsidR="00CC5F44" w:rsidRDefault="00CC5F44" w:rsidP="006E5BA3">
                      <w:pPr>
                        <w:autoSpaceDE w:val="0"/>
                        <w:autoSpaceDN w:val="0"/>
                        <w:adjustRightInd w:val="0"/>
                        <w:spacing w:after="0" w:line="240" w:lineRule="auto"/>
                        <w:jc w:val="both"/>
                        <w:rPr>
                          <w:rFonts w:ascii="Times New Roman" w:eastAsiaTheme="minorEastAsia" w:hAnsi="Times New Roman"/>
                          <w:sz w:val="24"/>
                          <w:szCs w:val="24"/>
                        </w:rPr>
                      </w:pPr>
                    </w:p>
                    <w:p w:rsidR="00CC5F44" w:rsidRPr="00A84D73" w:rsidRDefault="00CC5F44" w:rsidP="00A84D73">
                      <w:pPr>
                        <w:autoSpaceDE w:val="0"/>
                        <w:autoSpaceDN w:val="0"/>
                        <w:adjustRightInd w:val="0"/>
                        <w:spacing w:after="0" w:line="240" w:lineRule="auto"/>
                        <w:jc w:val="both"/>
                        <w:rPr>
                          <w:rFonts w:ascii="Times New Roman" w:eastAsiaTheme="minorEastAsia" w:hAnsi="Times New Roman"/>
                          <w:sz w:val="24"/>
                          <w:szCs w:val="24"/>
                        </w:rPr>
                      </w:pPr>
                    </w:p>
                    <w:p w:rsidR="00CC5F44" w:rsidRPr="00635C5B" w:rsidRDefault="00CC5F44" w:rsidP="009D085C">
                      <w:pPr>
                        <w:jc w:val="both"/>
                        <w:rPr>
                          <w:rFonts w:ascii="Times New Roman" w:eastAsiaTheme="minorEastAsia" w:hAnsi="Times New Roman"/>
                          <w:sz w:val="24"/>
                          <w:szCs w:val="24"/>
                        </w:rPr>
                      </w:pPr>
                      <w:r w:rsidRPr="00AA2D17">
                        <w:rPr>
                          <w:rFonts w:ascii="Times New Roman" w:eastAsiaTheme="minorEastAsia" w:hAnsi="Times New Roman"/>
                          <w:sz w:val="24"/>
                          <w:szCs w:val="24"/>
                        </w:rPr>
                        <w:t xml:space="preserve"> </w:t>
                      </w:r>
                    </w:p>
                    <w:p w:rsidR="00CC5F44" w:rsidRDefault="00CC5F44" w:rsidP="006E5BA3">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9C1E3A">
                      <w:pPr>
                        <w:autoSpaceDE w:val="0"/>
                        <w:autoSpaceDN w:val="0"/>
                        <w:adjustRightInd w:val="0"/>
                        <w:spacing w:after="0" w:line="240" w:lineRule="auto"/>
                        <w:jc w:val="both"/>
                        <w:rPr>
                          <w:rFonts w:ascii="Times New Roman" w:eastAsiaTheme="minorEastAsia" w:hAnsi="Times New Roman"/>
                          <w:sz w:val="24"/>
                          <w:szCs w:val="24"/>
                        </w:rPr>
                      </w:pPr>
                    </w:p>
                    <w:p w:rsidR="00CC5F44" w:rsidRPr="00F31CB8" w:rsidRDefault="00CC5F44" w:rsidP="009C1E3A">
                      <w:pPr>
                        <w:autoSpaceDE w:val="0"/>
                        <w:autoSpaceDN w:val="0"/>
                        <w:adjustRightInd w:val="0"/>
                        <w:spacing w:after="0" w:line="240" w:lineRule="auto"/>
                        <w:jc w:val="both"/>
                        <w:rPr>
                          <w:rFonts w:ascii="Times New Roman" w:eastAsiaTheme="minorEastAsia" w:hAnsi="Times New Roman"/>
                          <w:sz w:val="24"/>
                          <w:szCs w:val="24"/>
                        </w:rPr>
                      </w:pPr>
                      <w:r w:rsidRPr="00F31CB8">
                        <w:rPr>
                          <w:rFonts w:ascii="Times New Roman" w:eastAsiaTheme="minorEastAsia" w:hAnsi="Times New Roman"/>
                          <w:sz w:val="24"/>
                          <w:szCs w:val="24"/>
                        </w:rPr>
                        <w:t xml:space="preserve"> </w:t>
                      </w:r>
                    </w:p>
                    <w:p w:rsidR="00CC5F44" w:rsidRPr="00E7126A" w:rsidRDefault="00CC5F44" w:rsidP="00AC0858">
                      <w:pPr>
                        <w:autoSpaceDE w:val="0"/>
                        <w:autoSpaceDN w:val="0"/>
                        <w:adjustRightInd w:val="0"/>
                        <w:spacing w:after="0" w:line="240" w:lineRule="auto"/>
                        <w:jc w:val="both"/>
                        <w:rPr>
                          <w:rFonts w:ascii="Times New Roman" w:eastAsiaTheme="minorEastAsia" w:hAnsi="Times New Roman"/>
                          <w:sz w:val="24"/>
                          <w:szCs w:val="24"/>
                        </w:rPr>
                      </w:pPr>
                      <w:r w:rsidRPr="00E7126A">
                        <w:rPr>
                          <w:rFonts w:ascii="Times New Roman" w:eastAsiaTheme="minorEastAsia" w:hAnsi="Times New Roman"/>
                          <w:sz w:val="24"/>
                          <w:szCs w:val="24"/>
                        </w:rPr>
                        <w:t xml:space="preserve"> </w:t>
                      </w:r>
                    </w:p>
                    <w:p w:rsidR="00CC5F44" w:rsidRPr="00E07763" w:rsidRDefault="00CC5F44" w:rsidP="00E07763">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Pr="00FC55E0" w:rsidRDefault="00CC5F44" w:rsidP="00FC55E0">
                      <w:pPr>
                        <w:autoSpaceDE w:val="0"/>
                        <w:autoSpaceDN w:val="0"/>
                        <w:adjustRightInd w:val="0"/>
                        <w:spacing w:after="0" w:line="240" w:lineRule="auto"/>
                        <w:jc w:val="both"/>
                        <w:rPr>
                          <w:rFonts w:ascii="Times New Roman" w:eastAsiaTheme="minorEastAsia" w:hAnsi="Times New Roman"/>
                          <w:sz w:val="24"/>
                          <w:szCs w:val="24"/>
                        </w:rPr>
                      </w:pPr>
                    </w:p>
                    <w:p w:rsidR="00CC5F44" w:rsidRPr="00AA2D17" w:rsidRDefault="00CC5F44" w:rsidP="00C22272">
                      <w:pPr>
                        <w:jc w:val="both"/>
                        <w:rPr>
                          <w:rFonts w:ascii="Times New Roman" w:eastAsiaTheme="minorEastAsia" w:hAnsi="Times New Roman"/>
                          <w:sz w:val="24"/>
                          <w:szCs w:val="24"/>
                        </w:rPr>
                      </w:pPr>
                    </w:p>
                  </w:txbxContent>
                </v:textbox>
              </v:shape>
            </w:pict>
          </mc:Fallback>
        </mc:AlternateContent>
      </w: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AA2D17" w:rsidRDefault="00AA2D17" w:rsidP="00075339">
      <w:pPr>
        <w:widowControl w:val="0"/>
        <w:autoSpaceDE w:val="0"/>
        <w:autoSpaceDN w:val="0"/>
        <w:adjustRightInd w:val="0"/>
        <w:spacing w:after="0" w:line="252" w:lineRule="exact"/>
        <w:rPr>
          <w:rFonts w:ascii="Times New Roman" w:hAnsi="Times New Roman"/>
          <w:sz w:val="23"/>
          <w:szCs w:val="23"/>
        </w:rPr>
      </w:pPr>
    </w:p>
    <w:p w:rsidR="009E6561" w:rsidRDefault="009E6561" w:rsidP="00075339">
      <w:pPr>
        <w:spacing w:after="0" w:line="240" w:lineRule="auto"/>
        <w:rPr>
          <w:rFonts w:ascii="Times New Roman" w:hAnsi="Times New Roman"/>
          <w:position w:val="-1"/>
          <w:sz w:val="23"/>
          <w:szCs w:val="23"/>
        </w:rPr>
      </w:pPr>
    </w:p>
    <w:p w:rsidR="009E6561" w:rsidRDefault="009E6561" w:rsidP="00075339">
      <w:pPr>
        <w:spacing w:after="0" w:line="240" w:lineRule="auto"/>
        <w:rPr>
          <w:rFonts w:ascii="Times New Roman" w:hAnsi="Times New Roman"/>
          <w:position w:val="-1"/>
          <w:sz w:val="23"/>
          <w:szCs w:val="23"/>
        </w:rPr>
      </w:pPr>
    </w:p>
    <w:p w:rsidR="00B444C2" w:rsidRDefault="00CC5F44" w:rsidP="00075339">
      <w:pPr>
        <w:spacing w:after="0" w:line="240" w:lineRule="auto"/>
        <w:rPr>
          <w:rFonts w:ascii="Times New Roman" w:hAnsi="Times New Roman"/>
          <w:position w:val="-1"/>
          <w:sz w:val="23"/>
          <w:szCs w:val="23"/>
        </w:rPr>
      </w:pPr>
      <w:r>
        <w:rPr>
          <w:rFonts w:ascii="Times New Roman" w:hAnsi="Times New Roman"/>
          <w:position w:val="-1"/>
          <w:sz w:val="23"/>
          <w:szCs w:val="23"/>
        </w:rPr>
        <w:t>2.1</w:t>
      </w:r>
      <w:r w:rsidR="006B2392" w:rsidRPr="00F6356D">
        <w:rPr>
          <w:rFonts w:ascii="Times New Roman" w:hAnsi="Times New Roman"/>
          <w:spacing w:val="-4"/>
          <w:position w:val="-1"/>
          <w:sz w:val="23"/>
          <w:szCs w:val="23"/>
        </w:rPr>
        <w:t>W</w:t>
      </w:r>
      <w:r w:rsidR="006B2392" w:rsidRPr="00F6356D">
        <w:rPr>
          <w:rFonts w:ascii="Times New Roman" w:hAnsi="Times New Roman"/>
          <w:position w:val="-1"/>
          <w:sz w:val="23"/>
          <w:szCs w:val="23"/>
        </w:rPr>
        <w:t>h</w:t>
      </w:r>
      <w:r w:rsidR="006B2392" w:rsidRPr="00F6356D">
        <w:rPr>
          <w:rFonts w:ascii="Times New Roman" w:hAnsi="Times New Roman"/>
          <w:spacing w:val="1"/>
          <w:position w:val="-1"/>
          <w:sz w:val="23"/>
          <w:szCs w:val="23"/>
        </w:rPr>
        <w:t>a</w:t>
      </w:r>
      <w:r w:rsidR="006B2392" w:rsidRPr="00F6356D">
        <w:rPr>
          <w:rFonts w:ascii="Times New Roman" w:hAnsi="Times New Roman"/>
          <w:position w:val="-1"/>
          <w:sz w:val="23"/>
          <w:szCs w:val="23"/>
        </w:rPr>
        <w:t xml:space="preserve">t </w:t>
      </w:r>
      <w:r w:rsidR="006B2392" w:rsidRPr="00F6356D">
        <w:rPr>
          <w:rFonts w:ascii="Times New Roman" w:hAnsi="Times New Roman"/>
          <w:spacing w:val="-1"/>
          <w:position w:val="-1"/>
          <w:sz w:val="23"/>
          <w:szCs w:val="23"/>
        </w:rPr>
        <w:t>s</w:t>
      </w:r>
      <w:r w:rsidR="006B2392" w:rsidRPr="00F6356D">
        <w:rPr>
          <w:rFonts w:ascii="Times New Roman" w:hAnsi="Times New Roman"/>
          <w:position w:val="-1"/>
          <w:sz w:val="23"/>
          <w:szCs w:val="23"/>
        </w:rPr>
        <w:t>t</w:t>
      </w:r>
      <w:r w:rsidR="006B2392" w:rsidRPr="00F6356D">
        <w:rPr>
          <w:rFonts w:ascii="Times New Roman" w:hAnsi="Times New Roman"/>
          <w:spacing w:val="2"/>
          <w:position w:val="-1"/>
          <w:sz w:val="23"/>
          <w:szCs w:val="23"/>
        </w:rPr>
        <w:t>e</w:t>
      </w:r>
      <w:r w:rsidR="006B2392" w:rsidRPr="00F6356D">
        <w:rPr>
          <w:rFonts w:ascii="Times New Roman" w:hAnsi="Times New Roman"/>
          <w:position w:val="-1"/>
          <w:sz w:val="23"/>
          <w:szCs w:val="23"/>
        </w:rPr>
        <w:t>ps</w:t>
      </w:r>
      <w:r w:rsidR="006B2392">
        <w:rPr>
          <w:rFonts w:ascii="Times New Roman" w:hAnsi="Times New Roman"/>
          <w:position w:val="-1"/>
          <w:sz w:val="23"/>
          <w:szCs w:val="23"/>
        </w:rPr>
        <w:t xml:space="preserve"> </w:t>
      </w:r>
      <w:r w:rsidR="006B2392" w:rsidRPr="00F6356D">
        <w:rPr>
          <w:rFonts w:ascii="Times New Roman" w:hAnsi="Times New Roman"/>
          <w:position w:val="-1"/>
          <w:sz w:val="23"/>
          <w:szCs w:val="23"/>
        </w:rPr>
        <w:t xml:space="preserve">did </w:t>
      </w:r>
      <w:r w:rsidR="006B2392" w:rsidRPr="00F6356D">
        <w:rPr>
          <w:rFonts w:ascii="Times New Roman" w:hAnsi="Times New Roman"/>
          <w:spacing w:val="-5"/>
          <w:position w:val="-1"/>
          <w:sz w:val="23"/>
          <w:szCs w:val="23"/>
        </w:rPr>
        <w:t>y</w:t>
      </w:r>
      <w:r w:rsidR="006B2392" w:rsidRPr="00F6356D">
        <w:rPr>
          <w:rFonts w:ascii="Times New Roman" w:hAnsi="Times New Roman"/>
          <w:position w:val="-1"/>
          <w:sz w:val="23"/>
          <w:szCs w:val="23"/>
        </w:rPr>
        <w:t>ou</w:t>
      </w:r>
      <w:r w:rsidR="006B2392">
        <w:rPr>
          <w:rFonts w:ascii="Times New Roman" w:hAnsi="Times New Roman"/>
          <w:position w:val="-1"/>
          <w:sz w:val="23"/>
          <w:szCs w:val="23"/>
        </w:rPr>
        <w:t xml:space="preserve"> </w:t>
      </w:r>
      <w:r w:rsidR="006B2392" w:rsidRPr="00F6356D">
        <w:rPr>
          <w:rFonts w:ascii="Times New Roman" w:hAnsi="Times New Roman"/>
          <w:spacing w:val="-2"/>
          <w:position w:val="-1"/>
          <w:sz w:val="23"/>
          <w:szCs w:val="23"/>
        </w:rPr>
        <w:t>g</w:t>
      </w:r>
      <w:r w:rsidR="006B2392" w:rsidRPr="00F6356D">
        <w:rPr>
          <w:rFonts w:ascii="Times New Roman" w:hAnsi="Times New Roman"/>
          <w:position w:val="-1"/>
          <w:sz w:val="23"/>
          <w:szCs w:val="23"/>
        </w:rPr>
        <w:t>o</w:t>
      </w:r>
      <w:r w:rsidR="006B2392">
        <w:rPr>
          <w:rFonts w:ascii="Times New Roman" w:hAnsi="Times New Roman"/>
          <w:position w:val="-1"/>
          <w:sz w:val="23"/>
          <w:szCs w:val="23"/>
        </w:rPr>
        <w:t xml:space="preserve"> </w:t>
      </w:r>
      <w:r w:rsidR="006B2392" w:rsidRPr="00F6356D">
        <w:rPr>
          <w:rFonts w:ascii="Times New Roman" w:hAnsi="Times New Roman"/>
          <w:position w:val="-1"/>
          <w:sz w:val="23"/>
          <w:szCs w:val="23"/>
        </w:rPr>
        <w:t>throu</w:t>
      </w:r>
      <w:r w:rsidR="006B2392" w:rsidRPr="00F6356D">
        <w:rPr>
          <w:rFonts w:ascii="Times New Roman" w:hAnsi="Times New Roman"/>
          <w:spacing w:val="-2"/>
          <w:position w:val="-1"/>
          <w:sz w:val="23"/>
          <w:szCs w:val="23"/>
        </w:rPr>
        <w:t>g</w:t>
      </w:r>
      <w:r w:rsidR="006B2392" w:rsidRPr="00F6356D">
        <w:rPr>
          <w:rFonts w:ascii="Times New Roman" w:hAnsi="Times New Roman"/>
          <w:position w:val="-1"/>
          <w:sz w:val="23"/>
          <w:szCs w:val="23"/>
        </w:rPr>
        <w:t>h to d</w:t>
      </w:r>
      <w:r w:rsidR="006B2392" w:rsidRPr="00F6356D">
        <w:rPr>
          <w:rFonts w:ascii="Times New Roman" w:hAnsi="Times New Roman"/>
          <w:spacing w:val="1"/>
          <w:position w:val="-1"/>
          <w:sz w:val="23"/>
          <w:szCs w:val="23"/>
        </w:rPr>
        <w:t>e</w:t>
      </w:r>
      <w:r w:rsidR="006B2392" w:rsidRPr="00F6356D">
        <w:rPr>
          <w:rFonts w:ascii="Times New Roman" w:hAnsi="Times New Roman"/>
          <w:spacing w:val="-2"/>
          <w:position w:val="-1"/>
          <w:sz w:val="23"/>
          <w:szCs w:val="23"/>
        </w:rPr>
        <w:t>v</w:t>
      </w:r>
      <w:r w:rsidR="006B2392" w:rsidRPr="00F6356D">
        <w:rPr>
          <w:rFonts w:ascii="Times New Roman" w:hAnsi="Times New Roman"/>
          <w:spacing w:val="1"/>
          <w:position w:val="-1"/>
          <w:sz w:val="23"/>
          <w:szCs w:val="23"/>
        </w:rPr>
        <w:t>e</w:t>
      </w:r>
      <w:r w:rsidR="006B2392" w:rsidRPr="00F6356D">
        <w:rPr>
          <w:rFonts w:ascii="Times New Roman" w:hAnsi="Times New Roman"/>
          <w:position w:val="-1"/>
          <w:sz w:val="23"/>
          <w:szCs w:val="23"/>
        </w:rPr>
        <w:t xml:space="preserve">lop </w:t>
      </w:r>
      <w:r w:rsidR="006B2392" w:rsidRPr="00F6356D">
        <w:rPr>
          <w:rFonts w:ascii="Times New Roman" w:hAnsi="Times New Roman"/>
          <w:spacing w:val="-2"/>
          <w:position w:val="-1"/>
          <w:sz w:val="23"/>
          <w:szCs w:val="23"/>
        </w:rPr>
        <w:t>t</w:t>
      </w:r>
      <w:r w:rsidR="006B2392" w:rsidRPr="00F6356D">
        <w:rPr>
          <w:rFonts w:ascii="Times New Roman" w:hAnsi="Times New Roman"/>
          <w:position w:val="-1"/>
          <w:sz w:val="23"/>
          <w:szCs w:val="23"/>
        </w:rPr>
        <w:t>he</w:t>
      </w:r>
      <w:r w:rsidR="006B2392">
        <w:rPr>
          <w:rFonts w:ascii="Times New Roman" w:hAnsi="Times New Roman"/>
          <w:position w:val="-1"/>
          <w:sz w:val="23"/>
          <w:szCs w:val="23"/>
        </w:rPr>
        <w:t xml:space="preserve"> </w:t>
      </w:r>
      <w:r w:rsidR="006B2392" w:rsidRPr="00F6356D">
        <w:rPr>
          <w:rFonts w:ascii="Times New Roman" w:hAnsi="Times New Roman"/>
          <w:position w:val="-1"/>
          <w:sz w:val="23"/>
          <w:szCs w:val="23"/>
        </w:rPr>
        <w:t>p</w:t>
      </w:r>
      <w:r w:rsidR="006B2392" w:rsidRPr="00F6356D">
        <w:rPr>
          <w:rFonts w:ascii="Times New Roman" w:hAnsi="Times New Roman"/>
          <w:spacing w:val="-2"/>
          <w:position w:val="-1"/>
          <w:sz w:val="23"/>
          <w:szCs w:val="23"/>
        </w:rPr>
        <w:t>r</w:t>
      </w:r>
      <w:r w:rsidR="006B2392" w:rsidRPr="00F6356D">
        <w:rPr>
          <w:rFonts w:ascii="Times New Roman" w:hAnsi="Times New Roman"/>
          <w:position w:val="-1"/>
          <w:sz w:val="23"/>
          <w:szCs w:val="23"/>
        </w:rPr>
        <w:t>oj</w:t>
      </w:r>
      <w:r w:rsidR="006B2392" w:rsidRPr="00F6356D">
        <w:rPr>
          <w:rFonts w:ascii="Times New Roman" w:hAnsi="Times New Roman"/>
          <w:spacing w:val="1"/>
          <w:position w:val="-1"/>
          <w:sz w:val="23"/>
          <w:szCs w:val="23"/>
        </w:rPr>
        <w:t>e</w:t>
      </w:r>
      <w:r w:rsidR="006B2392" w:rsidRPr="00F6356D">
        <w:rPr>
          <w:rFonts w:ascii="Times New Roman" w:hAnsi="Times New Roman"/>
          <w:spacing w:val="-2"/>
          <w:position w:val="-1"/>
          <w:sz w:val="23"/>
          <w:szCs w:val="23"/>
        </w:rPr>
        <w:t>c</w:t>
      </w:r>
      <w:r w:rsidR="006B2392" w:rsidRPr="00F6356D">
        <w:rPr>
          <w:rFonts w:ascii="Times New Roman" w:hAnsi="Times New Roman"/>
          <w:position w:val="-1"/>
          <w:sz w:val="23"/>
          <w:szCs w:val="23"/>
        </w:rPr>
        <w:t>t i</w:t>
      </w:r>
      <w:r w:rsidR="006B2392" w:rsidRPr="00F6356D">
        <w:rPr>
          <w:rFonts w:ascii="Times New Roman" w:hAnsi="Times New Roman"/>
          <w:spacing w:val="-2"/>
          <w:position w:val="-1"/>
          <w:sz w:val="23"/>
          <w:szCs w:val="23"/>
        </w:rPr>
        <w:t>d</w:t>
      </w:r>
      <w:r w:rsidR="006B2392" w:rsidRPr="00F6356D">
        <w:rPr>
          <w:rFonts w:ascii="Times New Roman" w:hAnsi="Times New Roman"/>
          <w:spacing w:val="1"/>
          <w:position w:val="-1"/>
          <w:sz w:val="23"/>
          <w:szCs w:val="23"/>
        </w:rPr>
        <w:t>e</w:t>
      </w:r>
      <w:r w:rsidR="006B2392" w:rsidRPr="00F6356D">
        <w:rPr>
          <w:rFonts w:ascii="Times New Roman" w:hAnsi="Times New Roman"/>
          <w:position w:val="-1"/>
          <w:sz w:val="23"/>
          <w:szCs w:val="23"/>
        </w:rPr>
        <w:t>a</w:t>
      </w:r>
      <w:r w:rsidR="006B2392">
        <w:rPr>
          <w:rFonts w:ascii="Times New Roman" w:hAnsi="Times New Roman"/>
          <w:position w:val="-1"/>
          <w:sz w:val="23"/>
          <w:szCs w:val="23"/>
        </w:rPr>
        <w:t xml:space="preserve"> </w:t>
      </w:r>
      <w:r w:rsidR="006B2392" w:rsidRPr="00F6356D">
        <w:rPr>
          <w:rFonts w:ascii="Times New Roman" w:hAnsi="Times New Roman"/>
          <w:position w:val="-1"/>
          <w:sz w:val="23"/>
          <w:szCs w:val="23"/>
        </w:rPr>
        <w:t xml:space="preserve">to </w:t>
      </w:r>
      <w:r w:rsidR="006B2392" w:rsidRPr="00F6356D">
        <w:rPr>
          <w:rFonts w:ascii="Times New Roman" w:hAnsi="Times New Roman"/>
          <w:spacing w:val="-1"/>
          <w:position w:val="-1"/>
          <w:sz w:val="23"/>
          <w:szCs w:val="23"/>
        </w:rPr>
        <w:t>s</w:t>
      </w:r>
      <w:r w:rsidR="006B2392" w:rsidRPr="00F6356D">
        <w:rPr>
          <w:rFonts w:ascii="Times New Roman" w:hAnsi="Times New Roman"/>
          <w:position w:val="-1"/>
          <w:sz w:val="23"/>
          <w:szCs w:val="23"/>
        </w:rPr>
        <w:t>ol</w:t>
      </w:r>
      <w:r w:rsidR="006B2392" w:rsidRPr="00F6356D">
        <w:rPr>
          <w:rFonts w:ascii="Times New Roman" w:hAnsi="Times New Roman"/>
          <w:spacing w:val="-2"/>
          <w:position w:val="-1"/>
          <w:sz w:val="23"/>
          <w:szCs w:val="23"/>
        </w:rPr>
        <w:t>v</w:t>
      </w:r>
      <w:r w:rsidR="006B2392" w:rsidRPr="00F6356D">
        <w:rPr>
          <w:rFonts w:ascii="Times New Roman" w:hAnsi="Times New Roman"/>
          <w:position w:val="-1"/>
          <w:sz w:val="23"/>
          <w:szCs w:val="23"/>
        </w:rPr>
        <w:t>e</w:t>
      </w:r>
      <w:r w:rsidR="006B2392">
        <w:rPr>
          <w:rFonts w:ascii="Times New Roman" w:hAnsi="Times New Roman"/>
          <w:position w:val="-1"/>
          <w:sz w:val="23"/>
          <w:szCs w:val="23"/>
        </w:rPr>
        <w:t xml:space="preserve"> </w:t>
      </w:r>
      <w:r w:rsidR="006B2392" w:rsidRPr="00F6356D">
        <w:rPr>
          <w:rFonts w:ascii="Times New Roman" w:hAnsi="Times New Roman"/>
          <w:position w:val="-1"/>
          <w:sz w:val="23"/>
          <w:szCs w:val="23"/>
        </w:rPr>
        <w:t>the</w:t>
      </w:r>
      <w:r w:rsidR="006B2392">
        <w:rPr>
          <w:rFonts w:ascii="Times New Roman" w:hAnsi="Times New Roman"/>
          <w:position w:val="-1"/>
          <w:sz w:val="23"/>
          <w:szCs w:val="23"/>
        </w:rPr>
        <w:t xml:space="preserve"> </w:t>
      </w:r>
      <w:r w:rsidR="006B2392" w:rsidRPr="00F6356D">
        <w:rPr>
          <w:rFonts w:ascii="Times New Roman" w:hAnsi="Times New Roman"/>
          <w:spacing w:val="-2"/>
          <w:position w:val="-1"/>
          <w:sz w:val="23"/>
          <w:szCs w:val="23"/>
        </w:rPr>
        <w:t>p</w:t>
      </w:r>
      <w:r w:rsidR="006B2392" w:rsidRPr="00F6356D">
        <w:rPr>
          <w:rFonts w:ascii="Times New Roman" w:hAnsi="Times New Roman"/>
          <w:position w:val="-1"/>
          <w:sz w:val="23"/>
          <w:szCs w:val="23"/>
        </w:rPr>
        <w:t>r</w:t>
      </w:r>
      <w:r w:rsidR="006B2392" w:rsidRPr="00F6356D">
        <w:rPr>
          <w:rFonts w:ascii="Times New Roman" w:hAnsi="Times New Roman"/>
          <w:spacing w:val="-2"/>
          <w:position w:val="-1"/>
          <w:sz w:val="23"/>
          <w:szCs w:val="23"/>
        </w:rPr>
        <w:t>o</w:t>
      </w:r>
      <w:r w:rsidR="006B2392" w:rsidRPr="00F6356D">
        <w:rPr>
          <w:rFonts w:ascii="Times New Roman" w:hAnsi="Times New Roman"/>
          <w:position w:val="-1"/>
          <w:sz w:val="23"/>
          <w:szCs w:val="23"/>
        </w:rPr>
        <w:t>bl</w:t>
      </w:r>
      <w:r w:rsidR="006B2392" w:rsidRPr="00F6356D">
        <w:rPr>
          <w:rFonts w:ascii="Times New Roman" w:hAnsi="Times New Roman"/>
          <w:spacing w:val="1"/>
          <w:position w:val="-1"/>
          <w:sz w:val="23"/>
          <w:szCs w:val="23"/>
        </w:rPr>
        <w:t>e</w:t>
      </w:r>
      <w:r w:rsidR="006B2392" w:rsidRPr="00F6356D">
        <w:rPr>
          <w:rFonts w:ascii="Times New Roman" w:hAnsi="Times New Roman"/>
          <w:position w:val="-1"/>
          <w:sz w:val="23"/>
          <w:szCs w:val="23"/>
        </w:rPr>
        <w:t>m(</w:t>
      </w:r>
      <w:r w:rsidR="006B2392" w:rsidRPr="00F6356D">
        <w:rPr>
          <w:rFonts w:ascii="Times New Roman" w:hAnsi="Times New Roman"/>
          <w:spacing w:val="-1"/>
          <w:position w:val="-1"/>
          <w:sz w:val="23"/>
          <w:szCs w:val="23"/>
        </w:rPr>
        <w:t>s</w:t>
      </w:r>
      <w:r w:rsidR="006B2392" w:rsidRPr="00F6356D">
        <w:rPr>
          <w:rFonts w:ascii="Times New Roman" w:hAnsi="Times New Roman"/>
          <w:spacing w:val="-2"/>
          <w:position w:val="-1"/>
          <w:sz w:val="23"/>
          <w:szCs w:val="23"/>
        </w:rPr>
        <w:t>)</w:t>
      </w:r>
      <w:r w:rsidR="006B2392" w:rsidRPr="00F6356D">
        <w:rPr>
          <w:rFonts w:ascii="Times New Roman" w:hAnsi="Times New Roman"/>
          <w:position w:val="-1"/>
          <w:sz w:val="23"/>
          <w:szCs w:val="23"/>
        </w:rPr>
        <w:t>?</w:t>
      </w:r>
    </w:p>
    <w:p w:rsidR="00401540" w:rsidRDefault="00401540" w:rsidP="00075339">
      <w:pPr>
        <w:spacing w:after="0" w:line="240" w:lineRule="auto"/>
        <w:rPr>
          <w:rFonts w:ascii="Times New Roman" w:hAnsi="Times New Roman"/>
          <w:position w:val="-1"/>
          <w:sz w:val="23"/>
          <w:szCs w:val="23"/>
        </w:rPr>
      </w:pPr>
      <w:r>
        <w:rPr>
          <w:rFonts w:ascii="Times New Roman" w:hAnsi="Times New Roman"/>
          <w:noProof/>
          <w:sz w:val="23"/>
          <w:szCs w:val="23"/>
        </w:rPr>
        <mc:AlternateContent>
          <mc:Choice Requires="wps">
            <w:drawing>
              <wp:anchor distT="0" distB="0" distL="114300" distR="114300" simplePos="0" relativeHeight="251671552" behindDoc="0" locked="0" layoutInCell="1" allowOverlap="1" wp14:anchorId="7C6AC353" wp14:editId="26D4379F">
                <wp:simplePos x="0" y="0"/>
                <wp:positionH relativeFrom="column">
                  <wp:posOffset>-14138</wp:posOffset>
                </wp:positionH>
                <wp:positionV relativeFrom="paragraph">
                  <wp:posOffset>129852</wp:posOffset>
                </wp:positionV>
                <wp:extent cx="6141720" cy="5046452"/>
                <wp:effectExtent l="0" t="0" r="11430" b="20955"/>
                <wp:wrapNone/>
                <wp:docPr id="17" name="Text Box 17"/>
                <wp:cNvGraphicFramePr/>
                <a:graphic xmlns:a="http://schemas.openxmlformats.org/drawingml/2006/main">
                  <a:graphicData uri="http://schemas.microsoft.com/office/word/2010/wordprocessingShape">
                    <wps:wsp>
                      <wps:cNvSpPr txBox="1"/>
                      <wps:spPr>
                        <a:xfrm>
                          <a:off x="0" y="0"/>
                          <a:ext cx="6141720" cy="5046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Default="00CC5F44" w:rsidP="00620492">
                            <w:pPr>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ARTS Foundation has directly worked with </w:t>
                            </w:r>
                            <w:r w:rsidRPr="005D7920">
                              <w:rPr>
                                <w:rFonts w:ascii="Times New Roman" w:hAnsi="Times New Roman"/>
                                <w:color w:val="000000" w:themeColor="text1"/>
                                <w:sz w:val="24"/>
                                <w:szCs w:val="24"/>
                              </w:rPr>
                              <w:t xml:space="preserve">the community </w:t>
                            </w:r>
                            <w:r>
                              <w:rPr>
                                <w:rFonts w:ascii="Times New Roman" w:hAnsi="Times New Roman"/>
                                <w:color w:val="000000" w:themeColor="text1"/>
                                <w:sz w:val="24"/>
                                <w:szCs w:val="24"/>
                              </w:rPr>
                              <w:t>and</w:t>
                            </w:r>
                            <w:r w:rsidRPr="005D7920">
                              <w:rPr>
                                <w:rFonts w:ascii="Times New Roman" w:hAnsi="Times New Roman"/>
                                <w:color w:val="000000" w:themeColor="text1"/>
                                <w:sz w:val="24"/>
                                <w:szCs w:val="24"/>
                              </w:rPr>
                              <w:t xml:space="preserve"> consulted through Focus Group Discussions (FGDs) with regard to their critical needs. Almost all the community members top listed the easy and </w:t>
                            </w:r>
                            <w:r>
                              <w:rPr>
                                <w:rFonts w:ascii="Times New Roman" w:hAnsi="Times New Roman"/>
                                <w:color w:val="000000" w:themeColor="text1"/>
                                <w:sz w:val="24"/>
                                <w:szCs w:val="24"/>
                              </w:rPr>
                              <w:t>safe</w:t>
                            </w:r>
                            <w:r w:rsidRPr="005D7920">
                              <w:rPr>
                                <w:rFonts w:ascii="Times New Roman" w:hAnsi="Times New Roman"/>
                                <w:color w:val="000000" w:themeColor="text1"/>
                                <w:sz w:val="24"/>
                                <w:szCs w:val="24"/>
                              </w:rPr>
                              <w:t xml:space="preserve"> water availability as a top most need. The community quoted that fetching water from unclean sources creates lot of troubles in their lives i.e. wastage of time, cost, health, causalities and illiteracy among children </w:t>
                            </w:r>
                            <w:r>
                              <w:rPr>
                                <w:rFonts w:ascii="Times New Roman" w:hAnsi="Times New Roman"/>
                                <w:color w:val="000000" w:themeColor="text1"/>
                                <w:sz w:val="24"/>
                                <w:szCs w:val="24"/>
                              </w:rPr>
                              <w:t>particular the girls.</w:t>
                            </w:r>
                          </w:p>
                          <w:p w:rsidR="00CC5F44" w:rsidRDefault="00CC5F44" w:rsidP="00620492">
                            <w:pPr>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water born disease</w:t>
                            </w:r>
                            <w:r w:rsidRPr="00C273E6">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are</w:t>
                            </w:r>
                            <w:proofErr w:type="gramEnd"/>
                            <w:r w:rsidRPr="00C273E6">
                              <w:rPr>
                                <w:rFonts w:ascii="Times New Roman" w:hAnsi="Times New Roman"/>
                                <w:color w:val="000000" w:themeColor="text1"/>
                                <w:sz w:val="24"/>
                                <w:szCs w:val="24"/>
                              </w:rPr>
                              <w:t xml:space="preserve"> most common in the era especially among children and women. The nearby private clinics and dis</w:t>
                            </w:r>
                            <w:r>
                              <w:rPr>
                                <w:rFonts w:ascii="Times New Roman" w:hAnsi="Times New Roman"/>
                                <w:color w:val="000000" w:themeColor="text1"/>
                                <w:sz w:val="24"/>
                                <w:szCs w:val="24"/>
                              </w:rPr>
                              <w:t>pensaries has shared common disease</w:t>
                            </w:r>
                            <w:r w:rsidRPr="00C273E6">
                              <w:rPr>
                                <w:rFonts w:ascii="Times New Roman" w:hAnsi="Times New Roman"/>
                                <w:color w:val="000000" w:themeColor="text1"/>
                                <w:sz w:val="24"/>
                                <w:szCs w:val="24"/>
                              </w:rPr>
                              <w:t xml:space="preserve"> i.e. diarrhea, gastroenteritis, cholera, malaria, typhoid, goiter and tuberculosis</w:t>
                            </w:r>
                            <w:r>
                              <w:rPr>
                                <w:rFonts w:ascii="Times New Roman" w:hAnsi="Times New Roman"/>
                                <w:color w:val="000000" w:themeColor="text1"/>
                                <w:sz w:val="24"/>
                                <w:szCs w:val="24"/>
                              </w:rPr>
                              <w:t>.</w:t>
                            </w:r>
                          </w:p>
                          <w:p w:rsidR="00CC5F44" w:rsidRDefault="00CC5F44" w:rsidP="00620492">
                            <w:pPr>
                              <w:spacing w:line="264" w:lineRule="auto"/>
                              <w:jc w:val="both"/>
                              <w:rPr>
                                <w:rFonts w:ascii="Times New Roman" w:hAnsi="Times New Roman"/>
                                <w:color w:val="000000" w:themeColor="text1"/>
                                <w:sz w:val="24"/>
                                <w:szCs w:val="24"/>
                              </w:rPr>
                            </w:pPr>
                            <w:r w:rsidRPr="003152CE">
                              <w:rPr>
                                <w:rFonts w:ascii="Times New Roman" w:hAnsi="Times New Roman"/>
                                <w:color w:val="000000" w:themeColor="text1"/>
                                <w:sz w:val="24"/>
                                <w:szCs w:val="24"/>
                              </w:rPr>
                              <w:t>There is almost underground water is good in quality and taste but scientifically not tested. The community is poor and no such water testing facility is available in the area</w:t>
                            </w:r>
                            <w:r>
                              <w:rPr>
                                <w:rFonts w:ascii="Times New Roman" w:hAnsi="Times New Roman"/>
                                <w:color w:val="000000" w:themeColor="text1"/>
                                <w:sz w:val="24"/>
                                <w:szCs w:val="24"/>
                              </w:rPr>
                              <w:t>.</w:t>
                            </w:r>
                          </w:p>
                          <w:p w:rsidR="00CC5F44" w:rsidRDefault="00CC5F44" w:rsidP="00626CB8">
                            <w:pPr>
                              <w:spacing w:line="264" w:lineRule="auto"/>
                              <w:jc w:val="both"/>
                              <w:rPr>
                                <w:rFonts w:ascii="Times New Roman" w:hAnsi="Times New Roman"/>
                                <w:color w:val="000000" w:themeColor="text1"/>
                                <w:sz w:val="24"/>
                                <w:szCs w:val="24"/>
                              </w:rPr>
                            </w:pPr>
                            <w:r w:rsidRPr="00626CB8">
                              <w:rPr>
                                <w:rFonts w:ascii="Times New Roman" w:hAnsi="Times New Roman"/>
                                <w:color w:val="000000" w:themeColor="text1"/>
                                <w:sz w:val="24"/>
                                <w:szCs w:val="24"/>
                              </w:rPr>
                              <w:t xml:space="preserve">ARTS Foundation will collect primary </w:t>
                            </w:r>
                            <w:r>
                              <w:rPr>
                                <w:rFonts w:ascii="Times New Roman" w:hAnsi="Times New Roman"/>
                                <w:color w:val="000000" w:themeColor="text1"/>
                                <w:sz w:val="24"/>
                                <w:szCs w:val="24"/>
                              </w:rPr>
                              <w:t xml:space="preserve">(pre and post) </w:t>
                            </w:r>
                            <w:r w:rsidRPr="00626CB8">
                              <w:rPr>
                                <w:rFonts w:ascii="Times New Roman" w:hAnsi="Times New Roman"/>
                                <w:color w:val="000000" w:themeColor="text1"/>
                                <w:sz w:val="24"/>
                                <w:szCs w:val="24"/>
                              </w:rPr>
                              <w:t>data from the target households</w:t>
                            </w:r>
                            <w:r>
                              <w:rPr>
                                <w:rFonts w:ascii="Times New Roman" w:hAnsi="Times New Roman"/>
                                <w:color w:val="000000" w:themeColor="text1"/>
                                <w:sz w:val="24"/>
                                <w:szCs w:val="24"/>
                              </w:rPr>
                              <w:t xml:space="preserve"> and communities</w:t>
                            </w:r>
                            <w:r w:rsidRPr="00626CB8">
                              <w:rPr>
                                <w:rFonts w:ascii="Times New Roman" w:hAnsi="Times New Roman"/>
                                <w:color w:val="000000" w:themeColor="text1"/>
                                <w:sz w:val="24"/>
                                <w:szCs w:val="24"/>
                              </w:rPr>
                              <w:t xml:space="preserve"> before installation of </w:t>
                            </w:r>
                            <w:r>
                              <w:rPr>
                                <w:rFonts w:ascii="Times New Roman" w:hAnsi="Times New Roman"/>
                                <w:color w:val="000000" w:themeColor="text1"/>
                                <w:sz w:val="24"/>
                                <w:szCs w:val="24"/>
                              </w:rPr>
                              <w:t>h</w:t>
                            </w:r>
                            <w:r w:rsidRPr="00626CB8">
                              <w:rPr>
                                <w:rFonts w:ascii="Times New Roman" w:hAnsi="Times New Roman"/>
                                <w:color w:val="000000" w:themeColor="text1"/>
                                <w:sz w:val="24"/>
                                <w:szCs w:val="24"/>
                              </w:rPr>
                              <w:t xml:space="preserve">and </w:t>
                            </w:r>
                            <w:r>
                              <w:rPr>
                                <w:rFonts w:ascii="Times New Roman" w:hAnsi="Times New Roman"/>
                                <w:color w:val="000000" w:themeColor="text1"/>
                                <w:sz w:val="24"/>
                                <w:szCs w:val="24"/>
                              </w:rPr>
                              <w:t>p</w:t>
                            </w:r>
                            <w:r w:rsidRPr="00626CB8">
                              <w:rPr>
                                <w:rFonts w:ascii="Times New Roman" w:hAnsi="Times New Roman"/>
                                <w:color w:val="000000" w:themeColor="text1"/>
                                <w:sz w:val="24"/>
                                <w:szCs w:val="24"/>
                              </w:rPr>
                              <w:t>umps and post 3 months of the install</w:t>
                            </w:r>
                            <w:r>
                              <w:rPr>
                                <w:rFonts w:ascii="Times New Roman" w:hAnsi="Times New Roman"/>
                                <w:color w:val="000000" w:themeColor="text1"/>
                                <w:sz w:val="24"/>
                                <w:szCs w:val="24"/>
                              </w:rPr>
                              <w:t>ation of hand p</w:t>
                            </w:r>
                            <w:r w:rsidRPr="00626CB8">
                              <w:rPr>
                                <w:rFonts w:ascii="Times New Roman" w:hAnsi="Times New Roman"/>
                                <w:color w:val="000000" w:themeColor="text1"/>
                                <w:sz w:val="24"/>
                                <w:szCs w:val="24"/>
                              </w:rPr>
                              <w:t>umps</w:t>
                            </w:r>
                            <w:r>
                              <w:rPr>
                                <w:rFonts w:ascii="Times New Roman" w:hAnsi="Times New Roman"/>
                                <w:color w:val="000000" w:themeColor="text1"/>
                                <w:sz w:val="24"/>
                                <w:szCs w:val="24"/>
                              </w:rPr>
                              <w:t>.</w:t>
                            </w:r>
                          </w:p>
                          <w:p w:rsidR="00CC5F44" w:rsidRPr="00CB40D7" w:rsidRDefault="00CC5F44" w:rsidP="007F6A78">
                            <w:pPr>
                              <w:spacing w:line="264" w:lineRule="auto"/>
                              <w:jc w:val="both"/>
                              <w:rPr>
                                <w:rFonts w:ascii="Leelawadee" w:hAnsi="Leelawadee" w:cs="Leelawadee"/>
                                <w:b/>
                                <w:shd w:val="clear" w:color="auto" w:fill="FFFFFF"/>
                              </w:rPr>
                            </w:pPr>
                            <w:r>
                              <w:rPr>
                                <w:rFonts w:ascii="Times New Roman" w:hAnsi="Times New Roman"/>
                                <w:color w:val="000000" w:themeColor="text1"/>
                                <w:sz w:val="24"/>
                                <w:szCs w:val="24"/>
                              </w:rPr>
                              <w:t xml:space="preserve">Further, </w:t>
                            </w:r>
                            <w:r w:rsidRPr="00CB40D7">
                              <w:rPr>
                                <w:rFonts w:asciiTheme="majorBidi" w:hAnsiTheme="majorBidi" w:cstheme="majorBidi"/>
                                <w:sz w:val="24"/>
                                <w:szCs w:val="24"/>
                                <w:shd w:val="clear" w:color="auto" w:fill="FFFFFF"/>
                              </w:rPr>
                              <w:t xml:space="preserve">ARTS Foundation </w:t>
                            </w:r>
                            <w:r>
                              <w:rPr>
                                <w:rFonts w:asciiTheme="majorBidi" w:hAnsiTheme="majorBidi" w:cstheme="majorBidi"/>
                                <w:sz w:val="24"/>
                                <w:szCs w:val="24"/>
                                <w:shd w:val="clear" w:color="auto" w:fill="FFFFFF"/>
                              </w:rPr>
                              <w:t xml:space="preserve">shall carry on following set of activities to respond the needs of the communities under Global Giving project; </w:t>
                            </w:r>
                          </w:p>
                          <w:p w:rsidR="00CC5F44" w:rsidRPr="002B5D48" w:rsidRDefault="00CC5F44" w:rsidP="00AB2E08">
                            <w:pPr>
                              <w:pStyle w:val="NoSpacing"/>
                              <w:shd w:val="clear" w:color="auto" w:fill="FBD4B4" w:themeFill="accent6" w:themeFillTint="66"/>
                              <w:rPr>
                                <w:rFonts w:asciiTheme="majorBidi" w:hAnsiTheme="majorBidi" w:cstheme="majorBidi"/>
                                <w:b/>
                                <w:bCs/>
                                <w:sz w:val="24"/>
                                <w:szCs w:val="24"/>
                              </w:rPr>
                            </w:pPr>
                            <w:r w:rsidRPr="002B5D48">
                              <w:rPr>
                                <w:rFonts w:asciiTheme="majorBidi" w:hAnsiTheme="majorBidi" w:cstheme="majorBidi"/>
                                <w:b/>
                                <w:bCs/>
                                <w:sz w:val="24"/>
                                <w:szCs w:val="24"/>
                              </w:rPr>
                              <w:t>Key Activities:</w:t>
                            </w:r>
                          </w:p>
                          <w:p w:rsidR="00CC5F44" w:rsidRPr="00AD5A7D" w:rsidRDefault="00CC5F44" w:rsidP="00AB2E08">
                            <w:pPr>
                              <w:pStyle w:val="NoSpacing"/>
                              <w:numPr>
                                <w:ilvl w:val="0"/>
                                <w:numId w:val="34"/>
                              </w:numPr>
                              <w:ind w:left="540" w:hanging="540"/>
                              <w:jc w:val="both"/>
                              <w:rPr>
                                <w:rFonts w:ascii="Times New Roman" w:hAnsi="Times New Roman"/>
                                <w:color w:val="000000" w:themeColor="text1"/>
                                <w:sz w:val="24"/>
                                <w:szCs w:val="24"/>
                                <w:lang w:eastAsia="en-US"/>
                              </w:rPr>
                            </w:pPr>
                            <w:r w:rsidRPr="00AD5A7D">
                              <w:rPr>
                                <w:rFonts w:ascii="Times New Roman" w:hAnsi="Times New Roman"/>
                                <w:color w:val="000000" w:themeColor="text1"/>
                                <w:sz w:val="24"/>
                                <w:szCs w:val="24"/>
                                <w:lang w:eastAsia="en-US"/>
                              </w:rPr>
                              <w:t>Hiring of Staff</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 xml:space="preserve">Hiring of Vehicle for Field </w:t>
                            </w:r>
                            <w:r>
                              <w:rPr>
                                <w:rFonts w:ascii="Times New Roman" w:hAnsi="Times New Roman"/>
                                <w:color w:val="000000" w:themeColor="text1"/>
                                <w:sz w:val="24"/>
                                <w:szCs w:val="24"/>
                              </w:rPr>
                              <w:t>Activities</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 line </w:t>
                            </w:r>
                            <w:r w:rsidRPr="00AD5A7D">
                              <w:rPr>
                                <w:rFonts w:ascii="Times New Roman" w:hAnsi="Times New Roman"/>
                                <w:color w:val="000000" w:themeColor="text1"/>
                                <w:sz w:val="24"/>
                                <w:szCs w:val="24"/>
                              </w:rPr>
                              <w:t xml:space="preserve">of </w:t>
                            </w:r>
                            <w:r>
                              <w:rPr>
                                <w:rFonts w:ascii="Times New Roman" w:hAnsi="Times New Roman"/>
                                <w:color w:val="000000" w:themeColor="text1"/>
                                <w:sz w:val="24"/>
                                <w:szCs w:val="24"/>
                              </w:rPr>
                              <w:t xml:space="preserve">Project </w:t>
                            </w:r>
                            <w:r w:rsidRPr="00AD5A7D">
                              <w:rPr>
                                <w:rFonts w:ascii="Times New Roman" w:hAnsi="Times New Roman"/>
                                <w:color w:val="000000" w:themeColor="text1"/>
                                <w:sz w:val="24"/>
                                <w:szCs w:val="24"/>
                              </w:rPr>
                              <w:t xml:space="preserve">Area </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Identification of Project Target Group and Villages</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 xml:space="preserve">Water Quality Testing </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Formation of </w:t>
                            </w:r>
                            <w:r>
                              <w:rPr>
                                <w:rFonts w:asciiTheme="majorBidi" w:hAnsiTheme="majorBidi" w:cstheme="majorBidi"/>
                                <w:sz w:val="24"/>
                                <w:szCs w:val="24"/>
                              </w:rPr>
                              <w:t xml:space="preserve">WAH Action Committees </w:t>
                            </w:r>
                          </w:p>
                          <w:p w:rsidR="00CC5F44" w:rsidRPr="00C24F57" w:rsidRDefault="00CC5F44" w:rsidP="00626CB8">
                            <w:pPr>
                              <w:spacing w:line="264" w:lineRule="auto"/>
                              <w:jc w:val="both"/>
                              <w:rPr>
                                <w:rFonts w:ascii="Times New Roman" w:hAnsi="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8" type="#_x0000_t202" style="position:absolute;margin-left:-1.1pt;margin-top:10.2pt;width:483.6pt;height:397.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qSlQIAALwFAAAOAAAAZHJzL2Uyb0RvYy54bWysVE1PGzEQvVfqf7B8L5ukCW0jNigFUVVC&#10;gAoVZ8drkxVej2s7ydJf32fv5gPKhaqXXXvmzXjmzcfJadsYtlY+1GRLPjwacKaspKq2DyX/eXfx&#10;4TNnIQpbCUNWlfxJBX46e//uZOOmakRLMpXyDE5smG5cyZcxumlRBLlUjQhH5JSFUpNvRMTVPxSV&#10;Fxt4b0wxGgyOiw35ynmSKgRIzzsln2X/WisZr7UOKjJTcsQW89fn7yJ9i9mJmD544Za17MMQ/xBF&#10;I2qLR3euzkUUbOXrv1w1tfQUSMcjSU1BWtdS5RyQzXDwIpvbpXAq5wJygtvRFP6fW3m1vvGsrlC7&#10;T5xZ0aBGd6qN7Cu1DCLws3FhCtitAzC2kAO7lQcIU9qt9k36IyEGPZh+2rGbvEkIj4fj4acRVBK6&#10;yWB8PJ6Mkp9ib+58iN8UNSwdSu5RvsyqWF+G2EG3kPRaIFNXF7Ux+ZJaRp0Zz9YCxTYxBwnnz1DG&#10;sg1C+TgZZMfPdMn1zn5hhHzswztAwZ+x6TmVm6sPK1HUUZFP8cmohDH2h9IgNzPySoxCSmV3cWZ0&#10;Qmlk9BbDHr+P6i3GXR6wyC+TjTvjprbkO5aeU1s9bqnVHR41PMg7HWO7aHNX5QonyYKqJzSQp24E&#10;g5MXNfi+FCHeCI+ZQ2Ngj8RrfLQhFIn6E2dL8r9fkyc8RgFazjaY4ZKHXyvhFWfmu8WQfBmOx2no&#10;82U8yc3nDzWLQ41dNWeEzhliYzmZjzD20WyP2lNzj3UzT69CJazE2yWP2+NZ7DYL1pVU83kGYcyd&#10;iJf21snkOrGc+uyuvRfe9X0eMSJXtJ12MX3R7h02WVqaryLpOs/CntWef6yIPE39Oks76PCeUful&#10;O/sDAAD//wMAUEsDBBQABgAIAAAAIQAuOgOz3QAAAAkBAAAPAAAAZHJzL2Rvd25yZXYueG1sTI8x&#10;T8MwFIR3JP6D9SqxtU4iWqUhLxWgwsJEQcyvsWtbje3IdtPw7zETjKc73X3X7mY7sEmGaLxDKFcF&#10;MOl6L4xTCJ8fL8saWEzkBA3eSYRvGWHX3d601Ah/de9yOiTFcomLDSHolMaG89hraSmu/Chd9k4+&#10;WEpZBsVFoGsutwOvimLDLRmXFzSN8lnL/ny4WIT9k9qqvqag97UwZpq/Tm/qFfFuMT8+AEtyTn9h&#10;+MXP6NBlpqO/OBHZgLCsqpxEqIp7YNnfbtb52xGhLtcl8K7l/x90PwAAAP//AwBQSwECLQAUAAYA&#10;CAAAACEAtoM4kv4AAADhAQAAEwAAAAAAAAAAAAAAAAAAAAAAW0NvbnRlbnRfVHlwZXNdLnhtbFBL&#10;AQItABQABgAIAAAAIQA4/SH/1gAAAJQBAAALAAAAAAAAAAAAAAAAAC8BAABfcmVscy8ucmVsc1BL&#10;AQItABQABgAIAAAAIQCBM5qSlQIAALwFAAAOAAAAAAAAAAAAAAAAAC4CAABkcnMvZTJvRG9jLnht&#10;bFBLAQItABQABgAIAAAAIQAuOgOz3QAAAAkBAAAPAAAAAAAAAAAAAAAAAO8EAABkcnMvZG93bnJl&#10;di54bWxQSwUGAAAAAAQABADzAAAA+QUAAAAA&#10;" fillcolor="white [3201]" strokeweight=".5pt">
                <v:textbox>
                  <w:txbxContent>
                    <w:p w:rsidR="00CC5F44" w:rsidRDefault="00CC5F44" w:rsidP="00620492">
                      <w:pPr>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ARTS Foundation has directly worked with </w:t>
                      </w:r>
                      <w:r w:rsidRPr="005D7920">
                        <w:rPr>
                          <w:rFonts w:ascii="Times New Roman" w:hAnsi="Times New Roman"/>
                          <w:color w:val="000000" w:themeColor="text1"/>
                          <w:sz w:val="24"/>
                          <w:szCs w:val="24"/>
                        </w:rPr>
                        <w:t xml:space="preserve">the community </w:t>
                      </w:r>
                      <w:r>
                        <w:rPr>
                          <w:rFonts w:ascii="Times New Roman" w:hAnsi="Times New Roman"/>
                          <w:color w:val="000000" w:themeColor="text1"/>
                          <w:sz w:val="24"/>
                          <w:szCs w:val="24"/>
                        </w:rPr>
                        <w:t>and</w:t>
                      </w:r>
                      <w:r w:rsidRPr="005D7920">
                        <w:rPr>
                          <w:rFonts w:ascii="Times New Roman" w:hAnsi="Times New Roman"/>
                          <w:color w:val="000000" w:themeColor="text1"/>
                          <w:sz w:val="24"/>
                          <w:szCs w:val="24"/>
                        </w:rPr>
                        <w:t xml:space="preserve"> consulted through Focus Group Discussions (FGDs) with regard to their critical needs. Almost all the community members top listed the easy and </w:t>
                      </w:r>
                      <w:r>
                        <w:rPr>
                          <w:rFonts w:ascii="Times New Roman" w:hAnsi="Times New Roman"/>
                          <w:color w:val="000000" w:themeColor="text1"/>
                          <w:sz w:val="24"/>
                          <w:szCs w:val="24"/>
                        </w:rPr>
                        <w:t>safe</w:t>
                      </w:r>
                      <w:r w:rsidRPr="005D7920">
                        <w:rPr>
                          <w:rFonts w:ascii="Times New Roman" w:hAnsi="Times New Roman"/>
                          <w:color w:val="000000" w:themeColor="text1"/>
                          <w:sz w:val="24"/>
                          <w:szCs w:val="24"/>
                        </w:rPr>
                        <w:t xml:space="preserve"> water availability as a top most need. The community quoted that fetching water from unclean sources creates lot of troubles in their lives i.e. wastage of time, cost, health, causalities and illiteracy among children </w:t>
                      </w:r>
                      <w:r>
                        <w:rPr>
                          <w:rFonts w:ascii="Times New Roman" w:hAnsi="Times New Roman"/>
                          <w:color w:val="000000" w:themeColor="text1"/>
                          <w:sz w:val="24"/>
                          <w:szCs w:val="24"/>
                        </w:rPr>
                        <w:t>particular the girls.</w:t>
                      </w:r>
                    </w:p>
                    <w:p w:rsidR="00CC5F44" w:rsidRDefault="00CC5F44" w:rsidP="00620492">
                      <w:pPr>
                        <w:spacing w:line="264"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water born disease</w:t>
                      </w:r>
                      <w:r w:rsidRPr="00C273E6">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are</w:t>
                      </w:r>
                      <w:proofErr w:type="gramEnd"/>
                      <w:r w:rsidRPr="00C273E6">
                        <w:rPr>
                          <w:rFonts w:ascii="Times New Roman" w:hAnsi="Times New Roman"/>
                          <w:color w:val="000000" w:themeColor="text1"/>
                          <w:sz w:val="24"/>
                          <w:szCs w:val="24"/>
                        </w:rPr>
                        <w:t xml:space="preserve"> most common in the era especially among children and women. The nearby private clinics and dis</w:t>
                      </w:r>
                      <w:r>
                        <w:rPr>
                          <w:rFonts w:ascii="Times New Roman" w:hAnsi="Times New Roman"/>
                          <w:color w:val="000000" w:themeColor="text1"/>
                          <w:sz w:val="24"/>
                          <w:szCs w:val="24"/>
                        </w:rPr>
                        <w:t>pensaries has shared common disease</w:t>
                      </w:r>
                      <w:r w:rsidRPr="00C273E6">
                        <w:rPr>
                          <w:rFonts w:ascii="Times New Roman" w:hAnsi="Times New Roman"/>
                          <w:color w:val="000000" w:themeColor="text1"/>
                          <w:sz w:val="24"/>
                          <w:szCs w:val="24"/>
                        </w:rPr>
                        <w:t xml:space="preserve"> i.e. diarrhea, gastroenteritis, cholera, malaria, typhoid, goiter and tuberculosis</w:t>
                      </w:r>
                      <w:r>
                        <w:rPr>
                          <w:rFonts w:ascii="Times New Roman" w:hAnsi="Times New Roman"/>
                          <w:color w:val="000000" w:themeColor="text1"/>
                          <w:sz w:val="24"/>
                          <w:szCs w:val="24"/>
                        </w:rPr>
                        <w:t>.</w:t>
                      </w:r>
                    </w:p>
                    <w:p w:rsidR="00CC5F44" w:rsidRDefault="00CC5F44" w:rsidP="00620492">
                      <w:pPr>
                        <w:spacing w:line="264" w:lineRule="auto"/>
                        <w:jc w:val="both"/>
                        <w:rPr>
                          <w:rFonts w:ascii="Times New Roman" w:hAnsi="Times New Roman"/>
                          <w:color w:val="000000" w:themeColor="text1"/>
                          <w:sz w:val="24"/>
                          <w:szCs w:val="24"/>
                        </w:rPr>
                      </w:pPr>
                      <w:r w:rsidRPr="003152CE">
                        <w:rPr>
                          <w:rFonts w:ascii="Times New Roman" w:hAnsi="Times New Roman"/>
                          <w:color w:val="000000" w:themeColor="text1"/>
                          <w:sz w:val="24"/>
                          <w:szCs w:val="24"/>
                        </w:rPr>
                        <w:t>There is almost underground water is good in quality and taste but scientifically not tested. The community is poor and no such water testing facility is available in the area</w:t>
                      </w:r>
                      <w:r>
                        <w:rPr>
                          <w:rFonts w:ascii="Times New Roman" w:hAnsi="Times New Roman"/>
                          <w:color w:val="000000" w:themeColor="text1"/>
                          <w:sz w:val="24"/>
                          <w:szCs w:val="24"/>
                        </w:rPr>
                        <w:t>.</w:t>
                      </w:r>
                    </w:p>
                    <w:p w:rsidR="00CC5F44" w:rsidRDefault="00CC5F44" w:rsidP="00626CB8">
                      <w:pPr>
                        <w:spacing w:line="264" w:lineRule="auto"/>
                        <w:jc w:val="both"/>
                        <w:rPr>
                          <w:rFonts w:ascii="Times New Roman" w:hAnsi="Times New Roman"/>
                          <w:color w:val="000000" w:themeColor="text1"/>
                          <w:sz w:val="24"/>
                          <w:szCs w:val="24"/>
                        </w:rPr>
                      </w:pPr>
                      <w:r w:rsidRPr="00626CB8">
                        <w:rPr>
                          <w:rFonts w:ascii="Times New Roman" w:hAnsi="Times New Roman"/>
                          <w:color w:val="000000" w:themeColor="text1"/>
                          <w:sz w:val="24"/>
                          <w:szCs w:val="24"/>
                        </w:rPr>
                        <w:t xml:space="preserve">ARTS Foundation will collect primary </w:t>
                      </w:r>
                      <w:r>
                        <w:rPr>
                          <w:rFonts w:ascii="Times New Roman" w:hAnsi="Times New Roman"/>
                          <w:color w:val="000000" w:themeColor="text1"/>
                          <w:sz w:val="24"/>
                          <w:szCs w:val="24"/>
                        </w:rPr>
                        <w:t xml:space="preserve">(pre and post) </w:t>
                      </w:r>
                      <w:r w:rsidRPr="00626CB8">
                        <w:rPr>
                          <w:rFonts w:ascii="Times New Roman" w:hAnsi="Times New Roman"/>
                          <w:color w:val="000000" w:themeColor="text1"/>
                          <w:sz w:val="24"/>
                          <w:szCs w:val="24"/>
                        </w:rPr>
                        <w:t>data from the target households</w:t>
                      </w:r>
                      <w:r>
                        <w:rPr>
                          <w:rFonts w:ascii="Times New Roman" w:hAnsi="Times New Roman"/>
                          <w:color w:val="000000" w:themeColor="text1"/>
                          <w:sz w:val="24"/>
                          <w:szCs w:val="24"/>
                        </w:rPr>
                        <w:t xml:space="preserve"> and communities</w:t>
                      </w:r>
                      <w:r w:rsidRPr="00626CB8">
                        <w:rPr>
                          <w:rFonts w:ascii="Times New Roman" w:hAnsi="Times New Roman"/>
                          <w:color w:val="000000" w:themeColor="text1"/>
                          <w:sz w:val="24"/>
                          <w:szCs w:val="24"/>
                        </w:rPr>
                        <w:t xml:space="preserve"> before installation of </w:t>
                      </w:r>
                      <w:r>
                        <w:rPr>
                          <w:rFonts w:ascii="Times New Roman" w:hAnsi="Times New Roman"/>
                          <w:color w:val="000000" w:themeColor="text1"/>
                          <w:sz w:val="24"/>
                          <w:szCs w:val="24"/>
                        </w:rPr>
                        <w:t>h</w:t>
                      </w:r>
                      <w:r w:rsidRPr="00626CB8">
                        <w:rPr>
                          <w:rFonts w:ascii="Times New Roman" w:hAnsi="Times New Roman"/>
                          <w:color w:val="000000" w:themeColor="text1"/>
                          <w:sz w:val="24"/>
                          <w:szCs w:val="24"/>
                        </w:rPr>
                        <w:t xml:space="preserve">and </w:t>
                      </w:r>
                      <w:r>
                        <w:rPr>
                          <w:rFonts w:ascii="Times New Roman" w:hAnsi="Times New Roman"/>
                          <w:color w:val="000000" w:themeColor="text1"/>
                          <w:sz w:val="24"/>
                          <w:szCs w:val="24"/>
                        </w:rPr>
                        <w:t>p</w:t>
                      </w:r>
                      <w:r w:rsidRPr="00626CB8">
                        <w:rPr>
                          <w:rFonts w:ascii="Times New Roman" w:hAnsi="Times New Roman"/>
                          <w:color w:val="000000" w:themeColor="text1"/>
                          <w:sz w:val="24"/>
                          <w:szCs w:val="24"/>
                        </w:rPr>
                        <w:t>umps and post 3 months of the install</w:t>
                      </w:r>
                      <w:r>
                        <w:rPr>
                          <w:rFonts w:ascii="Times New Roman" w:hAnsi="Times New Roman"/>
                          <w:color w:val="000000" w:themeColor="text1"/>
                          <w:sz w:val="24"/>
                          <w:szCs w:val="24"/>
                        </w:rPr>
                        <w:t>ation of hand p</w:t>
                      </w:r>
                      <w:r w:rsidRPr="00626CB8">
                        <w:rPr>
                          <w:rFonts w:ascii="Times New Roman" w:hAnsi="Times New Roman"/>
                          <w:color w:val="000000" w:themeColor="text1"/>
                          <w:sz w:val="24"/>
                          <w:szCs w:val="24"/>
                        </w:rPr>
                        <w:t>umps</w:t>
                      </w:r>
                      <w:r>
                        <w:rPr>
                          <w:rFonts w:ascii="Times New Roman" w:hAnsi="Times New Roman"/>
                          <w:color w:val="000000" w:themeColor="text1"/>
                          <w:sz w:val="24"/>
                          <w:szCs w:val="24"/>
                        </w:rPr>
                        <w:t>.</w:t>
                      </w:r>
                    </w:p>
                    <w:p w:rsidR="00CC5F44" w:rsidRPr="00CB40D7" w:rsidRDefault="00CC5F44" w:rsidP="007F6A78">
                      <w:pPr>
                        <w:spacing w:line="264" w:lineRule="auto"/>
                        <w:jc w:val="both"/>
                        <w:rPr>
                          <w:rFonts w:ascii="Leelawadee" w:hAnsi="Leelawadee" w:cs="Leelawadee"/>
                          <w:b/>
                          <w:shd w:val="clear" w:color="auto" w:fill="FFFFFF"/>
                        </w:rPr>
                      </w:pPr>
                      <w:r>
                        <w:rPr>
                          <w:rFonts w:ascii="Times New Roman" w:hAnsi="Times New Roman"/>
                          <w:color w:val="000000" w:themeColor="text1"/>
                          <w:sz w:val="24"/>
                          <w:szCs w:val="24"/>
                        </w:rPr>
                        <w:t xml:space="preserve">Further, </w:t>
                      </w:r>
                      <w:r w:rsidRPr="00CB40D7">
                        <w:rPr>
                          <w:rFonts w:asciiTheme="majorBidi" w:hAnsiTheme="majorBidi" w:cstheme="majorBidi"/>
                          <w:sz w:val="24"/>
                          <w:szCs w:val="24"/>
                          <w:shd w:val="clear" w:color="auto" w:fill="FFFFFF"/>
                        </w:rPr>
                        <w:t xml:space="preserve">ARTS Foundation </w:t>
                      </w:r>
                      <w:r>
                        <w:rPr>
                          <w:rFonts w:asciiTheme="majorBidi" w:hAnsiTheme="majorBidi" w:cstheme="majorBidi"/>
                          <w:sz w:val="24"/>
                          <w:szCs w:val="24"/>
                          <w:shd w:val="clear" w:color="auto" w:fill="FFFFFF"/>
                        </w:rPr>
                        <w:t xml:space="preserve">shall carry on following set of activities to respond the needs of the communities under Global Giving project; </w:t>
                      </w:r>
                    </w:p>
                    <w:p w:rsidR="00CC5F44" w:rsidRPr="002B5D48" w:rsidRDefault="00CC5F44" w:rsidP="00AB2E08">
                      <w:pPr>
                        <w:pStyle w:val="NoSpacing"/>
                        <w:shd w:val="clear" w:color="auto" w:fill="FBD4B4" w:themeFill="accent6" w:themeFillTint="66"/>
                        <w:rPr>
                          <w:rFonts w:asciiTheme="majorBidi" w:hAnsiTheme="majorBidi" w:cstheme="majorBidi"/>
                          <w:b/>
                          <w:bCs/>
                          <w:sz w:val="24"/>
                          <w:szCs w:val="24"/>
                        </w:rPr>
                      </w:pPr>
                      <w:r w:rsidRPr="002B5D48">
                        <w:rPr>
                          <w:rFonts w:asciiTheme="majorBidi" w:hAnsiTheme="majorBidi" w:cstheme="majorBidi"/>
                          <w:b/>
                          <w:bCs/>
                          <w:sz w:val="24"/>
                          <w:szCs w:val="24"/>
                        </w:rPr>
                        <w:t>Key Activities:</w:t>
                      </w:r>
                    </w:p>
                    <w:p w:rsidR="00CC5F44" w:rsidRPr="00AD5A7D" w:rsidRDefault="00CC5F44" w:rsidP="00AB2E08">
                      <w:pPr>
                        <w:pStyle w:val="NoSpacing"/>
                        <w:numPr>
                          <w:ilvl w:val="0"/>
                          <w:numId w:val="34"/>
                        </w:numPr>
                        <w:ind w:left="540" w:hanging="540"/>
                        <w:jc w:val="both"/>
                        <w:rPr>
                          <w:rFonts w:ascii="Times New Roman" w:hAnsi="Times New Roman"/>
                          <w:color w:val="000000" w:themeColor="text1"/>
                          <w:sz w:val="24"/>
                          <w:szCs w:val="24"/>
                          <w:lang w:eastAsia="en-US"/>
                        </w:rPr>
                      </w:pPr>
                      <w:r w:rsidRPr="00AD5A7D">
                        <w:rPr>
                          <w:rFonts w:ascii="Times New Roman" w:hAnsi="Times New Roman"/>
                          <w:color w:val="000000" w:themeColor="text1"/>
                          <w:sz w:val="24"/>
                          <w:szCs w:val="24"/>
                          <w:lang w:eastAsia="en-US"/>
                        </w:rPr>
                        <w:t>Hiring of Staff</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 xml:space="preserve">Hiring of Vehicle for Field </w:t>
                      </w:r>
                      <w:r>
                        <w:rPr>
                          <w:rFonts w:ascii="Times New Roman" w:hAnsi="Times New Roman"/>
                          <w:color w:val="000000" w:themeColor="text1"/>
                          <w:sz w:val="24"/>
                          <w:szCs w:val="24"/>
                        </w:rPr>
                        <w:t>Activities</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 line </w:t>
                      </w:r>
                      <w:r w:rsidRPr="00AD5A7D">
                        <w:rPr>
                          <w:rFonts w:ascii="Times New Roman" w:hAnsi="Times New Roman"/>
                          <w:color w:val="000000" w:themeColor="text1"/>
                          <w:sz w:val="24"/>
                          <w:szCs w:val="24"/>
                        </w:rPr>
                        <w:t xml:space="preserve">of </w:t>
                      </w:r>
                      <w:r>
                        <w:rPr>
                          <w:rFonts w:ascii="Times New Roman" w:hAnsi="Times New Roman"/>
                          <w:color w:val="000000" w:themeColor="text1"/>
                          <w:sz w:val="24"/>
                          <w:szCs w:val="24"/>
                        </w:rPr>
                        <w:t xml:space="preserve">Project </w:t>
                      </w:r>
                      <w:r w:rsidRPr="00AD5A7D">
                        <w:rPr>
                          <w:rFonts w:ascii="Times New Roman" w:hAnsi="Times New Roman"/>
                          <w:color w:val="000000" w:themeColor="text1"/>
                          <w:sz w:val="24"/>
                          <w:szCs w:val="24"/>
                        </w:rPr>
                        <w:t xml:space="preserve">Area </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Identification of Project Target Group and Villages</w:t>
                      </w:r>
                    </w:p>
                    <w:p w:rsidR="00CC5F44"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imes New Roman" w:hAnsi="Times New Roman"/>
                          <w:color w:val="000000" w:themeColor="text1"/>
                          <w:sz w:val="24"/>
                          <w:szCs w:val="24"/>
                        </w:rPr>
                        <w:t xml:space="preserve">Water Quality Testing </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Formation of </w:t>
                      </w:r>
                      <w:r>
                        <w:rPr>
                          <w:rFonts w:asciiTheme="majorBidi" w:hAnsiTheme="majorBidi" w:cstheme="majorBidi"/>
                          <w:sz w:val="24"/>
                          <w:szCs w:val="24"/>
                        </w:rPr>
                        <w:t xml:space="preserve">WAH Action Committees </w:t>
                      </w:r>
                    </w:p>
                    <w:p w:rsidR="00CC5F44" w:rsidRPr="00C24F57" w:rsidRDefault="00CC5F44" w:rsidP="00626CB8">
                      <w:pPr>
                        <w:spacing w:line="264" w:lineRule="auto"/>
                        <w:jc w:val="both"/>
                        <w:rPr>
                          <w:rFonts w:ascii="Times New Roman" w:hAnsi="Times New Roman"/>
                          <w:color w:val="000000" w:themeColor="text1"/>
                          <w:sz w:val="24"/>
                          <w:szCs w:val="24"/>
                        </w:rPr>
                      </w:pPr>
                    </w:p>
                  </w:txbxContent>
                </v:textbox>
              </v:shape>
            </w:pict>
          </mc:Fallback>
        </mc:AlternateContent>
      </w:r>
    </w:p>
    <w:p w:rsidR="00401540" w:rsidRDefault="00401540" w:rsidP="00075339">
      <w:pPr>
        <w:spacing w:after="0" w:line="240" w:lineRule="auto"/>
        <w:rPr>
          <w:rFonts w:ascii="Times New Roman" w:hAnsi="Times New Roman"/>
          <w:position w:val="-1"/>
          <w:sz w:val="23"/>
          <w:szCs w:val="23"/>
        </w:rPr>
      </w:pPr>
    </w:p>
    <w:p w:rsidR="00401540" w:rsidRDefault="00401540" w:rsidP="00075339">
      <w:pPr>
        <w:spacing w:after="0" w:line="240" w:lineRule="auto"/>
        <w:rPr>
          <w:rFonts w:ascii="Times New Roman" w:hAnsi="Times New Roman"/>
          <w:position w:val="-1"/>
          <w:sz w:val="23"/>
          <w:szCs w:val="23"/>
        </w:rPr>
      </w:pPr>
    </w:p>
    <w:p w:rsidR="00401540" w:rsidRDefault="00401540" w:rsidP="00075339">
      <w:pPr>
        <w:spacing w:after="0" w:line="240" w:lineRule="auto"/>
        <w:rPr>
          <w:rFonts w:ascii="Times New Roman" w:hAnsi="Times New Roman"/>
          <w:position w:val="-1"/>
          <w:sz w:val="23"/>
          <w:szCs w:val="23"/>
        </w:rPr>
      </w:pPr>
    </w:p>
    <w:p w:rsidR="00401540" w:rsidRDefault="00401540" w:rsidP="00075339">
      <w:pPr>
        <w:spacing w:after="0" w:line="240" w:lineRule="auto"/>
        <w:rPr>
          <w:rFonts w:ascii="Times New Roman" w:hAnsi="Times New Roman"/>
          <w:position w:val="-1"/>
          <w:sz w:val="23"/>
          <w:szCs w:val="23"/>
        </w:rPr>
      </w:pPr>
    </w:p>
    <w:p w:rsidR="00FE363F" w:rsidRDefault="00FE363F" w:rsidP="00075339">
      <w:pPr>
        <w:spacing w:after="0" w:line="240" w:lineRule="auto"/>
        <w:rPr>
          <w:rFonts w:ascii="Times New Roman" w:hAnsi="Times New Roman"/>
          <w:position w:val="-1"/>
          <w:sz w:val="23"/>
          <w:szCs w:val="23"/>
        </w:rPr>
      </w:pPr>
    </w:p>
    <w:p w:rsidR="00FE363F" w:rsidRPr="00F6356D" w:rsidRDefault="00FE363F" w:rsidP="00075339">
      <w:pPr>
        <w:spacing w:after="0" w:line="240" w:lineRule="auto"/>
        <w:rPr>
          <w:rFonts w:ascii="Times New Roman" w:hAnsi="Times New Roman"/>
          <w:sz w:val="23"/>
          <w:szCs w:val="23"/>
        </w:rPr>
      </w:pPr>
    </w:p>
    <w:p w:rsidR="00B444C2" w:rsidRDefault="00B444C2" w:rsidP="00075339">
      <w:pPr>
        <w:widowControl w:val="0"/>
        <w:autoSpaceDE w:val="0"/>
        <w:autoSpaceDN w:val="0"/>
        <w:adjustRightInd w:val="0"/>
        <w:spacing w:after="0" w:line="200" w:lineRule="exact"/>
        <w:rPr>
          <w:rFonts w:ascii="Times New Roman" w:hAnsi="Times New Roman"/>
          <w:sz w:val="20"/>
          <w:szCs w:val="20"/>
        </w:rPr>
      </w:pPr>
    </w:p>
    <w:p w:rsidR="00401540" w:rsidRDefault="00401540" w:rsidP="00075339">
      <w:pPr>
        <w:widowControl w:val="0"/>
        <w:autoSpaceDE w:val="0"/>
        <w:autoSpaceDN w:val="0"/>
        <w:adjustRightInd w:val="0"/>
        <w:spacing w:after="0" w:line="200" w:lineRule="exact"/>
        <w:rPr>
          <w:rFonts w:ascii="Times New Roman" w:hAnsi="Times New Roman"/>
          <w:sz w:val="20"/>
          <w:szCs w:val="20"/>
        </w:rPr>
      </w:pPr>
    </w:p>
    <w:p w:rsidR="00401540" w:rsidRPr="00F6356D" w:rsidRDefault="00401540" w:rsidP="00075339">
      <w:pPr>
        <w:widowControl w:val="0"/>
        <w:autoSpaceDE w:val="0"/>
        <w:autoSpaceDN w:val="0"/>
        <w:adjustRightInd w:val="0"/>
        <w:spacing w:after="0" w:line="200" w:lineRule="exact"/>
        <w:rPr>
          <w:rFonts w:ascii="Times New Roman" w:hAnsi="Times New Roman"/>
          <w:sz w:val="20"/>
          <w:szCs w:val="20"/>
        </w:rPr>
        <w:sectPr w:rsidR="00401540" w:rsidRPr="00F6356D" w:rsidSect="0068438F">
          <w:pgSz w:w="12240" w:h="15840"/>
          <w:pgMar w:top="1360" w:right="1440" w:bottom="280" w:left="1340" w:header="720" w:footer="720" w:gutter="0"/>
          <w:cols w:space="720" w:equalWidth="0">
            <w:col w:w="9460"/>
          </w:cols>
          <w:noEndnote/>
        </w:sectPr>
      </w:pPr>
    </w:p>
    <w:p w:rsidR="00172123" w:rsidRDefault="00B30D55" w:rsidP="00870AA3">
      <w:pPr>
        <w:widowControl w:val="0"/>
        <w:autoSpaceDE w:val="0"/>
        <w:autoSpaceDN w:val="0"/>
        <w:adjustRightInd w:val="0"/>
        <w:spacing w:before="74" w:after="0" w:line="240" w:lineRule="auto"/>
        <w:rPr>
          <w:rFonts w:ascii="Times New Roman" w:hAnsi="Times New Roman"/>
          <w:sz w:val="23"/>
          <w:szCs w:val="23"/>
        </w:rPr>
      </w:pPr>
      <w:r>
        <w:rPr>
          <w:rFonts w:ascii="Times New Roman" w:hAnsi="Times New Roman"/>
          <w:noProof/>
          <w:sz w:val="23"/>
          <w:szCs w:val="23"/>
        </w:rPr>
        <w:lastRenderedPageBreak/>
        <mc:AlternateContent>
          <mc:Choice Requires="wps">
            <w:drawing>
              <wp:anchor distT="0" distB="0" distL="114300" distR="114300" simplePos="0" relativeHeight="251673600" behindDoc="0" locked="0" layoutInCell="1" allowOverlap="1" wp14:anchorId="3CF2037C" wp14:editId="2B7C8CC8">
                <wp:simplePos x="0" y="0"/>
                <wp:positionH relativeFrom="column">
                  <wp:posOffset>-6949</wp:posOffset>
                </wp:positionH>
                <wp:positionV relativeFrom="paragraph">
                  <wp:posOffset>-18211</wp:posOffset>
                </wp:positionV>
                <wp:extent cx="6141720" cy="5141343"/>
                <wp:effectExtent l="0" t="0" r="11430" b="21590"/>
                <wp:wrapNone/>
                <wp:docPr id="18" name="Text Box 18"/>
                <wp:cNvGraphicFramePr/>
                <a:graphic xmlns:a="http://schemas.openxmlformats.org/drawingml/2006/main">
                  <a:graphicData uri="http://schemas.microsoft.com/office/word/2010/wordprocessingShape">
                    <wps:wsp>
                      <wps:cNvSpPr txBox="1"/>
                      <wps:spPr>
                        <a:xfrm>
                          <a:off x="0" y="0"/>
                          <a:ext cx="6141720" cy="51413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bookmarkStart w:id="0" w:name="_Toc384422045"/>
                            <w:r>
                              <w:rPr>
                                <w:rFonts w:asciiTheme="majorBidi" w:hAnsiTheme="majorBidi" w:cstheme="majorBidi"/>
                                <w:sz w:val="24"/>
                                <w:szCs w:val="24"/>
                              </w:rPr>
                              <w:t xml:space="preserve">3 Three Days &amp; 3 </w:t>
                            </w:r>
                            <w:r w:rsidRPr="00AD5A7D">
                              <w:rPr>
                                <w:rFonts w:asciiTheme="majorBidi" w:hAnsiTheme="majorBidi" w:cstheme="majorBidi"/>
                                <w:sz w:val="24"/>
                                <w:szCs w:val="24"/>
                              </w:rPr>
                              <w:t xml:space="preserve">One Day Training of </w:t>
                            </w:r>
                            <w:r>
                              <w:rPr>
                                <w:rFonts w:asciiTheme="majorBidi" w:hAnsiTheme="majorBidi" w:cstheme="majorBidi"/>
                                <w:sz w:val="24"/>
                                <w:szCs w:val="24"/>
                              </w:rPr>
                              <w:t>WAH Action Committee</w:t>
                            </w:r>
                            <w:r w:rsidRPr="00AD5A7D">
                              <w:rPr>
                                <w:rFonts w:asciiTheme="majorBidi" w:hAnsiTheme="majorBidi" w:cstheme="majorBidi"/>
                                <w:sz w:val="24"/>
                                <w:szCs w:val="24"/>
                              </w:rPr>
                              <w:t xml:space="preserve"> Committees  </w:t>
                            </w:r>
                            <w:bookmarkEnd w:id="0"/>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Design and Cost Estimating </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Identification of Competitive Contractors and Develop and Sign the Agreement</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Verification of Material Quality and Availability at Project Site</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Installation of Hand Pumps</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Hygiene </w:t>
                            </w:r>
                            <w:r>
                              <w:rPr>
                                <w:rFonts w:asciiTheme="majorBidi" w:hAnsiTheme="majorBidi" w:cstheme="majorBidi"/>
                                <w:sz w:val="24"/>
                                <w:szCs w:val="24"/>
                              </w:rPr>
                              <w:t>and Sanitation Campaign</w:t>
                            </w:r>
                            <w:r w:rsidRPr="00AD5A7D">
                              <w:rPr>
                                <w:rFonts w:asciiTheme="majorBidi" w:hAnsiTheme="majorBidi" w:cstheme="majorBidi"/>
                                <w:sz w:val="24"/>
                                <w:szCs w:val="24"/>
                              </w:rPr>
                              <w:t xml:space="preserve"> with Communities</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Follow up Meetings and Oversight</w:t>
                            </w:r>
                          </w:p>
                          <w:p w:rsidR="00CC5F44" w:rsidRPr="00703A89" w:rsidRDefault="00CC5F44" w:rsidP="0087212B">
                            <w:pPr>
                              <w:pStyle w:val="ListParagraph"/>
                              <w:numPr>
                                <w:ilvl w:val="0"/>
                                <w:numId w:val="34"/>
                              </w:numPr>
                              <w:ind w:left="540" w:hanging="540"/>
                              <w:jc w:val="both"/>
                              <w:rPr>
                                <w:rFonts w:asciiTheme="majorBidi" w:hAnsiTheme="majorBidi" w:cstheme="majorBidi"/>
                                <w:bCs/>
                                <w:sz w:val="24"/>
                                <w:szCs w:val="24"/>
                              </w:rPr>
                            </w:pPr>
                            <w:r w:rsidRPr="00703A89">
                              <w:rPr>
                                <w:rFonts w:asciiTheme="majorBidi" w:hAnsiTheme="majorBidi" w:cstheme="majorBidi"/>
                                <w:bCs/>
                                <w:sz w:val="24"/>
                                <w:szCs w:val="24"/>
                              </w:rPr>
                              <w:t xml:space="preserve">Supervision, Monitoring and Monthly Reporting </w:t>
                            </w:r>
                          </w:p>
                          <w:p w:rsidR="00CC5F44" w:rsidRPr="00AD5A7D" w:rsidRDefault="00CC5F44" w:rsidP="00AD5A7D">
                            <w:pPr>
                              <w:pStyle w:val="ListParagraph"/>
                              <w:numPr>
                                <w:ilvl w:val="0"/>
                                <w:numId w:val="34"/>
                              </w:numPr>
                              <w:ind w:left="540" w:hanging="540"/>
                              <w:jc w:val="both"/>
                              <w:rPr>
                                <w:rFonts w:asciiTheme="majorBidi" w:hAnsiTheme="majorBidi" w:cstheme="majorBidi"/>
                                <w:bCs/>
                                <w:sz w:val="24"/>
                                <w:szCs w:val="24"/>
                              </w:rPr>
                            </w:pPr>
                            <w:r w:rsidRPr="00703A89">
                              <w:rPr>
                                <w:rFonts w:asciiTheme="majorBidi" w:hAnsiTheme="majorBidi" w:cstheme="majorBidi"/>
                                <w:bCs/>
                                <w:sz w:val="24"/>
                                <w:szCs w:val="24"/>
                              </w:rPr>
                              <w:t>Preparation and Submission of Final Narrative and Financial R</w:t>
                            </w:r>
                            <w:r>
                              <w:rPr>
                                <w:rFonts w:asciiTheme="majorBidi" w:hAnsiTheme="majorBidi" w:cstheme="majorBidi"/>
                                <w:bCs/>
                                <w:sz w:val="24"/>
                                <w:szCs w:val="24"/>
                              </w:rPr>
                              <w:t>eport</w:t>
                            </w:r>
                          </w:p>
                          <w:p w:rsidR="00CC5F44" w:rsidRDefault="00CC5F44" w:rsidP="0087212B">
                            <w:pPr>
                              <w:widowControl w:val="0"/>
                              <w:shd w:val="clear" w:color="auto" w:fill="FBD4B4" w:themeFill="accent6" w:themeFillTint="66"/>
                              <w:jc w:val="both"/>
                              <w:rPr>
                                <w:rFonts w:asciiTheme="majorBidi" w:hAnsiTheme="majorBidi" w:cstheme="majorBidi"/>
                                <w:b/>
                                <w:sz w:val="24"/>
                                <w:szCs w:val="24"/>
                              </w:rPr>
                            </w:pPr>
                            <w:r>
                              <w:rPr>
                                <w:rFonts w:asciiTheme="majorBidi" w:hAnsiTheme="majorBidi" w:cstheme="majorBidi"/>
                                <w:b/>
                                <w:sz w:val="24"/>
                                <w:szCs w:val="24"/>
                              </w:rPr>
                              <w:t xml:space="preserve">Beneficiaries </w:t>
                            </w:r>
                            <w:r w:rsidRPr="002B5D48">
                              <w:rPr>
                                <w:rFonts w:asciiTheme="majorBidi" w:hAnsiTheme="majorBidi" w:cstheme="majorBidi"/>
                                <w:b/>
                                <w:sz w:val="24"/>
                                <w:szCs w:val="24"/>
                              </w:rPr>
                              <w:t xml:space="preserve">Selection </w:t>
                            </w:r>
                            <w:r>
                              <w:rPr>
                                <w:rFonts w:asciiTheme="majorBidi" w:hAnsiTheme="majorBidi" w:cstheme="majorBidi"/>
                                <w:b/>
                                <w:sz w:val="24"/>
                                <w:szCs w:val="24"/>
                              </w:rPr>
                              <w:t xml:space="preserve">and Documentation: </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Pr>
                                <w:rFonts w:asciiTheme="majorBidi" w:hAnsiTheme="majorBidi" w:cstheme="majorBidi"/>
                                <w:sz w:val="24"/>
                                <w:szCs w:val="24"/>
                              </w:rPr>
                              <w:t xml:space="preserve">Copy of land </w:t>
                            </w:r>
                            <w:r w:rsidRPr="00AE6E12">
                              <w:rPr>
                                <w:rFonts w:asciiTheme="majorBidi" w:hAnsiTheme="majorBidi" w:cstheme="majorBidi"/>
                                <w:sz w:val="24"/>
                                <w:szCs w:val="24"/>
                              </w:rPr>
                              <w:t>own</w:t>
                            </w:r>
                            <w:r>
                              <w:rPr>
                                <w:rFonts w:asciiTheme="majorBidi" w:hAnsiTheme="majorBidi" w:cstheme="majorBidi"/>
                                <w:sz w:val="24"/>
                                <w:szCs w:val="24"/>
                              </w:rPr>
                              <w:t>ership records of site location</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NIC</w:t>
                            </w:r>
                            <w:r>
                              <w:rPr>
                                <w:rFonts w:asciiTheme="majorBidi" w:hAnsiTheme="majorBidi" w:cstheme="majorBidi"/>
                                <w:sz w:val="24"/>
                                <w:szCs w:val="24"/>
                              </w:rPr>
                              <w:t xml:space="preserve"> of land owner at site location</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 xml:space="preserve">No objection certificate from land owner at site location </w:t>
                            </w:r>
                            <w:r>
                              <w:rPr>
                                <w:rFonts w:asciiTheme="majorBidi" w:hAnsiTheme="majorBidi" w:cstheme="majorBidi"/>
                                <w:sz w:val="24"/>
                                <w:szCs w:val="24"/>
                              </w:rPr>
                              <w:t>for completion of project works</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Microbial and chemical contamination lab test results fo</w:t>
                            </w:r>
                            <w:r>
                              <w:rPr>
                                <w:rFonts w:asciiTheme="majorBidi" w:hAnsiTheme="majorBidi" w:cstheme="majorBidi"/>
                                <w:sz w:val="24"/>
                                <w:szCs w:val="24"/>
                              </w:rPr>
                              <w:t>r water samples drawn from site</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No objection certificate from land owner to provide unrestricted access to site for</w:t>
                            </w:r>
                            <w:r>
                              <w:rPr>
                                <w:rFonts w:asciiTheme="majorBidi" w:hAnsiTheme="majorBidi" w:cstheme="majorBidi"/>
                                <w:sz w:val="24"/>
                                <w:szCs w:val="24"/>
                              </w:rPr>
                              <w:t xml:space="preserve"> the purpose of procuring water</w:t>
                            </w:r>
                          </w:p>
                          <w:p w:rsidR="00CC5F44" w:rsidRDefault="00CC5F44" w:rsidP="00AD5A7D">
                            <w:pPr>
                              <w:pStyle w:val="NoSpacing"/>
                              <w:numPr>
                                <w:ilvl w:val="0"/>
                                <w:numId w:val="34"/>
                              </w:numPr>
                              <w:ind w:left="540" w:hanging="540"/>
                              <w:jc w:val="both"/>
                              <w:rPr>
                                <w:rFonts w:asciiTheme="majorBidi" w:hAnsiTheme="majorBidi" w:cstheme="majorBidi"/>
                                <w:sz w:val="24"/>
                                <w:szCs w:val="24"/>
                              </w:rPr>
                            </w:pPr>
                            <w:r w:rsidRPr="00AD5A7D">
                              <w:rPr>
                                <w:rFonts w:asciiTheme="majorBidi" w:hAnsiTheme="majorBidi" w:cstheme="majorBidi"/>
                                <w:sz w:val="24"/>
                                <w:szCs w:val="24"/>
                              </w:rPr>
                              <w:t>Signed Agreement between community and ARTS Foundation for usage rights and access to sit</w:t>
                            </w:r>
                            <w:r>
                              <w:rPr>
                                <w:rFonts w:asciiTheme="majorBidi" w:hAnsiTheme="majorBidi" w:cstheme="majorBidi"/>
                                <w:sz w:val="24"/>
                                <w:szCs w:val="24"/>
                              </w:rPr>
                              <w:t>e for all (with any discrimination i.e. religious, caste, creed and gender etc.)</w:t>
                            </w:r>
                          </w:p>
                          <w:p w:rsidR="00CC5F44" w:rsidRPr="00957892" w:rsidRDefault="00CC5F44" w:rsidP="00957892">
                            <w:pPr>
                              <w:pStyle w:val="NoSpacing"/>
                              <w:numPr>
                                <w:ilvl w:val="0"/>
                                <w:numId w:val="34"/>
                              </w:numPr>
                              <w:ind w:left="540" w:hanging="540"/>
                              <w:jc w:val="both"/>
                              <w:rPr>
                                <w:rFonts w:asciiTheme="majorBidi" w:hAnsiTheme="majorBidi" w:cstheme="majorBidi"/>
                                <w:sz w:val="24"/>
                                <w:szCs w:val="24"/>
                              </w:rPr>
                            </w:pPr>
                            <w:r>
                              <w:rPr>
                                <w:rFonts w:asciiTheme="majorBidi" w:hAnsiTheme="majorBidi" w:cstheme="majorBidi"/>
                                <w:sz w:val="24"/>
                                <w:szCs w:val="24"/>
                              </w:rPr>
                              <w:t xml:space="preserve">Handing over of Hand Pump rights to WAH Action Committee to look after and maintenance  </w:t>
                            </w:r>
                          </w:p>
                          <w:p w:rsidR="00CC5F44" w:rsidRPr="00957892" w:rsidRDefault="00CC5F44" w:rsidP="007F6A78">
                            <w:pPr>
                              <w:autoSpaceDE w:val="0"/>
                              <w:autoSpaceDN w:val="0"/>
                              <w:adjustRightInd w:val="0"/>
                              <w:jc w:val="both"/>
                              <w:rPr>
                                <w:rFonts w:asciiTheme="majorBidi" w:hAnsiTheme="majorBidi" w:cstheme="majorBidi"/>
                                <w:bCs/>
                                <w:sz w:val="24"/>
                                <w:szCs w:val="24"/>
                              </w:rPr>
                            </w:pPr>
                            <w:r w:rsidRPr="00957892">
                              <w:rPr>
                                <w:rFonts w:asciiTheme="majorBidi" w:hAnsiTheme="majorBidi" w:cstheme="majorBidi"/>
                                <w:bCs/>
                                <w:sz w:val="24"/>
                                <w:szCs w:val="24"/>
                              </w:rPr>
                              <w:t xml:space="preserve">The project will </w:t>
                            </w:r>
                            <w:r>
                              <w:rPr>
                                <w:rFonts w:asciiTheme="majorBidi" w:hAnsiTheme="majorBidi" w:cstheme="majorBidi"/>
                                <w:bCs/>
                                <w:sz w:val="24"/>
                                <w:szCs w:val="24"/>
                              </w:rPr>
                              <w:t>tender/</w:t>
                            </w:r>
                            <w:r w:rsidRPr="00957892">
                              <w:rPr>
                                <w:rFonts w:asciiTheme="majorBidi" w:hAnsiTheme="majorBidi" w:cstheme="majorBidi"/>
                                <w:bCs/>
                                <w:sz w:val="24"/>
                                <w:szCs w:val="24"/>
                              </w:rPr>
                              <w:t>contract with the qualified contractor after going through the procurement policy/process of ARTS Foundation</w:t>
                            </w:r>
                            <w:r>
                              <w:rPr>
                                <w:rFonts w:asciiTheme="majorBidi" w:hAnsiTheme="majorBidi" w:cstheme="majorBidi"/>
                                <w:bCs/>
                                <w:sz w:val="24"/>
                                <w:szCs w:val="24"/>
                              </w:rPr>
                              <w:t>/GG</w:t>
                            </w:r>
                            <w:r w:rsidRPr="00957892">
                              <w:rPr>
                                <w:rFonts w:asciiTheme="majorBidi" w:hAnsiTheme="majorBidi" w:cstheme="majorBidi"/>
                                <w:bCs/>
                                <w:sz w:val="24"/>
                                <w:szCs w:val="24"/>
                              </w:rPr>
                              <w:t xml:space="preserve">. The Filed Supervisor </w:t>
                            </w:r>
                            <w:r>
                              <w:rPr>
                                <w:rFonts w:asciiTheme="majorBidi" w:hAnsiTheme="majorBidi" w:cstheme="majorBidi"/>
                                <w:bCs/>
                                <w:sz w:val="24"/>
                                <w:szCs w:val="24"/>
                              </w:rPr>
                              <w:t xml:space="preserve">and MEAL Officer </w:t>
                            </w:r>
                            <w:r w:rsidRPr="00957892">
                              <w:rPr>
                                <w:rFonts w:asciiTheme="majorBidi" w:hAnsiTheme="majorBidi" w:cstheme="majorBidi"/>
                                <w:bCs/>
                                <w:sz w:val="24"/>
                                <w:szCs w:val="24"/>
                              </w:rPr>
                              <w:t>will check all equipments in the field before installation. The Field Supervisor</w:t>
                            </w:r>
                            <w:r>
                              <w:rPr>
                                <w:rFonts w:asciiTheme="majorBidi" w:hAnsiTheme="majorBidi" w:cstheme="majorBidi"/>
                                <w:bCs/>
                                <w:sz w:val="24"/>
                                <w:szCs w:val="24"/>
                              </w:rPr>
                              <w:t xml:space="preserve"> and MEAL Officer</w:t>
                            </w:r>
                            <w:r w:rsidRPr="00957892">
                              <w:rPr>
                                <w:rFonts w:asciiTheme="majorBidi" w:hAnsiTheme="majorBidi" w:cstheme="majorBidi"/>
                                <w:bCs/>
                                <w:sz w:val="24"/>
                                <w:szCs w:val="24"/>
                              </w:rPr>
                              <w:t xml:space="preserve"> will report and make sure that all equipments provided by the contractor are according to the specifications of the agreement.</w:t>
                            </w:r>
                          </w:p>
                          <w:p w:rsidR="00CC5F44" w:rsidRPr="00AD5A7D" w:rsidRDefault="00CC5F44" w:rsidP="00290EC8">
                            <w:pPr>
                              <w:pStyle w:val="NoSpacing"/>
                              <w:jc w:val="both"/>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9" type="#_x0000_t202" style="position:absolute;margin-left:-.55pt;margin-top:-1.45pt;width:483.6pt;height:404.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pEkwIAALwFAAAOAAAAZHJzL2Uyb0RvYy54bWysVE1PGzEQvVfqf7B8L5tAoG3EBqUgqkoI&#10;UKHi7HhtssLrcW0n2fTX8+zdfEC5UPWya8+8Gc+8+Tg9axvDlsqHmmzJhwcDzpSVVNX2seS/7i8/&#10;feEsRGErYciqkq9V4GeTjx9OV26sDmlOplKewYkN45Ur+TxGNy6KIOeqEeGAnLJQavKNiLj6x6Ly&#10;YgXvjSkOB4OTYkW+cp6kCgHSi07JJ9m/1krGG62DisyUHLHF/PX5O0vfYnIqxo9euHkt+zDEP0TR&#10;iNri0a2rCxEFW/j6L1dNLT0F0vFAUlOQ1rVUOQdkMxy8yuZuLpzKuYCc4LY0hf/nVl4vbz2rK9QO&#10;lbKiQY3uVRvZN2oZROBn5cIYsDsHYGwhB3YjDxCmtFvtm/RHQgx6ML3espu8SQhPhqPh50OoJHTH&#10;uByNjpKfYmfufIjfFTUsHUruUb7MqlhehdhBN5D0WiBTV5e1MfmSWkadG8+WAsU2MQcJ5y9QxrIV&#10;Qjk6HmTHL3TJ9dZ+ZoR86sPbQ8Gfsek5lZurDytR1FGRT3FtVMIY+1NpkJsZeSNGIaWy2zgzOqE0&#10;MnqPYY/fRfUe4y4PWOSXycatcVNb8h1LL6mtnjbU6g6PGu7lnY6xnbW5q3KFk2RG1RoN5KkbweDk&#10;ZQ2+r0SIt8Jj5tAY2CPxBh9tCEWi/sTZnPyft+QJj1GAlrMVZrjk4fdCeMWZ+WExJF+Ho1Ea+nwZ&#10;Hefm8/ua2b7GLppzQucMsbGczEcY+2g2R+2pecC6maZXoRJW4u2Sx83xPHabBetKquk0gzDmTsQr&#10;e+dkcp1YTn123z4I7/o+jxiRa9pMuxi/avcOmywtTReRdJ1nYcdqzz9WRJ6mfp2lHbR/z6jd0p08&#10;AwAA//8DAFBLAwQUAAYACAAAACEALvDZrNwAAAAJAQAADwAAAGRycy9kb3ducmV2LnhtbEyPMU/D&#10;MBCFdyT+g3VIbK2TDpET4lQFFRYmSsV8jV3HamxHtpuGf88xwXS6e0/vvtduFzeyWcdkg5dQrgtg&#10;2vdBWW8kHD9fVwJYyugVjsFrCd86wba7v2uxUeHmP/R8yIZRiE8NShhynhrOUz9oh2kdJu1JO4fo&#10;MNMaDVcRbxTuRr4pioo7tJ4+DDjpl0H3l8PVSdg/m9r0AuOwF8raefk6v5s3KR8flt0TsKyX/GeG&#10;X3xCh46YTuHqVWKjhFVZkpPmpgZGel1VdDhJEEUlgHct/9+g+wEAAP//AwBQSwECLQAUAAYACAAA&#10;ACEAtoM4kv4AAADhAQAAEwAAAAAAAAAAAAAAAAAAAAAAW0NvbnRlbnRfVHlwZXNdLnhtbFBLAQIt&#10;ABQABgAIAAAAIQA4/SH/1gAAAJQBAAALAAAAAAAAAAAAAAAAAC8BAABfcmVscy8ucmVsc1BLAQIt&#10;ABQABgAIAAAAIQCyVmpEkwIAALwFAAAOAAAAAAAAAAAAAAAAAC4CAABkcnMvZTJvRG9jLnhtbFBL&#10;AQItABQABgAIAAAAIQAu8Nms3AAAAAkBAAAPAAAAAAAAAAAAAAAAAO0EAABkcnMvZG93bnJldi54&#10;bWxQSwUGAAAAAAQABADzAAAA9gUAAAAA&#10;" fillcolor="white [3201]" strokeweight=".5pt">
                <v:textbox>
                  <w:txbxContent>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bookmarkStart w:id="1" w:name="_Toc384422045"/>
                      <w:r>
                        <w:rPr>
                          <w:rFonts w:asciiTheme="majorBidi" w:hAnsiTheme="majorBidi" w:cstheme="majorBidi"/>
                          <w:sz w:val="24"/>
                          <w:szCs w:val="24"/>
                        </w:rPr>
                        <w:t xml:space="preserve">3 Three Days &amp; 3 </w:t>
                      </w:r>
                      <w:r w:rsidRPr="00AD5A7D">
                        <w:rPr>
                          <w:rFonts w:asciiTheme="majorBidi" w:hAnsiTheme="majorBidi" w:cstheme="majorBidi"/>
                          <w:sz w:val="24"/>
                          <w:szCs w:val="24"/>
                        </w:rPr>
                        <w:t xml:space="preserve">One Day Training of </w:t>
                      </w:r>
                      <w:r>
                        <w:rPr>
                          <w:rFonts w:asciiTheme="majorBidi" w:hAnsiTheme="majorBidi" w:cstheme="majorBidi"/>
                          <w:sz w:val="24"/>
                          <w:szCs w:val="24"/>
                        </w:rPr>
                        <w:t>WAH Action Committee</w:t>
                      </w:r>
                      <w:r w:rsidRPr="00AD5A7D">
                        <w:rPr>
                          <w:rFonts w:asciiTheme="majorBidi" w:hAnsiTheme="majorBidi" w:cstheme="majorBidi"/>
                          <w:sz w:val="24"/>
                          <w:szCs w:val="24"/>
                        </w:rPr>
                        <w:t xml:space="preserve"> Committees  </w:t>
                      </w:r>
                      <w:bookmarkEnd w:id="1"/>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Design and Cost Estimating </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Identification of Competitive Contractors and Develop and Sign the Agreement</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Verification of Material Quality and Availability at Project Site</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Installation of Hand Pumps</w:t>
                      </w:r>
                    </w:p>
                    <w:p w:rsidR="00CC5F44" w:rsidRPr="00AD5A7D" w:rsidRDefault="00CC5F44" w:rsidP="00AB2E08">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 xml:space="preserve">Hygiene </w:t>
                      </w:r>
                      <w:r>
                        <w:rPr>
                          <w:rFonts w:asciiTheme="majorBidi" w:hAnsiTheme="majorBidi" w:cstheme="majorBidi"/>
                          <w:sz w:val="24"/>
                          <w:szCs w:val="24"/>
                        </w:rPr>
                        <w:t>and Sanitation Campaign</w:t>
                      </w:r>
                      <w:r w:rsidRPr="00AD5A7D">
                        <w:rPr>
                          <w:rFonts w:asciiTheme="majorBidi" w:hAnsiTheme="majorBidi" w:cstheme="majorBidi"/>
                          <w:sz w:val="24"/>
                          <w:szCs w:val="24"/>
                        </w:rPr>
                        <w:t xml:space="preserve"> with Communities</w:t>
                      </w:r>
                    </w:p>
                    <w:p w:rsidR="00CC5F44" w:rsidRPr="00AD5A7D" w:rsidRDefault="00CC5F44" w:rsidP="00AD5A7D">
                      <w:pPr>
                        <w:pStyle w:val="ListParagraph"/>
                        <w:numPr>
                          <w:ilvl w:val="0"/>
                          <w:numId w:val="34"/>
                        </w:numPr>
                        <w:ind w:left="540" w:hanging="540"/>
                        <w:jc w:val="both"/>
                        <w:rPr>
                          <w:rFonts w:ascii="Times New Roman" w:hAnsi="Times New Roman"/>
                          <w:color w:val="000000" w:themeColor="text1"/>
                          <w:sz w:val="24"/>
                          <w:szCs w:val="24"/>
                        </w:rPr>
                      </w:pPr>
                      <w:r w:rsidRPr="00AD5A7D">
                        <w:rPr>
                          <w:rFonts w:asciiTheme="majorBidi" w:hAnsiTheme="majorBidi" w:cstheme="majorBidi"/>
                          <w:sz w:val="24"/>
                          <w:szCs w:val="24"/>
                        </w:rPr>
                        <w:t>Follow up Meetings and Oversight</w:t>
                      </w:r>
                    </w:p>
                    <w:p w:rsidR="00CC5F44" w:rsidRPr="00703A89" w:rsidRDefault="00CC5F44" w:rsidP="0087212B">
                      <w:pPr>
                        <w:pStyle w:val="ListParagraph"/>
                        <w:numPr>
                          <w:ilvl w:val="0"/>
                          <w:numId w:val="34"/>
                        </w:numPr>
                        <w:ind w:left="540" w:hanging="540"/>
                        <w:jc w:val="both"/>
                        <w:rPr>
                          <w:rFonts w:asciiTheme="majorBidi" w:hAnsiTheme="majorBidi" w:cstheme="majorBidi"/>
                          <w:bCs/>
                          <w:sz w:val="24"/>
                          <w:szCs w:val="24"/>
                        </w:rPr>
                      </w:pPr>
                      <w:r w:rsidRPr="00703A89">
                        <w:rPr>
                          <w:rFonts w:asciiTheme="majorBidi" w:hAnsiTheme="majorBidi" w:cstheme="majorBidi"/>
                          <w:bCs/>
                          <w:sz w:val="24"/>
                          <w:szCs w:val="24"/>
                        </w:rPr>
                        <w:t xml:space="preserve">Supervision, Monitoring and Monthly Reporting </w:t>
                      </w:r>
                    </w:p>
                    <w:p w:rsidR="00CC5F44" w:rsidRPr="00AD5A7D" w:rsidRDefault="00CC5F44" w:rsidP="00AD5A7D">
                      <w:pPr>
                        <w:pStyle w:val="ListParagraph"/>
                        <w:numPr>
                          <w:ilvl w:val="0"/>
                          <w:numId w:val="34"/>
                        </w:numPr>
                        <w:ind w:left="540" w:hanging="540"/>
                        <w:jc w:val="both"/>
                        <w:rPr>
                          <w:rFonts w:asciiTheme="majorBidi" w:hAnsiTheme="majorBidi" w:cstheme="majorBidi"/>
                          <w:bCs/>
                          <w:sz w:val="24"/>
                          <w:szCs w:val="24"/>
                        </w:rPr>
                      </w:pPr>
                      <w:r w:rsidRPr="00703A89">
                        <w:rPr>
                          <w:rFonts w:asciiTheme="majorBidi" w:hAnsiTheme="majorBidi" w:cstheme="majorBidi"/>
                          <w:bCs/>
                          <w:sz w:val="24"/>
                          <w:szCs w:val="24"/>
                        </w:rPr>
                        <w:t>Preparation and Submission of Final Narrative and Financial R</w:t>
                      </w:r>
                      <w:r>
                        <w:rPr>
                          <w:rFonts w:asciiTheme="majorBidi" w:hAnsiTheme="majorBidi" w:cstheme="majorBidi"/>
                          <w:bCs/>
                          <w:sz w:val="24"/>
                          <w:szCs w:val="24"/>
                        </w:rPr>
                        <w:t>eport</w:t>
                      </w:r>
                    </w:p>
                    <w:p w:rsidR="00CC5F44" w:rsidRDefault="00CC5F44" w:rsidP="0087212B">
                      <w:pPr>
                        <w:widowControl w:val="0"/>
                        <w:shd w:val="clear" w:color="auto" w:fill="FBD4B4" w:themeFill="accent6" w:themeFillTint="66"/>
                        <w:jc w:val="both"/>
                        <w:rPr>
                          <w:rFonts w:asciiTheme="majorBidi" w:hAnsiTheme="majorBidi" w:cstheme="majorBidi"/>
                          <w:b/>
                          <w:sz w:val="24"/>
                          <w:szCs w:val="24"/>
                        </w:rPr>
                      </w:pPr>
                      <w:r>
                        <w:rPr>
                          <w:rFonts w:asciiTheme="majorBidi" w:hAnsiTheme="majorBidi" w:cstheme="majorBidi"/>
                          <w:b/>
                          <w:sz w:val="24"/>
                          <w:szCs w:val="24"/>
                        </w:rPr>
                        <w:t xml:space="preserve">Beneficiaries </w:t>
                      </w:r>
                      <w:r w:rsidRPr="002B5D48">
                        <w:rPr>
                          <w:rFonts w:asciiTheme="majorBidi" w:hAnsiTheme="majorBidi" w:cstheme="majorBidi"/>
                          <w:b/>
                          <w:sz w:val="24"/>
                          <w:szCs w:val="24"/>
                        </w:rPr>
                        <w:t xml:space="preserve">Selection </w:t>
                      </w:r>
                      <w:r>
                        <w:rPr>
                          <w:rFonts w:asciiTheme="majorBidi" w:hAnsiTheme="majorBidi" w:cstheme="majorBidi"/>
                          <w:b/>
                          <w:sz w:val="24"/>
                          <w:szCs w:val="24"/>
                        </w:rPr>
                        <w:t xml:space="preserve">and Documentation: </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Pr>
                          <w:rFonts w:asciiTheme="majorBidi" w:hAnsiTheme="majorBidi" w:cstheme="majorBidi"/>
                          <w:sz w:val="24"/>
                          <w:szCs w:val="24"/>
                        </w:rPr>
                        <w:t xml:space="preserve">Copy of land </w:t>
                      </w:r>
                      <w:r w:rsidRPr="00AE6E12">
                        <w:rPr>
                          <w:rFonts w:asciiTheme="majorBidi" w:hAnsiTheme="majorBidi" w:cstheme="majorBidi"/>
                          <w:sz w:val="24"/>
                          <w:szCs w:val="24"/>
                        </w:rPr>
                        <w:t>own</w:t>
                      </w:r>
                      <w:r>
                        <w:rPr>
                          <w:rFonts w:asciiTheme="majorBidi" w:hAnsiTheme="majorBidi" w:cstheme="majorBidi"/>
                          <w:sz w:val="24"/>
                          <w:szCs w:val="24"/>
                        </w:rPr>
                        <w:t>ership records of site location</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NIC</w:t>
                      </w:r>
                      <w:r>
                        <w:rPr>
                          <w:rFonts w:asciiTheme="majorBidi" w:hAnsiTheme="majorBidi" w:cstheme="majorBidi"/>
                          <w:sz w:val="24"/>
                          <w:szCs w:val="24"/>
                        </w:rPr>
                        <w:t xml:space="preserve"> of land owner at site location</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 xml:space="preserve">No objection certificate from land owner at site location </w:t>
                      </w:r>
                      <w:r>
                        <w:rPr>
                          <w:rFonts w:asciiTheme="majorBidi" w:hAnsiTheme="majorBidi" w:cstheme="majorBidi"/>
                          <w:sz w:val="24"/>
                          <w:szCs w:val="24"/>
                        </w:rPr>
                        <w:t>for completion of project works</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Microbial and chemical contamination lab test results fo</w:t>
                      </w:r>
                      <w:r>
                        <w:rPr>
                          <w:rFonts w:asciiTheme="majorBidi" w:hAnsiTheme="majorBidi" w:cstheme="majorBidi"/>
                          <w:sz w:val="24"/>
                          <w:szCs w:val="24"/>
                        </w:rPr>
                        <w:t>r water samples drawn from site</w:t>
                      </w:r>
                    </w:p>
                    <w:p w:rsidR="00CC5F44" w:rsidRDefault="00CC5F44" w:rsidP="0087212B">
                      <w:pPr>
                        <w:pStyle w:val="NoSpacing"/>
                        <w:numPr>
                          <w:ilvl w:val="0"/>
                          <w:numId w:val="34"/>
                        </w:numPr>
                        <w:ind w:left="540" w:hanging="540"/>
                        <w:jc w:val="both"/>
                        <w:rPr>
                          <w:rFonts w:asciiTheme="majorBidi" w:hAnsiTheme="majorBidi" w:cstheme="majorBidi"/>
                          <w:sz w:val="24"/>
                          <w:szCs w:val="24"/>
                        </w:rPr>
                      </w:pPr>
                      <w:r w:rsidRPr="00AE6E12">
                        <w:rPr>
                          <w:rFonts w:asciiTheme="majorBidi" w:hAnsiTheme="majorBidi" w:cstheme="majorBidi"/>
                          <w:sz w:val="24"/>
                          <w:szCs w:val="24"/>
                        </w:rPr>
                        <w:t>No objection certificate from land owner to provide unrestricted access to site for</w:t>
                      </w:r>
                      <w:r>
                        <w:rPr>
                          <w:rFonts w:asciiTheme="majorBidi" w:hAnsiTheme="majorBidi" w:cstheme="majorBidi"/>
                          <w:sz w:val="24"/>
                          <w:szCs w:val="24"/>
                        </w:rPr>
                        <w:t xml:space="preserve"> the purpose of procuring water</w:t>
                      </w:r>
                    </w:p>
                    <w:p w:rsidR="00CC5F44" w:rsidRDefault="00CC5F44" w:rsidP="00AD5A7D">
                      <w:pPr>
                        <w:pStyle w:val="NoSpacing"/>
                        <w:numPr>
                          <w:ilvl w:val="0"/>
                          <w:numId w:val="34"/>
                        </w:numPr>
                        <w:ind w:left="540" w:hanging="540"/>
                        <w:jc w:val="both"/>
                        <w:rPr>
                          <w:rFonts w:asciiTheme="majorBidi" w:hAnsiTheme="majorBidi" w:cstheme="majorBidi"/>
                          <w:sz w:val="24"/>
                          <w:szCs w:val="24"/>
                        </w:rPr>
                      </w:pPr>
                      <w:r w:rsidRPr="00AD5A7D">
                        <w:rPr>
                          <w:rFonts w:asciiTheme="majorBidi" w:hAnsiTheme="majorBidi" w:cstheme="majorBidi"/>
                          <w:sz w:val="24"/>
                          <w:szCs w:val="24"/>
                        </w:rPr>
                        <w:t>Signed Agreement between community and ARTS Foundation for usage rights and access to sit</w:t>
                      </w:r>
                      <w:r>
                        <w:rPr>
                          <w:rFonts w:asciiTheme="majorBidi" w:hAnsiTheme="majorBidi" w:cstheme="majorBidi"/>
                          <w:sz w:val="24"/>
                          <w:szCs w:val="24"/>
                        </w:rPr>
                        <w:t>e for all (with any discrimination i.e. religious, caste, creed and gender etc.)</w:t>
                      </w:r>
                    </w:p>
                    <w:p w:rsidR="00CC5F44" w:rsidRPr="00957892" w:rsidRDefault="00CC5F44" w:rsidP="00957892">
                      <w:pPr>
                        <w:pStyle w:val="NoSpacing"/>
                        <w:numPr>
                          <w:ilvl w:val="0"/>
                          <w:numId w:val="34"/>
                        </w:numPr>
                        <w:ind w:left="540" w:hanging="540"/>
                        <w:jc w:val="both"/>
                        <w:rPr>
                          <w:rFonts w:asciiTheme="majorBidi" w:hAnsiTheme="majorBidi" w:cstheme="majorBidi"/>
                          <w:sz w:val="24"/>
                          <w:szCs w:val="24"/>
                        </w:rPr>
                      </w:pPr>
                      <w:r>
                        <w:rPr>
                          <w:rFonts w:asciiTheme="majorBidi" w:hAnsiTheme="majorBidi" w:cstheme="majorBidi"/>
                          <w:sz w:val="24"/>
                          <w:szCs w:val="24"/>
                        </w:rPr>
                        <w:t xml:space="preserve">Handing over of Hand Pump rights to WAH Action Committee to look after and maintenance  </w:t>
                      </w:r>
                    </w:p>
                    <w:p w:rsidR="00CC5F44" w:rsidRPr="00957892" w:rsidRDefault="00CC5F44" w:rsidP="007F6A78">
                      <w:pPr>
                        <w:autoSpaceDE w:val="0"/>
                        <w:autoSpaceDN w:val="0"/>
                        <w:adjustRightInd w:val="0"/>
                        <w:jc w:val="both"/>
                        <w:rPr>
                          <w:rFonts w:asciiTheme="majorBidi" w:hAnsiTheme="majorBidi" w:cstheme="majorBidi"/>
                          <w:bCs/>
                          <w:sz w:val="24"/>
                          <w:szCs w:val="24"/>
                        </w:rPr>
                      </w:pPr>
                      <w:r w:rsidRPr="00957892">
                        <w:rPr>
                          <w:rFonts w:asciiTheme="majorBidi" w:hAnsiTheme="majorBidi" w:cstheme="majorBidi"/>
                          <w:bCs/>
                          <w:sz w:val="24"/>
                          <w:szCs w:val="24"/>
                        </w:rPr>
                        <w:t xml:space="preserve">The project will </w:t>
                      </w:r>
                      <w:r>
                        <w:rPr>
                          <w:rFonts w:asciiTheme="majorBidi" w:hAnsiTheme="majorBidi" w:cstheme="majorBidi"/>
                          <w:bCs/>
                          <w:sz w:val="24"/>
                          <w:szCs w:val="24"/>
                        </w:rPr>
                        <w:t>tender/</w:t>
                      </w:r>
                      <w:r w:rsidRPr="00957892">
                        <w:rPr>
                          <w:rFonts w:asciiTheme="majorBidi" w:hAnsiTheme="majorBidi" w:cstheme="majorBidi"/>
                          <w:bCs/>
                          <w:sz w:val="24"/>
                          <w:szCs w:val="24"/>
                        </w:rPr>
                        <w:t>contract with the qualified contractor after going through the procurement policy/process of ARTS Foundation</w:t>
                      </w:r>
                      <w:r>
                        <w:rPr>
                          <w:rFonts w:asciiTheme="majorBidi" w:hAnsiTheme="majorBidi" w:cstheme="majorBidi"/>
                          <w:bCs/>
                          <w:sz w:val="24"/>
                          <w:szCs w:val="24"/>
                        </w:rPr>
                        <w:t>/GG</w:t>
                      </w:r>
                      <w:r w:rsidRPr="00957892">
                        <w:rPr>
                          <w:rFonts w:asciiTheme="majorBidi" w:hAnsiTheme="majorBidi" w:cstheme="majorBidi"/>
                          <w:bCs/>
                          <w:sz w:val="24"/>
                          <w:szCs w:val="24"/>
                        </w:rPr>
                        <w:t xml:space="preserve">. The Filed Supervisor </w:t>
                      </w:r>
                      <w:r>
                        <w:rPr>
                          <w:rFonts w:asciiTheme="majorBidi" w:hAnsiTheme="majorBidi" w:cstheme="majorBidi"/>
                          <w:bCs/>
                          <w:sz w:val="24"/>
                          <w:szCs w:val="24"/>
                        </w:rPr>
                        <w:t xml:space="preserve">and MEAL Officer </w:t>
                      </w:r>
                      <w:r w:rsidRPr="00957892">
                        <w:rPr>
                          <w:rFonts w:asciiTheme="majorBidi" w:hAnsiTheme="majorBidi" w:cstheme="majorBidi"/>
                          <w:bCs/>
                          <w:sz w:val="24"/>
                          <w:szCs w:val="24"/>
                        </w:rPr>
                        <w:t>will check all equipments in the field before installation. The Field Supervisor</w:t>
                      </w:r>
                      <w:r>
                        <w:rPr>
                          <w:rFonts w:asciiTheme="majorBidi" w:hAnsiTheme="majorBidi" w:cstheme="majorBidi"/>
                          <w:bCs/>
                          <w:sz w:val="24"/>
                          <w:szCs w:val="24"/>
                        </w:rPr>
                        <w:t xml:space="preserve"> and MEAL Officer</w:t>
                      </w:r>
                      <w:r w:rsidRPr="00957892">
                        <w:rPr>
                          <w:rFonts w:asciiTheme="majorBidi" w:hAnsiTheme="majorBidi" w:cstheme="majorBidi"/>
                          <w:bCs/>
                          <w:sz w:val="24"/>
                          <w:szCs w:val="24"/>
                        </w:rPr>
                        <w:t xml:space="preserve"> will report and make sure that all equipments provided by the contractor are according to the specifications of the agreement.</w:t>
                      </w:r>
                    </w:p>
                    <w:p w:rsidR="00CC5F44" w:rsidRPr="00AD5A7D" w:rsidRDefault="00CC5F44" w:rsidP="00290EC8">
                      <w:pPr>
                        <w:pStyle w:val="NoSpacing"/>
                        <w:jc w:val="both"/>
                        <w:rPr>
                          <w:rFonts w:asciiTheme="majorBidi" w:hAnsiTheme="majorBidi" w:cstheme="majorBidi"/>
                          <w:sz w:val="24"/>
                          <w:szCs w:val="24"/>
                        </w:rPr>
                      </w:pPr>
                    </w:p>
                  </w:txbxContent>
                </v:textbox>
              </v:shape>
            </w:pict>
          </mc:Fallback>
        </mc:AlternateContent>
      </w: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172123" w:rsidRDefault="00172123" w:rsidP="00870AA3">
      <w:pPr>
        <w:widowControl w:val="0"/>
        <w:autoSpaceDE w:val="0"/>
        <w:autoSpaceDN w:val="0"/>
        <w:adjustRightInd w:val="0"/>
        <w:spacing w:before="74" w:after="0" w:line="240" w:lineRule="auto"/>
        <w:rPr>
          <w:rFonts w:ascii="Times New Roman" w:hAnsi="Times New Roman"/>
          <w:sz w:val="23"/>
          <w:szCs w:val="23"/>
        </w:rPr>
      </w:pPr>
    </w:p>
    <w:p w:rsidR="00B30D55" w:rsidRDefault="00B30D55"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747446" w:rsidRDefault="00747446" w:rsidP="00870AA3">
      <w:pPr>
        <w:widowControl w:val="0"/>
        <w:autoSpaceDE w:val="0"/>
        <w:autoSpaceDN w:val="0"/>
        <w:adjustRightInd w:val="0"/>
        <w:spacing w:before="74" w:after="0" w:line="240" w:lineRule="auto"/>
        <w:rPr>
          <w:rFonts w:ascii="Times New Roman" w:hAnsi="Times New Roman"/>
          <w:sz w:val="23"/>
          <w:szCs w:val="23"/>
        </w:rPr>
      </w:pPr>
    </w:p>
    <w:p w:rsidR="008B4573" w:rsidRDefault="008B4573" w:rsidP="00870AA3">
      <w:pPr>
        <w:widowControl w:val="0"/>
        <w:autoSpaceDE w:val="0"/>
        <w:autoSpaceDN w:val="0"/>
        <w:adjustRightInd w:val="0"/>
        <w:spacing w:before="74" w:after="0" w:line="240" w:lineRule="auto"/>
        <w:rPr>
          <w:rFonts w:ascii="Times New Roman" w:hAnsi="Times New Roman"/>
          <w:sz w:val="23"/>
          <w:szCs w:val="23"/>
        </w:rPr>
      </w:pPr>
    </w:p>
    <w:p w:rsidR="008B4573" w:rsidRDefault="008B4573" w:rsidP="00870AA3">
      <w:pPr>
        <w:widowControl w:val="0"/>
        <w:autoSpaceDE w:val="0"/>
        <w:autoSpaceDN w:val="0"/>
        <w:adjustRightInd w:val="0"/>
        <w:spacing w:before="74" w:after="0" w:line="240" w:lineRule="auto"/>
        <w:rPr>
          <w:rFonts w:ascii="Times New Roman" w:hAnsi="Times New Roman"/>
          <w:sz w:val="23"/>
          <w:szCs w:val="23"/>
        </w:rPr>
      </w:pPr>
    </w:p>
    <w:p w:rsidR="00B444C2" w:rsidRPr="00F6356D" w:rsidRDefault="00B444C2">
      <w:pPr>
        <w:widowControl w:val="0"/>
        <w:autoSpaceDE w:val="0"/>
        <w:autoSpaceDN w:val="0"/>
        <w:adjustRightInd w:val="0"/>
        <w:spacing w:before="6" w:after="0" w:line="260" w:lineRule="exact"/>
        <w:rPr>
          <w:rFonts w:ascii="Times New Roman" w:hAnsi="Times New Roman"/>
          <w:sz w:val="26"/>
          <w:szCs w:val="26"/>
        </w:rPr>
      </w:pPr>
    </w:p>
    <w:p w:rsidR="00CC5F44" w:rsidRPr="00CC5F44" w:rsidRDefault="00CC5F44" w:rsidP="00CC5F44">
      <w:pPr>
        <w:pStyle w:val="ListParagraph"/>
        <w:widowControl w:val="0"/>
        <w:autoSpaceDE w:val="0"/>
        <w:autoSpaceDN w:val="0"/>
        <w:adjustRightInd w:val="0"/>
        <w:spacing w:before="30" w:after="0" w:line="260" w:lineRule="exact"/>
        <w:ind w:left="820"/>
        <w:rPr>
          <w:rFonts w:ascii="Times New Roman" w:hAnsi="Times New Roman"/>
          <w:sz w:val="23"/>
          <w:szCs w:val="23"/>
        </w:rPr>
      </w:pPr>
    </w:p>
    <w:p w:rsidR="00646C81" w:rsidRPr="00F6356D" w:rsidRDefault="00B444C2" w:rsidP="00CC5F44">
      <w:pPr>
        <w:pStyle w:val="ListParagraph"/>
        <w:widowControl w:val="0"/>
        <w:numPr>
          <w:ilvl w:val="1"/>
          <w:numId w:val="36"/>
        </w:numPr>
        <w:autoSpaceDE w:val="0"/>
        <w:autoSpaceDN w:val="0"/>
        <w:adjustRightInd w:val="0"/>
        <w:spacing w:before="30" w:after="0" w:line="260" w:lineRule="exact"/>
        <w:rPr>
          <w:rFonts w:ascii="Times New Roman" w:hAnsi="Times New Roman"/>
          <w:sz w:val="23"/>
          <w:szCs w:val="23"/>
        </w:rPr>
      </w:pPr>
      <w:r w:rsidRPr="00F6356D">
        <w:rPr>
          <w:rFonts w:ascii="Times New Roman" w:hAnsi="Times New Roman"/>
          <w:spacing w:val="-4"/>
          <w:position w:val="-1"/>
          <w:sz w:val="23"/>
          <w:szCs w:val="23"/>
        </w:rPr>
        <w:t>W</w:t>
      </w:r>
      <w:r w:rsidRPr="00F6356D">
        <w:rPr>
          <w:rFonts w:ascii="Times New Roman" w:hAnsi="Times New Roman"/>
          <w:position w:val="-1"/>
          <w:sz w:val="23"/>
          <w:szCs w:val="23"/>
        </w:rPr>
        <w:t>hi</w:t>
      </w:r>
      <w:r w:rsidRPr="00F6356D">
        <w:rPr>
          <w:rFonts w:ascii="Times New Roman" w:hAnsi="Times New Roman"/>
          <w:spacing w:val="1"/>
          <w:position w:val="-1"/>
          <w:sz w:val="23"/>
          <w:szCs w:val="23"/>
        </w:rPr>
        <w:t>c</w:t>
      </w:r>
      <w:r w:rsidRPr="00F6356D">
        <w:rPr>
          <w:rFonts w:ascii="Times New Roman" w:hAnsi="Times New Roman"/>
          <w:position w:val="-1"/>
          <w:sz w:val="23"/>
          <w:szCs w:val="23"/>
        </w:rPr>
        <w:t xml:space="preserve">h </w:t>
      </w:r>
      <w:r w:rsidRPr="00F6356D">
        <w:rPr>
          <w:rFonts w:ascii="Times New Roman" w:hAnsi="Times New Roman"/>
          <w:spacing w:val="-2"/>
          <w:position w:val="-1"/>
          <w:sz w:val="23"/>
          <w:szCs w:val="23"/>
        </w:rPr>
        <w:t>g</w:t>
      </w:r>
      <w:r w:rsidRPr="00F6356D">
        <w:rPr>
          <w:rFonts w:ascii="Times New Roman" w:hAnsi="Times New Roman"/>
          <w:position w:val="-1"/>
          <w:sz w:val="23"/>
          <w:szCs w:val="23"/>
        </w:rPr>
        <w:t xml:space="preserve">roup(s) </w:t>
      </w:r>
      <w:r w:rsidRPr="00F6356D">
        <w:rPr>
          <w:rFonts w:ascii="Times New Roman" w:hAnsi="Times New Roman"/>
          <w:spacing w:val="2"/>
          <w:position w:val="-1"/>
          <w:sz w:val="23"/>
          <w:szCs w:val="23"/>
        </w:rPr>
        <w:t>o</w:t>
      </w:r>
      <w:r w:rsidRPr="00F6356D">
        <w:rPr>
          <w:rFonts w:ascii="Times New Roman" w:hAnsi="Times New Roman"/>
          <w:position w:val="-1"/>
          <w:sz w:val="23"/>
          <w:szCs w:val="23"/>
        </w:rPr>
        <w:t>f</w:t>
      </w:r>
      <w:r w:rsidR="006B2392">
        <w:rPr>
          <w:rFonts w:ascii="Times New Roman" w:hAnsi="Times New Roman"/>
          <w:position w:val="-1"/>
          <w:sz w:val="23"/>
          <w:szCs w:val="23"/>
        </w:rPr>
        <w:t xml:space="preserve"> </w:t>
      </w:r>
      <w:r w:rsidRPr="00F6356D">
        <w:rPr>
          <w:rFonts w:ascii="Times New Roman" w:hAnsi="Times New Roman"/>
          <w:position w:val="-1"/>
          <w:sz w:val="23"/>
          <w:szCs w:val="23"/>
        </w:rPr>
        <w:t>the</w:t>
      </w:r>
      <w:r w:rsidRPr="00F6356D">
        <w:rPr>
          <w:rFonts w:ascii="Times New Roman" w:hAnsi="Times New Roman"/>
          <w:spacing w:val="1"/>
          <w:position w:val="-1"/>
          <w:sz w:val="23"/>
          <w:szCs w:val="23"/>
        </w:rPr>
        <w:t xml:space="preserve"> c</w:t>
      </w:r>
      <w:r w:rsidRPr="00F6356D">
        <w:rPr>
          <w:rFonts w:ascii="Times New Roman" w:hAnsi="Times New Roman"/>
          <w:position w:val="-1"/>
          <w:sz w:val="23"/>
          <w:szCs w:val="23"/>
        </w:rPr>
        <w:t>om</w:t>
      </w:r>
      <w:r w:rsidRPr="00F6356D">
        <w:rPr>
          <w:rFonts w:ascii="Times New Roman" w:hAnsi="Times New Roman"/>
          <w:spacing w:val="-2"/>
          <w:position w:val="-1"/>
          <w:sz w:val="23"/>
          <w:szCs w:val="23"/>
        </w:rPr>
        <w:t>m</w:t>
      </w:r>
      <w:r w:rsidRPr="00F6356D">
        <w:rPr>
          <w:rFonts w:ascii="Times New Roman" w:hAnsi="Times New Roman"/>
          <w:position w:val="-1"/>
          <w:sz w:val="23"/>
          <w:szCs w:val="23"/>
        </w:rPr>
        <w:t>unity</w:t>
      </w:r>
      <w:r w:rsidR="006B2392">
        <w:rPr>
          <w:rFonts w:ascii="Times New Roman" w:hAnsi="Times New Roman"/>
          <w:position w:val="-1"/>
          <w:sz w:val="23"/>
          <w:szCs w:val="23"/>
        </w:rPr>
        <w:t xml:space="preserve"> </w:t>
      </w:r>
      <w:r w:rsidRPr="00F6356D">
        <w:rPr>
          <w:rFonts w:ascii="Times New Roman" w:hAnsi="Times New Roman"/>
          <w:spacing w:val="-1"/>
          <w:position w:val="-1"/>
          <w:sz w:val="23"/>
          <w:szCs w:val="23"/>
        </w:rPr>
        <w:t>w</w:t>
      </w:r>
      <w:r w:rsidRPr="00F6356D">
        <w:rPr>
          <w:rFonts w:ascii="Times New Roman" w:hAnsi="Times New Roman"/>
          <w:position w:val="-1"/>
          <w:sz w:val="23"/>
          <w:szCs w:val="23"/>
        </w:rPr>
        <w:t>ill</w:t>
      </w:r>
      <w:r w:rsidR="006B2392">
        <w:rPr>
          <w:rFonts w:ascii="Times New Roman" w:hAnsi="Times New Roman"/>
          <w:position w:val="-1"/>
          <w:sz w:val="23"/>
          <w:szCs w:val="23"/>
        </w:rPr>
        <w:t xml:space="preserve"> </w:t>
      </w:r>
      <w:r w:rsidRPr="00F6356D">
        <w:rPr>
          <w:rFonts w:ascii="Times New Roman" w:hAnsi="Times New Roman"/>
          <w:position w:val="-1"/>
          <w:sz w:val="23"/>
          <w:szCs w:val="23"/>
        </w:rPr>
        <w:t>b</w:t>
      </w:r>
      <w:r w:rsidRPr="00F6356D">
        <w:rPr>
          <w:rFonts w:ascii="Times New Roman" w:hAnsi="Times New Roman"/>
          <w:spacing w:val="1"/>
          <w:position w:val="-1"/>
          <w:sz w:val="23"/>
          <w:szCs w:val="23"/>
        </w:rPr>
        <w:t>e</w:t>
      </w:r>
      <w:r w:rsidRPr="00F6356D">
        <w:rPr>
          <w:rFonts w:ascii="Times New Roman" w:hAnsi="Times New Roman"/>
          <w:position w:val="-1"/>
          <w:sz w:val="23"/>
          <w:szCs w:val="23"/>
        </w:rPr>
        <w:t>n</w:t>
      </w:r>
      <w:r w:rsidRPr="00F6356D">
        <w:rPr>
          <w:rFonts w:ascii="Times New Roman" w:hAnsi="Times New Roman"/>
          <w:spacing w:val="1"/>
          <w:position w:val="-1"/>
          <w:sz w:val="23"/>
          <w:szCs w:val="23"/>
        </w:rPr>
        <w:t>e</w:t>
      </w:r>
      <w:r w:rsidRPr="00F6356D">
        <w:rPr>
          <w:rFonts w:ascii="Times New Roman" w:hAnsi="Times New Roman"/>
          <w:spacing w:val="-2"/>
          <w:position w:val="-1"/>
          <w:sz w:val="23"/>
          <w:szCs w:val="23"/>
        </w:rPr>
        <w:t>f</w:t>
      </w:r>
      <w:r w:rsidRPr="00F6356D">
        <w:rPr>
          <w:rFonts w:ascii="Times New Roman" w:hAnsi="Times New Roman"/>
          <w:position w:val="-1"/>
          <w:sz w:val="23"/>
          <w:szCs w:val="23"/>
        </w:rPr>
        <w:t xml:space="preserve">it </w:t>
      </w:r>
      <w:r w:rsidRPr="00F6356D">
        <w:rPr>
          <w:rFonts w:ascii="Times New Roman" w:hAnsi="Times New Roman"/>
          <w:spacing w:val="-2"/>
          <w:position w:val="-1"/>
          <w:sz w:val="23"/>
          <w:szCs w:val="23"/>
        </w:rPr>
        <w:t>fr</w:t>
      </w:r>
      <w:r w:rsidRPr="00F6356D">
        <w:rPr>
          <w:rFonts w:ascii="Times New Roman" w:hAnsi="Times New Roman"/>
          <w:position w:val="-1"/>
          <w:sz w:val="23"/>
          <w:szCs w:val="23"/>
        </w:rPr>
        <w:t>om the</w:t>
      </w:r>
      <w:r w:rsidR="006B2392">
        <w:rPr>
          <w:rFonts w:ascii="Times New Roman" w:hAnsi="Times New Roman"/>
          <w:position w:val="-1"/>
          <w:sz w:val="23"/>
          <w:szCs w:val="23"/>
        </w:rPr>
        <w:t xml:space="preserve"> </w:t>
      </w:r>
      <w:r w:rsidRPr="00F6356D">
        <w:rPr>
          <w:rFonts w:ascii="Times New Roman" w:hAnsi="Times New Roman"/>
          <w:position w:val="-1"/>
          <w:sz w:val="23"/>
          <w:szCs w:val="23"/>
        </w:rPr>
        <w:t>propo</w:t>
      </w:r>
      <w:r w:rsidRPr="00F6356D">
        <w:rPr>
          <w:rFonts w:ascii="Times New Roman" w:hAnsi="Times New Roman"/>
          <w:spacing w:val="-1"/>
          <w:position w:val="-1"/>
          <w:sz w:val="23"/>
          <w:szCs w:val="23"/>
        </w:rPr>
        <w:t>s</w:t>
      </w:r>
      <w:r w:rsidRPr="00F6356D">
        <w:rPr>
          <w:rFonts w:ascii="Times New Roman" w:hAnsi="Times New Roman"/>
          <w:spacing w:val="1"/>
          <w:position w:val="-1"/>
          <w:sz w:val="23"/>
          <w:szCs w:val="23"/>
        </w:rPr>
        <w:t>e</w:t>
      </w:r>
      <w:r w:rsidRPr="00F6356D">
        <w:rPr>
          <w:rFonts w:ascii="Times New Roman" w:hAnsi="Times New Roman"/>
          <w:position w:val="-1"/>
          <w:sz w:val="23"/>
          <w:szCs w:val="23"/>
        </w:rPr>
        <w:t>d pr</w:t>
      </w:r>
      <w:r w:rsidRPr="00F6356D">
        <w:rPr>
          <w:rFonts w:ascii="Times New Roman" w:hAnsi="Times New Roman"/>
          <w:spacing w:val="-2"/>
          <w:position w:val="-1"/>
          <w:sz w:val="23"/>
          <w:szCs w:val="23"/>
        </w:rPr>
        <w:t>o</w:t>
      </w:r>
      <w:r w:rsidRPr="00F6356D">
        <w:rPr>
          <w:rFonts w:ascii="Times New Roman" w:hAnsi="Times New Roman"/>
          <w:position w:val="-1"/>
          <w:sz w:val="23"/>
          <w:szCs w:val="23"/>
        </w:rPr>
        <w:t>j</w:t>
      </w:r>
      <w:r w:rsidRPr="00F6356D">
        <w:rPr>
          <w:rFonts w:ascii="Times New Roman" w:hAnsi="Times New Roman"/>
          <w:spacing w:val="-2"/>
          <w:position w:val="-1"/>
          <w:sz w:val="23"/>
          <w:szCs w:val="23"/>
        </w:rPr>
        <w:t>e</w:t>
      </w:r>
      <w:r w:rsidRPr="00F6356D">
        <w:rPr>
          <w:rFonts w:ascii="Times New Roman" w:hAnsi="Times New Roman"/>
          <w:spacing w:val="1"/>
          <w:position w:val="-1"/>
          <w:sz w:val="23"/>
          <w:szCs w:val="23"/>
        </w:rPr>
        <w:t>c</w:t>
      </w:r>
      <w:r w:rsidRPr="00F6356D">
        <w:rPr>
          <w:rFonts w:ascii="Times New Roman" w:hAnsi="Times New Roman"/>
          <w:spacing w:val="-2"/>
          <w:position w:val="-1"/>
          <w:sz w:val="23"/>
          <w:szCs w:val="23"/>
        </w:rPr>
        <w:t>t</w:t>
      </w:r>
      <w:r w:rsidRPr="00F6356D">
        <w:rPr>
          <w:rFonts w:ascii="Times New Roman" w:hAnsi="Times New Roman"/>
          <w:position w:val="-1"/>
          <w:sz w:val="23"/>
          <w:szCs w:val="23"/>
        </w:rPr>
        <w:t>?</w:t>
      </w:r>
    </w:p>
    <w:p w:rsidR="003F7240" w:rsidRPr="00F6356D" w:rsidRDefault="0094452C" w:rsidP="003F7240">
      <w:pPr>
        <w:widowControl w:val="0"/>
        <w:autoSpaceDE w:val="0"/>
        <w:autoSpaceDN w:val="0"/>
        <w:adjustRightInd w:val="0"/>
        <w:spacing w:before="30" w:after="0" w:line="260" w:lineRule="exact"/>
        <w:rPr>
          <w:rStyle w:val="reg1"/>
          <w:rFonts w:ascii="Times New Roman" w:hAnsi="Times New Roman"/>
          <w:color w:val="auto"/>
          <w:sz w:val="23"/>
          <w:szCs w:val="23"/>
        </w:rPr>
      </w:pPr>
      <w:r>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61725470" wp14:editId="7A1E495D">
                <wp:simplePos x="0" y="0"/>
                <wp:positionH relativeFrom="column">
                  <wp:posOffset>18930</wp:posOffset>
                </wp:positionH>
                <wp:positionV relativeFrom="paragraph">
                  <wp:posOffset>109987</wp:posOffset>
                </wp:positionV>
                <wp:extent cx="6064250" cy="819509"/>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6064250" cy="819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Pr="0094452C" w:rsidRDefault="00CC5F44" w:rsidP="00A46338">
                            <w:pPr>
                              <w:spacing w:line="240" w:lineRule="auto"/>
                              <w:jc w:val="both"/>
                              <w:rPr>
                                <w:rFonts w:ascii="Times New Roman" w:hAnsi="Times New Roman"/>
                                <w:color w:val="000000" w:themeColor="text1"/>
                              </w:rPr>
                            </w:pPr>
                            <w:r>
                              <w:rPr>
                                <w:rFonts w:ascii="Times New Roman" w:hAnsi="Times New Roman"/>
                                <w:color w:val="000000" w:themeColor="text1"/>
                                <w:sz w:val="24"/>
                                <w:szCs w:val="24"/>
                              </w:rPr>
                              <w:t xml:space="preserve">The direct beneficiaries of the project will be 12507 inhabitants of 33 most vulnerable communities of 10 Union Councils of 2 </w:t>
                            </w:r>
                            <w:proofErr w:type="spellStart"/>
                            <w:r>
                              <w:rPr>
                                <w:rFonts w:ascii="Times New Roman" w:hAnsi="Times New Roman"/>
                                <w:color w:val="000000" w:themeColor="text1"/>
                                <w:sz w:val="24"/>
                                <w:szCs w:val="24"/>
                              </w:rPr>
                              <w:t>Talukas</w:t>
                            </w:r>
                            <w:proofErr w:type="spellEnd"/>
                            <w:r>
                              <w:rPr>
                                <w:rFonts w:ascii="Times New Roman" w:hAnsi="Times New Roman"/>
                                <w:color w:val="000000" w:themeColor="text1"/>
                                <w:sz w:val="24"/>
                                <w:szCs w:val="24"/>
                              </w:rPr>
                              <w:t xml:space="preserve"> of district Badin. In general, this</w:t>
                            </w:r>
                            <w:r w:rsidRPr="0094452C">
                              <w:rPr>
                                <w:rFonts w:ascii="Times New Roman" w:hAnsi="Times New Roman"/>
                                <w:color w:val="000000" w:themeColor="text1"/>
                                <w:sz w:val="24"/>
                                <w:szCs w:val="24"/>
                              </w:rPr>
                              <w:t xml:space="preserve"> proj</w:t>
                            </w:r>
                            <w:r>
                              <w:rPr>
                                <w:rFonts w:ascii="Times New Roman" w:hAnsi="Times New Roman"/>
                                <w:color w:val="000000" w:themeColor="text1"/>
                                <w:sz w:val="24"/>
                                <w:szCs w:val="24"/>
                              </w:rPr>
                              <w:t xml:space="preserve">ect will benefit whole community members 25500 of 33 villages </w:t>
                            </w:r>
                            <w:r w:rsidRPr="0094452C">
                              <w:rPr>
                                <w:rFonts w:ascii="Times New Roman" w:hAnsi="Times New Roman"/>
                                <w:color w:val="000000" w:themeColor="text1"/>
                                <w:sz w:val="24"/>
                                <w:szCs w:val="24"/>
                              </w:rPr>
                              <w:t>where this project will be implemented</w:t>
                            </w:r>
                            <w:r>
                              <w:rPr>
                                <w:rFonts w:ascii="Times New Roman" w:hAnsi="Times New Roman"/>
                                <w:color w:val="000000" w:themeColor="text1"/>
                                <w:sz w:val="24"/>
                                <w:szCs w:val="24"/>
                              </w:rPr>
                              <w:t xml:space="preserve">. </w:t>
                            </w:r>
                          </w:p>
                          <w:p w:rsidR="00CC5F44" w:rsidRDefault="00CC5F44" w:rsidP="0094452C">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1.5pt;margin-top:8.65pt;width:477.5pt;height:6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b8lAIAALsFAAAOAAAAZHJzL2Uyb0RvYy54bWysVE1v2zAMvQ/YfxB0X51kadcGdYqsRYcB&#10;xVqsHXpWZKkxKouapCTOfv2eZCdNPy4ddrEp8pEin0ienrWNYSvlQ0225MODAWfKSqpq+1DyX3eX&#10;n445C1HYShiyquQbFfjZ9OOH07WbqBEtyFTKMwSxYbJ2JV/E6CZFEeRCNSIckFMWRk2+ERFH/1BU&#10;XqwRvTHFaDA4KtbkK+dJqhCgveiMfJrja61kvNY6qMhMyZFbzF+fv/P0LaanYvLghVvUsk9D/EMW&#10;jagtLt2FuhBRsKWvX4VqaukpkI4HkpqCtK6lyjWgmuHgRTW3C+FUrgXkBLejKfy/sPLH6sazusLb&#10;jTmzosEb3ak2sq/UMqjAz9qFCWC3DsDYQg/sVh+gTGW32jfpj4IY7GB6s2M3RZNQHg2OxqNDmCRs&#10;x8OTw8FJClM8eTsf4jdFDUtCyT1eL5MqVlchdtAtJF0WyNTVZW1MPqSOUefGs5XAW5uYc0TwZyhj&#10;2RqZfEYaryKk0Dv/uRHysU9vLwLiGZs8Ve6tPq3EUMdEluLGqIQx9qfS4DYT8kaOQkpld3lmdEJp&#10;VPQexx7/lNV7nLs64JFvJht3zk1tyXcsPae2etxSqzs83nCv7iTGdt7mpto10JyqDfrHUzeBwcnL&#10;GnxfiRBvhMfIoS+wRuI1PtoQHol6ibMF+T9v6RMekwArZ2uMcMnD76XwijPz3WJGTobjcZr5fBgf&#10;fhnh4Pct832LXTbnhM4ZYmE5mcWEj2Yrak/NPbbNLN0Kk7ASd5c8bsXz2C0WbCupZrMMwpQ7Ea/s&#10;rZMpdGI59dldey+86/s8YkJ+0HbYxeRFu3fY5Glptoyk6zwLieeO1Z5/bIg8Tf02Syto/5xRTzt3&#10;+hcAAP//AwBQSwMEFAAGAAgAAAAhAALJMxHbAAAACAEAAA8AAABkcnMvZG93bnJldi54bWxMj8FO&#10;wzAQRO9I/IO1SNyoAy0lDXEqQIULJ0rV8zZ27Yh4HdluGv6e5QTHfTOananXk+/FaGLqAim4nRUg&#10;DLVBd2QV7D5fb0oQKSNp7AMZBd8mwbq5vKix0uFMH2bcZis4hFKFClzOQyVlap3xmGZhMMTaMUSP&#10;mc9opY545nDfy7uiWEqPHfEHh4N5cab92p68gs2zXdm2xOg2pe66cdof3+2bUtdX09MjiGym/GeG&#10;3/pcHRrudAgn0kn0Cua8JDN+mINgeXVfMjgwWCwXIJta/h/Q/AAAAP//AwBQSwECLQAUAAYACAAA&#10;ACEAtoM4kv4AAADhAQAAEwAAAAAAAAAAAAAAAAAAAAAAW0NvbnRlbnRfVHlwZXNdLnhtbFBLAQIt&#10;ABQABgAIAAAAIQA4/SH/1gAAAJQBAAALAAAAAAAAAAAAAAAAAC8BAABfcmVscy8ucmVsc1BLAQIt&#10;ABQABgAIAAAAIQBL1zb8lAIAALsFAAAOAAAAAAAAAAAAAAAAAC4CAABkcnMvZTJvRG9jLnhtbFBL&#10;AQItABQABgAIAAAAIQACyTMR2wAAAAgBAAAPAAAAAAAAAAAAAAAAAO4EAABkcnMvZG93bnJldi54&#10;bWxQSwUGAAAAAAQABADzAAAA9gUAAAAA&#10;" fillcolor="white [3201]" strokeweight=".5pt">
                <v:textbox>
                  <w:txbxContent>
                    <w:p w:rsidR="00CC5F44" w:rsidRPr="0094452C" w:rsidRDefault="00CC5F44" w:rsidP="00A46338">
                      <w:pPr>
                        <w:spacing w:line="240" w:lineRule="auto"/>
                        <w:jc w:val="both"/>
                        <w:rPr>
                          <w:rFonts w:ascii="Times New Roman" w:hAnsi="Times New Roman"/>
                          <w:color w:val="000000" w:themeColor="text1"/>
                        </w:rPr>
                      </w:pPr>
                      <w:r>
                        <w:rPr>
                          <w:rFonts w:ascii="Times New Roman" w:hAnsi="Times New Roman"/>
                          <w:color w:val="000000" w:themeColor="text1"/>
                          <w:sz w:val="24"/>
                          <w:szCs w:val="24"/>
                        </w:rPr>
                        <w:t xml:space="preserve">The direct beneficiaries of the project will be 12507 inhabitants of 33 most vulnerable communities of 10 Union Councils of 2 </w:t>
                      </w:r>
                      <w:proofErr w:type="spellStart"/>
                      <w:r>
                        <w:rPr>
                          <w:rFonts w:ascii="Times New Roman" w:hAnsi="Times New Roman"/>
                          <w:color w:val="000000" w:themeColor="text1"/>
                          <w:sz w:val="24"/>
                          <w:szCs w:val="24"/>
                        </w:rPr>
                        <w:t>Talukas</w:t>
                      </w:r>
                      <w:proofErr w:type="spellEnd"/>
                      <w:r>
                        <w:rPr>
                          <w:rFonts w:ascii="Times New Roman" w:hAnsi="Times New Roman"/>
                          <w:color w:val="000000" w:themeColor="text1"/>
                          <w:sz w:val="24"/>
                          <w:szCs w:val="24"/>
                        </w:rPr>
                        <w:t xml:space="preserve"> of district Badin. In general, this</w:t>
                      </w:r>
                      <w:r w:rsidRPr="0094452C">
                        <w:rPr>
                          <w:rFonts w:ascii="Times New Roman" w:hAnsi="Times New Roman"/>
                          <w:color w:val="000000" w:themeColor="text1"/>
                          <w:sz w:val="24"/>
                          <w:szCs w:val="24"/>
                        </w:rPr>
                        <w:t xml:space="preserve"> proj</w:t>
                      </w:r>
                      <w:r>
                        <w:rPr>
                          <w:rFonts w:ascii="Times New Roman" w:hAnsi="Times New Roman"/>
                          <w:color w:val="000000" w:themeColor="text1"/>
                          <w:sz w:val="24"/>
                          <w:szCs w:val="24"/>
                        </w:rPr>
                        <w:t xml:space="preserve">ect will benefit whole community members 25500 of 33 villages </w:t>
                      </w:r>
                      <w:r w:rsidRPr="0094452C">
                        <w:rPr>
                          <w:rFonts w:ascii="Times New Roman" w:hAnsi="Times New Roman"/>
                          <w:color w:val="000000" w:themeColor="text1"/>
                          <w:sz w:val="24"/>
                          <w:szCs w:val="24"/>
                        </w:rPr>
                        <w:t>where this project will be implemented</w:t>
                      </w:r>
                      <w:r>
                        <w:rPr>
                          <w:rFonts w:ascii="Times New Roman" w:hAnsi="Times New Roman"/>
                          <w:color w:val="000000" w:themeColor="text1"/>
                          <w:sz w:val="24"/>
                          <w:szCs w:val="24"/>
                        </w:rPr>
                        <w:t xml:space="preserve">. </w:t>
                      </w:r>
                    </w:p>
                    <w:p w:rsidR="00CC5F44" w:rsidRDefault="00CC5F44" w:rsidP="0094452C">
                      <w:pPr>
                        <w:pStyle w:val="ListParagraph"/>
                      </w:pPr>
                    </w:p>
                  </w:txbxContent>
                </v:textbox>
              </v:shape>
            </w:pict>
          </mc:Fallback>
        </mc:AlternateContent>
      </w:r>
    </w:p>
    <w:p w:rsidR="003F7240" w:rsidRDefault="003F7240" w:rsidP="003F7240">
      <w:pPr>
        <w:widowControl w:val="0"/>
        <w:autoSpaceDE w:val="0"/>
        <w:autoSpaceDN w:val="0"/>
        <w:adjustRightInd w:val="0"/>
        <w:spacing w:before="30" w:after="0" w:line="260" w:lineRule="exact"/>
        <w:rPr>
          <w:rStyle w:val="reg1"/>
          <w:rFonts w:ascii="Times New Roman" w:hAnsi="Times New Roman"/>
          <w:color w:val="auto"/>
          <w:sz w:val="23"/>
          <w:szCs w:val="23"/>
        </w:rPr>
      </w:pPr>
    </w:p>
    <w:p w:rsidR="0094452C" w:rsidRDefault="0094452C" w:rsidP="003F7240">
      <w:pPr>
        <w:widowControl w:val="0"/>
        <w:autoSpaceDE w:val="0"/>
        <w:autoSpaceDN w:val="0"/>
        <w:adjustRightInd w:val="0"/>
        <w:spacing w:before="30" w:after="0" w:line="260" w:lineRule="exact"/>
        <w:rPr>
          <w:rStyle w:val="reg1"/>
          <w:rFonts w:ascii="Times New Roman" w:hAnsi="Times New Roman"/>
          <w:color w:val="auto"/>
          <w:sz w:val="23"/>
          <w:szCs w:val="23"/>
        </w:rPr>
      </w:pPr>
    </w:p>
    <w:p w:rsidR="0094452C" w:rsidRDefault="0094452C" w:rsidP="003F7240">
      <w:pPr>
        <w:widowControl w:val="0"/>
        <w:autoSpaceDE w:val="0"/>
        <w:autoSpaceDN w:val="0"/>
        <w:adjustRightInd w:val="0"/>
        <w:spacing w:before="30" w:after="0" w:line="260" w:lineRule="exact"/>
        <w:rPr>
          <w:rStyle w:val="reg1"/>
          <w:rFonts w:ascii="Times New Roman" w:hAnsi="Times New Roman"/>
          <w:color w:val="auto"/>
          <w:sz w:val="23"/>
          <w:szCs w:val="23"/>
        </w:rPr>
      </w:pPr>
    </w:p>
    <w:p w:rsidR="00B444C2" w:rsidRPr="00F6356D" w:rsidRDefault="00B444C2" w:rsidP="00CC5F44">
      <w:pPr>
        <w:widowControl w:val="0"/>
        <w:autoSpaceDE w:val="0"/>
        <w:autoSpaceDN w:val="0"/>
        <w:adjustRightInd w:val="0"/>
        <w:spacing w:before="39" w:after="0" w:line="240" w:lineRule="auto"/>
        <w:rPr>
          <w:rFonts w:ascii="Times New Roman" w:hAnsi="Times New Roman"/>
          <w:sz w:val="23"/>
          <w:szCs w:val="23"/>
        </w:rPr>
      </w:pPr>
    </w:p>
    <w:p w:rsidR="003F7240" w:rsidRPr="00F6356D" w:rsidRDefault="003F7240" w:rsidP="00B67422">
      <w:pPr>
        <w:widowControl w:val="0"/>
        <w:autoSpaceDE w:val="0"/>
        <w:autoSpaceDN w:val="0"/>
        <w:adjustRightInd w:val="0"/>
        <w:spacing w:after="0" w:line="251" w:lineRule="exact"/>
        <w:rPr>
          <w:rFonts w:ascii="Times New Roman" w:hAnsi="Times New Roman"/>
          <w:position w:val="-1"/>
          <w:sz w:val="23"/>
          <w:szCs w:val="23"/>
        </w:rPr>
      </w:pPr>
    </w:p>
    <w:p w:rsidR="00B444C2" w:rsidRPr="00CC5F44" w:rsidRDefault="00B444C2" w:rsidP="00CC5F44">
      <w:pPr>
        <w:pStyle w:val="ListParagraph"/>
        <w:widowControl w:val="0"/>
        <w:numPr>
          <w:ilvl w:val="1"/>
          <w:numId w:val="36"/>
        </w:numPr>
        <w:autoSpaceDE w:val="0"/>
        <w:autoSpaceDN w:val="0"/>
        <w:adjustRightInd w:val="0"/>
        <w:spacing w:after="0" w:line="251" w:lineRule="exact"/>
        <w:rPr>
          <w:rFonts w:ascii="Times New Roman" w:hAnsi="Times New Roman"/>
          <w:position w:val="-1"/>
          <w:sz w:val="23"/>
          <w:szCs w:val="23"/>
        </w:rPr>
      </w:pPr>
      <w:r w:rsidRPr="00CC5F44">
        <w:rPr>
          <w:rFonts w:ascii="Times New Roman" w:hAnsi="Times New Roman"/>
          <w:spacing w:val="-4"/>
          <w:position w:val="-1"/>
          <w:sz w:val="23"/>
          <w:szCs w:val="23"/>
        </w:rPr>
        <w:t>W</w:t>
      </w:r>
      <w:r w:rsidRPr="00CC5F44">
        <w:rPr>
          <w:rFonts w:ascii="Times New Roman" w:hAnsi="Times New Roman"/>
          <w:position w:val="-1"/>
          <w:sz w:val="23"/>
          <w:szCs w:val="23"/>
        </w:rPr>
        <w:t>h</w:t>
      </w:r>
      <w:r w:rsidRPr="00CC5F44">
        <w:rPr>
          <w:rFonts w:ascii="Times New Roman" w:hAnsi="Times New Roman"/>
          <w:spacing w:val="1"/>
          <w:position w:val="-1"/>
          <w:sz w:val="23"/>
          <w:szCs w:val="23"/>
        </w:rPr>
        <w:t>a</w:t>
      </w:r>
      <w:r w:rsidRPr="00CC5F44">
        <w:rPr>
          <w:rFonts w:ascii="Times New Roman" w:hAnsi="Times New Roman"/>
          <w:position w:val="-1"/>
          <w:sz w:val="23"/>
          <w:szCs w:val="23"/>
        </w:rPr>
        <w:t>t is</w:t>
      </w:r>
      <w:r w:rsidR="006B2392" w:rsidRPr="00CC5F44">
        <w:rPr>
          <w:rFonts w:ascii="Times New Roman" w:hAnsi="Times New Roman"/>
          <w:position w:val="-1"/>
          <w:sz w:val="23"/>
          <w:szCs w:val="23"/>
        </w:rPr>
        <w:t xml:space="preserve"> </w:t>
      </w:r>
      <w:r w:rsidRPr="00CC5F44">
        <w:rPr>
          <w:rFonts w:ascii="Times New Roman" w:hAnsi="Times New Roman"/>
          <w:position w:val="-1"/>
          <w:sz w:val="23"/>
          <w:szCs w:val="23"/>
        </w:rPr>
        <w:t>the</w:t>
      </w:r>
      <w:r w:rsidR="006B2392" w:rsidRPr="00CC5F44">
        <w:rPr>
          <w:rFonts w:ascii="Times New Roman" w:hAnsi="Times New Roman"/>
          <w:position w:val="-1"/>
          <w:sz w:val="23"/>
          <w:szCs w:val="23"/>
        </w:rPr>
        <w:t xml:space="preserve"> </w:t>
      </w:r>
      <w:r w:rsidRPr="00CC5F44">
        <w:rPr>
          <w:rFonts w:ascii="Times New Roman" w:hAnsi="Times New Roman"/>
          <w:spacing w:val="-2"/>
          <w:position w:val="-1"/>
          <w:sz w:val="23"/>
          <w:szCs w:val="23"/>
        </w:rPr>
        <w:t>m</w:t>
      </w:r>
      <w:r w:rsidRPr="00CC5F44">
        <w:rPr>
          <w:rFonts w:ascii="Times New Roman" w:hAnsi="Times New Roman"/>
          <w:spacing w:val="1"/>
          <w:position w:val="-1"/>
          <w:sz w:val="23"/>
          <w:szCs w:val="23"/>
        </w:rPr>
        <w:t>a</w:t>
      </w:r>
      <w:r w:rsidRPr="00CC5F44">
        <w:rPr>
          <w:rFonts w:ascii="Times New Roman" w:hAnsi="Times New Roman"/>
          <w:position w:val="-1"/>
          <w:sz w:val="23"/>
          <w:szCs w:val="23"/>
        </w:rPr>
        <w:t>in</w:t>
      </w:r>
      <w:r w:rsidR="006B2392" w:rsidRPr="00CC5F44">
        <w:rPr>
          <w:rFonts w:ascii="Times New Roman" w:hAnsi="Times New Roman"/>
          <w:position w:val="-1"/>
          <w:sz w:val="23"/>
          <w:szCs w:val="23"/>
        </w:rPr>
        <w:t xml:space="preserve"> </w:t>
      </w:r>
      <w:r w:rsidRPr="00CC5F44">
        <w:rPr>
          <w:rFonts w:ascii="Times New Roman" w:hAnsi="Times New Roman"/>
          <w:spacing w:val="1"/>
          <w:position w:val="-1"/>
          <w:sz w:val="23"/>
          <w:szCs w:val="23"/>
        </w:rPr>
        <w:t>a</w:t>
      </w:r>
      <w:r w:rsidRPr="00CC5F44">
        <w:rPr>
          <w:rFonts w:ascii="Times New Roman" w:hAnsi="Times New Roman"/>
          <w:position w:val="-1"/>
          <w:sz w:val="23"/>
          <w:szCs w:val="23"/>
        </w:rPr>
        <w:t>im</w:t>
      </w:r>
      <w:r w:rsidR="006B2392" w:rsidRPr="00CC5F44">
        <w:rPr>
          <w:rFonts w:ascii="Times New Roman" w:hAnsi="Times New Roman"/>
          <w:position w:val="-1"/>
          <w:sz w:val="23"/>
          <w:szCs w:val="23"/>
        </w:rPr>
        <w:t xml:space="preserve"> </w:t>
      </w:r>
      <w:r w:rsidRPr="00CC5F44">
        <w:rPr>
          <w:rFonts w:ascii="Times New Roman" w:hAnsi="Times New Roman"/>
          <w:position w:val="-1"/>
          <w:sz w:val="23"/>
          <w:szCs w:val="23"/>
        </w:rPr>
        <w:t>of</w:t>
      </w:r>
      <w:r w:rsidR="006B2392" w:rsidRPr="00CC5F44">
        <w:rPr>
          <w:rFonts w:ascii="Times New Roman" w:hAnsi="Times New Roman"/>
          <w:position w:val="-1"/>
          <w:sz w:val="23"/>
          <w:szCs w:val="23"/>
        </w:rPr>
        <w:t xml:space="preserve"> </w:t>
      </w:r>
      <w:r w:rsidRPr="00CC5F44">
        <w:rPr>
          <w:rFonts w:ascii="Times New Roman" w:hAnsi="Times New Roman"/>
          <w:position w:val="-1"/>
          <w:sz w:val="23"/>
          <w:szCs w:val="23"/>
        </w:rPr>
        <w:t>the</w:t>
      </w:r>
      <w:r w:rsidR="006B2392" w:rsidRPr="00CC5F44">
        <w:rPr>
          <w:rFonts w:ascii="Times New Roman" w:hAnsi="Times New Roman"/>
          <w:position w:val="-1"/>
          <w:sz w:val="23"/>
          <w:szCs w:val="23"/>
        </w:rPr>
        <w:t xml:space="preserve"> </w:t>
      </w:r>
      <w:r w:rsidRPr="00CC5F44">
        <w:rPr>
          <w:rFonts w:ascii="Times New Roman" w:hAnsi="Times New Roman"/>
          <w:position w:val="-1"/>
          <w:sz w:val="23"/>
          <w:szCs w:val="23"/>
        </w:rPr>
        <w:t>propo</w:t>
      </w:r>
      <w:r w:rsidRPr="00CC5F44">
        <w:rPr>
          <w:rFonts w:ascii="Times New Roman" w:hAnsi="Times New Roman"/>
          <w:spacing w:val="-1"/>
          <w:position w:val="-1"/>
          <w:sz w:val="23"/>
          <w:szCs w:val="23"/>
        </w:rPr>
        <w:t>s</w:t>
      </w:r>
      <w:r w:rsidRPr="00CC5F44">
        <w:rPr>
          <w:rFonts w:ascii="Times New Roman" w:hAnsi="Times New Roman"/>
          <w:spacing w:val="1"/>
          <w:position w:val="-1"/>
          <w:sz w:val="23"/>
          <w:szCs w:val="23"/>
        </w:rPr>
        <w:t>e</w:t>
      </w:r>
      <w:r w:rsidRPr="00CC5F44">
        <w:rPr>
          <w:rFonts w:ascii="Times New Roman" w:hAnsi="Times New Roman"/>
          <w:position w:val="-1"/>
          <w:sz w:val="23"/>
          <w:szCs w:val="23"/>
        </w:rPr>
        <w:t>d pro</w:t>
      </w:r>
      <w:r w:rsidRPr="00CC5F44">
        <w:rPr>
          <w:rFonts w:ascii="Times New Roman" w:hAnsi="Times New Roman"/>
          <w:spacing w:val="-2"/>
          <w:position w:val="-1"/>
          <w:sz w:val="23"/>
          <w:szCs w:val="23"/>
        </w:rPr>
        <w:t>j</w:t>
      </w:r>
      <w:r w:rsidRPr="00CC5F44">
        <w:rPr>
          <w:rFonts w:ascii="Times New Roman" w:hAnsi="Times New Roman"/>
          <w:spacing w:val="1"/>
          <w:position w:val="-1"/>
          <w:sz w:val="23"/>
          <w:szCs w:val="23"/>
        </w:rPr>
        <w:t>e</w:t>
      </w:r>
      <w:r w:rsidRPr="00CC5F44">
        <w:rPr>
          <w:rFonts w:ascii="Times New Roman" w:hAnsi="Times New Roman"/>
          <w:spacing w:val="-2"/>
          <w:position w:val="-1"/>
          <w:sz w:val="23"/>
          <w:szCs w:val="23"/>
        </w:rPr>
        <w:t>ct</w:t>
      </w:r>
      <w:r w:rsidRPr="00CC5F44">
        <w:rPr>
          <w:rFonts w:ascii="Times New Roman" w:hAnsi="Times New Roman"/>
          <w:position w:val="-1"/>
          <w:sz w:val="23"/>
          <w:szCs w:val="23"/>
        </w:rPr>
        <w:t>?</w:t>
      </w:r>
    </w:p>
    <w:p w:rsid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ECF5A71" wp14:editId="63CD7A23">
                <wp:simplePos x="0" y="0"/>
                <wp:positionH relativeFrom="column">
                  <wp:posOffset>18930</wp:posOffset>
                </wp:positionH>
                <wp:positionV relativeFrom="paragraph">
                  <wp:posOffset>69622</wp:posOffset>
                </wp:positionV>
                <wp:extent cx="6064250" cy="2061714"/>
                <wp:effectExtent l="0" t="0" r="12700" b="15240"/>
                <wp:wrapNone/>
                <wp:docPr id="11" name="Text Box 11"/>
                <wp:cNvGraphicFramePr/>
                <a:graphic xmlns:a="http://schemas.openxmlformats.org/drawingml/2006/main">
                  <a:graphicData uri="http://schemas.microsoft.com/office/word/2010/wordprocessingShape">
                    <wps:wsp>
                      <wps:cNvSpPr txBox="1"/>
                      <wps:spPr>
                        <a:xfrm>
                          <a:off x="0" y="0"/>
                          <a:ext cx="6064250" cy="2061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Default="00CC5F44" w:rsidP="0056536E">
                            <w:pPr>
                              <w:spacing w:line="240" w:lineRule="auto"/>
                              <w:jc w:val="both"/>
                              <w:rPr>
                                <w:rFonts w:asciiTheme="majorBidi" w:hAnsiTheme="majorBidi" w:cstheme="majorBidi"/>
                                <w:sz w:val="24"/>
                                <w:szCs w:val="24"/>
                              </w:rPr>
                            </w:pPr>
                            <w:r w:rsidRPr="00152E7B">
                              <w:rPr>
                                <w:rFonts w:asciiTheme="majorBidi" w:hAnsiTheme="majorBidi" w:cstheme="majorBidi"/>
                                <w:sz w:val="24"/>
                                <w:szCs w:val="24"/>
                              </w:rPr>
                              <w:t xml:space="preserve">The overall </w:t>
                            </w:r>
                            <w:r>
                              <w:rPr>
                                <w:rFonts w:asciiTheme="majorBidi" w:hAnsiTheme="majorBidi" w:cstheme="majorBidi"/>
                                <w:sz w:val="24"/>
                                <w:szCs w:val="24"/>
                              </w:rPr>
                              <w:t>goal</w:t>
                            </w:r>
                            <w:r w:rsidRPr="00152E7B">
                              <w:rPr>
                                <w:rFonts w:asciiTheme="majorBidi" w:hAnsiTheme="majorBidi" w:cstheme="majorBidi"/>
                                <w:sz w:val="24"/>
                                <w:szCs w:val="24"/>
                              </w:rPr>
                              <w:t xml:space="preserve"> of the proposed project </w:t>
                            </w:r>
                            <w:r>
                              <w:rPr>
                                <w:rFonts w:asciiTheme="majorBidi" w:hAnsiTheme="majorBidi" w:cstheme="majorBidi"/>
                                <w:sz w:val="24"/>
                                <w:szCs w:val="24"/>
                              </w:rPr>
                              <w:t>is</w:t>
                            </w:r>
                            <w:r w:rsidRPr="00152E7B">
                              <w:rPr>
                                <w:rFonts w:asciiTheme="majorBidi" w:hAnsiTheme="majorBidi" w:cstheme="majorBidi"/>
                                <w:sz w:val="24"/>
                                <w:szCs w:val="24"/>
                              </w:rPr>
                              <w:t>;</w:t>
                            </w:r>
                          </w:p>
                          <w:p w:rsidR="00CC5F44" w:rsidRDefault="00CC5F44" w:rsidP="00787E1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Pr="0056536E">
                              <w:rPr>
                                <w:rFonts w:asciiTheme="majorBidi" w:hAnsiTheme="majorBidi" w:cstheme="majorBidi"/>
                                <w:sz w:val="24"/>
                                <w:szCs w:val="24"/>
                              </w:rPr>
                              <w:t>o contribute</w:t>
                            </w:r>
                            <w:r>
                              <w:rPr>
                                <w:rFonts w:asciiTheme="majorBidi" w:hAnsiTheme="majorBidi" w:cstheme="majorBidi"/>
                                <w:sz w:val="24"/>
                                <w:szCs w:val="24"/>
                              </w:rPr>
                              <w:t xml:space="preserve"> in improving water, hygiene and sanitation</w:t>
                            </w:r>
                            <w:r w:rsidRPr="0056536E">
                              <w:rPr>
                                <w:rFonts w:asciiTheme="majorBidi" w:hAnsiTheme="majorBidi" w:cstheme="majorBidi"/>
                                <w:sz w:val="24"/>
                                <w:szCs w:val="24"/>
                              </w:rPr>
                              <w:t xml:space="preserve"> </w:t>
                            </w:r>
                            <w:r>
                              <w:rPr>
                                <w:rFonts w:asciiTheme="majorBidi" w:hAnsiTheme="majorBidi" w:cstheme="majorBidi"/>
                                <w:sz w:val="24"/>
                                <w:szCs w:val="24"/>
                              </w:rPr>
                              <w:t>conditions in selected rural settlements in order to complement to g</w:t>
                            </w:r>
                            <w:r w:rsidRPr="0056536E">
                              <w:rPr>
                                <w:rFonts w:asciiTheme="majorBidi" w:hAnsiTheme="majorBidi" w:cstheme="majorBidi"/>
                                <w:sz w:val="24"/>
                                <w:szCs w:val="24"/>
                              </w:rPr>
                              <w:t>overnment policies and programmes.</w:t>
                            </w:r>
                          </w:p>
                          <w:p w:rsidR="00CC5F44" w:rsidRDefault="00CC5F44" w:rsidP="003F0D34">
                            <w:pPr>
                              <w:autoSpaceDE w:val="0"/>
                              <w:autoSpaceDN w:val="0"/>
                              <w:adjustRightInd w:val="0"/>
                              <w:spacing w:after="0" w:line="240" w:lineRule="auto"/>
                              <w:jc w:val="both"/>
                              <w:rPr>
                                <w:rFonts w:asciiTheme="majorBidi" w:hAnsiTheme="majorBidi" w:cstheme="majorBidi"/>
                                <w:sz w:val="24"/>
                                <w:szCs w:val="24"/>
                              </w:rPr>
                            </w:pPr>
                          </w:p>
                          <w:p w:rsidR="00CC5F44" w:rsidRPr="00152E7B" w:rsidRDefault="00CC5F44" w:rsidP="00155EE0">
                            <w:pPr>
                              <w:spacing w:line="240" w:lineRule="auto"/>
                              <w:jc w:val="both"/>
                              <w:rPr>
                                <w:rFonts w:asciiTheme="majorBidi" w:hAnsiTheme="majorBidi" w:cstheme="majorBidi"/>
                                <w:sz w:val="24"/>
                                <w:szCs w:val="24"/>
                              </w:rPr>
                            </w:pPr>
                            <w:r w:rsidRPr="00152E7B">
                              <w:rPr>
                                <w:rFonts w:asciiTheme="majorBidi" w:hAnsiTheme="majorBidi" w:cstheme="majorBidi"/>
                                <w:sz w:val="24"/>
                                <w:szCs w:val="24"/>
                              </w:rPr>
                              <w:t xml:space="preserve">The </w:t>
                            </w:r>
                            <w:r>
                              <w:rPr>
                                <w:rFonts w:asciiTheme="majorBidi" w:hAnsiTheme="majorBidi" w:cstheme="majorBidi"/>
                                <w:sz w:val="24"/>
                                <w:szCs w:val="24"/>
                              </w:rPr>
                              <w:t>objectives</w:t>
                            </w:r>
                            <w:r w:rsidRPr="00152E7B">
                              <w:rPr>
                                <w:rFonts w:asciiTheme="majorBidi" w:hAnsiTheme="majorBidi" w:cstheme="majorBidi"/>
                                <w:sz w:val="24"/>
                                <w:szCs w:val="24"/>
                              </w:rPr>
                              <w:t xml:space="preserve"> of the proposed project </w:t>
                            </w:r>
                            <w:r>
                              <w:rPr>
                                <w:rFonts w:asciiTheme="majorBidi" w:hAnsiTheme="majorBidi" w:cstheme="majorBidi"/>
                                <w:sz w:val="24"/>
                                <w:szCs w:val="24"/>
                              </w:rPr>
                              <w:t>are</w:t>
                            </w:r>
                            <w:r w:rsidRPr="00152E7B">
                              <w:rPr>
                                <w:rFonts w:asciiTheme="majorBidi" w:hAnsiTheme="majorBidi" w:cstheme="majorBidi"/>
                                <w:sz w:val="24"/>
                                <w:szCs w:val="24"/>
                              </w:rPr>
                              <w:t>;</w:t>
                            </w:r>
                          </w:p>
                          <w:p w:rsidR="00CC5F44" w:rsidRDefault="00CC5F44" w:rsidP="00155EE0">
                            <w:pPr>
                              <w:pStyle w:val="ListParagraph"/>
                              <w:numPr>
                                <w:ilvl w:val="0"/>
                                <w:numId w:val="31"/>
                              </w:numPr>
                              <w:shd w:val="clear" w:color="auto" w:fill="FFFFFF"/>
                              <w:ind w:right="340"/>
                              <w:jc w:val="both"/>
                              <w:rPr>
                                <w:rFonts w:asciiTheme="majorBidi" w:hAnsiTheme="majorBidi" w:cstheme="majorBidi"/>
                                <w:sz w:val="24"/>
                                <w:szCs w:val="24"/>
                              </w:rPr>
                            </w:pPr>
                            <w:r w:rsidRPr="009D7339">
                              <w:rPr>
                                <w:rFonts w:asciiTheme="majorBidi" w:hAnsiTheme="majorBidi" w:cstheme="majorBidi"/>
                                <w:sz w:val="24"/>
                                <w:szCs w:val="24"/>
                              </w:rPr>
                              <w:t>To increase access of most vulnerable</w:t>
                            </w:r>
                            <w:r>
                              <w:rPr>
                                <w:rFonts w:asciiTheme="majorBidi" w:hAnsiTheme="majorBidi" w:cstheme="majorBidi"/>
                                <w:sz w:val="24"/>
                                <w:szCs w:val="24"/>
                              </w:rPr>
                              <w:t xml:space="preserve"> communities</w:t>
                            </w:r>
                            <w:r w:rsidRPr="009D7339">
                              <w:rPr>
                                <w:rFonts w:asciiTheme="majorBidi" w:hAnsiTheme="majorBidi" w:cstheme="majorBidi"/>
                                <w:sz w:val="24"/>
                                <w:szCs w:val="24"/>
                              </w:rPr>
                              <w:t xml:space="preserve"> to </w:t>
                            </w:r>
                            <w:r>
                              <w:rPr>
                                <w:rFonts w:asciiTheme="majorBidi" w:hAnsiTheme="majorBidi" w:cstheme="majorBidi"/>
                                <w:sz w:val="24"/>
                                <w:szCs w:val="24"/>
                              </w:rPr>
                              <w:t xml:space="preserve">safe and </w:t>
                            </w:r>
                            <w:r w:rsidRPr="009D7339">
                              <w:rPr>
                                <w:rFonts w:asciiTheme="majorBidi" w:hAnsiTheme="majorBidi" w:cstheme="majorBidi"/>
                                <w:sz w:val="24"/>
                                <w:szCs w:val="24"/>
                              </w:rPr>
                              <w:t>clean drinking water coupled with hygiene awareness</w:t>
                            </w:r>
                            <w:r>
                              <w:rPr>
                                <w:rFonts w:asciiTheme="majorBidi" w:hAnsiTheme="majorBidi" w:cstheme="majorBidi"/>
                                <w:sz w:val="24"/>
                                <w:szCs w:val="24"/>
                              </w:rPr>
                              <w:t xml:space="preserve"> and sanitation practices</w:t>
                            </w:r>
                            <w:r w:rsidRPr="009D7339">
                              <w:rPr>
                                <w:rFonts w:asciiTheme="majorBidi" w:hAnsiTheme="majorBidi" w:cstheme="majorBidi"/>
                                <w:sz w:val="24"/>
                                <w:szCs w:val="24"/>
                              </w:rPr>
                              <w:t xml:space="preserve"> in 3</w:t>
                            </w:r>
                            <w:r>
                              <w:rPr>
                                <w:rFonts w:asciiTheme="majorBidi" w:hAnsiTheme="majorBidi" w:cstheme="majorBidi"/>
                                <w:sz w:val="24"/>
                                <w:szCs w:val="24"/>
                              </w:rPr>
                              <w:t>3</w:t>
                            </w:r>
                            <w:r w:rsidRPr="009D7339">
                              <w:rPr>
                                <w:rFonts w:asciiTheme="majorBidi" w:hAnsiTheme="majorBidi" w:cstheme="majorBidi"/>
                                <w:sz w:val="24"/>
                                <w:szCs w:val="24"/>
                              </w:rPr>
                              <w:t xml:space="preserve"> villages</w:t>
                            </w:r>
                            <w:r>
                              <w:rPr>
                                <w:rFonts w:asciiTheme="majorBidi" w:hAnsiTheme="majorBidi" w:cstheme="majorBidi"/>
                                <w:sz w:val="24"/>
                                <w:szCs w:val="24"/>
                              </w:rPr>
                              <w:t>;</w:t>
                            </w:r>
                          </w:p>
                          <w:p w:rsidR="00CC5F44" w:rsidRPr="009D7339" w:rsidRDefault="00CC5F44" w:rsidP="009D7339">
                            <w:pPr>
                              <w:pStyle w:val="ListParagraph"/>
                              <w:numPr>
                                <w:ilvl w:val="0"/>
                                <w:numId w:val="31"/>
                              </w:numPr>
                              <w:shd w:val="clear" w:color="auto" w:fill="FFFFFF"/>
                              <w:ind w:right="340"/>
                              <w:jc w:val="both"/>
                              <w:rPr>
                                <w:rFonts w:asciiTheme="majorBidi" w:hAnsiTheme="majorBidi" w:cstheme="majorBidi"/>
                                <w:sz w:val="24"/>
                                <w:szCs w:val="24"/>
                              </w:rPr>
                            </w:pPr>
                            <w:r>
                              <w:rPr>
                                <w:rFonts w:asciiTheme="majorBidi" w:hAnsiTheme="majorBidi" w:cstheme="majorBidi"/>
                                <w:sz w:val="24"/>
                                <w:szCs w:val="24"/>
                                <w:shd w:val="clear" w:color="auto" w:fill="FFFFFF"/>
                              </w:rPr>
                              <w:t>To d</w:t>
                            </w:r>
                            <w:r w:rsidRPr="008C442E">
                              <w:rPr>
                                <w:rFonts w:asciiTheme="majorBidi" w:hAnsiTheme="majorBidi" w:cstheme="majorBidi"/>
                                <w:sz w:val="24"/>
                                <w:szCs w:val="24"/>
                                <w:shd w:val="clear" w:color="auto" w:fill="FFFFFF"/>
                              </w:rPr>
                              <w:t>ecrease incidence of water borne diseases and mortality</w:t>
                            </w:r>
                            <w:r>
                              <w:rPr>
                                <w:rFonts w:asciiTheme="majorBidi" w:hAnsiTheme="majorBidi" w:cstheme="majorBidi"/>
                                <w:sz w:val="24"/>
                                <w:szCs w:val="24"/>
                                <w:shd w:val="clear" w:color="auto" w:fill="FFFFFF"/>
                              </w:rPr>
                              <w:t xml:space="preserve"> among more than 12,507 inhabitants of 1,500 households directly.</w:t>
                            </w:r>
                          </w:p>
                          <w:p w:rsidR="00CC5F44" w:rsidRDefault="00CC5F44" w:rsidP="006D55EC">
                            <w:pPr>
                              <w:spacing w:line="240" w:lineRule="auto"/>
                              <w:contextualSpacing/>
                              <w:jc w:val="both"/>
                              <w:rPr>
                                <w:rFonts w:ascii="Times New Roman" w:hAnsi="Times New Roman"/>
                                <w:color w:val="000000" w:themeColor="text1"/>
                              </w:rPr>
                            </w:pPr>
                          </w:p>
                          <w:p w:rsidR="00CC5F44" w:rsidRPr="00AA69A1" w:rsidRDefault="00CC5F44" w:rsidP="007421EF">
                            <w:pPr>
                              <w:pStyle w:val="ListParagraph"/>
                              <w:rPr>
                                <w:rFonts w:ascii="Times New Roman" w:hAnsi="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1.5pt;margin-top:5.5pt;width:477.5pt;height:1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nlQIAALwFAAAOAAAAZHJzL2Uyb0RvYy54bWysVE1v2zAMvQ/YfxB0X51kaboFdYqsRYcB&#10;RVusHXpWZKkxKouapCTufv2eZCdNPy4ddrEp8pEin0gen7SNYWvlQ0225MODAWfKSqpqe1/yX7fn&#10;n75wFqKwlTBkVckfVeAns48fjjduqka0JFMpzxDEhunGlXwZo5sWRZBL1YhwQE5ZGDX5RkQc/X1R&#10;ebFB9MYUo8FgUmzIV86TVCFAe9YZ+SzH11rJeKV1UJGZkiO3mL8+fxfpW8yOxfTeC7esZZ+G+Ics&#10;GlFbXLoLdSaiYCtfvwrV1NJTIB0PJDUFaV1LlWtANcPBi2pulsKpXAvICW5HU/h/YeXl+tqzusLb&#10;DTmzosEb3ao2sm/UMqjAz8aFKWA3DsDYQg/sVh+gTGW32jfpj4IY7GD6ccduiiahnAwm49EhTBK2&#10;0WAyPBqOU5ziyd35EL8ralgSSu7xfJlVsb4IsYNuIem2QKauzmtj8iG1jDo1nq0FHtvEnCSCP0MZ&#10;yzZI5TPyeBUhhd75L4yQD316exEQz9jkqXJz9WklijoqshQfjUoYY38qDXIzI2/kKKRUdpdnRieU&#10;RkXvcezxT1m9x7mrAx75ZrJx59zUlnzH0nNqq4cttbrD4w336k5ibBdt7qrDbacsqHpEA3nqRjA4&#10;eV6D7wsR4rXwmDk0BvZIvMJHG8IjUS9xtiT/5y19wmMUYOVsgxkuefi9El5xZn5YDMnX4Xichj4f&#10;xodHIxz8vmWxb7Gr5pTQOZgDZJfFhI9mK2pPzR3WzTzdCpOwEneXPG7F09htFqwrqebzDMKYOxEv&#10;7I2TKXRiOfXZbXsnvOv7PGJELmk77WL6ot07bPK0NF9F0nWehcRzx2rPP1ZEnqZ+naUdtH/OqKel&#10;O/sLAAD//wMAUEsDBBQABgAIAAAAIQAXcsqb2gAAAAgBAAAPAAAAZHJzL2Rvd25yZXYueG1sTE9N&#10;T8MwDL0j8R8iI3Fj6ZgGXdd0AjS4cNpAnL3GS6I1SdVkXfn3mBOcbL9nvY96M/lOjDQkF4OC+awA&#10;QaGN2gWj4PPj9a4EkTIGjV0MpOCbEmya66saKx0vYUfjPhvBIiFVqMDm3FdSptaSxzSLPQXmjnHw&#10;mPkcjNQDXljcd/K+KB6kRxfYwWJPL5ba0/7sFWyfzcq0JQ52W2rnxunr+G7elLq9mZ7WIDJN+e8Z&#10;fuNzdGg40yGeg06iU7DgJpnhOU+mV8uSlwPji+UjyKaW/ws0PwAAAP//AwBQSwECLQAUAAYACAAA&#10;ACEAtoM4kv4AAADhAQAAEwAAAAAAAAAAAAAAAAAAAAAAW0NvbnRlbnRfVHlwZXNdLnhtbFBLAQIt&#10;ABQABgAIAAAAIQA4/SH/1gAAAJQBAAALAAAAAAAAAAAAAAAAAC8BAABfcmVscy8ucmVsc1BLAQIt&#10;ABQABgAIAAAAIQA+gLvnlQIAALwFAAAOAAAAAAAAAAAAAAAAAC4CAABkcnMvZTJvRG9jLnhtbFBL&#10;AQItABQABgAIAAAAIQAXcsqb2gAAAAgBAAAPAAAAAAAAAAAAAAAAAO8EAABkcnMvZG93bnJldi54&#10;bWxQSwUGAAAAAAQABADzAAAA9gUAAAAA&#10;" fillcolor="white [3201]" strokeweight=".5pt">
                <v:textbox>
                  <w:txbxContent>
                    <w:p w:rsidR="00CC5F44" w:rsidRDefault="00CC5F44" w:rsidP="0056536E">
                      <w:pPr>
                        <w:spacing w:line="240" w:lineRule="auto"/>
                        <w:jc w:val="both"/>
                        <w:rPr>
                          <w:rFonts w:asciiTheme="majorBidi" w:hAnsiTheme="majorBidi" w:cstheme="majorBidi"/>
                          <w:sz w:val="24"/>
                          <w:szCs w:val="24"/>
                        </w:rPr>
                      </w:pPr>
                      <w:r w:rsidRPr="00152E7B">
                        <w:rPr>
                          <w:rFonts w:asciiTheme="majorBidi" w:hAnsiTheme="majorBidi" w:cstheme="majorBidi"/>
                          <w:sz w:val="24"/>
                          <w:szCs w:val="24"/>
                        </w:rPr>
                        <w:t xml:space="preserve">The overall </w:t>
                      </w:r>
                      <w:r>
                        <w:rPr>
                          <w:rFonts w:asciiTheme="majorBidi" w:hAnsiTheme="majorBidi" w:cstheme="majorBidi"/>
                          <w:sz w:val="24"/>
                          <w:szCs w:val="24"/>
                        </w:rPr>
                        <w:t>goal</w:t>
                      </w:r>
                      <w:r w:rsidRPr="00152E7B">
                        <w:rPr>
                          <w:rFonts w:asciiTheme="majorBidi" w:hAnsiTheme="majorBidi" w:cstheme="majorBidi"/>
                          <w:sz w:val="24"/>
                          <w:szCs w:val="24"/>
                        </w:rPr>
                        <w:t xml:space="preserve"> of the proposed project </w:t>
                      </w:r>
                      <w:r>
                        <w:rPr>
                          <w:rFonts w:asciiTheme="majorBidi" w:hAnsiTheme="majorBidi" w:cstheme="majorBidi"/>
                          <w:sz w:val="24"/>
                          <w:szCs w:val="24"/>
                        </w:rPr>
                        <w:t>is</w:t>
                      </w:r>
                      <w:r w:rsidRPr="00152E7B">
                        <w:rPr>
                          <w:rFonts w:asciiTheme="majorBidi" w:hAnsiTheme="majorBidi" w:cstheme="majorBidi"/>
                          <w:sz w:val="24"/>
                          <w:szCs w:val="24"/>
                        </w:rPr>
                        <w:t>;</w:t>
                      </w:r>
                    </w:p>
                    <w:p w:rsidR="00CC5F44" w:rsidRDefault="00CC5F44" w:rsidP="00787E1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Pr="0056536E">
                        <w:rPr>
                          <w:rFonts w:asciiTheme="majorBidi" w:hAnsiTheme="majorBidi" w:cstheme="majorBidi"/>
                          <w:sz w:val="24"/>
                          <w:szCs w:val="24"/>
                        </w:rPr>
                        <w:t>o contribute</w:t>
                      </w:r>
                      <w:r>
                        <w:rPr>
                          <w:rFonts w:asciiTheme="majorBidi" w:hAnsiTheme="majorBidi" w:cstheme="majorBidi"/>
                          <w:sz w:val="24"/>
                          <w:szCs w:val="24"/>
                        </w:rPr>
                        <w:t xml:space="preserve"> in improving water, hygiene and sanitation</w:t>
                      </w:r>
                      <w:r w:rsidRPr="0056536E">
                        <w:rPr>
                          <w:rFonts w:asciiTheme="majorBidi" w:hAnsiTheme="majorBidi" w:cstheme="majorBidi"/>
                          <w:sz w:val="24"/>
                          <w:szCs w:val="24"/>
                        </w:rPr>
                        <w:t xml:space="preserve"> </w:t>
                      </w:r>
                      <w:r>
                        <w:rPr>
                          <w:rFonts w:asciiTheme="majorBidi" w:hAnsiTheme="majorBidi" w:cstheme="majorBidi"/>
                          <w:sz w:val="24"/>
                          <w:szCs w:val="24"/>
                        </w:rPr>
                        <w:t>conditions in selected rural settlements in order to complement to g</w:t>
                      </w:r>
                      <w:r w:rsidRPr="0056536E">
                        <w:rPr>
                          <w:rFonts w:asciiTheme="majorBidi" w:hAnsiTheme="majorBidi" w:cstheme="majorBidi"/>
                          <w:sz w:val="24"/>
                          <w:szCs w:val="24"/>
                        </w:rPr>
                        <w:t>overnment policies and programmes.</w:t>
                      </w:r>
                    </w:p>
                    <w:p w:rsidR="00CC5F44" w:rsidRDefault="00CC5F44" w:rsidP="003F0D34">
                      <w:pPr>
                        <w:autoSpaceDE w:val="0"/>
                        <w:autoSpaceDN w:val="0"/>
                        <w:adjustRightInd w:val="0"/>
                        <w:spacing w:after="0" w:line="240" w:lineRule="auto"/>
                        <w:jc w:val="both"/>
                        <w:rPr>
                          <w:rFonts w:asciiTheme="majorBidi" w:hAnsiTheme="majorBidi" w:cstheme="majorBidi"/>
                          <w:sz w:val="24"/>
                          <w:szCs w:val="24"/>
                        </w:rPr>
                      </w:pPr>
                    </w:p>
                    <w:p w:rsidR="00CC5F44" w:rsidRPr="00152E7B" w:rsidRDefault="00CC5F44" w:rsidP="00155EE0">
                      <w:pPr>
                        <w:spacing w:line="240" w:lineRule="auto"/>
                        <w:jc w:val="both"/>
                        <w:rPr>
                          <w:rFonts w:asciiTheme="majorBidi" w:hAnsiTheme="majorBidi" w:cstheme="majorBidi"/>
                          <w:sz w:val="24"/>
                          <w:szCs w:val="24"/>
                        </w:rPr>
                      </w:pPr>
                      <w:r w:rsidRPr="00152E7B">
                        <w:rPr>
                          <w:rFonts w:asciiTheme="majorBidi" w:hAnsiTheme="majorBidi" w:cstheme="majorBidi"/>
                          <w:sz w:val="24"/>
                          <w:szCs w:val="24"/>
                        </w:rPr>
                        <w:t xml:space="preserve">The </w:t>
                      </w:r>
                      <w:r>
                        <w:rPr>
                          <w:rFonts w:asciiTheme="majorBidi" w:hAnsiTheme="majorBidi" w:cstheme="majorBidi"/>
                          <w:sz w:val="24"/>
                          <w:szCs w:val="24"/>
                        </w:rPr>
                        <w:t>objectives</w:t>
                      </w:r>
                      <w:r w:rsidRPr="00152E7B">
                        <w:rPr>
                          <w:rFonts w:asciiTheme="majorBidi" w:hAnsiTheme="majorBidi" w:cstheme="majorBidi"/>
                          <w:sz w:val="24"/>
                          <w:szCs w:val="24"/>
                        </w:rPr>
                        <w:t xml:space="preserve"> of the proposed project </w:t>
                      </w:r>
                      <w:r>
                        <w:rPr>
                          <w:rFonts w:asciiTheme="majorBidi" w:hAnsiTheme="majorBidi" w:cstheme="majorBidi"/>
                          <w:sz w:val="24"/>
                          <w:szCs w:val="24"/>
                        </w:rPr>
                        <w:t>are</w:t>
                      </w:r>
                      <w:r w:rsidRPr="00152E7B">
                        <w:rPr>
                          <w:rFonts w:asciiTheme="majorBidi" w:hAnsiTheme="majorBidi" w:cstheme="majorBidi"/>
                          <w:sz w:val="24"/>
                          <w:szCs w:val="24"/>
                        </w:rPr>
                        <w:t>;</w:t>
                      </w:r>
                    </w:p>
                    <w:p w:rsidR="00CC5F44" w:rsidRDefault="00CC5F44" w:rsidP="00155EE0">
                      <w:pPr>
                        <w:pStyle w:val="ListParagraph"/>
                        <w:numPr>
                          <w:ilvl w:val="0"/>
                          <w:numId w:val="31"/>
                        </w:numPr>
                        <w:shd w:val="clear" w:color="auto" w:fill="FFFFFF"/>
                        <w:ind w:right="340"/>
                        <w:jc w:val="both"/>
                        <w:rPr>
                          <w:rFonts w:asciiTheme="majorBidi" w:hAnsiTheme="majorBidi" w:cstheme="majorBidi"/>
                          <w:sz w:val="24"/>
                          <w:szCs w:val="24"/>
                        </w:rPr>
                      </w:pPr>
                      <w:r w:rsidRPr="009D7339">
                        <w:rPr>
                          <w:rFonts w:asciiTheme="majorBidi" w:hAnsiTheme="majorBidi" w:cstheme="majorBidi"/>
                          <w:sz w:val="24"/>
                          <w:szCs w:val="24"/>
                        </w:rPr>
                        <w:t>To increase access of most vulnerable</w:t>
                      </w:r>
                      <w:r>
                        <w:rPr>
                          <w:rFonts w:asciiTheme="majorBidi" w:hAnsiTheme="majorBidi" w:cstheme="majorBidi"/>
                          <w:sz w:val="24"/>
                          <w:szCs w:val="24"/>
                        </w:rPr>
                        <w:t xml:space="preserve"> communities</w:t>
                      </w:r>
                      <w:r w:rsidRPr="009D7339">
                        <w:rPr>
                          <w:rFonts w:asciiTheme="majorBidi" w:hAnsiTheme="majorBidi" w:cstheme="majorBidi"/>
                          <w:sz w:val="24"/>
                          <w:szCs w:val="24"/>
                        </w:rPr>
                        <w:t xml:space="preserve"> to </w:t>
                      </w:r>
                      <w:r>
                        <w:rPr>
                          <w:rFonts w:asciiTheme="majorBidi" w:hAnsiTheme="majorBidi" w:cstheme="majorBidi"/>
                          <w:sz w:val="24"/>
                          <w:szCs w:val="24"/>
                        </w:rPr>
                        <w:t xml:space="preserve">safe and </w:t>
                      </w:r>
                      <w:r w:rsidRPr="009D7339">
                        <w:rPr>
                          <w:rFonts w:asciiTheme="majorBidi" w:hAnsiTheme="majorBidi" w:cstheme="majorBidi"/>
                          <w:sz w:val="24"/>
                          <w:szCs w:val="24"/>
                        </w:rPr>
                        <w:t>clean drinking water coupled with hygiene awareness</w:t>
                      </w:r>
                      <w:r>
                        <w:rPr>
                          <w:rFonts w:asciiTheme="majorBidi" w:hAnsiTheme="majorBidi" w:cstheme="majorBidi"/>
                          <w:sz w:val="24"/>
                          <w:szCs w:val="24"/>
                        </w:rPr>
                        <w:t xml:space="preserve"> and sanitation practices</w:t>
                      </w:r>
                      <w:r w:rsidRPr="009D7339">
                        <w:rPr>
                          <w:rFonts w:asciiTheme="majorBidi" w:hAnsiTheme="majorBidi" w:cstheme="majorBidi"/>
                          <w:sz w:val="24"/>
                          <w:szCs w:val="24"/>
                        </w:rPr>
                        <w:t xml:space="preserve"> in 3</w:t>
                      </w:r>
                      <w:r>
                        <w:rPr>
                          <w:rFonts w:asciiTheme="majorBidi" w:hAnsiTheme="majorBidi" w:cstheme="majorBidi"/>
                          <w:sz w:val="24"/>
                          <w:szCs w:val="24"/>
                        </w:rPr>
                        <w:t>3</w:t>
                      </w:r>
                      <w:r w:rsidRPr="009D7339">
                        <w:rPr>
                          <w:rFonts w:asciiTheme="majorBidi" w:hAnsiTheme="majorBidi" w:cstheme="majorBidi"/>
                          <w:sz w:val="24"/>
                          <w:szCs w:val="24"/>
                        </w:rPr>
                        <w:t xml:space="preserve"> villages</w:t>
                      </w:r>
                      <w:r>
                        <w:rPr>
                          <w:rFonts w:asciiTheme="majorBidi" w:hAnsiTheme="majorBidi" w:cstheme="majorBidi"/>
                          <w:sz w:val="24"/>
                          <w:szCs w:val="24"/>
                        </w:rPr>
                        <w:t>;</w:t>
                      </w:r>
                    </w:p>
                    <w:p w:rsidR="00CC5F44" w:rsidRPr="009D7339" w:rsidRDefault="00CC5F44" w:rsidP="009D7339">
                      <w:pPr>
                        <w:pStyle w:val="ListParagraph"/>
                        <w:numPr>
                          <w:ilvl w:val="0"/>
                          <w:numId w:val="31"/>
                        </w:numPr>
                        <w:shd w:val="clear" w:color="auto" w:fill="FFFFFF"/>
                        <w:ind w:right="340"/>
                        <w:jc w:val="both"/>
                        <w:rPr>
                          <w:rFonts w:asciiTheme="majorBidi" w:hAnsiTheme="majorBidi" w:cstheme="majorBidi"/>
                          <w:sz w:val="24"/>
                          <w:szCs w:val="24"/>
                        </w:rPr>
                      </w:pPr>
                      <w:r>
                        <w:rPr>
                          <w:rFonts w:asciiTheme="majorBidi" w:hAnsiTheme="majorBidi" w:cstheme="majorBidi"/>
                          <w:sz w:val="24"/>
                          <w:szCs w:val="24"/>
                          <w:shd w:val="clear" w:color="auto" w:fill="FFFFFF"/>
                        </w:rPr>
                        <w:t>To d</w:t>
                      </w:r>
                      <w:r w:rsidRPr="008C442E">
                        <w:rPr>
                          <w:rFonts w:asciiTheme="majorBidi" w:hAnsiTheme="majorBidi" w:cstheme="majorBidi"/>
                          <w:sz w:val="24"/>
                          <w:szCs w:val="24"/>
                          <w:shd w:val="clear" w:color="auto" w:fill="FFFFFF"/>
                        </w:rPr>
                        <w:t>ecrease incidence of water borne diseases and mortality</w:t>
                      </w:r>
                      <w:r>
                        <w:rPr>
                          <w:rFonts w:asciiTheme="majorBidi" w:hAnsiTheme="majorBidi" w:cstheme="majorBidi"/>
                          <w:sz w:val="24"/>
                          <w:szCs w:val="24"/>
                          <w:shd w:val="clear" w:color="auto" w:fill="FFFFFF"/>
                        </w:rPr>
                        <w:t xml:space="preserve"> among more than 12,507 inhabitants of 1,500 households directly.</w:t>
                      </w:r>
                    </w:p>
                    <w:p w:rsidR="00CC5F44" w:rsidRDefault="00CC5F44" w:rsidP="006D55EC">
                      <w:pPr>
                        <w:spacing w:line="240" w:lineRule="auto"/>
                        <w:contextualSpacing/>
                        <w:jc w:val="both"/>
                        <w:rPr>
                          <w:rFonts w:ascii="Times New Roman" w:hAnsi="Times New Roman"/>
                          <w:color w:val="000000" w:themeColor="text1"/>
                        </w:rPr>
                      </w:pPr>
                    </w:p>
                    <w:p w:rsidR="00CC5F44" w:rsidRPr="00AA69A1" w:rsidRDefault="00CC5F44" w:rsidP="007421EF">
                      <w:pPr>
                        <w:pStyle w:val="ListParagraph"/>
                        <w:rPr>
                          <w:rFonts w:ascii="Times New Roman" w:hAnsi="Times New Roman"/>
                          <w:color w:val="000000" w:themeColor="text1"/>
                          <w:sz w:val="24"/>
                          <w:szCs w:val="24"/>
                        </w:rPr>
                      </w:pPr>
                    </w:p>
                  </w:txbxContent>
                </v:textbox>
              </v:shape>
            </w:pict>
          </mc:Fallback>
        </mc:AlternateContent>
      </w:r>
    </w:p>
    <w:p w:rsid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p>
    <w:p w:rsid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p>
    <w:p w:rsid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p>
    <w:p w:rsid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p>
    <w:p w:rsidR="00037FFC" w:rsidRPr="00037FFC" w:rsidRDefault="00037FFC" w:rsidP="00037FFC">
      <w:pPr>
        <w:widowControl w:val="0"/>
        <w:autoSpaceDE w:val="0"/>
        <w:autoSpaceDN w:val="0"/>
        <w:adjustRightInd w:val="0"/>
        <w:spacing w:after="0" w:line="251" w:lineRule="exact"/>
        <w:rPr>
          <w:rFonts w:ascii="Times New Roman" w:hAnsi="Times New Roman"/>
          <w:position w:val="-1"/>
          <w:sz w:val="23"/>
          <w:szCs w:val="23"/>
        </w:rPr>
      </w:pPr>
    </w:p>
    <w:p w:rsidR="000824FF" w:rsidRDefault="000824FF" w:rsidP="000824FF">
      <w:pPr>
        <w:pStyle w:val="ListParagraph"/>
        <w:widowControl w:val="0"/>
        <w:autoSpaceDE w:val="0"/>
        <w:autoSpaceDN w:val="0"/>
        <w:adjustRightInd w:val="0"/>
        <w:spacing w:after="0" w:line="251" w:lineRule="exact"/>
        <w:rPr>
          <w:rFonts w:ascii="Times New Roman" w:hAnsi="Times New Roman"/>
          <w:position w:val="-1"/>
          <w:sz w:val="23"/>
          <w:szCs w:val="23"/>
        </w:rPr>
      </w:pPr>
    </w:p>
    <w:p w:rsidR="000824FF" w:rsidRDefault="000824FF" w:rsidP="000824FF">
      <w:pPr>
        <w:pStyle w:val="ListParagraph"/>
        <w:widowControl w:val="0"/>
        <w:autoSpaceDE w:val="0"/>
        <w:autoSpaceDN w:val="0"/>
        <w:adjustRightInd w:val="0"/>
        <w:spacing w:after="0" w:line="251" w:lineRule="exact"/>
        <w:rPr>
          <w:rFonts w:ascii="Times New Roman" w:hAnsi="Times New Roman"/>
          <w:position w:val="-1"/>
          <w:sz w:val="23"/>
          <w:szCs w:val="23"/>
        </w:rPr>
      </w:pPr>
    </w:p>
    <w:p w:rsidR="000824FF" w:rsidRDefault="000824FF" w:rsidP="000824FF">
      <w:pPr>
        <w:pStyle w:val="ListParagraph"/>
        <w:widowControl w:val="0"/>
        <w:autoSpaceDE w:val="0"/>
        <w:autoSpaceDN w:val="0"/>
        <w:adjustRightInd w:val="0"/>
        <w:spacing w:after="0" w:line="251" w:lineRule="exact"/>
        <w:rPr>
          <w:rFonts w:ascii="Times New Roman" w:hAnsi="Times New Roman"/>
          <w:position w:val="-1"/>
          <w:sz w:val="23"/>
          <w:szCs w:val="23"/>
        </w:rPr>
      </w:pPr>
    </w:p>
    <w:p w:rsidR="000824FF" w:rsidRDefault="000824FF" w:rsidP="000824FF">
      <w:pPr>
        <w:pStyle w:val="ListParagraph"/>
        <w:widowControl w:val="0"/>
        <w:autoSpaceDE w:val="0"/>
        <w:autoSpaceDN w:val="0"/>
        <w:adjustRightInd w:val="0"/>
        <w:spacing w:after="0" w:line="251" w:lineRule="exact"/>
        <w:rPr>
          <w:rFonts w:ascii="Times New Roman" w:hAnsi="Times New Roman"/>
          <w:position w:val="-1"/>
          <w:sz w:val="23"/>
          <w:szCs w:val="23"/>
        </w:rPr>
      </w:pPr>
    </w:p>
    <w:p w:rsidR="000824FF" w:rsidRPr="001266F4" w:rsidRDefault="000824FF" w:rsidP="000824FF">
      <w:pPr>
        <w:pStyle w:val="ListParagraph"/>
        <w:widowControl w:val="0"/>
        <w:autoSpaceDE w:val="0"/>
        <w:autoSpaceDN w:val="0"/>
        <w:adjustRightInd w:val="0"/>
        <w:spacing w:after="0" w:line="251" w:lineRule="exact"/>
        <w:rPr>
          <w:rFonts w:ascii="Times New Roman" w:hAnsi="Times New Roman"/>
          <w:position w:val="-1"/>
          <w:sz w:val="23"/>
          <w:szCs w:val="23"/>
        </w:rPr>
      </w:pPr>
    </w:p>
    <w:p w:rsidR="001266F4" w:rsidRDefault="001266F4" w:rsidP="001266F4">
      <w:pPr>
        <w:widowControl w:val="0"/>
        <w:autoSpaceDE w:val="0"/>
        <w:autoSpaceDN w:val="0"/>
        <w:adjustRightInd w:val="0"/>
        <w:spacing w:after="0" w:line="251" w:lineRule="exact"/>
        <w:rPr>
          <w:rFonts w:ascii="Times New Roman" w:hAnsi="Times New Roman"/>
          <w:sz w:val="23"/>
          <w:szCs w:val="23"/>
        </w:rPr>
      </w:pPr>
    </w:p>
    <w:p w:rsidR="001266F4" w:rsidRDefault="001266F4" w:rsidP="001266F4">
      <w:pPr>
        <w:widowControl w:val="0"/>
        <w:autoSpaceDE w:val="0"/>
        <w:autoSpaceDN w:val="0"/>
        <w:adjustRightInd w:val="0"/>
        <w:spacing w:after="0" w:line="251" w:lineRule="exact"/>
        <w:rPr>
          <w:rFonts w:ascii="Times New Roman" w:hAnsi="Times New Roman"/>
          <w:sz w:val="23"/>
          <w:szCs w:val="23"/>
        </w:rPr>
      </w:pPr>
    </w:p>
    <w:p w:rsidR="00485845" w:rsidRDefault="00485845" w:rsidP="00697ECE">
      <w:pPr>
        <w:spacing w:line="240" w:lineRule="auto"/>
        <w:contextualSpacing/>
        <w:jc w:val="both"/>
        <w:rPr>
          <w:rFonts w:ascii="Times New Roman" w:hAnsi="Times New Roman"/>
        </w:rPr>
      </w:pPr>
    </w:p>
    <w:p w:rsidR="00B444C2" w:rsidRPr="00697ECE" w:rsidRDefault="00CC5F44" w:rsidP="00697ECE">
      <w:pPr>
        <w:spacing w:line="240" w:lineRule="auto"/>
        <w:jc w:val="both"/>
        <w:rPr>
          <w:rFonts w:ascii="Times New Roman" w:hAnsi="Times New Roman"/>
          <w:sz w:val="23"/>
          <w:szCs w:val="23"/>
        </w:rPr>
      </w:pPr>
      <w:r>
        <w:rPr>
          <w:rFonts w:ascii="Times New Roman" w:hAnsi="Times New Roman"/>
          <w:position w:val="-1"/>
          <w:sz w:val="23"/>
          <w:szCs w:val="23"/>
        </w:rPr>
        <w:lastRenderedPageBreak/>
        <w:t xml:space="preserve">2.4 </w:t>
      </w:r>
      <w:r w:rsidR="00B444C2" w:rsidRPr="00F6356D">
        <w:rPr>
          <w:rFonts w:ascii="Times New Roman" w:hAnsi="Times New Roman"/>
          <w:spacing w:val="-4"/>
          <w:position w:val="-1"/>
          <w:sz w:val="23"/>
          <w:szCs w:val="23"/>
        </w:rPr>
        <w:t>W</w:t>
      </w:r>
      <w:r w:rsidR="00B444C2" w:rsidRPr="00F6356D">
        <w:rPr>
          <w:rFonts w:ascii="Times New Roman" w:hAnsi="Times New Roman"/>
          <w:position w:val="-1"/>
          <w:sz w:val="23"/>
          <w:szCs w:val="23"/>
        </w:rPr>
        <w:t>h</w:t>
      </w:r>
      <w:r w:rsidR="00B444C2" w:rsidRPr="00F6356D">
        <w:rPr>
          <w:rFonts w:ascii="Times New Roman" w:hAnsi="Times New Roman"/>
          <w:spacing w:val="1"/>
          <w:position w:val="-1"/>
          <w:sz w:val="23"/>
          <w:szCs w:val="23"/>
        </w:rPr>
        <w:t>a</w:t>
      </w:r>
      <w:r w:rsidR="00B444C2" w:rsidRPr="00F6356D">
        <w:rPr>
          <w:rFonts w:ascii="Times New Roman" w:hAnsi="Times New Roman"/>
          <w:position w:val="-1"/>
          <w:sz w:val="23"/>
          <w:szCs w:val="23"/>
        </w:rPr>
        <w:t xml:space="preserve">t </w:t>
      </w:r>
      <w:r w:rsidR="00B444C2" w:rsidRPr="00F6356D">
        <w:rPr>
          <w:rFonts w:ascii="Times New Roman" w:hAnsi="Times New Roman"/>
          <w:spacing w:val="1"/>
          <w:position w:val="-1"/>
          <w:sz w:val="23"/>
          <w:szCs w:val="23"/>
        </w:rPr>
        <w:t>a</w:t>
      </w:r>
      <w:r w:rsidR="00B444C2" w:rsidRPr="00F6356D">
        <w:rPr>
          <w:rFonts w:ascii="Times New Roman" w:hAnsi="Times New Roman"/>
          <w:position w:val="-1"/>
          <w:sz w:val="23"/>
          <w:szCs w:val="23"/>
        </w:rPr>
        <w:t>re</w:t>
      </w:r>
      <w:r w:rsidR="006B2392">
        <w:rPr>
          <w:rFonts w:ascii="Times New Roman" w:hAnsi="Times New Roman"/>
          <w:position w:val="-1"/>
          <w:sz w:val="23"/>
          <w:szCs w:val="23"/>
        </w:rPr>
        <w:t xml:space="preserve"> </w:t>
      </w:r>
      <w:r w:rsidR="00B444C2" w:rsidRPr="00F6356D">
        <w:rPr>
          <w:rFonts w:ascii="Times New Roman" w:hAnsi="Times New Roman"/>
          <w:position w:val="-1"/>
          <w:sz w:val="23"/>
          <w:szCs w:val="23"/>
        </w:rPr>
        <w:t>t</w:t>
      </w:r>
      <w:r w:rsidR="00B444C2" w:rsidRPr="00F6356D">
        <w:rPr>
          <w:rFonts w:ascii="Times New Roman" w:hAnsi="Times New Roman"/>
          <w:spacing w:val="-2"/>
          <w:position w:val="-1"/>
          <w:sz w:val="23"/>
          <w:szCs w:val="23"/>
        </w:rPr>
        <w:t>h</w:t>
      </w:r>
      <w:r w:rsidR="00B444C2" w:rsidRPr="00F6356D">
        <w:rPr>
          <w:rFonts w:ascii="Times New Roman" w:hAnsi="Times New Roman"/>
          <w:position w:val="-1"/>
          <w:sz w:val="23"/>
          <w:szCs w:val="23"/>
        </w:rPr>
        <w:t>e</w:t>
      </w:r>
      <w:r w:rsidR="006B2392">
        <w:rPr>
          <w:rFonts w:ascii="Times New Roman" w:hAnsi="Times New Roman"/>
          <w:position w:val="-1"/>
          <w:sz w:val="23"/>
          <w:szCs w:val="23"/>
        </w:rPr>
        <w:t xml:space="preserve"> </w:t>
      </w:r>
      <w:r w:rsidR="00B444C2" w:rsidRPr="00F6356D">
        <w:rPr>
          <w:rFonts w:ascii="Times New Roman" w:hAnsi="Times New Roman"/>
          <w:b/>
          <w:bCs/>
          <w:position w:val="-1"/>
          <w:sz w:val="23"/>
          <w:szCs w:val="23"/>
        </w:rPr>
        <w:t>t</w:t>
      </w:r>
      <w:r w:rsidR="00B444C2" w:rsidRPr="00F6356D">
        <w:rPr>
          <w:rFonts w:ascii="Times New Roman" w:hAnsi="Times New Roman"/>
          <w:b/>
          <w:bCs/>
          <w:spacing w:val="-1"/>
          <w:position w:val="-1"/>
          <w:sz w:val="23"/>
          <w:szCs w:val="23"/>
        </w:rPr>
        <w:t>h</w:t>
      </w:r>
      <w:r w:rsidR="00B444C2" w:rsidRPr="00F6356D">
        <w:rPr>
          <w:rFonts w:ascii="Times New Roman" w:hAnsi="Times New Roman"/>
          <w:b/>
          <w:bCs/>
          <w:spacing w:val="1"/>
          <w:position w:val="-1"/>
          <w:sz w:val="23"/>
          <w:szCs w:val="23"/>
        </w:rPr>
        <w:t>r</w:t>
      </w:r>
      <w:r w:rsidR="00B444C2" w:rsidRPr="00F6356D">
        <w:rPr>
          <w:rFonts w:ascii="Times New Roman" w:hAnsi="Times New Roman"/>
          <w:b/>
          <w:bCs/>
          <w:spacing w:val="-2"/>
          <w:position w:val="-1"/>
          <w:sz w:val="23"/>
          <w:szCs w:val="23"/>
        </w:rPr>
        <w:t>e</w:t>
      </w:r>
      <w:r w:rsidR="00B444C2" w:rsidRPr="00F6356D">
        <w:rPr>
          <w:rFonts w:ascii="Times New Roman" w:hAnsi="Times New Roman"/>
          <w:b/>
          <w:bCs/>
          <w:position w:val="-1"/>
          <w:sz w:val="23"/>
          <w:szCs w:val="23"/>
        </w:rPr>
        <w:t>e</w:t>
      </w:r>
      <w:r w:rsidR="006B2392">
        <w:rPr>
          <w:rFonts w:ascii="Times New Roman" w:hAnsi="Times New Roman"/>
          <w:b/>
          <w:bCs/>
          <w:position w:val="-1"/>
          <w:sz w:val="23"/>
          <w:szCs w:val="23"/>
        </w:rPr>
        <w:t xml:space="preserve"> </w:t>
      </w:r>
      <w:r w:rsidR="00B444C2" w:rsidRPr="00F6356D">
        <w:rPr>
          <w:rFonts w:ascii="Times New Roman" w:hAnsi="Times New Roman"/>
          <w:spacing w:val="-2"/>
          <w:position w:val="-1"/>
          <w:sz w:val="23"/>
          <w:szCs w:val="23"/>
        </w:rPr>
        <w:t>m</w:t>
      </w:r>
      <w:r w:rsidR="00B444C2" w:rsidRPr="00F6356D">
        <w:rPr>
          <w:rFonts w:ascii="Times New Roman" w:hAnsi="Times New Roman"/>
          <w:spacing w:val="1"/>
          <w:position w:val="-1"/>
          <w:sz w:val="23"/>
          <w:szCs w:val="23"/>
        </w:rPr>
        <w:t>a</w:t>
      </w:r>
      <w:r w:rsidR="00B444C2" w:rsidRPr="00F6356D">
        <w:rPr>
          <w:rFonts w:ascii="Times New Roman" w:hAnsi="Times New Roman"/>
          <w:position w:val="-1"/>
          <w:sz w:val="23"/>
          <w:szCs w:val="23"/>
        </w:rPr>
        <w:t xml:space="preserve">in </w:t>
      </w:r>
      <w:r w:rsidR="00B444C2" w:rsidRPr="00F6356D">
        <w:rPr>
          <w:rFonts w:ascii="Times New Roman" w:hAnsi="Times New Roman"/>
          <w:spacing w:val="1"/>
          <w:position w:val="-1"/>
          <w:sz w:val="23"/>
          <w:szCs w:val="23"/>
        </w:rPr>
        <w:t>e</w:t>
      </w:r>
      <w:r w:rsidR="00B444C2" w:rsidRPr="00F6356D">
        <w:rPr>
          <w:rFonts w:ascii="Times New Roman" w:hAnsi="Times New Roman"/>
          <w:spacing w:val="-2"/>
          <w:position w:val="-1"/>
          <w:sz w:val="23"/>
          <w:szCs w:val="23"/>
        </w:rPr>
        <w:t>x</w:t>
      </w:r>
      <w:r w:rsidR="00B444C2" w:rsidRPr="00F6356D">
        <w:rPr>
          <w:rFonts w:ascii="Times New Roman" w:hAnsi="Times New Roman"/>
          <w:position w:val="-1"/>
          <w:sz w:val="23"/>
          <w:szCs w:val="23"/>
        </w:rPr>
        <w:t>p</w:t>
      </w:r>
      <w:r w:rsidR="00B444C2" w:rsidRPr="00F6356D">
        <w:rPr>
          <w:rFonts w:ascii="Times New Roman" w:hAnsi="Times New Roman"/>
          <w:spacing w:val="1"/>
          <w:position w:val="-1"/>
          <w:sz w:val="23"/>
          <w:szCs w:val="23"/>
        </w:rPr>
        <w:t>e</w:t>
      </w:r>
      <w:r w:rsidR="00B444C2" w:rsidRPr="00F6356D">
        <w:rPr>
          <w:rFonts w:ascii="Times New Roman" w:hAnsi="Times New Roman"/>
          <w:spacing w:val="-2"/>
          <w:position w:val="-1"/>
          <w:sz w:val="23"/>
          <w:szCs w:val="23"/>
        </w:rPr>
        <w:t>c</w:t>
      </w:r>
      <w:r w:rsidR="00B444C2" w:rsidRPr="00F6356D">
        <w:rPr>
          <w:rFonts w:ascii="Times New Roman" w:hAnsi="Times New Roman"/>
          <w:position w:val="-1"/>
          <w:sz w:val="23"/>
          <w:szCs w:val="23"/>
        </w:rPr>
        <w:t>t</w:t>
      </w:r>
      <w:r w:rsidR="00B444C2" w:rsidRPr="00F6356D">
        <w:rPr>
          <w:rFonts w:ascii="Times New Roman" w:hAnsi="Times New Roman"/>
          <w:spacing w:val="1"/>
          <w:position w:val="-1"/>
          <w:sz w:val="23"/>
          <w:szCs w:val="23"/>
        </w:rPr>
        <w:t>e</w:t>
      </w:r>
      <w:r w:rsidR="00B444C2" w:rsidRPr="00F6356D">
        <w:rPr>
          <w:rFonts w:ascii="Times New Roman" w:hAnsi="Times New Roman"/>
          <w:position w:val="-1"/>
          <w:sz w:val="23"/>
          <w:szCs w:val="23"/>
        </w:rPr>
        <w:t>d</w:t>
      </w:r>
      <w:r w:rsidR="006B2392">
        <w:rPr>
          <w:rFonts w:ascii="Times New Roman" w:hAnsi="Times New Roman"/>
          <w:position w:val="-1"/>
          <w:sz w:val="23"/>
          <w:szCs w:val="23"/>
        </w:rPr>
        <w:t xml:space="preserve"> </w:t>
      </w:r>
      <w:r w:rsidR="00B444C2" w:rsidRPr="00F6356D">
        <w:rPr>
          <w:rFonts w:ascii="Times New Roman" w:hAnsi="Times New Roman"/>
          <w:position w:val="-1"/>
          <w:sz w:val="23"/>
          <w:szCs w:val="23"/>
        </w:rPr>
        <w:t>outp</w:t>
      </w:r>
      <w:r w:rsidR="00B444C2" w:rsidRPr="00F6356D">
        <w:rPr>
          <w:rFonts w:ascii="Times New Roman" w:hAnsi="Times New Roman"/>
          <w:spacing w:val="-2"/>
          <w:position w:val="-1"/>
          <w:sz w:val="23"/>
          <w:szCs w:val="23"/>
        </w:rPr>
        <w:t>u</w:t>
      </w:r>
      <w:r w:rsidR="00B444C2" w:rsidRPr="00F6356D">
        <w:rPr>
          <w:rFonts w:ascii="Times New Roman" w:hAnsi="Times New Roman"/>
          <w:position w:val="-1"/>
          <w:sz w:val="23"/>
          <w:szCs w:val="23"/>
        </w:rPr>
        <w:t>ts</w:t>
      </w:r>
      <w:r w:rsidR="006B2392">
        <w:rPr>
          <w:rFonts w:ascii="Times New Roman" w:hAnsi="Times New Roman"/>
          <w:position w:val="-1"/>
          <w:sz w:val="23"/>
          <w:szCs w:val="23"/>
        </w:rPr>
        <w:t xml:space="preserve"> </w:t>
      </w:r>
      <w:r w:rsidR="00B444C2" w:rsidRPr="00F6356D">
        <w:rPr>
          <w:rFonts w:ascii="Times New Roman" w:hAnsi="Times New Roman"/>
          <w:position w:val="-1"/>
          <w:sz w:val="23"/>
          <w:szCs w:val="23"/>
        </w:rPr>
        <w:t>of</w:t>
      </w:r>
      <w:r w:rsidR="006B2392">
        <w:rPr>
          <w:rFonts w:ascii="Times New Roman" w:hAnsi="Times New Roman"/>
          <w:position w:val="-1"/>
          <w:sz w:val="23"/>
          <w:szCs w:val="23"/>
        </w:rPr>
        <w:t xml:space="preserve"> </w:t>
      </w:r>
      <w:r w:rsidR="00B444C2" w:rsidRPr="00F6356D">
        <w:rPr>
          <w:rFonts w:ascii="Times New Roman" w:hAnsi="Times New Roman"/>
          <w:position w:val="-1"/>
          <w:sz w:val="23"/>
          <w:szCs w:val="23"/>
        </w:rPr>
        <w:t>the</w:t>
      </w:r>
      <w:r w:rsidR="006B2392">
        <w:rPr>
          <w:rFonts w:ascii="Times New Roman" w:hAnsi="Times New Roman"/>
          <w:position w:val="-1"/>
          <w:sz w:val="23"/>
          <w:szCs w:val="23"/>
        </w:rPr>
        <w:t xml:space="preserve"> </w:t>
      </w:r>
      <w:r w:rsidR="00B444C2" w:rsidRPr="00F6356D">
        <w:rPr>
          <w:rFonts w:ascii="Times New Roman" w:hAnsi="Times New Roman"/>
          <w:position w:val="-1"/>
          <w:sz w:val="23"/>
          <w:szCs w:val="23"/>
        </w:rPr>
        <w:t>propo</w:t>
      </w:r>
      <w:r w:rsidR="00B444C2" w:rsidRPr="00F6356D">
        <w:rPr>
          <w:rFonts w:ascii="Times New Roman" w:hAnsi="Times New Roman"/>
          <w:spacing w:val="-1"/>
          <w:position w:val="-1"/>
          <w:sz w:val="23"/>
          <w:szCs w:val="23"/>
        </w:rPr>
        <w:t>s</w:t>
      </w:r>
      <w:r w:rsidR="00B444C2" w:rsidRPr="00F6356D">
        <w:rPr>
          <w:rFonts w:ascii="Times New Roman" w:hAnsi="Times New Roman"/>
          <w:spacing w:val="1"/>
          <w:position w:val="-1"/>
          <w:sz w:val="23"/>
          <w:szCs w:val="23"/>
        </w:rPr>
        <w:t>e</w:t>
      </w:r>
      <w:r w:rsidR="00B444C2" w:rsidRPr="00F6356D">
        <w:rPr>
          <w:rFonts w:ascii="Times New Roman" w:hAnsi="Times New Roman"/>
          <w:position w:val="-1"/>
          <w:sz w:val="23"/>
          <w:szCs w:val="23"/>
        </w:rPr>
        <w:t>d pr</w:t>
      </w:r>
      <w:r w:rsidR="00B444C2" w:rsidRPr="00F6356D">
        <w:rPr>
          <w:rFonts w:ascii="Times New Roman" w:hAnsi="Times New Roman"/>
          <w:spacing w:val="-2"/>
          <w:position w:val="-1"/>
          <w:sz w:val="23"/>
          <w:szCs w:val="23"/>
        </w:rPr>
        <w:t>o</w:t>
      </w:r>
      <w:r w:rsidR="00B444C2" w:rsidRPr="00F6356D">
        <w:rPr>
          <w:rFonts w:ascii="Times New Roman" w:hAnsi="Times New Roman"/>
          <w:position w:val="-1"/>
          <w:sz w:val="23"/>
          <w:szCs w:val="23"/>
        </w:rPr>
        <w:t>j</w:t>
      </w:r>
      <w:r w:rsidR="00B444C2" w:rsidRPr="00F6356D">
        <w:rPr>
          <w:rFonts w:ascii="Times New Roman" w:hAnsi="Times New Roman"/>
          <w:spacing w:val="-2"/>
          <w:position w:val="-1"/>
          <w:sz w:val="23"/>
          <w:szCs w:val="23"/>
        </w:rPr>
        <w:t>e</w:t>
      </w:r>
      <w:r w:rsidR="00B444C2" w:rsidRPr="00F6356D">
        <w:rPr>
          <w:rFonts w:ascii="Times New Roman" w:hAnsi="Times New Roman"/>
          <w:spacing w:val="1"/>
          <w:position w:val="-1"/>
          <w:sz w:val="23"/>
          <w:szCs w:val="23"/>
        </w:rPr>
        <w:t>c</w:t>
      </w:r>
      <w:r w:rsidR="00B444C2" w:rsidRPr="00F6356D">
        <w:rPr>
          <w:rFonts w:ascii="Times New Roman" w:hAnsi="Times New Roman"/>
          <w:spacing w:val="-2"/>
          <w:position w:val="-1"/>
          <w:sz w:val="23"/>
          <w:szCs w:val="23"/>
        </w:rPr>
        <w:t>t</w:t>
      </w:r>
      <w:r w:rsidR="00B444C2" w:rsidRPr="00F6356D">
        <w:rPr>
          <w:rFonts w:ascii="Times New Roman" w:hAnsi="Times New Roman"/>
          <w:position w:val="-1"/>
          <w:sz w:val="23"/>
          <w:szCs w:val="23"/>
        </w:rPr>
        <w:t>?</w:t>
      </w:r>
    </w:p>
    <w:tbl>
      <w:tblPr>
        <w:tblW w:w="0" w:type="auto"/>
        <w:tblInd w:w="5" w:type="dxa"/>
        <w:tblLayout w:type="fixed"/>
        <w:tblCellMar>
          <w:left w:w="0" w:type="dxa"/>
          <w:right w:w="0" w:type="dxa"/>
        </w:tblCellMar>
        <w:tblLook w:val="0000" w:firstRow="0" w:lastRow="0" w:firstColumn="0" w:lastColumn="0" w:noHBand="0" w:noVBand="0"/>
      </w:tblPr>
      <w:tblGrid>
        <w:gridCol w:w="990"/>
        <w:gridCol w:w="8281"/>
      </w:tblGrid>
      <w:tr w:rsidR="00B444C2" w:rsidRPr="00F6356D" w:rsidTr="00CC5F44">
        <w:trPr>
          <w:trHeight w:hRule="exact" w:val="353"/>
        </w:trPr>
        <w:tc>
          <w:tcPr>
            <w:tcW w:w="9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40" w:lineRule="auto"/>
              <w:rPr>
                <w:rFonts w:ascii="Times New Roman" w:eastAsiaTheme="minorEastAsia" w:hAnsi="Times New Roman"/>
                <w:sz w:val="24"/>
                <w:szCs w:val="24"/>
              </w:rPr>
            </w:pPr>
          </w:p>
        </w:tc>
        <w:tc>
          <w:tcPr>
            <w:tcW w:w="8281" w:type="dxa"/>
            <w:tcBorders>
              <w:top w:val="single" w:sz="4" w:space="0" w:color="000000"/>
              <w:left w:val="single" w:sz="4" w:space="0" w:color="000000"/>
              <w:bottom w:val="single" w:sz="4" w:space="0" w:color="000000"/>
              <w:right w:val="single" w:sz="4" w:space="0" w:color="000000"/>
            </w:tcBorders>
          </w:tcPr>
          <w:p w:rsidR="00B444C2" w:rsidRPr="00F6356D" w:rsidRDefault="00B444C2" w:rsidP="004F0F10">
            <w:pPr>
              <w:widowControl w:val="0"/>
              <w:autoSpaceDE w:val="0"/>
              <w:autoSpaceDN w:val="0"/>
              <w:adjustRightInd w:val="0"/>
              <w:spacing w:after="0" w:line="341" w:lineRule="exact"/>
              <w:ind w:left="2272" w:right="3420"/>
              <w:jc w:val="center"/>
              <w:rPr>
                <w:rFonts w:ascii="Times New Roman" w:eastAsiaTheme="minorEastAsia" w:hAnsi="Times New Roman"/>
                <w:sz w:val="24"/>
                <w:szCs w:val="24"/>
              </w:rPr>
            </w:pPr>
            <w:r w:rsidRPr="004F0F10">
              <w:rPr>
                <w:rFonts w:ascii="Times New Roman" w:eastAsiaTheme="minorEastAsia" w:hAnsi="Times New Roman"/>
                <w:spacing w:val="1"/>
                <w:position w:val="1"/>
                <w:sz w:val="24"/>
                <w:szCs w:val="24"/>
              </w:rPr>
              <w:t>O</w:t>
            </w:r>
            <w:r w:rsidRPr="004F0F10">
              <w:rPr>
                <w:rFonts w:ascii="Times New Roman" w:eastAsiaTheme="minorEastAsia" w:hAnsi="Times New Roman"/>
                <w:position w:val="1"/>
                <w:sz w:val="24"/>
                <w:szCs w:val="24"/>
              </w:rPr>
              <w:t>UT</w:t>
            </w:r>
            <w:r w:rsidRPr="004F0F10">
              <w:rPr>
                <w:rFonts w:ascii="Times New Roman" w:eastAsiaTheme="minorEastAsia" w:hAnsi="Times New Roman"/>
                <w:spacing w:val="-1"/>
                <w:position w:val="1"/>
                <w:sz w:val="24"/>
                <w:szCs w:val="24"/>
              </w:rPr>
              <w:t>P</w:t>
            </w:r>
            <w:r w:rsidR="004F0F10" w:rsidRPr="004F0F10">
              <w:rPr>
                <w:rFonts w:ascii="Times New Roman" w:eastAsiaTheme="minorEastAsia" w:hAnsi="Times New Roman"/>
                <w:position w:val="1"/>
                <w:sz w:val="24"/>
                <w:szCs w:val="24"/>
              </w:rPr>
              <w:t>U</w:t>
            </w:r>
            <w:r w:rsidR="004F0F10">
              <w:rPr>
                <w:rFonts w:ascii="Times New Roman" w:eastAsiaTheme="minorEastAsia" w:hAnsi="Times New Roman"/>
                <w:position w:val="1"/>
                <w:sz w:val="24"/>
                <w:szCs w:val="24"/>
              </w:rPr>
              <w:t>T</w:t>
            </w:r>
          </w:p>
        </w:tc>
      </w:tr>
      <w:tr w:rsidR="00B444C2" w:rsidRPr="00F6356D" w:rsidTr="00CC5F44">
        <w:trPr>
          <w:trHeight w:hRule="exact" w:val="432"/>
        </w:trPr>
        <w:tc>
          <w:tcPr>
            <w:tcW w:w="9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39" w:lineRule="exact"/>
              <w:ind w:left="100"/>
              <w:rPr>
                <w:rFonts w:ascii="Times New Roman" w:eastAsiaTheme="minorEastAsia" w:hAnsi="Times New Roman"/>
                <w:sz w:val="24"/>
                <w:szCs w:val="24"/>
              </w:rPr>
            </w:pPr>
            <w:r w:rsidRPr="00F6356D">
              <w:rPr>
                <w:rFonts w:ascii="Times New Roman" w:eastAsiaTheme="minorEastAsia" w:hAnsi="Times New Roman"/>
                <w:spacing w:val="-1"/>
                <w:position w:val="1"/>
                <w:sz w:val="28"/>
                <w:szCs w:val="28"/>
              </w:rPr>
              <w:t>1.</w:t>
            </w:r>
          </w:p>
        </w:tc>
        <w:tc>
          <w:tcPr>
            <w:tcW w:w="8281" w:type="dxa"/>
            <w:tcBorders>
              <w:top w:val="single" w:sz="4" w:space="0" w:color="000000"/>
              <w:left w:val="single" w:sz="4" w:space="0" w:color="000000"/>
              <w:bottom w:val="single" w:sz="4" w:space="0" w:color="000000"/>
              <w:right w:val="single" w:sz="4" w:space="0" w:color="000000"/>
            </w:tcBorders>
          </w:tcPr>
          <w:p w:rsidR="00B444C2" w:rsidRPr="00F6356D" w:rsidRDefault="009F4C95" w:rsidP="009F4C95">
            <w:pPr>
              <w:widowControl w:val="0"/>
              <w:autoSpaceDE w:val="0"/>
              <w:autoSpaceDN w:val="0"/>
              <w:adjustRightInd w:val="0"/>
              <w:spacing w:after="0" w:line="240" w:lineRule="auto"/>
              <w:rPr>
                <w:rFonts w:ascii="Times New Roman" w:eastAsiaTheme="minorEastAsia" w:hAnsi="Times New Roman"/>
                <w:sz w:val="24"/>
                <w:szCs w:val="24"/>
              </w:rPr>
            </w:pPr>
            <w:r>
              <w:rPr>
                <w:rFonts w:asciiTheme="majorBidi" w:hAnsiTheme="majorBidi" w:cstheme="majorBidi"/>
                <w:sz w:val="24"/>
                <w:szCs w:val="24"/>
              </w:rPr>
              <w:t xml:space="preserve">12507 </w:t>
            </w:r>
            <w:r w:rsidRPr="009F4C95">
              <w:rPr>
                <w:rFonts w:asciiTheme="majorBidi" w:hAnsiTheme="majorBidi" w:cstheme="majorBidi"/>
                <w:sz w:val="24"/>
                <w:szCs w:val="24"/>
              </w:rPr>
              <w:t>target beneficiaries</w:t>
            </w:r>
            <w:r>
              <w:rPr>
                <w:rFonts w:asciiTheme="majorBidi" w:hAnsiTheme="majorBidi" w:cstheme="majorBidi"/>
                <w:sz w:val="24"/>
                <w:szCs w:val="24"/>
              </w:rPr>
              <w:t xml:space="preserve"> a</w:t>
            </w:r>
            <w:r w:rsidRPr="009F4C95">
              <w:rPr>
                <w:rFonts w:asciiTheme="majorBidi" w:hAnsiTheme="majorBidi" w:cstheme="majorBidi"/>
                <w:sz w:val="24"/>
                <w:szCs w:val="24"/>
              </w:rPr>
              <w:t xml:space="preserve">ccess to safe drinking water </w:t>
            </w:r>
            <w:r>
              <w:rPr>
                <w:rFonts w:asciiTheme="majorBidi" w:hAnsiTheme="majorBidi" w:cstheme="majorBidi"/>
                <w:sz w:val="24"/>
                <w:szCs w:val="24"/>
              </w:rPr>
              <w:t>improved through the project</w:t>
            </w:r>
          </w:p>
        </w:tc>
      </w:tr>
      <w:tr w:rsidR="00B444C2" w:rsidRPr="00F6356D" w:rsidTr="00CC5F44">
        <w:trPr>
          <w:trHeight w:hRule="exact" w:val="639"/>
        </w:trPr>
        <w:tc>
          <w:tcPr>
            <w:tcW w:w="9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41" w:lineRule="exact"/>
              <w:ind w:left="100"/>
              <w:rPr>
                <w:rFonts w:ascii="Times New Roman" w:eastAsiaTheme="minorEastAsia" w:hAnsi="Times New Roman"/>
                <w:sz w:val="24"/>
                <w:szCs w:val="24"/>
              </w:rPr>
            </w:pPr>
            <w:r w:rsidRPr="00F6356D">
              <w:rPr>
                <w:rFonts w:ascii="Times New Roman" w:eastAsiaTheme="minorEastAsia" w:hAnsi="Times New Roman"/>
                <w:spacing w:val="-1"/>
                <w:position w:val="1"/>
                <w:sz w:val="28"/>
                <w:szCs w:val="28"/>
              </w:rPr>
              <w:t>2.</w:t>
            </w:r>
          </w:p>
        </w:tc>
        <w:tc>
          <w:tcPr>
            <w:tcW w:w="8281" w:type="dxa"/>
            <w:tcBorders>
              <w:top w:val="single" w:sz="4" w:space="0" w:color="000000"/>
              <w:left w:val="single" w:sz="4" w:space="0" w:color="000000"/>
              <w:bottom w:val="single" w:sz="4" w:space="0" w:color="000000"/>
              <w:right w:val="single" w:sz="4" w:space="0" w:color="000000"/>
            </w:tcBorders>
          </w:tcPr>
          <w:p w:rsidR="00B444C2" w:rsidRPr="00C46B82" w:rsidRDefault="00C46B82" w:rsidP="00C46B8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33 village</w:t>
            </w:r>
            <w:r w:rsidRPr="00C46B82">
              <w:rPr>
                <w:rFonts w:asciiTheme="majorBidi" w:hAnsiTheme="majorBidi" w:cstheme="majorBidi"/>
                <w:sz w:val="24"/>
                <w:szCs w:val="24"/>
              </w:rPr>
              <w:t xml:space="preserve"> water sources </w:t>
            </w:r>
            <w:r>
              <w:rPr>
                <w:rFonts w:asciiTheme="majorBidi" w:hAnsiTheme="majorBidi" w:cstheme="majorBidi"/>
                <w:sz w:val="24"/>
                <w:szCs w:val="24"/>
              </w:rPr>
              <w:t>project</w:t>
            </w:r>
            <w:r w:rsidRPr="00C46B82">
              <w:rPr>
                <w:rFonts w:asciiTheme="majorBidi" w:hAnsiTheme="majorBidi" w:cstheme="majorBidi"/>
                <w:sz w:val="24"/>
                <w:szCs w:val="24"/>
              </w:rPr>
              <w:t xml:space="preserve"> villages are tested for water</w:t>
            </w:r>
            <w:r>
              <w:rPr>
                <w:rFonts w:asciiTheme="majorBidi" w:hAnsiTheme="majorBidi" w:cstheme="majorBidi"/>
                <w:sz w:val="24"/>
                <w:szCs w:val="24"/>
              </w:rPr>
              <w:t xml:space="preserve"> quality parameters and data is </w:t>
            </w:r>
            <w:r w:rsidRPr="00C46B82">
              <w:rPr>
                <w:rFonts w:asciiTheme="majorBidi" w:hAnsiTheme="majorBidi" w:cstheme="majorBidi"/>
                <w:sz w:val="24"/>
                <w:szCs w:val="24"/>
              </w:rPr>
              <w:t>available in the records</w:t>
            </w:r>
          </w:p>
        </w:tc>
      </w:tr>
      <w:tr w:rsidR="00B444C2" w:rsidRPr="00F6356D" w:rsidTr="00CC5F44">
        <w:trPr>
          <w:trHeight w:hRule="exact" w:val="621"/>
        </w:trPr>
        <w:tc>
          <w:tcPr>
            <w:tcW w:w="9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41" w:lineRule="exact"/>
              <w:ind w:left="100"/>
              <w:rPr>
                <w:rFonts w:ascii="Times New Roman" w:eastAsiaTheme="minorEastAsia" w:hAnsi="Times New Roman"/>
                <w:sz w:val="24"/>
                <w:szCs w:val="24"/>
              </w:rPr>
            </w:pPr>
            <w:r w:rsidRPr="00F6356D">
              <w:rPr>
                <w:rFonts w:ascii="Times New Roman" w:eastAsiaTheme="minorEastAsia" w:hAnsi="Times New Roman"/>
                <w:spacing w:val="-1"/>
                <w:position w:val="1"/>
                <w:sz w:val="28"/>
                <w:szCs w:val="28"/>
              </w:rPr>
              <w:t>3.</w:t>
            </w:r>
          </w:p>
        </w:tc>
        <w:tc>
          <w:tcPr>
            <w:tcW w:w="8281" w:type="dxa"/>
            <w:tcBorders>
              <w:top w:val="single" w:sz="4" w:space="0" w:color="000000"/>
              <w:left w:val="single" w:sz="4" w:space="0" w:color="000000"/>
              <w:bottom w:val="single" w:sz="4" w:space="0" w:color="000000"/>
              <w:right w:val="single" w:sz="4" w:space="0" w:color="000000"/>
            </w:tcBorders>
          </w:tcPr>
          <w:p w:rsidR="00B444C2" w:rsidRPr="00F6356D" w:rsidRDefault="00D0351D" w:rsidP="00CC5F44">
            <w:pPr>
              <w:widowControl w:val="0"/>
              <w:autoSpaceDE w:val="0"/>
              <w:autoSpaceDN w:val="0"/>
              <w:adjustRightInd w:val="0"/>
              <w:spacing w:after="0" w:line="240" w:lineRule="auto"/>
              <w:rPr>
                <w:rFonts w:ascii="Times New Roman" w:eastAsiaTheme="minorEastAsia" w:hAnsi="Times New Roman"/>
                <w:sz w:val="24"/>
                <w:szCs w:val="24"/>
              </w:rPr>
            </w:pPr>
            <w:r>
              <w:rPr>
                <w:rFonts w:asciiTheme="majorBidi" w:hAnsiTheme="majorBidi" w:cstheme="majorBidi"/>
                <w:sz w:val="24"/>
                <w:szCs w:val="24"/>
              </w:rPr>
              <w:t>70</w:t>
            </w:r>
            <w:r w:rsidRPr="00D0351D">
              <w:rPr>
                <w:rFonts w:asciiTheme="majorBidi" w:hAnsiTheme="majorBidi" w:cstheme="majorBidi"/>
                <w:sz w:val="24"/>
                <w:szCs w:val="24"/>
              </w:rPr>
              <w:t xml:space="preserve">% of the target village population is aware about good hygiene practices and in target villages </w:t>
            </w:r>
          </w:p>
        </w:tc>
      </w:tr>
    </w:tbl>
    <w:p w:rsidR="00B444C2" w:rsidRPr="00F6356D" w:rsidRDefault="00B444C2">
      <w:pPr>
        <w:widowControl w:val="0"/>
        <w:autoSpaceDE w:val="0"/>
        <w:autoSpaceDN w:val="0"/>
        <w:adjustRightInd w:val="0"/>
        <w:spacing w:after="0" w:line="200" w:lineRule="exact"/>
        <w:rPr>
          <w:rFonts w:ascii="Times New Roman" w:hAnsi="Times New Roman"/>
          <w:sz w:val="20"/>
          <w:szCs w:val="20"/>
        </w:rPr>
      </w:pPr>
    </w:p>
    <w:p w:rsidR="00B444C2" w:rsidRPr="00F6356D" w:rsidRDefault="00CC5F44">
      <w:pPr>
        <w:widowControl w:val="0"/>
        <w:autoSpaceDE w:val="0"/>
        <w:autoSpaceDN w:val="0"/>
        <w:adjustRightInd w:val="0"/>
        <w:spacing w:before="34" w:after="0" w:line="264" w:lineRule="exact"/>
        <w:ind w:left="446" w:right="1500" w:hanging="346"/>
        <w:rPr>
          <w:rFonts w:ascii="Times New Roman" w:hAnsi="Times New Roman"/>
          <w:sz w:val="23"/>
          <w:szCs w:val="23"/>
        </w:rPr>
      </w:pPr>
      <w:r>
        <w:rPr>
          <w:rFonts w:ascii="Times New Roman" w:hAnsi="Times New Roman"/>
          <w:sz w:val="23"/>
          <w:szCs w:val="23"/>
        </w:rPr>
        <w:t xml:space="preserve">2.5 </w:t>
      </w:r>
      <w:r w:rsidR="00B444C2" w:rsidRPr="00F6356D">
        <w:rPr>
          <w:rFonts w:ascii="Times New Roman" w:hAnsi="Times New Roman"/>
          <w:spacing w:val="-4"/>
          <w:sz w:val="23"/>
          <w:szCs w:val="23"/>
        </w:rPr>
        <w:t>L</w:t>
      </w:r>
      <w:r w:rsidR="00B444C2" w:rsidRPr="00F6356D">
        <w:rPr>
          <w:rFonts w:ascii="Times New Roman" w:hAnsi="Times New Roman"/>
          <w:sz w:val="23"/>
          <w:szCs w:val="23"/>
        </w:rPr>
        <w:t>i</w:t>
      </w:r>
      <w:r w:rsidR="00B444C2" w:rsidRPr="00F6356D">
        <w:rPr>
          <w:rFonts w:ascii="Times New Roman" w:hAnsi="Times New Roman"/>
          <w:spacing w:val="-1"/>
          <w:sz w:val="23"/>
          <w:szCs w:val="23"/>
        </w:rPr>
        <w:t>s</w:t>
      </w:r>
      <w:r w:rsidR="00B444C2" w:rsidRPr="00F6356D">
        <w:rPr>
          <w:rFonts w:ascii="Times New Roman" w:hAnsi="Times New Roman"/>
          <w:sz w:val="23"/>
          <w:szCs w:val="23"/>
        </w:rPr>
        <w:t>t the</w:t>
      </w:r>
      <w:r w:rsidR="000F43F8">
        <w:rPr>
          <w:rFonts w:ascii="Times New Roman" w:hAnsi="Times New Roman"/>
          <w:sz w:val="23"/>
          <w:szCs w:val="23"/>
        </w:rPr>
        <w:t xml:space="preserve"> </w:t>
      </w:r>
      <w:r w:rsidR="00B444C2" w:rsidRPr="00F6356D">
        <w:rPr>
          <w:rFonts w:ascii="Times New Roman" w:hAnsi="Times New Roman"/>
          <w:b/>
          <w:bCs/>
          <w:spacing w:val="-1"/>
          <w:sz w:val="23"/>
          <w:szCs w:val="23"/>
        </w:rPr>
        <w:t>s</w:t>
      </w:r>
      <w:r w:rsidR="00B444C2" w:rsidRPr="00F6356D">
        <w:rPr>
          <w:rFonts w:ascii="Times New Roman" w:hAnsi="Times New Roman"/>
          <w:b/>
          <w:bCs/>
          <w:sz w:val="23"/>
          <w:szCs w:val="23"/>
        </w:rPr>
        <w:t xml:space="preserve">ix </w:t>
      </w:r>
      <w:r w:rsidR="00B444C2" w:rsidRPr="00F6356D">
        <w:rPr>
          <w:rFonts w:ascii="Times New Roman" w:hAnsi="Times New Roman"/>
          <w:sz w:val="23"/>
          <w:szCs w:val="23"/>
        </w:rPr>
        <w:t>m</w:t>
      </w:r>
      <w:r w:rsidR="00B444C2" w:rsidRPr="00F6356D">
        <w:rPr>
          <w:rFonts w:ascii="Times New Roman" w:hAnsi="Times New Roman"/>
          <w:spacing w:val="-2"/>
          <w:sz w:val="23"/>
          <w:szCs w:val="23"/>
        </w:rPr>
        <w:t>a</w:t>
      </w:r>
      <w:r w:rsidR="00B444C2" w:rsidRPr="00F6356D">
        <w:rPr>
          <w:rFonts w:ascii="Times New Roman" w:hAnsi="Times New Roman"/>
          <w:sz w:val="23"/>
          <w:szCs w:val="23"/>
        </w:rPr>
        <w:t xml:space="preserve">in </w:t>
      </w:r>
      <w:r w:rsidR="00B444C2" w:rsidRPr="00F6356D">
        <w:rPr>
          <w:rFonts w:ascii="Times New Roman" w:hAnsi="Times New Roman"/>
          <w:spacing w:val="-2"/>
          <w:sz w:val="23"/>
          <w:szCs w:val="23"/>
        </w:rPr>
        <w:t>g</w:t>
      </w:r>
      <w:r w:rsidR="00B444C2" w:rsidRPr="00F6356D">
        <w:rPr>
          <w:rFonts w:ascii="Times New Roman" w:hAnsi="Times New Roman"/>
          <w:sz w:val="23"/>
          <w:szCs w:val="23"/>
        </w:rPr>
        <w:t>roups</w:t>
      </w:r>
      <w:r w:rsidR="000F43F8">
        <w:rPr>
          <w:rFonts w:ascii="Times New Roman" w:hAnsi="Times New Roman"/>
          <w:sz w:val="23"/>
          <w:szCs w:val="23"/>
        </w:rPr>
        <w:t xml:space="preserve"> </w:t>
      </w:r>
      <w:r w:rsidR="00B444C2" w:rsidRPr="00F6356D">
        <w:rPr>
          <w:rFonts w:ascii="Times New Roman" w:hAnsi="Times New Roman"/>
          <w:spacing w:val="1"/>
          <w:sz w:val="23"/>
          <w:szCs w:val="23"/>
        </w:rPr>
        <w:t>a</w:t>
      </w:r>
      <w:r w:rsidR="00B444C2" w:rsidRPr="00F6356D">
        <w:rPr>
          <w:rFonts w:ascii="Times New Roman" w:hAnsi="Times New Roman"/>
          <w:sz w:val="23"/>
          <w:szCs w:val="23"/>
        </w:rPr>
        <w:t>nd num</w:t>
      </w:r>
      <w:r w:rsidR="00B444C2" w:rsidRPr="00F6356D">
        <w:rPr>
          <w:rFonts w:ascii="Times New Roman" w:hAnsi="Times New Roman"/>
          <w:spacing w:val="-2"/>
          <w:sz w:val="23"/>
          <w:szCs w:val="23"/>
        </w:rPr>
        <w:t>b</w:t>
      </w:r>
      <w:r w:rsidR="00B444C2" w:rsidRPr="00F6356D">
        <w:rPr>
          <w:rFonts w:ascii="Times New Roman" w:hAnsi="Times New Roman"/>
          <w:spacing w:val="1"/>
          <w:sz w:val="23"/>
          <w:szCs w:val="23"/>
        </w:rPr>
        <w:t>e</w:t>
      </w:r>
      <w:r w:rsidR="00B444C2" w:rsidRPr="00F6356D">
        <w:rPr>
          <w:rFonts w:ascii="Times New Roman" w:hAnsi="Times New Roman"/>
          <w:sz w:val="23"/>
          <w:szCs w:val="23"/>
        </w:rPr>
        <w:t>rs</w:t>
      </w:r>
      <w:r w:rsidR="000F43F8">
        <w:rPr>
          <w:rFonts w:ascii="Times New Roman" w:hAnsi="Times New Roman"/>
          <w:sz w:val="23"/>
          <w:szCs w:val="23"/>
        </w:rPr>
        <w:t xml:space="preserve"> </w:t>
      </w:r>
      <w:r w:rsidR="00B444C2" w:rsidRPr="00F6356D">
        <w:rPr>
          <w:rFonts w:ascii="Times New Roman" w:hAnsi="Times New Roman"/>
          <w:sz w:val="23"/>
          <w:szCs w:val="23"/>
        </w:rPr>
        <w:t>of</w:t>
      </w:r>
      <w:r w:rsidR="000F43F8">
        <w:rPr>
          <w:rFonts w:ascii="Times New Roman" w:hAnsi="Times New Roman"/>
          <w:sz w:val="23"/>
          <w:szCs w:val="23"/>
        </w:rPr>
        <w:t xml:space="preserve"> </w:t>
      </w:r>
      <w:r w:rsidR="00B444C2" w:rsidRPr="00F6356D">
        <w:rPr>
          <w:rFonts w:ascii="Times New Roman" w:hAnsi="Times New Roman"/>
          <w:sz w:val="23"/>
          <w:szCs w:val="23"/>
        </w:rPr>
        <w:t>p</w:t>
      </w:r>
      <w:r w:rsidR="00B444C2" w:rsidRPr="00F6356D">
        <w:rPr>
          <w:rFonts w:ascii="Times New Roman" w:hAnsi="Times New Roman"/>
          <w:spacing w:val="1"/>
          <w:sz w:val="23"/>
          <w:szCs w:val="23"/>
        </w:rPr>
        <w:t>e</w:t>
      </w:r>
      <w:r w:rsidR="00B444C2" w:rsidRPr="00F6356D">
        <w:rPr>
          <w:rFonts w:ascii="Times New Roman" w:hAnsi="Times New Roman"/>
          <w:sz w:val="23"/>
          <w:szCs w:val="23"/>
        </w:rPr>
        <w:t>r</w:t>
      </w:r>
      <w:r w:rsidR="00B444C2" w:rsidRPr="00F6356D">
        <w:rPr>
          <w:rFonts w:ascii="Times New Roman" w:hAnsi="Times New Roman"/>
          <w:spacing w:val="-1"/>
          <w:sz w:val="23"/>
          <w:szCs w:val="23"/>
        </w:rPr>
        <w:t>s</w:t>
      </w:r>
      <w:r w:rsidR="00B444C2" w:rsidRPr="00F6356D">
        <w:rPr>
          <w:rFonts w:ascii="Times New Roman" w:hAnsi="Times New Roman"/>
          <w:sz w:val="23"/>
          <w:szCs w:val="23"/>
        </w:rPr>
        <w:t>ons</w:t>
      </w:r>
      <w:r w:rsidR="000F43F8">
        <w:rPr>
          <w:rFonts w:ascii="Times New Roman" w:hAnsi="Times New Roman"/>
          <w:sz w:val="23"/>
          <w:szCs w:val="23"/>
        </w:rPr>
        <w:t xml:space="preserve"> </w:t>
      </w:r>
      <w:r w:rsidR="00B444C2" w:rsidRPr="00F6356D">
        <w:rPr>
          <w:rFonts w:ascii="Times New Roman" w:hAnsi="Times New Roman"/>
          <w:sz w:val="23"/>
          <w:szCs w:val="23"/>
        </w:rPr>
        <w:t>to b</w:t>
      </w:r>
      <w:r w:rsidR="00B444C2" w:rsidRPr="00F6356D">
        <w:rPr>
          <w:rFonts w:ascii="Times New Roman" w:hAnsi="Times New Roman"/>
          <w:spacing w:val="1"/>
          <w:sz w:val="23"/>
          <w:szCs w:val="23"/>
        </w:rPr>
        <w:t>e</w:t>
      </w:r>
      <w:r w:rsidR="00B444C2" w:rsidRPr="00F6356D">
        <w:rPr>
          <w:rFonts w:ascii="Times New Roman" w:hAnsi="Times New Roman"/>
          <w:spacing w:val="-2"/>
          <w:sz w:val="23"/>
          <w:szCs w:val="23"/>
        </w:rPr>
        <w:t>n</w:t>
      </w:r>
      <w:r w:rsidR="00B444C2" w:rsidRPr="00F6356D">
        <w:rPr>
          <w:rFonts w:ascii="Times New Roman" w:hAnsi="Times New Roman"/>
          <w:spacing w:val="1"/>
          <w:sz w:val="23"/>
          <w:szCs w:val="23"/>
        </w:rPr>
        <w:t>e</w:t>
      </w:r>
      <w:r w:rsidR="00B444C2" w:rsidRPr="00F6356D">
        <w:rPr>
          <w:rFonts w:ascii="Times New Roman" w:hAnsi="Times New Roman"/>
          <w:spacing w:val="-2"/>
          <w:sz w:val="23"/>
          <w:szCs w:val="23"/>
        </w:rPr>
        <w:t>f</w:t>
      </w:r>
      <w:r w:rsidR="00B444C2" w:rsidRPr="00F6356D">
        <w:rPr>
          <w:rFonts w:ascii="Times New Roman" w:hAnsi="Times New Roman"/>
          <w:sz w:val="23"/>
          <w:szCs w:val="23"/>
        </w:rPr>
        <w:t>it. (</w:t>
      </w:r>
      <w:proofErr w:type="gramStart"/>
      <w:r w:rsidR="00B444C2" w:rsidRPr="00F6356D">
        <w:rPr>
          <w:rFonts w:ascii="Times New Roman" w:hAnsi="Times New Roman"/>
          <w:spacing w:val="1"/>
          <w:sz w:val="23"/>
          <w:szCs w:val="23"/>
        </w:rPr>
        <w:t>e</w:t>
      </w:r>
      <w:r w:rsidR="00B444C2" w:rsidRPr="00F6356D">
        <w:rPr>
          <w:rFonts w:ascii="Times New Roman" w:hAnsi="Times New Roman"/>
          <w:sz w:val="23"/>
          <w:szCs w:val="23"/>
        </w:rPr>
        <w:t>.</w:t>
      </w:r>
      <w:r w:rsidR="00B444C2" w:rsidRPr="00F6356D">
        <w:rPr>
          <w:rFonts w:ascii="Times New Roman" w:hAnsi="Times New Roman"/>
          <w:spacing w:val="-2"/>
          <w:sz w:val="23"/>
          <w:szCs w:val="23"/>
        </w:rPr>
        <w:t>g</w:t>
      </w:r>
      <w:proofErr w:type="gramEnd"/>
      <w:r w:rsidR="00B444C2" w:rsidRPr="00F6356D">
        <w:rPr>
          <w:rFonts w:ascii="Times New Roman" w:hAnsi="Times New Roman"/>
          <w:sz w:val="23"/>
          <w:szCs w:val="23"/>
        </w:rPr>
        <w:t xml:space="preserve">. </w:t>
      </w:r>
      <w:r w:rsidR="00B444C2" w:rsidRPr="00F6356D">
        <w:rPr>
          <w:rFonts w:ascii="Times New Roman" w:hAnsi="Times New Roman"/>
          <w:spacing w:val="3"/>
          <w:sz w:val="23"/>
          <w:szCs w:val="23"/>
        </w:rPr>
        <w:t>w</w:t>
      </w:r>
      <w:r w:rsidR="00B444C2" w:rsidRPr="00F6356D">
        <w:rPr>
          <w:rFonts w:ascii="Times New Roman" w:hAnsi="Times New Roman"/>
          <w:sz w:val="23"/>
          <w:szCs w:val="23"/>
        </w:rPr>
        <w:t>om</w:t>
      </w:r>
      <w:r w:rsidR="00B444C2" w:rsidRPr="00F6356D">
        <w:rPr>
          <w:rFonts w:ascii="Times New Roman" w:hAnsi="Times New Roman"/>
          <w:spacing w:val="1"/>
          <w:sz w:val="23"/>
          <w:szCs w:val="23"/>
        </w:rPr>
        <w:t>e</w:t>
      </w:r>
      <w:r w:rsidR="00B444C2" w:rsidRPr="00F6356D">
        <w:rPr>
          <w:rFonts w:ascii="Times New Roman" w:hAnsi="Times New Roman"/>
          <w:sz w:val="23"/>
          <w:szCs w:val="23"/>
        </w:rPr>
        <w:t>n,</w:t>
      </w:r>
      <w:r w:rsidR="00B444C2" w:rsidRPr="00F6356D">
        <w:rPr>
          <w:rFonts w:ascii="Times New Roman" w:hAnsi="Times New Roman"/>
          <w:spacing w:val="-2"/>
          <w:sz w:val="23"/>
          <w:szCs w:val="23"/>
        </w:rPr>
        <w:t xml:space="preserve"> t</w:t>
      </w:r>
      <w:r w:rsidR="00B444C2" w:rsidRPr="00F6356D">
        <w:rPr>
          <w:rFonts w:ascii="Times New Roman" w:hAnsi="Times New Roman"/>
          <w:sz w:val="23"/>
          <w:szCs w:val="23"/>
        </w:rPr>
        <w:t>he</w:t>
      </w:r>
      <w:r w:rsidR="000F43F8">
        <w:rPr>
          <w:rFonts w:ascii="Times New Roman" w:hAnsi="Times New Roman"/>
          <w:sz w:val="23"/>
          <w:szCs w:val="23"/>
        </w:rPr>
        <w:t xml:space="preserve"> </w:t>
      </w:r>
      <w:r w:rsidR="00B444C2" w:rsidRPr="00F6356D">
        <w:rPr>
          <w:rFonts w:ascii="Times New Roman" w:hAnsi="Times New Roman"/>
          <w:spacing w:val="-5"/>
          <w:sz w:val="23"/>
          <w:szCs w:val="23"/>
        </w:rPr>
        <w:t>y</w:t>
      </w:r>
      <w:r w:rsidR="00B444C2" w:rsidRPr="00F6356D">
        <w:rPr>
          <w:rFonts w:ascii="Times New Roman" w:hAnsi="Times New Roman"/>
          <w:sz w:val="23"/>
          <w:szCs w:val="23"/>
        </w:rPr>
        <w:t>outh, the</w:t>
      </w:r>
      <w:r w:rsidR="000F43F8">
        <w:rPr>
          <w:rFonts w:ascii="Times New Roman" w:hAnsi="Times New Roman"/>
          <w:sz w:val="23"/>
          <w:szCs w:val="23"/>
        </w:rPr>
        <w:t xml:space="preserve"> </w:t>
      </w:r>
      <w:r w:rsidR="00B444C2" w:rsidRPr="00F6356D">
        <w:rPr>
          <w:rFonts w:ascii="Times New Roman" w:hAnsi="Times New Roman"/>
          <w:spacing w:val="1"/>
          <w:sz w:val="23"/>
          <w:szCs w:val="23"/>
        </w:rPr>
        <w:t>a</w:t>
      </w:r>
      <w:r w:rsidR="00B444C2" w:rsidRPr="00F6356D">
        <w:rPr>
          <w:rFonts w:ascii="Times New Roman" w:hAnsi="Times New Roman"/>
          <w:spacing w:val="-2"/>
          <w:sz w:val="23"/>
          <w:szCs w:val="23"/>
        </w:rPr>
        <w:t>g</w:t>
      </w:r>
      <w:r w:rsidR="00B444C2" w:rsidRPr="00F6356D">
        <w:rPr>
          <w:rFonts w:ascii="Times New Roman" w:hAnsi="Times New Roman"/>
          <w:spacing w:val="1"/>
          <w:sz w:val="23"/>
          <w:szCs w:val="23"/>
        </w:rPr>
        <w:t>e</w:t>
      </w:r>
      <w:r w:rsidR="00B444C2" w:rsidRPr="00F6356D">
        <w:rPr>
          <w:rFonts w:ascii="Times New Roman" w:hAnsi="Times New Roman"/>
          <w:sz w:val="23"/>
          <w:szCs w:val="23"/>
        </w:rPr>
        <w:t xml:space="preserve">d, </w:t>
      </w:r>
      <w:r w:rsidR="00B444C2" w:rsidRPr="00F6356D">
        <w:rPr>
          <w:rFonts w:ascii="Times New Roman" w:hAnsi="Times New Roman"/>
          <w:spacing w:val="-2"/>
          <w:sz w:val="23"/>
          <w:szCs w:val="23"/>
        </w:rPr>
        <w:t>f</w:t>
      </w:r>
      <w:r w:rsidR="00B444C2" w:rsidRPr="00F6356D">
        <w:rPr>
          <w:rFonts w:ascii="Times New Roman" w:hAnsi="Times New Roman"/>
          <w:spacing w:val="1"/>
          <w:sz w:val="23"/>
          <w:szCs w:val="23"/>
        </w:rPr>
        <w:t>a</w:t>
      </w:r>
      <w:r w:rsidR="00B444C2" w:rsidRPr="00F6356D">
        <w:rPr>
          <w:rFonts w:ascii="Times New Roman" w:hAnsi="Times New Roman"/>
          <w:sz w:val="23"/>
          <w:szCs w:val="23"/>
        </w:rPr>
        <w:t>r</w:t>
      </w:r>
      <w:r w:rsidR="00B444C2" w:rsidRPr="00F6356D">
        <w:rPr>
          <w:rFonts w:ascii="Times New Roman" w:hAnsi="Times New Roman"/>
          <w:spacing w:val="1"/>
          <w:sz w:val="23"/>
          <w:szCs w:val="23"/>
        </w:rPr>
        <w:t>me</w:t>
      </w:r>
      <w:r w:rsidR="00B444C2" w:rsidRPr="00F6356D">
        <w:rPr>
          <w:rFonts w:ascii="Times New Roman" w:hAnsi="Times New Roman"/>
          <w:sz w:val="23"/>
          <w:szCs w:val="23"/>
        </w:rPr>
        <w:t>r</w:t>
      </w:r>
      <w:r w:rsidR="00B444C2" w:rsidRPr="00F6356D">
        <w:rPr>
          <w:rFonts w:ascii="Times New Roman" w:hAnsi="Times New Roman"/>
          <w:spacing w:val="-1"/>
          <w:sz w:val="23"/>
          <w:szCs w:val="23"/>
        </w:rPr>
        <w:t>s</w:t>
      </w:r>
      <w:r w:rsidR="00B444C2" w:rsidRPr="00F6356D">
        <w:rPr>
          <w:rFonts w:ascii="Times New Roman" w:hAnsi="Times New Roman"/>
          <w:sz w:val="23"/>
          <w:szCs w:val="23"/>
        </w:rPr>
        <w:t xml:space="preserve">, </w:t>
      </w:r>
      <w:r w:rsidR="00B444C2" w:rsidRPr="00F6356D">
        <w:rPr>
          <w:rFonts w:ascii="Times New Roman" w:hAnsi="Times New Roman"/>
          <w:spacing w:val="-1"/>
          <w:sz w:val="23"/>
          <w:szCs w:val="23"/>
        </w:rPr>
        <w:t>s</w:t>
      </w:r>
      <w:r w:rsidR="00B444C2" w:rsidRPr="00F6356D">
        <w:rPr>
          <w:rFonts w:ascii="Times New Roman" w:hAnsi="Times New Roman"/>
          <w:sz w:val="23"/>
          <w:szCs w:val="23"/>
        </w:rPr>
        <w:t>tr</w:t>
      </w:r>
      <w:r w:rsidR="00B444C2" w:rsidRPr="00F6356D">
        <w:rPr>
          <w:rFonts w:ascii="Times New Roman" w:hAnsi="Times New Roman"/>
          <w:spacing w:val="-1"/>
          <w:sz w:val="23"/>
          <w:szCs w:val="23"/>
        </w:rPr>
        <w:t>e</w:t>
      </w:r>
      <w:r w:rsidR="00B444C2" w:rsidRPr="00F6356D">
        <w:rPr>
          <w:rFonts w:ascii="Times New Roman" w:hAnsi="Times New Roman"/>
          <w:spacing w:val="1"/>
          <w:sz w:val="23"/>
          <w:szCs w:val="23"/>
        </w:rPr>
        <w:t>e</w:t>
      </w:r>
      <w:r w:rsidR="00B444C2" w:rsidRPr="00F6356D">
        <w:rPr>
          <w:rFonts w:ascii="Times New Roman" w:hAnsi="Times New Roman"/>
          <w:sz w:val="23"/>
          <w:szCs w:val="23"/>
        </w:rPr>
        <w:t xml:space="preserve">t </w:t>
      </w:r>
      <w:r w:rsidR="00B444C2" w:rsidRPr="00F6356D">
        <w:rPr>
          <w:rFonts w:ascii="Times New Roman" w:hAnsi="Times New Roman"/>
          <w:spacing w:val="1"/>
          <w:sz w:val="23"/>
          <w:szCs w:val="23"/>
        </w:rPr>
        <w:t>c</w:t>
      </w:r>
      <w:r w:rsidR="00B444C2" w:rsidRPr="00F6356D">
        <w:rPr>
          <w:rFonts w:ascii="Times New Roman" w:hAnsi="Times New Roman"/>
          <w:spacing w:val="-2"/>
          <w:sz w:val="23"/>
          <w:szCs w:val="23"/>
        </w:rPr>
        <w:t>h</w:t>
      </w:r>
      <w:r w:rsidR="00B444C2" w:rsidRPr="00F6356D">
        <w:rPr>
          <w:rFonts w:ascii="Times New Roman" w:hAnsi="Times New Roman"/>
          <w:sz w:val="23"/>
          <w:szCs w:val="23"/>
        </w:rPr>
        <w:t>ild</w:t>
      </w:r>
      <w:r w:rsidR="00B444C2" w:rsidRPr="00F6356D">
        <w:rPr>
          <w:rFonts w:ascii="Times New Roman" w:hAnsi="Times New Roman"/>
          <w:spacing w:val="-2"/>
          <w:sz w:val="23"/>
          <w:szCs w:val="23"/>
        </w:rPr>
        <w:t>r</w:t>
      </w:r>
      <w:r w:rsidR="00B444C2" w:rsidRPr="00F6356D">
        <w:rPr>
          <w:rFonts w:ascii="Times New Roman" w:hAnsi="Times New Roman"/>
          <w:spacing w:val="1"/>
          <w:sz w:val="23"/>
          <w:szCs w:val="23"/>
        </w:rPr>
        <w:t>e</w:t>
      </w:r>
      <w:r w:rsidR="00B444C2" w:rsidRPr="00F6356D">
        <w:rPr>
          <w:rFonts w:ascii="Times New Roman" w:hAnsi="Times New Roman"/>
          <w:sz w:val="23"/>
          <w:szCs w:val="23"/>
        </w:rPr>
        <w:t>n, di</w:t>
      </w:r>
      <w:r w:rsidR="00B444C2" w:rsidRPr="00F6356D">
        <w:rPr>
          <w:rFonts w:ascii="Times New Roman" w:hAnsi="Times New Roman"/>
          <w:spacing w:val="-3"/>
          <w:sz w:val="23"/>
          <w:szCs w:val="23"/>
        </w:rPr>
        <w:t>s</w:t>
      </w:r>
      <w:r w:rsidR="00B444C2" w:rsidRPr="00F6356D">
        <w:rPr>
          <w:rFonts w:ascii="Times New Roman" w:hAnsi="Times New Roman"/>
          <w:spacing w:val="1"/>
          <w:sz w:val="23"/>
          <w:szCs w:val="23"/>
        </w:rPr>
        <w:t>a</w:t>
      </w:r>
      <w:r w:rsidR="00B444C2" w:rsidRPr="00F6356D">
        <w:rPr>
          <w:rFonts w:ascii="Times New Roman" w:hAnsi="Times New Roman"/>
          <w:sz w:val="23"/>
          <w:szCs w:val="23"/>
        </w:rPr>
        <w:t>bl</w:t>
      </w:r>
      <w:r w:rsidR="00B444C2" w:rsidRPr="00F6356D">
        <w:rPr>
          <w:rFonts w:ascii="Times New Roman" w:hAnsi="Times New Roman"/>
          <w:spacing w:val="-2"/>
          <w:sz w:val="23"/>
          <w:szCs w:val="23"/>
        </w:rPr>
        <w:t>e</w:t>
      </w:r>
      <w:r w:rsidR="00B444C2" w:rsidRPr="00F6356D">
        <w:rPr>
          <w:rFonts w:ascii="Times New Roman" w:hAnsi="Times New Roman"/>
          <w:sz w:val="23"/>
          <w:szCs w:val="23"/>
        </w:rPr>
        <w:t>d, di</w:t>
      </w:r>
      <w:r w:rsidR="00B444C2" w:rsidRPr="00F6356D">
        <w:rPr>
          <w:rFonts w:ascii="Times New Roman" w:hAnsi="Times New Roman"/>
          <w:spacing w:val="-1"/>
          <w:sz w:val="23"/>
          <w:szCs w:val="23"/>
        </w:rPr>
        <w:t>s</w:t>
      </w:r>
      <w:r w:rsidR="00B444C2" w:rsidRPr="00F6356D">
        <w:rPr>
          <w:rFonts w:ascii="Times New Roman" w:hAnsi="Times New Roman"/>
          <w:sz w:val="23"/>
          <w:szCs w:val="23"/>
        </w:rPr>
        <w:t>p</w:t>
      </w:r>
      <w:r w:rsidR="00B444C2" w:rsidRPr="00F6356D">
        <w:rPr>
          <w:rFonts w:ascii="Times New Roman" w:hAnsi="Times New Roman"/>
          <w:spacing w:val="-2"/>
          <w:sz w:val="23"/>
          <w:szCs w:val="23"/>
        </w:rPr>
        <w:t>l</w:t>
      </w:r>
      <w:r w:rsidR="00B444C2" w:rsidRPr="00F6356D">
        <w:rPr>
          <w:rFonts w:ascii="Times New Roman" w:hAnsi="Times New Roman"/>
          <w:spacing w:val="1"/>
          <w:sz w:val="23"/>
          <w:szCs w:val="23"/>
        </w:rPr>
        <w:t>ace</w:t>
      </w:r>
      <w:r w:rsidR="00B444C2" w:rsidRPr="00F6356D">
        <w:rPr>
          <w:rFonts w:ascii="Times New Roman" w:hAnsi="Times New Roman"/>
          <w:sz w:val="23"/>
          <w:szCs w:val="23"/>
        </w:rPr>
        <w:t>d</w:t>
      </w:r>
      <w:r w:rsidR="000F43F8">
        <w:rPr>
          <w:rFonts w:ascii="Times New Roman" w:hAnsi="Times New Roman"/>
          <w:sz w:val="23"/>
          <w:szCs w:val="23"/>
        </w:rPr>
        <w:t xml:space="preserve"> </w:t>
      </w:r>
      <w:r w:rsidR="00B444C2" w:rsidRPr="00F6356D">
        <w:rPr>
          <w:rFonts w:ascii="Times New Roman" w:hAnsi="Times New Roman"/>
          <w:sz w:val="23"/>
          <w:szCs w:val="23"/>
        </w:rPr>
        <w:t>p</w:t>
      </w:r>
      <w:r w:rsidR="00B444C2" w:rsidRPr="00F6356D">
        <w:rPr>
          <w:rFonts w:ascii="Times New Roman" w:hAnsi="Times New Roman"/>
          <w:spacing w:val="1"/>
          <w:sz w:val="23"/>
          <w:szCs w:val="23"/>
        </w:rPr>
        <w:t>e</w:t>
      </w:r>
      <w:r w:rsidR="00B444C2" w:rsidRPr="00F6356D">
        <w:rPr>
          <w:rFonts w:ascii="Times New Roman" w:hAnsi="Times New Roman"/>
          <w:sz w:val="23"/>
          <w:szCs w:val="23"/>
        </w:rPr>
        <w:t>o</w:t>
      </w:r>
      <w:r w:rsidR="00B444C2" w:rsidRPr="00F6356D">
        <w:rPr>
          <w:rFonts w:ascii="Times New Roman" w:hAnsi="Times New Roman"/>
          <w:spacing w:val="-2"/>
          <w:sz w:val="23"/>
          <w:szCs w:val="23"/>
        </w:rPr>
        <w:t>p</w:t>
      </w:r>
      <w:r w:rsidR="00B444C2" w:rsidRPr="00F6356D">
        <w:rPr>
          <w:rFonts w:ascii="Times New Roman" w:hAnsi="Times New Roman"/>
          <w:sz w:val="23"/>
          <w:szCs w:val="23"/>
        </w:rPr>
        <w:t>l</w:t>
      </w:r>
      <w:r w:rsidR="00B444C2" w:rsidRPr="00F6356D">
        <w:rPr>
          <w:rFonts w:ascii="Times New Roman" w:hAnsi="Times New Roman"/>
          <w:spacing w:val="1"/>
          <w:sz w:val="23"/>
          <w:szCs w:val="23"/>
        </w:rPr>
        <w:t>e</w:t>
      </w:r>
      <w:r w:rsidR="00B444C2" w:rsidRPr="00F6356D">
        <w:rPr>
          <w:rFonts w:ascii="Times New Roman" w:hAnsi="Times New Roman"/>
          <w:sz w:val="23"/>
          <w:szCs w:val="23"/>
        </w:rPr>
        <w:t>,</w:t>
      </w:r>
      <w:r w:rsidR="000F43F8">
        <w:rPr>
          <w:rFonts w:ascii="Times New Roman" w:hAnsi="Times New Roman"/>
          <w:sz w:val="23"/>
          <w:szCs w:val="23"/>
        </w:rPr>
        <w:t xml:space="preserve"> </w:t>
      </w:r>
      <w:r w:rsidR="00B444C2" w:rsidRPr="00F6356D">
        <w:rPr>
          <w:rFonts w:ascii="Times New Roman" w:hAnsi="Times New Roman"/>
          <w:spacing w:val="1"/>
          <w:sz w:val="23"/>
          <w:szCs w:val="23"/>
        </w:rPr>
        <w:t>a</w:t>
      </w:r>
      <w:r w:rsidR="00B444C2" w:rsidRPr="00F6356D">
        <w:rPr>
          <w:rFonts w:ascii="Times New Roman" w:hAnsi="Times New Roman"/>
          <w:sz w:val="23"/>
          <w:szCs w:val="23"/>
        </w:rPr>
        <w:t>r</w:t>
      </w:r>
      <w:r w:rsidR="00B444C2" w:rsidRPr="00F6356D">
        <w:rPr>
          <w:rFonts w:ascii="Times New Roman" w:hAnsi="Times New Roman"/>
          <w:spacing w:val="1"/>
          <w:sz w:val="23"/>
          <w:szCs w:val="23"/>
        </w:rPr>
        <w:t>t</w:t>
      </w:r>
      <w:r w:rsidR="00B444C2" w:rsidRPr="00F6356D">
        <w:rPr>
          <w:rFonts w:ascii="Times New Roman" w:hAnsi="Times New Roman"/>
          <w:sz w:val="23"/>
          <w:szCs w:val="23"/>
        </w:rPr>
        <w:t>i</w:t>
      </w:r>
      <w:r w:rsidR="00B444C2" w:rsidRPr="00F6356D">
        <w:rPr>
          <w:rFonts w:ascii="Times New Roman" w:hAnsi="Times New Roman"/>
          <w:spacing w:val="-3"/>
          <w:sz w:val="23"/>
          <w:szCs w:val="23"/>
        </w:rPr>
        <w:t>s</w:t>
      </w:r>
      <w:r w:rsidR="00B444C2" w:rsidRPr="00F6356D">
        <w:rPr>
          <w:rFonts w:ascii="Times New Roman" w:hAnsi="Times New Roman"/>
          <w:spacing w:val="1"/>
          <w:sz w:val="23"/>
          <w:szCs w:val="23"/>
        </w:rPr>
        <w:t>a</w:t>
      </w:r>
      <w:r w:rsidR="00B444C2" w:rsidRPr="00F6356D">
        <w:rPr>
          <w:rFonts w:ascii="Times New Roman" w:hAnsi="Times New Roman"/>
          <w:sz w:val="23"/>
          <w:szCs w:val="23"/>
        </w:rPr>
        <w:t>n</w:t>
      </w:r>
      <w:r w:rsidR="00B444C2" w:rsidRPr="00F6356D">
        <w:rPr>
          <w:rFonts w:ascii="Times New Roman" w:hAnsi="Times New Roman"/>
          <w:spacing w:val="-1"/>
          <w:sz w:val="23"/>
          <w:szCs w:val="23"/>
        </w:rPr>
        <w:t>s</w:t>
      </w:r>
      <w:r w:rsidR="00B444C2" w:rsidRPr="00F6356D">
        <w:rPr>
          <w:rFonts w:ascii="Times New Roman" w:hAnsi="Times New Roman"/>
          <w:sz w:val="23"/>
          <w:szCs w:val="23"/>
        </w:rPr>
        <w:t xml:space="preserve">, </w:t>
      </w:r>
      <w:r w:rsidR="00B444C2" w:rsidRPr="00F6356D">
        <w:rPr>
          <w:rFonts w:ascii="Times New Roman" w:hAnsi="Times New Roman"/>
          <w:spacing w:val="1"/>
          <w:sz w:val="23"/>
          <w:szCs w:val="23"/>
        </w:rPr>
        <w:t>e</w:t>
      </w:r>
      <w:r w:rsidR="00B444C2" w:rsidRPr="00F6356D">
        <w:rPr>
          <w:rFonts w:ascii="Times New Roman" w:hAnsi="Times New Roman"/>
          <w:spacing w:val="-2"/>
          <w:sz w:val="23"/>
          <w:szCs w:val="23"/>
        </w:rPr>
        <w:t>t</w:t>
      </w:r>
      <w:r w:rsidR="00B444C2" w:rsidRPr="00F6356D">
        <w:rPr>
          <w:rFonts w:ascii="Times New Roman" w:hAnsi="Times New Roman"/>
          <w:spacing w:val="1"/>
          <w:sz w:val="23"/>
          <w:szCs w:val="23"/>
        </w:rPr>
        <w:t>c</w:t>
      </w:r>
      <w:r w:rsidR="00B444C2" w:rsidRPr="00F6356D">
        <w:rPr>
          <w:rFonts w:ascii="Times New Roman" w:hAnsi="Times New Roman"/>
          <w:sz w:val="23"/>
          <w:szCs w:val="23"/>
        </w:rPr>
        <w:t>.)</w:t>
      </w:r>
    </w:p>
    <w:p w:rsidR="00B444C2" w:rsidRPr="00F6356D" w:rsidRDefault="00B444C2">
      <w:pPr>
        <w:widowControl w:val="0"/>
        <w:autoSpaceDE w:val="0"/>
        <w:autoSpaceDN w:val="0"/>
        <w:adjustRightInd w:val="0"/>
        <w:spacing w:before="8" w:after="0" w:line="140" w:lineRule="exact"/>
        <w:rPr>
          <w:rFonts w:ascii="Times New Roman" w:hAnsi="Times New Roman"/>
          <w:sz w:val="14"/>
          <w:szCs w:val="14"/>
        </w:rPr>
      </w:pPr>
    </w:p>
    <w:p w:rsidR="00B444C2" w:rsidRPr="00F6356D" w:rsidRDefault="00B444C2">
      <w:pPr>
        <w:widowControl w:val="0"/>
        <w:autoSpaceDE w:val="0"/>
        <w:autoSpaceDN w:val="0"/>
        <w:adjustRightInd w:val="0"/>
        <w:spacing w:after="0" w:line="200" w:lineRule="exact"/>
        <w:rPr>
          <w:rFonts w:ascii="Times New Roman" w:hAnsi="Times New Roman"/>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90"/>
        <w:gridCol w:w="2340"/>
        <w:gridCol w:w="4410"/>
      </w:tblGrid>
      <w:tr w:rsidR="00B444C2" w:rsidRPr="00F6356D" w:rsidTr="00CC5F44">
        <w:trPr>
          <w:trHeight w:hRule="exact" w:val="350"/>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39" w:lineRule="exact"/>
              <w:ind w:left="102"/>
              <w:rPr>
                <w:rFonts w:ascii="Times New Roman" w:eastAsiaTheme="minorEastAsia" w:hAnsi="Times New Roman"/>
                <w:sz w:val="24"/>
                <w:szCs w:val="24"/>
              </w:rPr>
            </w:pPr>
            <w:r w:rsidRPr="00F6356D">
              <w:rPr>
                <w:rFonts w:ascii="Times New Roman" w:eastAsiaTheme="minorEastAsia" w:hAnsi="Times New Roman"/>
                <w:position w:val="1"/>
                <w:sz w:val="28"/>
                <w:szCs w:val="28"/>
              </w:rPr>
              <w:t>Gr</w:t>
            </w:r>
            <w:r w:rsidRPr="00F6356D">
              <w:rPr>
                <w:rFonts w:ascii="Times New Roman" w:eastAsiaTheme="minorEastAsia" w:hAnsi="Times New Roman"/>
                <w:spacing w:val="1"/>
                <w:position w:val="1"/>
                <w:sz w:val="28"/>
                <w:szCs w:val="28"/>
              </w:rPr>
              <w:t>o</w:t>
            </w:r>
            <w:r w:rsidRPr="00F6356D">
              <w:rPr>
                <w:rFonts w:ascii="Times New Roman" w:eastAsiaTheme="minorEastAsia" w:hAnsi="Times New Roman"/>
                <w:spacing w:val="-1"/>
                <w:position w:val="1"/>
                <w:sz w:val="28"/>
                <w:szCs w:val="28"/>
              </w:rPr>
              <w:t>u</w:t>
            </w:r>
            <w:r w:rsidRPr="00F6356D">
              <w:rPr>
                <w:rFonts w:ascii="Times New Roman" w:eastAsiaTheme="minorEastAsia" w:hAnsi="Times New Roman"/>
                <w:position w:val="1"/>
                <w:sz w:val="28"/>
                <w:szCs w:val="28"/>
              </w:rPr>
              <w:t>p</w:t>
            </w:r>
            <w:r w:rsidR="000F43F8">
              <w:rPr>
                <w:rFonts w:ascii="Times New Roman" w:eastAsiaTheme="minorEastAsia" w:hAnsi="Times New Roman"/>
                <w:position w:val="1"/>
                <w:sz w:val="28"/>
                <w:szCs w:val="28"/>
              </w:rPr>
              <w:t xml:space="preserve"> </w:t>
            </w:r>
            <w:r w:rsidRPr="00F6356D">
              <w:rPr>
                <w:rFonts w:ascii="Times New Roman" w:eastAsiaTheme="minorEastAsia" w:hAnsi="Times New Roman"/>
                <w:position w:val="1"/>
                <w:sz w:val="28"/>
                <w:szCs w:val="28"/>
              </w:rPr>
              <w:t>of</w:t>
            </w:r>
            <w:r w:rsidR="000F43F8">
              <w:rPr>
                <w:rFonts w:ascii="Times New Roman" w:eastAsiaTheme="minorEastAsia" w:hAnsi="Times New Roman"/>
                <w:position w:val="1"/>
                <w:sz w:val="28"/>
                <w:szCs w:val="28"/>
              </w:rPr>
              <w:t xml:space="preserve"> </w:t>
            </w:r>
            <w:r w:rsidRPr="00F6356D">
              <w:rPr>
                <w:rFonts w:ascii="Times New Roman" w:eastAsiaTheme="minorEastAsia" w:hAnsi="Times New Roman"/>
                <w:position w:val="1"/>
                <w:sz w:val="28"/>
                <w:szCs w:val="28"/>
              </w:rPr>
              <w:t xml:space="preserve"> </w:t>
            </w:r>
            <w:r w:rsidRPr="00F6356D">
              <w:rPr>
                <w:rFonts w:ascii="Times New Roman" w:eastAsiaTheme="minorEastAsia" w:hAnsi="Times New Roman"/>
                <w:spacing w:val="1"/>
                <w:position w:val="1"/>
                <w:sz w:val="28"/>
                <w:szCs w:val="28"/>
              </w:rPr>
              <w:t>B</w:t>
            </w:r>
            <w:r w:rsidRPr="00F6356D">
              <w:rPr>
                <w:rFonts w:ascii="Times New Roman" w:eastAsiaTheme="minorEastAsia" w:hAnsi="Times New Roman"/>
                <w:position w:val="1"/>
                <w:sz w:val="28"/>
                <w:szCs w:val="28"/>
              </w:rPr>
              <w:t>e</w:t>
            </w:r>
            <w:r w:rsidRPr="00F6356D">
              <w:rPr>
                <w:rFonts w:ascii="Times New Roman" w:eastAsiaTheme="minorEastAsia" w:hAnsi="Times New Roman"/>
                <w:spacing w:val="-2"/>
                <w:position w:val="1"/>
                <w:sz w:val="28"/>
                <w:szCs w:val="28"/>
              </w:rPr>
              <w:t>n</w:t>
            </w:r>
            <w:r w:rsidRPr="00F6356D">
              <w:rPr>
                <w:rFonts w:ascii="Times New Roman" w:eastAsiaTheme="minorEastAsia" w:hAnsi="Times New Roman"/>
                <w:position w:val="1"/>
                <w:sz w:val="28"/>
                <w:szCs w:val="28"/>
              </w:rPr>
              <w:t>efit</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39" w:lineRule="exact"/>
              <w:ind w:left="100"/>
              <w:rPr>
                <w:rFonts w:ascii="Times New Roman" w:eastAsiaTheme="minorEastAsia" w:hAnsi="Times New Roman"/>
                <w:sz w:val="24"/>
                <w:szCs w:val="24"/>
              </w:rPr>
            </w:pPr>
            <w:r w:rsidRPr="00F6356D">
              <w:rPr>
                <w:rFonts w:ascii="Times New Roman" w:eastAsiaTheme="minorEastAsia" w:hAnsi="Times New Roman"/>
                <w:position w:val="1"/>
                <w:sz w:val="28"/>
                <w:szCs w:val="28"/>
              </w:rPr>
              <w:t>Esti</w:t>
            </w:r>
            <w:r w:rsidRPr="00F6356D">
              <w:rPr>
                <w:rFonts w:ascii="Times New Roman" w:eastAsiaTheme="minorEastAsia" w:hAnsi="Times New Roman"/>
                <w:spacing w:val="-1"/>
                <w:position w:val="1"/>
                <w:sz w:val="28"/>
                <w:szCs w:val="28"/>
              </w:rPr>
              <w:t>m</w:t>
            </w:r>
            <w:r w:rsidRPr="00F6356D">
              <w:rPr>
                <w:rFonts w:ascii="Times New Roman" w:eastAsiaTheme="minorEastAsia" w:hAnsi="Times New Roman"/>
                <w:position w:val="1"/>
                <w:sz w:val="28"/>
                <w:szCs w:val="28"/>
              </w:rPr>
              <w:t>at</w:t>
            </w:r>
            <w:r w:rsidRPr="00F6356D">
              <w:rPr>
                <w:rFonts w:ascii="Times New Roman" w:eastAsiaTheme="minorEastAsia" w:hAnsi="Times New Roman"/>
                <w:spacing w:val="-1"/>
                <w:position w:val="1"/>
                <w:sz w:val="28"/>
                <w:szCs w:val="28"/>
              </w:rPr>
              <w:t>e</w:t>
            </w:r>
            <w:r w:rsidRPr="00F6356D">
              <w:rPr>
                <w:rFonts w:ascii="Times New Roman" w:eastAsiaTheme="minorEastAsia" w:hAnsi="Times New Roman"/>
                <w:position w:val="1"/>
                <w:sz w:val="28"/>
                <w:szCs w:val="28"/>
              </w:rPr>
              <w:t>d</w:t>
            </w:r>
            <w:r w:rsidR="000F43F8">
              <w:rPr>
                <w:rFonts w:ascii="Times New Roman" w:eastAsiaTheme="minorEastAsia" w:hAnsi="Times New Roman"/>
                <w:position w:val="1"/>
                <w:sz w:val="28"/>
                <w:szCs w:val="28"/>
              </w:rPr>
              <w:t xml:space="preserve"> </w:t>
            </w:r>
            <w:r w:rsidRPr="00F6356D">
              <w:rPr>
                <w:rFonts w:ascii="Times New Roman" w:eastAsiaTheme="minorEastAsia" w:hAnsi="Times New Roman"/>
                <w:spacing w:val="1"/>
                <w:position w:val="1"/>
                <w:sz w:val="28"/>
                <w:szCs w:val="28"/>
              </w:rPr>
              <w:t>N</w:t>
            </w:r>
            <w:r w:rsidRPr="00F6356D">
              <w:rPr>
                <w:rFonts w:ascii="Times New Roman" w:eastAsiaTheme="minorEastAsia" w:hAnsi="Times New Roman"/>
                <w:spacing w:val="-1"/>
                <w:position w:val="1"/>
                <w:sz w:val="28"/>
                <w:szCs w:val="28"/>
              </w:rPr>
              <w:t>umb</w:t>
            </w:r>
            <w:r w:rsidRPr="00F6356D">
              <w:rPr>
                <w:rFonts w:ascii="Times New Roman" w:eastAsiaTheme="minorEastAsia" w:hAnsi="Times New Roman"/>
                <w:position w:val="1"/>
                <w:sz w:val="28"/>
                <w:szCs w:val="28"/>
              </w:rPr>
              <w:t>er</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339" w:lineRule="exact"/>
              <w:ind w:left="165"/>
              <w:rPr>
                <w:rFonts w:ascii="Times New Roman" w:eastAsiaTheme="minorEastAsia" w:hAnsi="Times New Roman"/>
                <w:sz w:val="24"/>
                <w:szCs w:val="24"/>
              </w:rPr>
            </w:pPr>
            <w:r w:rsidRPr="00F6356D">
              <w:rPr>
                <w:rFonts w:ascii="Times New Roman" w:eastAsiaTheme="minorEastAsia" w:hAnsi="Times New Roman"/>
                <w:spacing w:val="1"/>
                <w:position w:val="1"/>
                <w:sz w:val="28"/>
                <w:szCs w:val="28"/>
              </w:rPr>
              <w:t>N</w:t>
            </w:r>
            <w:r w:rsidRPr="00F6356D">
              <w:rPr>
                <w:rFonts w:ascii="Times New Roman" w:eastAsiaTheme="minorEastAsia" w:hAnsi="Times New Roman"/>
                <w:position w:val="1"/>
                <w:sz w:val="28"/>
                <w:szCs w:val="28"/>
              </w:rPr>
              <w:t>at</w:t>
            </w:r>
            <w:r w:rsidRPr="00F6356D">
              <w:rPr>
                <w:rFonts w:ascii="Times New Roman" w:eastAsiaTheme="minorEastAsia" w:hAnsi="Times New Roman"/>
                <w:spacing w:val="-2"/>
                <w:position w:val="1"/>
                <w:sz w:val="28"/>
                <w:szCs w:val="28"/>
              </w:rPr>
              <w:t>u</w:t>
            </w:r>
            <w:r w:rsidRPr="00F6356D">
              <w:rPr>
                <w:rFonts w:ascii="Times New Roman" w:eastAsiaTheme="minorEastAsia" w:hAnsi="Times New Roman"/>
                <w:position w:val="1"/>
                <w:sz w:val="28"/>
                <w:szCs w:val="28"/>
              </w:rPr>
              <w:t>re</w:t>
            </w:r>
            <w:r w:rsidR="000F43F8">
              <w:rPr>
                <w:rFonts w:ascii="Times New Roman" w:eastAsiaTheme="minorEastAsia" w:hAnsi="Times New Roman"/>
                <w:position w:val="1"/>
                <w:sz w:val="28"/>
                <w:szCs w:val="28"/>
              </w:rPr>
              <w:t xml:space="preserve"> </w:t>
            </w:r>
            <w:r w:rsidRPr="00F6356D">
              <w:rPr>
                <w:rFonts w:ascii="Times New Roman" w:eastAsiaTheme="minorEastAsia" w:hAnsi="Times New Roman"/>
                <w:position w:val="1"/>
                <w:sz w:val="28"/>
                <w:szCs w:val="28"/>
              </w:rPr>
              <w:t xml:space="preserve">of </w:t>
            </w:r>
            <w:r w:rsidR="000F43F8">
              <w:rPr>
                <w:rFonts w:ascii="Times New Roman" w:eastAsiaTheme="minorEastAsia" w:hAnsi="Times New Roman"/>
                <w:position w:val="1"/>
                <w:sz w:val="28"/>
                <w:szCs w:val="28"/>
              </w:rPr>
              <w:t xml:space="preserve"> </w:t>
            </w:r>
            <w:r w:rsidRPr="00F6356D">
              <w:rPr>
                <w:rFonts w:ascii="Times New Roman" w:eastAsiaTheme="minorEastAsia" w:hAnsi="Times New Roman"/>
                <w:spacing w:val="1"/>
                <w:position w:val="1"/>
                <w:sz w:val="28"/>
                <w:szCs w:val="28"/>
              </w:rPr>
              <w:t>B</w:t>
            </w:r>
            <w:r w:rsidRPr="00F6356D">
              <w:rPr>
                <w:rFonts w:ascii="Times New Roman" w:eastAsiaTheme="minorEastAsia" w:hAnsi="Times New Roman"/>
                <w:position w:val="1"/>
                <w:sz w:val="28"/>
                <w:szCs w:val="28"/>
              </w:rPr>
              <w:t>e</w:t>
            </w:r>
            <w:r w:rsidRPr="00F6356D">
              <w:rPr>
                <w:rFonts w:ascii="Times New Roman" w:eastAsiaTheme="minorEastAsia" w:hAnsi="Times New Roman"/>
                <w:spacing w:val="-2"/>
                <w:position w:val="1"/>
                <w:sz w:val="28"/>
                <w:szCs w:val="28"/>
              </w:rPr>
              <w:t>n</w:t>
            </w:r>
            <w:r w:rsidRPr="00F6356D">
              <w:rPr>
                <w:rFonts w:ascii="Times New Roman" w:eastAsiaTheme="minorEastAsia" w:hAnsi="Times New Roman"/>
                <w:position w:val="1"/>
                <w:sz w:val="28"/>
                <w:szCs w:val="28"/>
              </w:rPr>
              <w:t>efit</w:t>
            </w:r>
          </w:p>
        </w:tc>
      </w:tr>
      <w:tr w:rsidR="00B444C2" w:rsidRPr="00F6356D" w:rsidTr="00CC5F44">
        <w:trPr>
          <w:trHeight w:hRule="exact" w:val="603"/>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4"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1.Wo</w:t>
            </w:r>
            <w:r w:rsidRPr="00F6356D">
              <w:rPr>
                <w:rFonts w:ascii="Times New Roman" w:eastAsiaTheme="minorEastAsia" w:hAnsi="Times New Roman"/>
                <w:spacing w:val="-4"/>
                <w:sz w:val="21"/>
                <w:szCs w:val="21"/>
              </w:rPr>
              <w:t>m</w:t>
            </w:r>
            <w:r w:rsidRPr="00F6356D">
              <w:rPr>
                <w:rFonts w:ascii="Times New Roman" w:eastAsiaTheme="minorEastAsia" w:hAnsi="Times New Roman"/>
                <w:sz w:val="21"/>
                <w:szCs w:val="21"/>
              </w:rPr>
              <w:t>en</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00AD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3705</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817D93" w:rsidP="00122059">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Direct beneficiaries of the project as trainees </w:t>
            </w:r>
          </w:p>
        </w:tc>
      </w:tr>
      <w:tr w:rsidR="00B444C2" w:rsidRPr="00F6356D" w:rsidTr="00CC5F44">
        <w:trPr>
          <w:trHeight w:hRule="exact" w:val="594"/>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4"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2.M</w:t>
            </w:r>
            <w:r w:rsidRPr="00F6356D">
              <w:rPr>
                <w:rFonts w:ascii="Times New Roman" w:eastAsiaTheme="minorEastAsia" w:hAnsi="Times New Roman"/>
                <w:spacing w:val="-1"/>
                <w:sz w:val="21"/>
                <w:szCs w:val="21"/>
              </w:rPr>
              <w:t>e</w:t>
            </w:r>
            <w:r w:rsidRPr="00F6356D">
              <w:rPr>
                <w:rFonts w:ascii="Times New Roman" w:eastAsiaTheme="minorEastAsia" w:hAnsi="Times New Roman"/>
                <w:sz w:val="21"/>
                <w:szCs w:val="21"/>
              </w:rPr>
              <w:t>n</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00AD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3687</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817D93">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Direct beneficiaries of the project as project employees</w:t>
            </w:r>
          </w:p>
        </w:tc>
      </w:tr>
      <w:tr w:rsidR="00B444C2" w:rsidRPr="00F6356D" w:rsidTr="00CC5F44">
        <w:trPr>
          <w:trHeight w:hRule="exact" w:val="558"/>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4"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3.</w:t>
            </w:r>
            <w:r w:rsidRPr="00F6356D">
              <w:rPr>
                <w:rFonts w:ascii="Times New Roman" w:eastAsiaTheme="minorEastAsia" w:hAnsi="Times New Roman"/>
                <w:spacing w:val="1"/>
                <w:sz w:val="21"/>
                <w:szCs w:val="21"/>
              </w:rPr>
              <w:t>Y</w:t>
            </w:r>
            <w:r w:rsidRPr="00F6356D">
              <w:rPr>
                <w:rFonts w:ascii="Times New Roman" w:eastAsiaTheme="minorEastAsia" w:hAnsi="Times New Roman"/>
                <w:spacing w:val="-2"/>
                <w:sz w:val="21"/>
                <w:szCs w:val="21"/>
              </w:rPr>
              <w:t>o</w:t>
            </w:r>
            <w:r w:rsidRPr="00F6356D">
              <w:rPr>
                <w:rFonts w:ascii="Times New Roman" w:eastAsiaTheme="minorEastAsia" w:hAnsi="Times New Roman"/>
                <w:sz w:val="21"/>
                <w:szCs w:val="21"/>
              </w:rPr>
              <w:t>u</w:t>
            </w:r>
            <w:r w:rsidRPr="00F6356D">
              <w:rPr>
                <w:rFonts w:ascii="Times New Roman" w:eastAsiaTheme="minorEastAsia" w:hAnsi="Times New Roman"/>
                <w:spacing w:val="-1"/>
                <w:sz w:val="21"/>
                <w:szCs w:val="21"/>
              </w:rPr>
              <w:t>t</w:t>
            </w:r>
            <w:r w:rsidRPr="00F6356D">
              <w:rPr>
                <w:rFonts w:ascii="Times New Roman" w:eastAsiaTheme="minorEastAsia" w:hAnsi="Times New Roman"/>
                <w:sz w:val="21"/>
                <w:szCs w:val="21"/>
              </w:rPr>
              <w:t>h</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00AD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5</w:t>
            </w:r>
            <w:r w:rsidR="00817D93">
              <w:rPr>
                <w:rFonts w:ascii="Times New Roman" w:eastAsiaTheme="minorEastAsia" w:hAnsi="Times New Roman"/>
                <w:sz w:val="24"/>
                <w:szCs w:val="24"/>
              </w:rPr>
              <w:t>2</w:t>
            </w:r>
            <w:r w:rsidR="007F5ABC">
              <w:rPr>
                <w:rFonts w:ascii="Times New Roman" w:eastAsiaTheme="minorEastAsia" w:hAnsi="Times New Roman"/>
                <w:sz w:val="24"/>
                <w:szCs w:val="24"/>
              </w:rPr>
              <w:t>47</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817D93">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Indirect beneficiaries, associated with direct beneficiaries as family members</w:t>
            </w:r>
          </w:p>
        </w:tc>
      </w:tr>
      <w:tr w:rsidR="00B444C2" w:rsidRPr="00F6356D" w:rsidTr="00CC5F44">
        <w:trPr>
          <w:trHeight w:hRule="exact" w:val="621"/>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4"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4.Eld</w:t>
            </w:r>
            <w:r w:rsidRPr="00F6356D">
              <w:rPr>
                <w:rFonts w:ascii="Times New Roman" w:eastAsiaTheme="minorEastAsia" w:hAnsi="Times New Roman"/>
                <w:spacing w:val="-1"/>
                <w:sz w:val="21"/>
                <w:szCs w:val="21"/>
              </w:rPr>
              <w:t>erl</w:t>
            </w:r>
            <w:r w:rsidRPr="00F6356D">
              <w:rPr>
                <w:rFonts w:ascii="Times New Roman" w:eastAsiaTheme="minorEastAsia" w:hAnsi="Times New Roman"/>
                <w:sz w:val="21"/>
                <w:szCs w:val="21"/>
              </w:rPr>
              <w:t>y</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00ADC" w:rsidP="00100AD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4989</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817D93">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Indirect beneficiaries, associated with direct beneficiaries as family members</w:t>
            </w:r>
          </w:p>
        </w:tc>
      </w:tr>
      <w:tr w:rsidR="00B444C2" w:rsidRPr="00F6356D" w:rsidTr="00CC5F44">
        <w:trPr>
          <w:trHeight w:hRule="exact" w:val="810"/>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6"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5</w:t>
            </w:r>
            <w:r w:rsidRPr="00F6356D">
              <w:rPr>
                <w:rFonts w:ascii="Times New Roman" w:eastAsiaTheme="minorEastAsia" w:hAnsi="Times New Roman"/>
                <w:spacing w:val="-2"/>
                <w:sz w:val="21"/>
                <w:szCs w:val="21"/>
              </w:rPr>
              <w:t>.</w:t>
            </w:r>
            <w:r w:rsidRPr="00F6356D">
              <w:rPr>
                <w:rFonts w:ascii="Times New Roman" w:eastAsiaTheme="minorEastAsia" w:hAnsi="Times New Roman"/>
                <w:spacing w:val="2"/>
                <w:sz w:val="21"/>
                <w:szCs w:val="21"/>
              </w:rPr>
              <w:t>P</w:t>
            </w:r>
            <w:r w:rsidRPr="00F6356D">
              <w:rPr>
                <w:rFonts w:ascii="Times New Roman" w:eastAsiaTheme="minorEastAsia" w:hAnsi="Times New Roman"/>
                <w:sz w:val="21"/>
                <w:szCs w:val="21"/>
              </w:rPr>
              <w:t>eop</w:t>
            </w:r>
            <w:r w:rsidRPr="00F6356D">
              <w:rPr>
                <w:rFonts w:ascii="Times New Roman" w:eastAsiaTheme="minorEastAsia" w:hAnsi="Times New Roman"/>
                <w:spacing w:val="-1"/>
                <w:sz w:val="21"/>
                <w:szCs w:val="21"/>
              </w:rPr>
              <w:t>l</w:t>
            </w:r>
            <w:r w:rsidRPr="00F6356D">
              <w:rPr>
                <w:rFonts w:ascii="Times New Roman" w:eastAsiaTheme="minorEastAsia" w:hAnsi="Times New Roman"/>
                <w:sz w:val="21"/>
                <w:szCs w:val="21"/>
              </w:rPr>
              <w:t xml:space="preserve">e </w:t>
            </w:r>
            <w:r w:rsidRPr="00F6356D">
              <w:rPr>
                <w:rFonts w:ascii="Times New Roman" w:eastAsiaTheme="minorEastAsia" w:hAnsi="Times New Roman"/>
                <w:spacing w:val="-1"/>
                <w:sz w:val="21"/>
                <w:szCs w:val="21"/>
              </w:rPr>
              <w:t>wit</w:t>
            </w:r>
            <w:r w:rsidRPr="00F6356D">
              <w:rPr>
                <w:rFonts w:ascii="Times New Roman" w:eastAsiaTheme="minorEastAsia" w:hAnsi="Times New Roman"/>
                <w:sz w:val="21"/>
                <w:szCs w:val="21"/>
              </w:rPr>
              <w:t>h d</w:t>
            </w:r>
            <w:r w:rsidRPr="00F6356D">
              <w:rPr>
                <w:rFonts w:ascii="Times New Roman" w:eastAsiaTheme="minorEastAsia" w:hAnsi="Times New Roman"/>
                <w:spacing w:val="-1"/>
                <w:sz w:val="21"/>
                <w:szCs w:val="21"/>
              </w:rPr>
              <w:t>i</w:t>
            </w:r>
            <w:r w:rsidRPr="00F6356D">
              <w:rPr>
                <w:rFonts w:ascii="Times New Roman" w:eastAsiaTheme="minorEastAsia" w:hAnsi="Times New Roman"/>
                <w:sz w:val="21"/>
                <w:szCs w:val="21"/>
              </w:rPr>
              <w:t>s</w:t>
            </w:r>
            <w:r w:rsidRPr="00F6356D">
              <w:rPr>
                <w:rFonts w:ascii="Times New Roman" w:eastAsiaTheme="minorEastAsia" w:hAnsi="Times New Roman"/>
                <w:spacing w:val="-1"/>
                <w:sz w:val="21"/>
                <w:szCs w:val="21"/>
              </w:rPr>
              <w:t>a</w:t>
            </w:r>
            <w:r w:rsidRPr="00F6356D">
              <w:rPr>
                <w:rFonts w:ascii="Times New Roman" w:eastAsiaTheme="minorEastAsia" w:hAnsi="Times New Roman"/>
                <w:sz w:val="21"/>
                <w:szCs w:val="21"/>
              </w:rPr>
              <w:t>b</w:t>
            </w:r>
            <w:r w:rsidRPr="00F6356D">
              <w:rPr>
                <w:rFonts w:ascii="Times New Roman" w:eastAsiaTheme="minorEastAsia" w:hAnsi="Times New Roman"/>
                <w:spacing w:val="-1"/>
                <w:sz w:val="21"/>
                <w:szCs w:val="21"/>
              </w:rPr>
              <w:t>iliti</w:t>
            </w:r>
            <w:r w:rsidRPr="00F6356D">
              <w:rPr>
                <w:rFonts w:ascii="Times New Roman" w:eastAsiaTheme="minorEastAsia" w:hAnsi="Times New Roman"/>
                <w:sz w:val="21"/>
                <w:szCs w:val="21"/>
              </w:rPr>
              <w:t>es</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00ADC" w:rsidP="00100AD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103</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817D93">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Direct and indirect beneficiaries of the project either as a trainee or family member of the trainee</w:t>
            </w:r>
          </w:p>
        </w:tc>
      </w:tr>
      <w:tr w:rsidR="00B444C2" w:rsidRPr="00F6356D" w:rsidTr="00CC5F44">
        <w:trPr>
          <w:trHeight w:hRule="exact" w:val="531"/>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4" w:lineRule="exact"/>
              <w:ind w:left="102"/>
              <w:rPr>
                <w:rFonts w:ascii="Times New Roman" w:eastAsiaTheme="minorEastAsia" w:hAnsi="Times New Roman"/>
                <w:sz w:val="24"/>
                <w:szCs w:val="24"/>
              </w:rPr>
            </w:pPr>
            <w:r w:rsidRPr="00F6356D">
              <w:rPr>
                <w:rFonts w:ascii="Times New Roman" w:eastAsiaTheme="minorEastAsia" w:hAnsi="Times New Roman"/>
                <w:sz w:val="21"/>
                <w:szCs w:val="21"/>
              </w:rPr>
              <w:t>6.</w:t>
            </w:r>
            <w:r w:rsidRPr="00F6356D">
              <w:rPr>
                <w:rFonts w:ascii="Times New Roman" w:eastAsiaTheme="minorEastAsia" w:hAnsi="Times New Roman"/>
                <w:spacing w:val="1"/>
                <w:sz w:val="21"/>
                <w:szCs w:val="21"/>
              </w:rPr>
              <w:t>O</w:t>
            </w:r>
            <w:r w:rsidRPr="00F6356D">
              <w:rPr>
                <w:rFonts w:ascii="Times New Roman" w:eastAsiaTheme="minorEastAsia" w:hAnsi="Times New Roman"/>
                <w:spacing w:val="-1"/>
                <w:sz w:val="21"/>
                <w:szCs w:val="21"/>
              </w:rPr>
              <w:t>t</w:t>
            </w:r>
            <w:r w:rsidRPr="00F6356D">
              <w:rPr>
                <w:rFonts w:ascii="Times New Roman" w:eastAsiaTheme="minorEastAsia" w:hAnsi="Times New Roman"/>
                <w:sz w:val="21"/>
                <w:szCs w:val="21"/>
              </w:rPr>
              <w:t>he</w:t>
            </w:r>
            <w:r w:rsidRPr="00F6356D">
              <w:rPr>
                <w:rFonts w:ascii="Times New Roman" w:eastAsiaTheme="minorEastAsia" w:hAnsi="Times New Roman"/>
                <w:spacing w:val="-1"/>
                <w:sz w:val="21"/>
                <w:szCs w:val="21"/>
              </w:rPr>
              <w:t>r</w:t>
            </w:r>
            <w:r w:rsidRPr="00F6356D">
              <w:rPr>
                <w:rFonts w:ascii="Times New Roman" w:eastAsiaTheme="minorEastAsia" w:hAnsi="Times New Roman"/>
                <w:sz w:val="21"/>
                <w:szCs w:val="21"/>
              </w:rPr>
              <w:t xml:space="preserve">s </w:t>
            </w:r>
            <w:r w:rsidRPr="00F6356D">
              <w:rPr>
                <w:rFonts w:ascii="Times New Roman" w:eastAsiaTheme="minorEastAsia" w:hAnsi="Times New Roman"/>
                <w:spacing w:val="-1"/>
                <w:sz w:val="21"/>
                <w:szCs w:val="21"/>
              </w:rPr>
              <w:t>(</w:t>
            </w:r>
            <w:r w:rsidRPr="00F6356D">
              <w:rPr>
                <w:rFonts w:ascii="Times New Roman" w:eastAsiaTheme="minorEastAsia" w:hAnsi="Times New Roman"/>
                <w:sz w:val="21"/>
                <w:szCs w:val="21"/>
              </w:rPr>
              <w:t>s</w:t>
            </w:r>
            <w:r w:rsidRPr="00F6356D">
              <w:rPr>
                <w:rFonts w:ascii="Times New Roman" w:eastAsiaTheme="minorEastAsia" w:hAnsi="Times New Roman"/>
                <w:spacing w:val="-3"/>
                <w:sz w:val="21"/>
                <w:szCs w:val="21"/>
              </w:rPr>
              <w:t>p</w:t>
            </w:r>
            <w:r w:rsidRPr="00F6356D">
              <w:rPr>
                <w:rFonts w:ascii="Times New Roman" w:eastAsiaTheme="minorEastAsia" w:hAnsi="Times New Roman"/>
                <w:sz w:val="21"/>
                <w:szCs w:val="21"/>
              </w:rPr>
              <w:t>ec</w:t>
            </w:r>
            <w:r w:rsidRPr="00F6356D">
              <w:rPr>
                <w:rFonts w:ascii="Times New Roman" w:eastAsiaTheme="minorEastAsia" w:hAnsi="Times New Roman"/>
                <w:spacing w:val="-1"/>
                <w:sz w:val="21"/>
                <w:szCs w:val="21"/>
              </w:rPr>
              <w:t>i</w:t>
            </w:r>
            <w:r w:rsidRPr="00F6356D">
              <w:rPr>
                <w:rFonts w:ascii="Times New Roman" w:eastAsiaTheme="minorEastAsia" w:hAnsi="Times New Roman"/>
                <w:spacing w:val="1"/>
                <w:sz w:val="21"/>
                <w:szCs w:val="21"/>
              </w:rPr>
              <w:t>f</w:t>
            </w:r>
            <w:r w:rsidRPr="00F6356D">
              <w:rPr>
                <w:rFonts w:ascii="Times New Roman" w:eastAsiaTheme="minorEastAsia" w:hAnsi="Times New Roman"/>
                <w:spacing w:val="-5"/>
                <w:sz w:val="21"/>
                <w:szCs w:val="21"/>
              </w:rPr>
              <w:t>y</w:t>
            </w:r>
            <w:r w:rsidRPr="00F6356D">
              <w:rPr>
                <w:rFonts w:ascii="Times New Roman" w:eastAsiaTheme="minorEastAsia" w:hAnsi="Times New Roman"/>
                <w:sz w:val="21"/>
                <w:szCs w:val="21"/>
              </w:rPr>
              <w:t>)</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A31D6" w:rsidP="005F31B1">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7769</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7F5AB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Services from the beneficiaries at door step</w:t>
            </w:r>
            <w:r w:rsidR="00817D93">
              <w:rPr>
                <w:rFonts w:ascii="Times New Roman" w:eastAsiaTheme="minorEastAsia" w:hAnsi="Times New Roman"/>
                <w:sz w:val="24"/>
                <w:szCs w:val="24"/>
              </w:rPr>
              <w:t xml:space="preserve"> and users of the services</w:t>
            </w:r>
          </w:p>
        </w:tc>
      </w:tr>
      <w:tr w:rsidR="00B444C2" w:rsidRPr="00F6356D" w:rsidTr="00CC5F44">
        <w:trPr>
          <w:trHeight w:hRule="exact" w:val="350"/>
        </w:trPr>
        <w:tc>
          <w:tcPr>
            <w:tcW w:w="279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39" w:lineRule="exact"/>
              <w:ind w:left="1362"/>
              <w:rPr>
                <w:rFonts w:ascii="Times New Roman" w:eastAsiaTheme="minorEastAsia" w:hAnsi="Times New Roman"/>
                <w:sz w:val="24"/>
                <w:szCs w:val="24"/>
              </w:rPr>
            </w:pPr>
            <w:r w:rsidRPr="00F6356D">
              <w:rPr>
                <w:rFonts w:ascii="Times New Roman" w:eastAsiaTheme="minorEastAsia" w:hAnsi="Times New Roman"/>
                <w:b/>
                <w:bCs/>
                <w:sz w:val="21"/>
                <w:szCs w:val="21"/>
              </w:rPr>
              <w:t>T</w:t>
            </w:r>
            <w:r w:rsidRPr="00F6356D">
              <w:rPr>
                <w:rFonts w:ascii="Times New Roman" w:eastAsiaTheme="minorEastAsia" w:hAnsi="Times New Roman"/>
                <w:b/>
                <w:bCs/>
                <w:spacing w:val="-1"/>
                <w:sz w:val="21"/>
                <w:szCs w:val="21"/>
              </w:rPr>
              <w:t>O</w:t>
            </w:r>
            <w:r w:rsidRPr="00F6356D">
              <w:rPr>
                <w:rFonts w:ascii="Times New Roman" w:eastAsiaTheme="minorEastAsia" w:hAnsi="Times New Roman"/>
                <w:b/>
                <w:bCs/>
                <w:spacing w:val="-2"/>
                <w:sz w:val="21"/>
                <w:szCs w:val="21"/>
              </w:rPr>
              <w:t>T</w:t>
            </w:r>
            <w:r w:rsidRPr="00F6356D">
              <w:rPr>
                <w:rFonts w:ascii="Times New Roman" w:eastAsiaTheme="minorEastAsia" w:hAnsi="Times New Roman"/>
                <w:b/>
                <w:bCs/>
                <w:spacing w:val="-1"/>
                <w:sz w:val="21"/>
                <w:szCs w:val="21"/>
              </w:rPr>
              <w:t>A</w:t>
            </w:r>
            <w:r w:rsidRPr="00F6356D">
              <w:rPr>
                <w:rFonts w:ascii="Times New Roman" w:eastAsiaTheme="minorEastAsia" w:hAnsi="Times New Roman"/>
                <w:b/>
                <w:bCs/>
                <w:sz w:val="21"/>
                <w:szCs w:val="21"/>
              </w:rPr>
              <w:t>L</w:t>
            </w:r>
          </w:p>
        </w:tc>
        <w:tc>
          <w:tcPr>
            <w:tcW w:w="2340" w:type="dxa"/>
            <w:tcBorders>
              <w:top w:val="single" w:sz="4" w:space="0" w:color="000000"/>
              <w:left w:val="single" w:sz="4" w:space="0" w:color="000000"/>
              <w:bottom w:val="single" w:sz="4" w:space="0" w:color="000000"/>
              <w:right w:val="single" w:sz="4" w:space="0" w:color="000000"/>
            </w:tcBorders>
          </w:tcPr>
          <w:p w:rsidR="00B444C2" w:rsidRPr="00F6356D" w:rsidRDefault="001A31D6">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25500</w:t>
            </w:r>
          </w:p>
        </w:tc>
        <w:tc>
          <w:tcPr>
            <w:tcW w:w="4410" w:type="dxa"/>
            <w:tcBorders>
              <w:top w:val="single" w:sz="4" w:space="0" w:color="000000"/>
              <w:left w:val="single" w:sz="4" w:space="0" w:color="000000"/>
              <w:bottom w:val="single" w:sz="4" w:space="0" w:color="000000"/>
              <w:right w:val="single" w:sz="4" w:space="0" w:color="000000"/>
            </w:tcBorders>
          </w:tcPr>
          <w:p w:rsidR="00B444C2" w:rsidRPr="00F6356D" w:rsidRDefault="00B444C2">
            <w:pPr>
              <w:widowControl w:val="0"/>
              <w:autoSpaceDE w:val="0"/>
              <w:autoSpaceDN w:val="0"/>
              <w:adjustRightInd w:val="0"/>
              <w:spacing w:after="0" w:line="240" w:lineRule="auto"/>
              <w:rPr>
                <w:rFonts w:ascii="Times New Roman" w:eastAsiaTheme="minorEastAsia" w:hAnsi="Times New Roman"/>
                <w:sz w:val="24"/>
                <w:szCs w:val="24"/>
              </w:rPr>
            </w:pPr>
          </w:p>
        </w:tc>
      </w:tr>
    </w:tbl>
    <w:p w:rsidR="00B444C2" w:rsidRPr="00F6356D" w:rsidRDefault="00B444C2">
      <w:pPr>
        <w:widowControl w:val="0"/>
        <w:autoSpaceDE w:val="0"/>
        <w:autoSpaceDN w:val="0"/>
        <w:adjustRightInd w:val="0"/>
        <w:spacing w:after="0" w:line="160" w:lineRule="exact"/>
        <w:rPr>
          <w:rFonts w:ascii="Times New Roman" w:hAnsi="Times New Roman"/>
          <w:sz w:val="16"/>
          <w:szCs w:val="16"/>
        </w:rPr>
      </w:pPr>
    </w:p>
    <w:p w:rsidR="00B444C2" w:rsidRPr="00F6356D" w:rsidRDefault="00B444C2">
      <w:pPr>
        <w:widowControl w:val="0"/>
        <w:autoSpaceDE w:val="0"/>
        <w:autoSpaceDN w:val="0"/>
        <w:adjustRightInd w:val="0"/>
        <w:spacing w:after="0" w:line="200" w:lineRule="exact"/>
        <w:rPr>
          <w:rFonts w:ascii="Times New Roman" w:hAnsi="Times New Roman"/>
          <w:sz w:val="20"/>
          <w:szCs w:val="20"/>
        </w:rPr>
      </w:pPr>
    </w:p>
    <w:p w:rsidR="00B444C2" w:rsidRPr="006E3955" w:rsidRDefault="006E3955" w:rsidP="006E3955">
      <w:pPr>
        <w:widowControl w:val="0"/>
        <w:autoSpaceDE w:val="0"/>
        <w:autoSpaceDN w:val="0"/>
        <w:adjustRightInd w:val="0"/>
        <w:spacing w:before="30" w:after="0" w:line="240" w:lineRule="auto"/>
        <w:ind w:left="100"/>
        <w:rPr>
          <w:rFonts w:ascii="Times New Roman" w:hAnsi="Times New Roman"/>
          <w:b/>
          <w:bCs/>
          <w:sz w:val="23"/>
          <w:szCs w:val="23"/>
        </w:rPr>
      </w:pPr>
      <w:r>
        <w:rPr>
          <w:rFonts w:ascii="Times New Roman" w:hAnsi="Times New Roman"/>
          <w:b/>
          <w:bCs/>
          <w:sz w:val="23"/>
          <w:szCs w:val="23"/>
        </w:rPr>
        <w:t>3</w:t>
      </w:r>
      <w:r w:rsidR="00B444C2" w:rsidRPr="00F6356D">
        <w:rPr>
          <w:rFonts w:ascii="Times New Roman" w:hAnsi="Times New Roman"/>
          <w:b/>
          <w:bCs/>
          <w:sz w:val="23"/>
          <w:szCs w:val="23"/>
        </w:rPr>
        <w:t>.</w:t>
      </w:r>
      <w:r w:rsidR="000F43F8">
        <w:rPr>
          <w:rFonts w:ascii="Times New Roman" w:hAnsi="Times New Roman"/>
          <w:b/>
          <w:bCs/>
          <w:sz w:val="23"/>
          <w:szCs w:val="23"/>
        </w:rPr>
        <w:t xml:space="preserve"> </w:t>
      </w:r>
      <w:r w:rsidR="00B444C2" w:rsidRPr="00F6356D">
        <w:rPr>
          <w:rFonts w:ascii="Times New Roman" w:hAnsi="Times New Roman"/>
          <w:b/>
          <w:bCs/>
          <w:spacing w:val="-1"/>
          <w:sz w:val="23"/>
          <w:szCs w:val="23"/>
        </w:rPr>
        <w:t>SUS</w:t>
      </w:r>
      <w:r w:rsidR="00B444C2" w:rsidRPr="00F6356D">
        <w:rPr>
          <w:rFonts w:ascii="Times New Roman" w:hAnsi="Times New Roman"/>
          <w:b/>
          <w:bCs/>
          <w:sz w:val="23"/>
          <w:szCs w:val="23"/>
        </w:rPr>
        <w:t>T</w:t>
      </w:r>
      <w:r w:rsidR="00B444C2" w:rsidRPr="00F6356D">
        <w:rPr>
          <w:rFonts w:ascii="Times New Roman" w:hAnsi="Times New Roman"/>
          <w:b/>
          <w:bCs/>
          <w:spacing w:val="-1"/>
          <w:sz w:val="23"/>
          <w:szCs w:val="23"/>
        </w:rPr>
        <w:t>AI</w:t>
      </w:r>
      <w:r w:rsidR="00B444C2" w:rsidRPr="00F6356D">
        <w:rPr>
          <w:rFonts w:ascii="Times New Roman" w:hAnsi="Times New Roman"/>
          <w:b/>
          <w:bCs/>
          <w:spacing w:val="1"/>
          <w:sz w:val="23"/>
          <w:szCs w:val="23"/>
        </w:rPr>
        <w:t>N</w:t>
      </w:r>
      <w:r w:rsidR="00B444C2" w:rsidRPr="00F6356D">
        <w:rPr>
          <w:rFonts w:ascii="Times New Roman" w:hAnsi="Times New Roman"/>
          <w:b/>
          <w:bCs/>
          <w:spacing w:val="-1"/>
          <w:sz w:val="23"/>
          <w:szCs w:val="23"/>
        </w:rPr>
        <w:t>A</w:t>
      </w:r>
      <w:r w:rsidR="00B444C2" w:rsidRPr="00F6356D">
        <w:rPr>
          <w:rFonts w:ascii="Times New Roman" w:hAnsi="Times New Roman"/>
          <w:b/>
          <w:bCs/>
          <w:sz w:val="23"/>
          <w:szCs w:val="23"/>
        </w:rPr>
        <w:t>B</w:t>
      </w:r>
      <w:r w:rsidR="00B444C2" w:rsidRPr="00F6356D">
        <w:rPr>
          <w:rFonts w:ascii="Times New Roman" w:hAnsi="Times New Roman"/>
          <w:b/>
          <w:bCs/>
          <w:spacing w:val="-1"/>
          <w:sz w:val="23"/>
          <w:szCs w:val="23"/>
        </w:rPr>
        <w:t>I</w:t>
      </w:r>
      <w:r w:rsidR="00B444C2" w:rsidRPr="00F6356D">
        <w:rPr>
          <w:rFonts w:ascii="Times New Roman" w:hAnsi="Times New Roman"/>
          <w:b/>
          <w:bCs/>
          <w:sz w:val="23"/>
          <w:szCs w:val="23"/>
        </w:rPr>
        <w:t>L</w:t>
      </w:r>
      <w:r w:rsidR="00B444C2" w:rsidRPr="00F6356D">
        <w:rPr>
          <w:rFonts w:ascii="Times New Roman" w:hAnsi="Times New Roman"/>
          <w:b/>
          <w:bCs/>
          <w:spacing w:val="-1"/>
          <w:sz w:val="23"/>
          <w:szCs w:val="23"/>
        </w:rPr>
        <w:t>I</w:t>
      </w:r>
      <w:r w:rsidR="00B444C2" w:rsidRPr="00F6356D">
        <w:rPr>
          <w:rFonts w:ascii="Times New Roman" w:hAnsi="Times New Roman"/>
          <w:b/>
          <w:bCs/>
          <w:sz w:val="23"/>
          <w:szCs w:val="23"/>
        </w:rPr>
        <w:t>TY</w:t>
      </w:r>
    </w:p>
    <w:p w:rsidR="001D6152" w:rsidRDefault="00794030">
      <w:pPr>
        <w:widowControl w:val="0"/>
        <w:autoSpaceDE w:val="0"/>
        <w:autoSpaceDN w:val="0"/>
        <w:adjustRightInd w:val="0"/>
        <w:spacing w:after="0" w:line="264" w:lineRule="exact"/>
        <w:ind w:left="100" w:right="1406"/>
        <w:rPr>
          <w:rFonts w:ascii="Times New Roman" w:hAnsi="Times New Roman"/>
          <w:sz w:val="23"/>
          <w:szCs w:val="23"/>
        </w:rPr>
      </w:pPr>
      <w:r>
        <w:rPr>
          <w:rFonts w:ascii="Times New Roman" w:hAnsi="Times New Roman"/>
          <w:noProof/>
          <w:sz w:val="23"/>
          <w:szCs w:val="23"/>
        </w:rPr>
        <mc:AlternateContent>
          <mc:Choice Requires="wps">
            <w:drawing>
              <wp:anchor distT="0" distB="0" distL="114300" distR="114300" simplePos="0" relativeHeight="251676672" behindDoc="0" locked="0" layoutInCell="1" allowOverlap="1" wp14:anchorId="321A74C4" wp14:editId="3BFE4A3C">
                <wp:simplePos x="0" y="0"/>
                <wp:positionH relativeFrom="column">
                  <wp:posOffset>70689</wp:posOffset>
                </wp:positionH>
                <wp:positionV relativeFrom="paragraph">
                  <wp:posOffset>115595</wp:posOffset>
                </wp:positionV>
                <wp:extent cx="5960745" cy="1328468"/>
                <wp:effectExtent l="0" t="0" r="20955" b="24130"/>
                <wp:wrapNone/>
                <wp:docPr id="16" name="Text Box 16"/>
                <wp:cNvGraphicFramePr/>
                <a:graphic xmlns:a="http://schemas.openxmlformats.org/drawingml/2006/main">
                  <a:graphicData uri="http://schemas.microsoft.com/office/word/2010/wordprocessingShape">
                    <wps:wsp>
                      <wps:cNvSpPr txBox="1"/>
                      <wps:spPr>
                        <a:xfrm>
                          <a:off x="0" y="0"/>
                          <a:ext cx="5960745" cy="1328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F44" w:rsidRPr="00C703AD" w:rsidRDefault="00CC5F44" w:rsidP="00C703AD">
                            <w:pPr>
                              <w:autoSpaceDE w:val="0"/>
                              <w:autoSpaceDN w:val="0"/>
                              <w:adjustRightInd w:val="0"/>
                              <w:jc w:val="both"/>
                              <w:rPr>
                                <w:rFonts w:ascii="Times New Roman" w:eastAsiaTheme="minorEastAsia" w:hAnsi="Times New Roman"/>
                                <w:sz w:val="24"/>
                                <w:szCs w:val="24"/>
                              </w:rPr>
                            </w:pPr>
                            <w:r w:rsidRPr="00C703AD">
                              <w:rPr>
                                <w:rFonts w:ascii="Times New Roman" w:eastAsiaTheme="minorEastAsia" w:hAnsi="Times New Roman"/>
                                <w:sz w:val="24"/>
                                <w:szCs w:val="24"/>
                              </w:rPr>
                              <w:t xml:space="preserve">The community is involved in the project right form the planning and need assessment till the implementation of the project. The ARTS Foundation has proposed to charge Rs.10/- from each household per month and will generate almost Rs.150/- per month per hand pump. This amount will be used for future maintenance of hand pumps. The </w:t>
                            </w:r>
                            <w:r>
                              <w:rPr>
                                <w:rFonts w:ascii="Times New Roman" w:eastAsiaTheme="minorEastAsia" w:hAnsi="Times New Roman"/>
                                <w:sz w:val="24"/>
                                <w:szCs w:val="24"/>
                              </w:rPr>
                              <w:t>WAH Action Committee</w:t>
                            </w:r>
                            <w:r w:rsidRPr="00C703AD">
                              <w:rPr>
                                <w:rFonts w:ascii="Times New Roman" w:eastAsiaTheme="minorEastAsia" w:hAnsi="Times New Roman"/>
                                <w:sz w:val="24"/>
                                <w:szCs w:val="24"/>
                              </w:rPr>
                              <w:t xml:space="preserve"> will be responsible to collect the amount and keep the record of the collection and expenses. In this way, the project sustainability will be ensured.</w:t>
                            </w:r>
                          </w:p>
                          <w:p w:rsidR="00CC5F44" w:rsidRPr="00853CB4" w:rsidRDefault="00CC5F44" w:rsidP="00853CB4">
                            <w:pPr>
                              <w:pStyle w:val="NoSpacing"/>
                              <w:jc w:val="both"/>
                              <w:rPr>
                                <w:rFonts w:ascii="Times New Roman" w:eastAsiaTheme="minorEastAsia" w:hAnsi="Times New Roman"/>
                                <w:sz w:val="24"/>
                                <w:szCs w:val="24"/>
                                <w:lang w:eastAsia="en-US"/>
                              </w:rPr>
                            </w:pPr>
                            <w:r w:rsidRPr="00853CB4">
                              <w:rPr>
                                <w:rFonts w:ascii="Times New Roman" w:eastAsiaTheme="minorEastAsia" w:hAnsi="Times New Roman"/>
                                <w:sz w:val="24"/>
                                <w:szCs w:val="24"/>
                                <w:lang w:eastAsia="en-US"/>
                              </w:rPr>
                              <w:t xml:space="preserve"> </w:t>
                            </w:r>
                          </w:p>
                          <w:p w:rsidR="00CC5F44" w:rsidRDefault="00CC5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2" type="#_x0000_t202" style="position:absolute;left:0;text-align:left;margin-left:5.55pt;margin-top:9.1pt;width:469.35pt;height:104.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IrmAIAALwFAAAOAAAAZHJzL2Uyb0RvYy54bWysVFFPGzEMfp+0/xDlfVxb2lIqrqgDMU1C&#10;gAYTz2kuoRFJnCVp77pfPyd3PQrjhWkvd4792bG/2D47b4wmW+GDAlvS4dGAEmE5VMo+lfTnw9WX&#10;GSUhMlsxDVaUdCcCPV98/nRWu7kYwRp0JTzBIDbMa1fSdYxuXhSBr4Vh4QicsGiU4A2LePRPReVZ&#10;jdGNLkaDwbSowVfOAxchoPayNdJFji+l4PFWyiAi0SXF3GL++vxdpW+xOGPzJ8/cWvEuDfYPWRim&#10;LF7ah7pkkZGNV3+FMop7CCDjEQdTgJSKi1wDVjMcvKnmfs2cyLUgOcH1NIX/F5bfbO88URW+3ZQS&#10;ywy+0YNoIvkKDUEV8lO7MEfYvUNgbFCP2L0+oDKV3Uhv0h8LImhHpnc9uykaR+XkdDo4GU8o4Wgb&#10;Ho9m4+ksxSle3J0P8ZsAQ5JQUo/Pl1ll2+sQW+gekm4LoFV1pbTOh9Qy4kJ7smX42DrmJDH4K5S2&#10;pC7p9HgyyIFf2VLo3n+lGX/u0jtAYTxt03UiN1eXVqKopSJLcadFwmj7Q0gkNzPyTo6Mc2H7PDM6&#10;oSRW9BHHDv+S1Uec2zrQI98MNvbORlnwLUuvqa2e99TKFo9veFB3EmOzanJX9R20gmqHDeShHcHg&#10;+JVCvq9ZiHfM48xhz+Aeibf4kRrwkaCTKFmD//2ePuFxFNBKSY0zXNLwa8O8oER/tzgkp8PxOA19&#10;PownJyM8+EPL6tBiN+YCsHOGuLEcz2LCR70XpQfziOtmmW5FE7Mc7y5p3IsXsd0suK64WC4zCMfc&#10;sXht7x1PoRPLqc8emkfmXdfnEUfkBvbTzuZv2r3FJk8Ly00EqfIsJJ5bVjv+cUXkaerWWdpBh+eM&#10;elm6iz8AAAD//wMAUEsDBBQABgAIAAAAIQAXuqXq3AAAAAkBAAAPAAAAZHJzL2Rvd25yZXYueG1s&#10;TI/BTsMwEETvSPyDtZW4USdRBUmIUwEqXDhREGc3dm2r8Tqy3TT8PcsJTqvRjGbfdNvFj2zWMbmA&#10;Asp1AUzjEJRDI+Dz4+W2BpayRCXHgFrAt06w7a+vOtmqcMF3Pe+zYVSCqZUCbM5Ty3karPYyrcOk&#10;kbxjiF5mktFwFeWFyv3Iq6K44146pA9WTvrZ6uG0P3sBuyfTmKGW0e5q5dy8fB3fzKsQN6vl8QFY&#10;1kv+C8MvPqFDT0yHcEaV2Ei6LClJt66Akd9sGppyEFBV9xvgfcf/L+h/AAAA//8DAFBLAQItABQA&#10;BgAIAAAAIQC2gziS/gAAAOEBAAATAAAAAAAAAAAAAAAAAAAAAABbQ29udGVudF9UeXBlc10ueG1s&#10;UEsBAi0AFAAGAAgAAAAhADj9If/WAAAAlAEAAAsAAAAAAAAAAAAAAAAALwEAAF9yZWxzLy5yZWxz&#10;UEsBAi0AFAAGAAgAAAAhAE/oQiuYAgAAvAUAAA4AAAAAAAAAAAAAAAAALgIAAGRycy9lMm9Eb2Mu&#10;eG1sUEsBAi0AFAAGAAgAAAAhABe6percAAAACQEAAA8AAAAAAAAAAAAAAAAA8gQAAGRycy9kb3du&#10;cmV2LnhtbFBLBQYAAAAABAAEAPMAAAD7BQAAAAA=&#10;" fillcolor="white [3201]" strokeweight=".5pt">
                <v:textbox>
                  <w:txbxContent>
                    <w:p w:rsidR="00CC5F44" w:rsidRPr="00C703AD" w:rsidRDefault="00CC5F44" w:rsidP="00C703AD">
                      <w:pPr>
                        <w:autoSpaceDE w:val="0"/>
                        <w:autoSpaceDN w:val="0"/>
                        <w:adjustRightInd w:val="0"/>
                        <w:jc w:val="both"/>
                        <w:rPr>
                          <w:rFonts w:ascii="Times New Roman" w:eastAsiaTheme="minorEastAsia" w:hAnsi="Times New Roman"/>
                          <w:sz w:val="24"/>
                          <w:szCs w:val="24"/>
                        </w:rPr>
                      </w:pPr>
                      <w:r w:rsidRPr="00C703AD">
                        <w:rPr>
                          <w:rFonts w:ascii="Times New Roman" w:eastAsiaTheme="minorEastAsia" w:hAnsi="Times New Roman"/>
                          <w:sz w:val="24"/>
                          <w:szCs w:val="24"/>
                        </w:rPr>
                        <w:t xml:space="preserve">The community is involved in the project right form the planning and need assessment till the implementation of the project. The ARTS Foundation has proposed to charge Rs.10/- from each household per month and will generate almost Rs.150/- per month per hand pump. This amount will be used for future maintenance of hand pumps. The </w:t>
                      </w:r>
                      <w:r>
                        <w:rPr>
                          <w:rFonts w:ascii="Times New Roman" w:eastAsiaTheme="minorEastAsia" w:hAnsi="Times New Roman"/>
                          <w:sz w:val="24"/>
                          <w:szCs w:val="24"/>
                        </w:rPr>
                        <w:t>WAH Action Committee</w:t>
                      </w:r>
                      <w:r w:rsidRPr="00C703AD">
                        <w:rPr>
                          <w:rFonts w:ascii="Times New Roman" w:eastAsiaTheme="minorEastAsia" w:hAnsi="Times New Roman"/>
                          <w:sz w:val="24"/>
                          <w:szCs w:val="24"/>
                        </w:rPr>
                        <w:t xml:space="preserve"> will be responsible to collect the amount and keep the record of the collection and expenses. In this way, the project sustainability will be ensured.</w:t>
                      </w:r>
                    </w:p>
                    <w:p w:rsidR="00CC5F44" w:rsidRPr="00853CB4" w:rsidRDefault="00CC5F44" w:rsidP="00853CB4">
                      <w:pPr>
                        <w:pStyle w:val="NoSpacing"/>
                        <w:jc w:val="both"/>
                        <w:rPr>
                          <w:rFonts w:ascii="Times New Roman" w:eastAsiaTheme="minorEastAsia" w:hAnsi="Times New Roman"/>
                          <w:sz w:val="24"/>
                          <w:szCs w:val="24"/>
                          <w:lang w:eastAsia="en-US"/>
                        </w:rPr>
                      </w:pPr>
                      <w:r w:rsidRPr="00853CB4">
                        <w:rPr>
                          <w:rFonts w:ascii="Times New Roman" w:eastAsiaTheme="minorEastAsia" w:hAnsi="Times New Roman"/>
                          <w:sz w:val="24"/>
                          <w:szCs w:val="24"/>
                          <w:lang w:eastAsia="en-US"/>
                        </w:rPr>
                        <w:t xml:space="preserve"> </w:t>
                      </w:r>
                    </w:p>
                    <w:p w:rsidR="00CC5F44" w:rsidRDefault="00CC5F44"/>
                  </w:txbxContent>
                </v:textbox>
              </v:shape>
            </w:pict>
          </mc:Fallback>
        </mc:AlternateContent>
      </w: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CD5944" w:rsidRDefault="00CD5944">
      <w:pPr>
        <w:widowControl w:val="0"/>
        <w:autoSpaceDE w:val="0"/>
        <w:autoSpaceDN w:val="0"/>
        <w:adjustRightInd w:val="0"/>
        <w:spacing w:after="0" w:line="264" w:lineRule="exact"/>
        <w:ind w:left="100" w:right="1406"/>
        <w:rPr>
          <w:rFonts w:ascii="Times New Roman" w:hAnsi="Times New Roman"/>
          <w:sz w:val="23"/>
          <w:szCs w:val="23"/>
        </w:rPr>
      </w:pP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1D6152" w:rsidRDefault="001D6152">
      <w:pPr>
        <w:widowControl w:val="0"/>
        <w:autoSpaceDE w:val="0"/>
        <w:autoSpaceDN w:val="0"/>
        <w:adjustRightInd w:val="0"/>
        <w:spacing w:after="0" w:line="264" w:lineRule="exact"/>
        <w:ind w:left="100" w:right="1406"/>
        <w:rPr>
          <w:rFonts w:ascii="Times New Roman" w:hAnsi="Times New Roman"/>
          <w:sz w:val="23"/>
          <w:szCs w:val="23"/>
        </w:rPr>
      </w:pPr>
    </w:p>
    <w:p w:rsidR="001D6152" w:rsidRPr="00F6356D" w:rsidRDefault="001D6152">
      <w:pPr>
        <w:widowControl w:val="0"/>
        <w:autoSpaceDE w:val="0"/>
        <w:autoSpaceDN w:val="0"/>
        <w:adjustRightInd w:val="0"/>
        <w:spacing w:after="0" w:line="264" w:lineRule="exact"/>
        <w:ind w:left="100" w:right="1406"/>
        <w:rPr>
          <w:rFonts w:ascii="Times New Roman" w:hAnsi="Times New Roman"/>
          <w:sz w:val="23"/>
          <w:szCs w:val="23"/>
        </w:rPr>
      </w:pPr>
      <w:bookmarkStart w:id="2" w:name="_GoBack"/>
      <w:bookmarkEnd w:id="2"/>
    </w:p>
    <w:sectPr w:rsidR="001D6152" w:rsidRPr="00F6356D" w:rsidSect="006E3955">
      <w:pgSz w:w="12240" w:h="15840"/>
      <w:pgMar w:top="1360" w:right="1220" w:bottom="280" w:left="12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769"/>
    <w:multiLevelType w:val="hybridMultilevel"/>
    <w:tmpl w:val="4282D8A2"/>
    <w:lvl w:ilvl="0" w:tplc="4DC6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2484"/>
    <w:multiLevelType w:val="hybridMultilevel"/>
    <w:tmpl w:val="37B81FC6"/>
    <w:lvl w:ilvl="0" w:tplc="95D813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24617"/>
    <w:multiLevelType w:val="hybridMultilevel"/>
    <w:tmpl w:val="42FC12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43119"/>
    <w:multiLevelType w:val="hybridMultilevel"/>
    <w:tmpl w:val="88803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397FCE"/>
    <w:multiLevelType w:val="hybridMultilevel"/>
    <w:tmpl w:val="CC8A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F7A68"/>
    <w:multiLevelType w:val="hybridMultilevel"/>
    <w:tmpl w:val="8ABCB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867937"/>
    <w:multiLevelType w:val="hybridMultilevel"/>
    <w:tmpl w:val="2014E71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nsid w:val="175F46CE"/>
    <w:multiLevelType w:val="hybridMultilevel"/>
    <w:tmpl w:val="F9887E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82562"/>
    <w:multiLevelType w:val="hybridMultilevel"/>
    <w:tmpl w:val="F3D603AC"/>
    <w:lvl w:ilvl="0" w:tplc="57A0FDB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E590B"/>
    <w:multiLevelType w:val="hybridMultilevel"/>
    <w:tmpl w:val="08AE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839FD"/>
    <w:multiLevelType w:val="hybridMultilevel"/>
    <w:tmpl w:val="CE50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A7AEE"/>
    <w:multiLevelType w:val="hybridMultilevel"/>
    <w:tmpl w:val="21948624"/>
    <w:lvl w:ilvl="0" w:tplc="157A69B8">
      <w:start w:val="1"/>
      <w:numFmt w:val="decimal"/>
      <w:lvlText w:val="%1."/>
      <w:lvlJc w:val="left"/>
      <w:pPr>
        <w:ind w:left="651" w:hanging="360"/>
      </w:pPr>
      <w:rPr>
        <w:rFonts w:hint="default"/>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12">
    <w:nsid w:val="2C0E4C1F"/>
    <w:multiLevelType w:val="hybridMultilevel"/>
    <w:tmpl w:val="0D9EB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E4C91"/>
    <w:multiLevelType w:val="hybridMultilevel"/>
    <w:tmpl w:val="24FC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46EF8"/>
    <w:multiLevelType w:val="hybridMultilevel"/>
    <w:tmpl w:val="E3CC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7005F"/>
    <w:multiLevelType w:val="hybridMultilevel"/>
    <w:tmpl w:val="5A2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97828"/>
    <w:multiLevelType w:val="multilevel"/>
    <w:tmpl w:val="C44AC01A"/>
    <w:lvl w:ilvl="0">
      <w:start w:val="2"/>
      <w:numFmt w:val="decimal"/>
      <w:lvlText w:val="%1"/>
      <w:lvlJc w:val="left"/>
      <w:pPr>
        <w:ind w:left="360" w:hanging="360"/>
      </w:pPr>
      <w:rPr>
        <w:rFonts w:hint="default"/>
      </w:rPr>
    </w:lvl>
    <w:lvl w:ilvl="1">
      <w:start w:val="3"/>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7">
    <w:nsid w:val="401473EE"/>
    <w:multiLevelType w:val="hybridMultilevel"/>
    <w:tmpl w:val="CD4C8E1A"/>
    <w:lvl w:ilvl="0" w:tplc="89F896DA">
      <w:start w:val="1"/>
      <w:numFmt w:val="decimal"/>
      <w:lvlText w:val="%1."/>
      <w:lvlJc w:val="left"/>
      <w:pPr>
        <w:ind w:left="462" w:hanging="360"/>
      </w:pPr>
      <w:rPr>
        <w:rFonts w:hint="default"/>
        <w:sz w:val="23"/>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nsid w:val="51753CA8"/>
    <w:multiLevelType w:val="hybridMultilevel"/>
    <w:tmpl w:val="FB907A1E"/>
    <w:lvl w:ilvl="0" w:tplc="6DB89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84666"/>
    <w:multiLevelType w:val="hybridMultilevel"/>
    <w:tmpl w:val="AE3E1A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D54AE"/>
    <w:multiLevelType w:val="hybridMultilevel"/>
    <w:tmpl w:val="08AE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067AB"/>
    <w:multiLevelType w:val="hybridMultilevel"/>
    <w:tmpl w:val="31422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432A1"/>
    <w:multiLevelType w:val="hybridMultilevel"/>
    <w:tmpl w:val="3038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214C6"/>
    <w:multiLevelType w:val="hybridMultilevel"/>
    <w:tmpl w:val="2838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BD5D66"/>
    <w:multiLevelType w:val="multilevel"/>
    <w:tmpl w:val="C22EF782"/>
    <w:lvl w:ilvl="0">
      <w:start w:val="2"/>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5">
    <w:nsid w:val="69216CCE"/>
    <w:multiLevelType w:val="hybridMultilevel"/>
    <w:tmpl w:val="DE6E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0012F"/>
    <w:multiLevelType w:val="hybridMultilevel"/>
    <w:tmpl w:val="3186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21B7D"/>
    <w:multiLevelType w:val="hybridMultilevel"/>
    <w:tmpl w:val="E8D4C380"/>
    <w:lvl w:ilvl="0" w:tplc="BC70A8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nsid w:val="6C8B537B"/>
    <w:multiLevelType w:val="hybridMultilevel"/>
    <w:tmpl w:val="BF500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204669"/>
    <w:multiLevelType w:val="multilevel"/>
    <w:tmpl w:val="9134F1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1B4505C"/>
    <w:multiLevelType w:val="multilevel"/>
    <w:tmpl w:val="BA68C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CC47CE"/>
    <w:multiLevelType w:val="hybridMultilevel"/>
    <w:tmpl w:val="1ACE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C0C55"/>
    <w:multiLevelType w:val="hybridMultilevel"/>
    <w:tmpl w:val="D364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C6DD8"/>
    <w:multiLevelType w:val="hybridMultilevel"/>
    <w:tmpl w:val="12583710"/>
    <w:lvl w:ilvl="0" w:tplc="646A99A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7C0D3F4D"/>
    <w:multiLevelType w:val="hybridMultilevel"/>
    <w:tmpl w:val="AD82EF44"/>
    <w:lvl w:ilvl="0" w:tplc="689A7B10">
      <w:start w:val="1"/>
      <w:numFmt w:val="decimal"/>
      <w:lvlText w:val="%1."/>
      <w:lvlJc w:val="left"/>
      <w:pPr>
        <w:ind w:left="462" w:hanging="360"/>
      </w:pPr>
      <w:rPr>
        <w:rFonts w:hint="default"/>
        <w:sz w:val="23"/>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5">
    <w:nsid w:val="7C504F32"/>
    <w:multiLevelType w:val="multilevel"/>
    <w:tmpl w:val="043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19"/>
  </w:num>
  <w:num w:numId="4">
    <w:abstractNumId w:val="7"/>
  </w:num>
  <w:num w:numId="5">
    <w:abstractNumId w:val="34"/>
  </w:num>
  <w:num w:numId="6">
    <w:abstractNumId w:val="17"/>
  </w:num>
  <w:num w:numId="7">
    <w:abstractNumId w:val="31"/>
  </w:num>
  <w:num w:numId="8">
    <w:abstractNumId w:val="25"/>
  </w:num>
  <w:num w:numId="9">
    <w:abstractNumId w:val="14"/>
  </w:num>
  <w:num w:numId="10">
    <w:abstractNumId w:val="5"/>
  </w:num>
  <w:num w:numId="11">
    <w:abstractNumId w:val="12"/>
  </w:num>
  <w:num w:numId="12">
    <w:abstractNumId w:val="28"/>
  </w:num>
  <w:num w:numId="13">
    <w:abstractNumId w:val="21"/>
  </w:num>
  <w:num w:numId="14">
    <w:abstractNumId w:val="30"/>
  </w:num>
  <w:num w:numId="15">
    <w:abstractNumId w:val="24"/>
  </w:num>
  <w:num w:numId="16">
    <w:abstractNumId w:val="35"/>
  </w:num>
  <w:num w:numId="17">
    <w:abstractNumId w:val="8"/>
  </w:num>
  <w:num w:numId="18">
    <w:abstractNumId w:val="27"/>
  </w:num>
  <w:num w:numId="19">
    <w:abstractNumId w:val="6"/>
  </w:num>
  <w:num w:numId="20">
    <w:abstractNumId w:val="15"/>
  </w:num>
  <w:num w:numId="21">
    <w:abstractNumId w:val="11"/>
  </w:num>
  <w:num w:numId="22">
    <w:abstractNumId w:val="9"/>
  </w:num>
  <w:num w:numId="23">
    <w:abstractNumId w:val="29"/>
  </w:num>
  <w:num w:numId="24">
    <w:abstractNumId w:val="18"/>
  </w:num>
  <w:num w:numId="25">
    <w:abstractNumId w:val="32"/>
  </w:num>
  <w:num w:numId="26">
    <w:abstractNumId w:val="3"/>
  </w:num>
  <w:num w:numId="27">
    <w:abstractNumId w:val="13"/>
  </w:num>
  <w:num w:numId="28">
    <w:abstractNumId w:val="4"/>
  </w:num>
  <w:num w:numId="29">
    <w:abstractNumId w:val="10"/>
  </w:num>
  <w:num w:numId="30">
    <w:abstractNumId w:val="26"/>
  </w:num>
  <w:num w:numId="31">
    <w:abstractNumId w:val="23"/>
  </w:num>
  <w:num w:numId="32">
    <w:abstractNumId w:val="20"/>
  </w:num>
  <w:num w:numId="33">
    <w:abstractNumId w:val="2"/>
  </w:num>
  <w:num w:numId="34">
    <w:abstractNumId w:val="1"/>
  </w:num>
  <w:num w:numId="35">
    <w:abstractNumId w:val="3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E0"/>
    <w:rsid w:val="0000498B"/>
    <w:rsid w:val="00004A67"/>
    <w:rsid w:val="0000506D"/>
    <w:rsid w:val="00006390"/>
    <w:rsid w:val="00010160"/>
    <w:rsid w:val="00012C91"/>
    <w:rsid w:val="00023994"/>
    <w:rsid w:val="00031417"/>
    <w:rsid w:val="000345B5"/>
    <w:rsid w:val="00037C7E"/>
    <w:rsid w:val="00037FFC"/>
    <w:rsid w:val="000407E5"/>
    <w:rsid w:val="00042D6B"/>
    <w:rsid w:val="00047BDF"/>
    <w:rsid w:val="000627EF"/>
    <w:rsid w:val="00062D39"/>
    <w:rsid w:val="0006423E"/>
    <w:rsid w:val="00074D7D"/>
    <w:rsid w:val="00075339"/>
    <w:rsid w:val="000824FF"/>
    <w:rsid w:val="00084004"/>
    <w:rsid w:val="00091126"/>
    <w:rsid w:val="00093C7D"/>
    <w:rsid w:val="00095902"/>
    <w:rsid w:val="000965C1"/>
    <w:rsid w:val="00096E59"/>
    <w:rsid w:val="000A00FE"/>
    <w:rsid w:val="000A07A9"/>
    <w:rsid w:val="000A0C78"/>
    <w:rsid w:val="000A213B"/>
    <w:rsid w:val="000B1767"/>
    <w:rsid w:val="000B37BC"/>
    <w:rsid w:val="000C1520"/>
    <w:rsid w:val="000C4913"/>
    <w:rsid w:val="000D2702"/>
    <w:rsid w:val="000D52A8"/>
    <w:rsid w:val="000E473F"/>
    <w:rsid w:val="000E7E7C"/>
    <w:rsid w:val="000F0556"/>
    <w:rsid w:val="000F394E"/>
    <w:rsid w:val="000F43F8"/>
    <w:rsid w:val="000F638C"/>
    <w:rsid w:val="001002A0"/>
    <w:rsid w:val="00100ADC"/>
    <w:rsid w:val="001075BF"/>
    <w:rsid w:val="001125A6"/>
    <w:rsid w:val="0011322F"/>
    <w:rsid w:val="00115EC9"/>
    <w:rsid w:val="00122059"/>
    <w:rsid w:val="00123E8F"/>
    <w:rsid w:val="001266F4"/>
    <w:rsid w:val="00130354"/>
    <w:rsid w:val="00134A96"/>
    <w:rsid w:val="001360DB"/>
    <w:rsid w:val="00137868"/>
    <w:rsid w:val="0014677B"/>
    <w:rsid w:val="00152E7B"/>
    <w:rsid w:val="00155EE0"/>
    <w:rsid w:val="0015638A"/>
    <w:rsid w:val="0016042F"/>
    <w:rsid w:val="00160B2A"/>
    <w:rsid w:val="001665E4"/>
    <w:rsid w:val="00172123"/>
    <w:rsid w:val="00174207"/>
    <w:rsid w:val="00180797"/>
    <w:rsid w:val="00181E05"/>
    <w:rsid w:val="001836DF"/>
    <w:rsid w:val="00185229"/>
    <w:rsid w:val="00190E95"/>
    <w:rsid w:val="001946D0"/>
    <w:rsid w:val="0019471F"/>
    <w:rsid w:val="001956E1"/>
    <w:rsid w:val="001A31D6"/>
    <w:rsid w:val="001A3D85"/>
    <w:rsid w:val="001A41A8"/>
    <w:rsid w:val="001B3C19"/>
    <w:rsid w:val="001B4892"/>
    <w:rsid w:val="001B76BD"/>
    <w:rsid w:val="001B7865"/>
    <w:rsid w:val="001C0D5E"/>
    <w:rsid w:val="001C138B"/>
    <w:rsid w:val="001C19D1"/>
    <w:rsid w:val="001C65D9"/>
    <w:rsid w:val="001D321D"/>
    <w:rsid w:val="001D378C"/>
    <w:rsid w:val="001D3AA2"/>
    <w:rsid w:val="001D4A94"/>
    <w:rsid w:val="001D6152"/>
    <w:rsid w:val="001D7B5E"/>
    <w:rsid w:val="001F0503"/>
    <w:rsid w:val="001F45B3"/>
    <w:rsid w:val="001F5E5E"/>
    <w:rsid w:val="00200D9A"/>
    <w:rsid w:val="00202BB4"/>
    <w:rsid w:val="00204AE7"/>
    <w:rsid w:val="00206D14"/>
    <w:rsid w:val="002200D1"/>
    <w:rsid w:val="00226D64"/>
    <w:rsid w:val="00232827"/>
    <w:rsid w:val="00237EDB"/>
    <w:rsid w:val="0024732F"/>
    <w:rsid w:val="00251DC1"/>
    <w:rsid w:val="002527EF"/>
    <w:rsid w:val="0025474B"/>
    <w:rsid w:val="002649E3"/>
    <w:rsid w:val="002754CE"/>
    <w:rsid w:val="002811C8"/>
    <w:rsid w:val="00283DE1"/>
    <w:rsid w:val="00290EC8"/>
    <w:rsid w:val="00294DB1"/>
    <w:rsid w:val="002A4276"/>
    <w:rsid w:val="002C53C6"/>
    <w:rsid w:val="002D2B71"/>
    <w:rsid w:val="002D5A50"/>
    <w:rsid w:val="002E166F"/>
    <w:rsid w:val="002E3DC5"/>
    <w:rsid w:val="002E7319"/>
    <w:rsid w:val="002F11B9"/>
    <w:rsid w:val="002F288E"/>
    <w:rsid w:val="00302097"/>
    <w:rsid w:val="00302D5E"/>
    <w:rsid w:val="0031173D"/>
    <w:rsid w:val="00313B9C"/>
    <w:rsid w:val="00313D0C"/>
    <w:rsid w:val="00313F4B"/>
    <w:rsid w:val="003152CE"/>
    <w:rsid w:val="00333064"/>
    <w:rsid w:val="00333353"/>
    <w:rsid w:val="00341265"/>
    <w:rsid w:val="00342D47"/>
    <w:rsid w:val="00342FC2"/>
    <w:rsid w:val="0034658C"/>
    <w:rsid w:val="00350DFA"/>
    <w:rsid w:val="0035613C"/>
    <w:rsid w:val="00357AFE"/>
    <w:rsid w:val="0037174B"/>
    <w:rsid w:val="003720F9"/>
    <w:rsid w:val="003819B7"/>
    <w:rsid w:val="00383547"/>
    <w:rsid w:val="00383EF3"/>
    <w:rsid w:val="003844D1"/>
    <w:rsid w:val="00384B67"/>
    <w:rsid w:val="003920BE"/>
    <w:rsid w:val="003A6AAE"/>
    <w:rsid w:val="003B1B0E"/>
    <w:rsid w:val="003C3C3A"/>
    <w:rsid w:val="003C3D0B"/>
    <w:rsid w:val="003C527A"/>
    <w:rsid w:val="003C7140"/>
    <w:rsid w:val="003D0893"/>
    <w:rsid w:val="003E41ED"/>
    <w:rsid w:val="003F0D34"/>
    <w:rsid w:val="003F0E71"/>
    <w:rsid w:val="003F1F23"/>
    <w:rsid w:val="003F7240"/>
    <w:rsid w:val="00401540"/>
    <w:rsid w:val="004045F0"/>
    <w:rsid w:val="00416486"/>
    <w:rsid w:val="00421F89"/>
    <w:rsid w:val="004257FF"/>
    <w:rsid w:val="004260FA"/>
    <w:rsid w:val="0043064B"/>
    <w:rsid w:val="004316C5"/>
    <w:rsid w:val="0043303E"/>
    <w:rsid w:val="00433DD8"/>
    <w:rsid w:val="0045236F"/>
    <w:rsid w:val="004569EC"/>
    <w:rsid w:val="004573C1"/>
    <w:rsid w:val="004612A4"/>
    <w:rsid w:val="00467007"/>
    <w:rsid w:val="0047040A"/>
    <w:rsid w:val="004740B1"/>
    <w:rsid w:val="00474F2D"/>
    <w:rsid w:val="004757F2"/>
    <w:rsid w:val="0048031E"/>
    <w:rsid w:val="0048464D"/>
    <w:rsid w:val="00485845"/>
    <w:rsid w:val="00485DFB"/>
    <w:rsid w:val="00493453"/>
    <w:rsid w:val="004A3880"/>
    <w:rsid w:val="004B0AFC"/>
    <w:rsid w:val="004B243E"/>
    <w:rsid w:val="004B5899"/>
    <w:rsid w:val="004B6E45"/>
    <w:rsid w:val="004C2B40"/>
    <w:rsid w:val="004C787F"/>
    <w:rsid w:val="004D0F5D"/>
    <w:rsid w:val="004D46DC"/>
    <w:rsid w:val="004E0BD9"/>
    <w:rsid w:val="004E19B1"/>
    <w:rsid w:val="004E29CA"/>
    <w:rsid w:val="004F027D"/>
    <w:rsid w:val="004F0F10"/>
    <w:rsid w:val="004F255D"/>
    <w:rsid w:val="004F3E3A"/>
    <w:rsid w:val="00500461"/>
    <w:rsid w:val="005008B3"/>
    <w:rsid w:val="00501551"/>
    <w:rsid w:val="00501F13"/>
    <w:rsid w:val="005027B6"/>
    <w:rsid w:val="005051C7"/>
    <w:rsid w:val="0051165E"/>
    <w:rsid w:val="00521753"/>
    <w:rsid w:val="00521FD7"/>
    <w:rsid w:val="00522CB4"/>
    <w:rsid w:val="00522E4D"/>
    <w:rsid w:val="00523E1E"/>
    <w:rsid w:val="0052636A"/>
    <w:rsid w:val="005268CD"/>
    <w:rsid w:val="0053246B"/>
    <w:rsid w:val="00535B39"/>
    <w:rsid w:val="00537744"/>
    <w:rsid w:val="0054741E"/>
    <w:rsid w:val="005546AB"/>
    <w:rsid w:val="00560B9B"/>
    <w:rsid w:val="00560D50"/>
    <w:rsid w:val="005611E7"/>
    <w:rsid w:val="0056536E"/>
    <w:rsid w:val="00566115"/>
    <w:rsid w:val="00571A03"/>
    <w:rsid w:val="00577927"/>
    <w:rsid w:val="0059100E"/>
    <w:rsid w:val="00592684"/>
    <w:rsid w:val="00592E72"/>
    <w:rsid w:val="005A3150"/>
    <w:rsid w:val="005A37A1"/>
    <w:rsid w:val="005A58BE"/>
    <w:rsid w:val="005A62CD"/>
    <w:rsid w:val="005B44A0"/>
    <w:rsid w:val="005B6DBF"/>
    <w:rsid w:val="005D627B"/>
    <w:rsid w:val="005D698C"/>
    <w:rsid w:val="005D6D3C"/>
    <w:rsid w:val="005D7920"/>
    <w:rsid w:val="005D7D3B"/>
    <w:rsid w:val="005E12E0"/>
    <w:rsid w:val="005E76D9"/>
    <w:rsid w:val="005F0557"/>
    <w:rsid w:val="005F31B1"/>
    <w:rsid w:val="005F39C6"/>
    <w:rsid w:val="005F67C6"/>
    <w:rsid w:val="00601C8A"/>
    <w:rsid w:val="00612696"/>
    <w:rsid w:val="00612D86"/>
    <w:rsid w:val="00620492"/>
    <w:rsid w:val="00624451"/>
    <w:rsid w:val="00626CB8"/>
    <w:rsid w:val="00627F85"/>
    <w:rsid w:val="006337AF"/>
    <w:rsid w:val="00635C5B"/>
    <w:rsid w:val="0064081B"/>
    <w:rsid w:val="006413E2"/>
    <w:rsid w:val="00641B2F"/>
    <w:rsid w:val="00643265"/>
    <w:rsid w:val="00646C81"/>
    <w:rsid w:val="00647236"/>
    <w:rsid w:val="006472A2"/>
    <w:rsid w:val="00652B13"/>
    <w:rsid w:val="0065459C"/>
    <w:rsid w:val="0065506E"/>
    <w:rsid w:val="0065793A"/>
    <w:rsid w:val="006644BF"/>
    <w:rsid w:val="00664D1E"/>
    <w:rsid w:val="0066743A"/>
    <w:rsid w:val="00682570"/>
    <w:rsid w:val="0068438F"/>
    <w:rsid w:val="006860E9"/>
    <w:rsid w:val="00697ECE"/>
    <w:rsid w:val="006A088D"/>
    <w:rsid w:val="006A0CAF"/>
    <w:rsid w:val="006A2813"/>
    <w:rsid w:val="006A7E4E"/>
    <w:rsid w:val="006B2392"/>
    <w:rsid w:val="006B2F22"/>
    <w:rsid w:val="006B4E1F"/>
    <w:rsid w:val="006C29D1"/>
    <w:rsid w:val="006D0303"/>
    <w:rsid w:val="006D1E64"/>
    <w:rsid w:val="006D55EC"/>
    <w:rsid w:val="006E3955"/>
    <w:rsid w:val="006E5BA3"/>
    <w:rsid w:val="00701CC8"/>
    <w:rsid w:val="00701CEB"/>
    <w:rsid w:val="00706C12"/>
    <w:rsid w:val="00710D28"/>
    <w:rsid w:val="00713EC8"/>
    <w:rsid w:val="00723B90"/>
    <w:rsid w:val="007242F3"/>
    <w:rsid w:val="0072640B"/>
    <w:rsid w:val="00736EEF"/>
    <w:rsid w:val="007421EF"/>
    <w:rsid w:val="00747446"/>
    <w:rsid w:val="00752208"/>
    <w:rsid w:val="0075270C"/>
    <w:rsid w:val="00764469"/>
    <w:rsid w:val="007659C8"/>
    <w:rsid w:val="00772C2B"/>
    <w:rsid w:val="00774CC0"/>
    <w:rsid w:val="007751C9"/>
    <w:rsid w:val="00780D10"/>
    <w:rsid w:val="0078398F"/>
    <w:rsid w:val="00787E1A"/>
    <w:rsid w:val="0079117D"/>
    <w:rsid w:val="00794030"/>
    <w:rsid w:val="00794935"/>
    <w:rsid w:val="00795829"/>
    <w:rsid w:val="00795E00"/>
    <w:rsid w:val="007A74DD"/>
    <w:rsid w:val="007B2575"/>
    <w:rsid w:val="007B3261"/>
    <w:rsid w:val="007B47C8"/>
    <w:rsid w:val="007B595A"/>
    <w:rsid w:val="007B6274"/>
    <w:rsid w:val="007C2A1A"/>
    <w:rsid w:val="007C4975"/>
    <w:rsid w:val="007D0600"/>
    <w:rsid w:val="007D6E61"/>
    <w:rsid w:val="007E1332"/>
    <w:rsid w:val="007E605A"/>
    <w:rsid w:val="007F1056"/>
    <w:rsid w:val="007F59B2"/>
    <w:rsid w:val="007F5ABC"/>
    <w:rsid w:val="007F5D86"/>
    <w:rsid w:val="007F6A78"/>
    <w:rsid w:val="00802AD2"/>
    <w:rsid w:val="00803070"/>
    <w:rsid w:val="008058B5"/>
    <w:rsid w:val="00805D64"/>
    <w:rsid w:val="00810A7B"/>
    <w:rsid w:val="0081480B"/>
    <w:rsid w:val="00817D93"/>
    <w:rsid w:val="0082432B"/>
    <w:rsid w:val="00825C7A"/>
    <w:rsid w:val="008262B1"/>
    <w:rsid w:val="008369DC"/>
    <w:rsid w:val="00841783"/>
    <w:rsid w:val="00853CB4"/>
    <w:rsid w:val="00862A2B"/>
    <w:rsid w:val="00862E06"/>
    <w:rsid w:val="00864637"/>
    <w:rsid w:val="00870139"/>
    <w:rsid w:val="00870AA3"/>
    <w:rsid w:val="0087212B"/>
    <w:rsid w:val="00875477"/>
    <w:rsid w:val="0087582F"/>
    <w:rsid w:val="0088394B"/>
    <w:rsid w:val="008940BC"/>
    <w:rsid w:val="008A30B3"/>
    <w:rsid w:val="008A38C2"/>
    <w:rsid w:val="008A4368"/>
    <w:rsid w:val="008A5766"/>
    <w:rsid w:val="008A5C8B"/>
    <w:rsid w:val="008B11C7"/>
    <w:rsid w:val="008B3031"/>
    <w:rsid w:val="008B35F5"/>
    <w:rsid w:val="008B4573"/>
    <w:rsid w:val="008B67F5"/>
    <w:rsid w:val="008C1D73"/>
    <w:rsid w:val="008D329E"/>
    <w:rsid w:val="008E1571"/>
    <w:rsid w:val="008E3735"/>
    <w:rsid w:val="008E511F"/>
    <w:rsid w:val="008F0F35"/>
    <w:rsid w:val="008F21C1"/>
    <w:rsid w:val="008F2C4D"/>
    <w:rsid w:val="008F4890"/>
    <w:rsid w:val="009243F8"/>
    <w:rsid w:val="00924A48"/>
    <w:rsid w:val="00925D51"/>
    <w:rsid w:val="00930B7F"/>
    <w:rsid w:val="00933878"/>
    <w:rsid w:val="0094220B"/>
    <w:rsid w:val="0094452C"/>
    <w:rsid w:val="00947B07"/>
    <w:rsid w:val="00954C1A"/>
    <w:rsid w:val="009565E7"/>
    <w:rsid w:val="00957892"/>
    <w:rsid w:val="00970BDA"/>
    <w:rsid w:val="00976918"/>
    <w:rsid w:val="00976BBC"/>
    <w:rsid w:val="00983A2B"/>
    <w:rsid w:val="00985991"/>
    <w:rsid w:val="0099000A"/>
    <w:rsid w:val="00991592"/>
    <w:rsid w:val="009918E9"/>
    <w:rsid w:val="00991DAC"/>
    <w:rsid w:val="00992437"/>
    <w:rsid w:val="00994BB7"/>
    <w:rsid w:val="009966E5"/>
    <w:rsid w:val="00997327"/>
    <w:rsid w:val="009B4AB7"/>
    <w:rsid w:val="009C078D"/>
    <w:rsid w:val="009C1E3A"/>
    <w:rsid w:val="009C6125"/>
    <w:rsid w:val="009D085C"/>
    <w:rsid w:val="009D2DEC"/>
    <w:rsid w:val="009D49F6"/>
    <w:rsid w:val="009D55A7"/>
    <w:rsid w:val="009D7339"/>
    <w:rsid w:val="009E06C2"/>
    <w:rsid w:val="009E0C50"/>
    <w:rsid w:val="009E0CA0"/>
    <w:rsid w:val="009E19BC"/>
    <w:rsid w:val="009E3152"/>
    <w:rsid w:val="009E6561"/>
    <w:rsid w:val="009F4C95"/>
    <w:rsid w:val="00A01AC3"/>
    <w:rsid w:val="00A11251"/>
    <w:rsid w:val="00A1131A"/>
    <w:rsid w:val="00A14B45"/>
    <w:rsid w:val="00A157D0"/>
    <w:rsid w:val="00A20E87"/>
    <w:rsid w:val="00A34FD6"/>
    <w:rsid w:val="00A3542A"/>
    <w:rsid w:val="00A42D2B"/>
    <w:rsid w:val="00A46250"/>
    <w:rsid w:val="00A46338"/>
    <w:rsid w:val="00A52992"/>
    <w:rsid w:val="00A548B6"/>
    <w:rsid w:val="00A624FD"/>
    <w:rsid w:val="00A6281F"/>
    <w:rsid w:val="00A640DC"/>
    <w:rsid w:val="00A64A2C"/>
    <w:rsid w:val="00A7024C"/>
    <w:rsid w:val="00A83761"/>
    <w:rsid w:val="00A84D73"/>
    <w:rsid w:val="00A92246"/>
    <w:rsid w:val="00A93A0C"/>
    <w:rsid w:val="00AA28D6"/>
    <w:rsid w:val="00AA2D17"/>
    <w:rsid w:val="00AA69A1"/>
    <w:rsid w:val="00AB0D36"/>
    <w:rsid w:val="00AB2E08"/>
    <w:rsid w:val="00AC0858"/>
    <w:rsid w:val="00AC35C9"/>
    <w:rsid w:val="00AC37D2"/>
    <w:rsid w:val="00AC5E7D"/>
    <w:rsid w:val="00AD18CB"/>
    <w:rsid w:val="00AD2FE9"/>
    <w:rsid w:val="00AD5A7D"/>
    <w:rsid w:val="00AD5DE5"/>
    <w:rsid w:val="00AE1BAB"/>
    <w:rsid w:val="00AE2DF0"/>
    <w:rsid w:val="00AF4293"/>
    <w:rsid w:val="00AF4F53"/>
    <w:rsid w:val="00B02C93"/>
    <w:rsid w:val="00B03664"/>
    <w:rsid w:val="00B11BA5"/>
    <w:rsid w:val="00B1221A"/>
    <w:rsid w:val="00B12DE8"/>
    <w:rsid w:val="00B14B8E"/>
    <w:rsid w:val="00B172DA"/>
    <w:rsid w:val="00B2708E"/>
    <w:rsid w:val="00B30D55"/>
    <w:rsid w:val="00B41004"/>
    <w:rsid w:val="00B417F2"/>
    <w:rsid w:val="00B41D9D"/>
    <w:rsid w:val="00B42291"/>
    <w:rsid w:val="00B4303F"/>
    <w:rsid w:val="00B444C2"/>
    <w:rsid w:val="00B51256"/>
    <w:rsid w:val="00B519F3"/>
    <w:rsid w:val="00B56216"/>
    <w:rsid w:val="00B56ED7"/>
    <w:rsid w:val="00B617F3"/>
    <w:rsid w:val="00B630EE"/>
    <w:rsid w:val="00B67422"/>
    <w:rsid w:val="00B67ECD"/>
    <w:rsid w:val="00B720BC"/>
    <w:rsid w:val="00B725F7"/>
    <w:rsid w:val="00B73231"/>
    <w:rsid w:val="00B85380"/>
    <w:rsid w:val="00B853D8"/>
    <w:rsid w:val="00B935B5"/>
    <w:rsid w:val="00B93BBE"/>
    <w:rsid w:val="00B97D40"/>
    <w:rsid w:val="00BA10C3"/>
    <w:rsid w:val="00BA4AB5"/>
    <w:rsid w:val="00BA4B56"/>
    <w:rsid w:val="00BA76ED"/>
    <w:rsid w:val="00BB295C"/>
    <w:rsid w:val="00BB585E"/>
    <w:rsid w:val="00BC2967"/>
    <w:rsid w:val="00BD06C8"/>
    <w:rsid w:val="00BE70F4"/>
    <w:rsid w:val="00BF4856"/>
    <w:rsid w:val="00BF5FBD"/>
    <w:rsid w:val="00C0079A"/>
    <w:rsid w:val="00C070B9"/>
    <w:rsid w:val="00C123B6"/>
    <w:rsid w:val="00C22272"/>
    <w:rsid w:val="00C24F57"/>
    <w:rsid w:val="00C25355"/>
    <w:rsid w:val="00C25591"/>
    <w:rsid w:val="00C273E6"/>
    <w:rsid w:val="00C301BA"/>
    <w:rsid w:val="00C31DB8"/>
    <w:rsid w:val="00C31F8A"/>
    <w:rsid w:val="00C35636"/>
    <w:rsid w:val="00C368EA"/>
    <w:rsid w:val="00C36E34"/>
    <w:rsid w:val="00C37A2D"/>
    <w:rsid w:val="00C45EA2"/>
    <w:rsid w:val="00C46B82"/>
    <w:rsid w:val="00C51DDB"/>
    <w:rsid w:val="00C52BE2"/>
    <w:rsid w:val="00C57A8B"/>
    <w:rsid w:val="00C65420"/>
    <w:rsid w:val="00C703AD"/>
    <w:rsid w:val="00C7333A"/>
    <w:rsid w:val="00C77F71"/>
    <w:rsid w:val="00C80D4B"/>
    <w:rsid w:val="00C81EBE"/>
    <w:rsid w:val="00C91AC5"/>
    <w:rsid w:val="00CA19CB"/>
    <w:rsid w:val="00CA1C70"/>
    <w:rsid w:val="00CA5EF2"/>
    <w:rsid w:val="00CA663F"/>
    <w:rsid w:val="00CA6EBC"/>
    <w:rsid w:val="00CB0B69"/>
    <w:rsid w:val="00CB40D7"/>
    <w:rsid w:val="00CB7748"/>
    <w:rsid w:val="00CC20DC"/>
    <w:rsid w:val="00CC5F44"/>
    <w:rsid w:val="00CD1508"/>
    <w:rsid w:val="00CD5944"/>
    <w:rsid w:val="00CD5DC5"/>
    <w:rsid w:val="00CD6792"/>
    <w:rsid w:val="00CE17C1"/>
    <w:rsid w:val="00CE3735"/>
    <w:rsid w:val="00CF3484"/>
    <w:rsid w:val="00D01B51"/>
    <w:rsid w:val="00D0351D"/>
    <w:rsid w:val="00D03E0F"/>
    <w:rsid w:val="00D04298"/>
    <w:rsid w:val="00D044D1"/>
    <w:rsid w:val="00D05C98"/>
    <w:rsid w:val="00D0613C"/>
    <w:rsid w:val="00D07F3A"/>
    <w:rsid w:val="00D1522A"/>
    <w:rsid w:val="00D24895"/>
    <w:rsid w:val="00D32EAD"/>
    <w:rsid w:val="00D43CEA"/>
    <w:rsid w:val="00D43EB3"/>
    <w:rsid w:val="00D44904"/>
    <w:rsid w:val="00D52C90"/>
    <w:rsid w:val="00D5317B"/>
    <w:rsid w:val="00D54FBA"/>
    <w:rsid w:val="00D572DE"/>
    <w:rsid w:val="00D57702"/>
    <w:rsid w:val="00D62467"/>
    <w:rsid w:val="00D625E4"/>
    <w:rsid w:val="00D75944"/>
    <w:rsid w:val="00D759E5"/>
    <w:rsid w:val="00D807C3"/>
    <w:rsid w:val="00D81965"/>
    <w:rsid w:val="00D85281"/>
    <w:rsid w:val="00D86585"/>
    <w:rsid w:val="00D8676D"/>
    <w:rsid w:val="00D90192"/>
    <w:rsid w:val="00D91F59"/>
    <w:rsid w:val="00D97A16"/>
    <w:rsid w:val="00DA3372"/>
    <w:rsid w:val="00DB098D"/>
    <w:rsid w:val="00DB1319"/>
    <w:rsid w:val="00DB7186"/>
    <w:rsid w:val="00DB758F"/>
    <w:rsid w:val="00DC0E15"/>
    <w:rsid w:val="00DC47D4"/>
    <w:rsid w:val="00DC5C5B"/>
    <w:rsid w:val="00DD03B4"/>
    <w:rsid w:val="00DD48B2"/>
    <w:rsid w:val="00DD5BFC"/>
    <w:rsid w:val="00DD6320"/>
    <w:rsid w:val="00DE2FCD"/>
    <w:rsid w:val="00DE4F62"/>
    <w:rsid w:val="00DE6426"/>
    <w:rsid w:val="00DF2D8E"/>
    <w:rsid w:val="00DF6352"/>
    <w:rsid w:val="00E07763"/>
    <w:rsid w:val="00E1297F"/>
    <w:rsid w:val="00E17683"/>
    <w:rsid w:val="00E17A4B"/>
    <w:rsid w:val="00E2412D"/>
    <w:rsid w:val="00E24372"/>
    <w:rsid w:val="00E3063D"/>
    <w:rsid w:val="00E3283B"/>
    <w:rsid w:val="00E32FB6"/>
    <w:rsid w:val="00E33898"/>
    <w:rsid w:val="00E35B98"/>
    <w:rsid w:val="00E46D17"/>
    <w:rsid w:val="00E47959"/>
    <w:rsid w:val="00E507D8"/>
    <w:rsid w:val="00E511D9"/>
    <w:rsid w:val="00E51B56"/>
    <w:rsid w:val="00E67766"/>
    <w:rsid w:val="00E67804"/>
    <w:rsid w:val="00E701FB"/>
    <w:rsid w:val="00E7126A"/>
    <w:rsid w:val="00E72F38"/>
    <w:rsid w:val="00E73207"/>
    <w:rsid w:val="00E74E5E"/>
    <w:rsid w:val="00E91E63"/>
    <w:rsid w:val="00E926E1"/>
    <w:rsid w:val="00E93DAD"/>
    <w:rsid w:val="00E94285"/>
    <w:rsid w:val="00E95E58"/>
    <w:rsid w:val="00E96585"/>
    <w:rsid w:val="00E96644"/>
    <w:rsid w:val="00EA35F9"/>
    <w:rsid w:val="00EA5C64"/>
    <w:rsid w:val="00EB310F"/>
    <w:rsid w:val="00EB578D"/>
    <w:rsid w:val="00EB5B9E"/>
    <w:rsid w:val="00EB7931"/>
    <w:rsid w:val="00EB7E42"/>
    <w:rsid w:val="00EC0D29"/>
    <w:rsid w:val="00EC4677"/>
    <w:rsid w:val="00EC5453"/>
    <w:rsid w:val="00EC69ED"/>
    <w:rsid w:val="00EC7E1E"/>
    <w:rsid w:val="00ED06D9"/>
    <w:rsid w:val="00ED15C9"/>
    <w:rsid w:val="00ED2391"/>
    <w:rsid w:val="00ED43CF"/>
    <w:rsid w:val="00ED59F6"/>
    <w:rsid w:val="00ED75A3"/>
    <w:rsid w:val="00EE2517"/>
    <w:rsid w:val="00EE26AF"/>
    <w:rsid w:val="00EE2C83"/>
    <w:rsid w:val="00EE462B"/>
    <w:rsid w:val="00EF087D"/>
    <w:rsid w:val="00EF5903"/>
    <w:rsid w:val="00F017AC"/>
    <w:rsid w:val="00F028AF"/>
    <w:rsid w:val="00F03A70"/>
    <w:rsid w:val="00F03B93"/>
    <w:rsid w:val="00F0456B"/>
    <w:rsid w:val="00F05A89"/>
    <w:rsid w:val="00F1353C"/>
    <w:rsid w:val="00F1382E"/>
    <w:rsid w:val="00F14474"/>
    <w:rsid w:val="00F174C2"/>
    <w:rsid w:val="00F23DBC"/>
    <w:rsid w:val="00F24CE1"/>
    <w:rsid w:val="00F31CB8"/>
    <w:rsid w:val="00F454EB"/>
    <w:rsid w:val="00F46C78"/>
    <w:rsid w:val="00F51746"/>
    <w:rsid w:val="00F52DBA"/>
    <w:rsid w:val="00F62298"/>
    <w:rsid w:val="00F632D6"/>
    <w:rsid w:val="00F6356D"/>
    <w:rsid w:val="00F70582"/>
    <w:rsid w:val="00F728B5"/>
    <w:rsid w:val="00F750E2"/>
    <w:rsid w:val="00F773CA"/>
    <w:rsid w:val="00F81D16"/>
    <w:rsid w:val="00F847AA"/>
    <w:rsid w:val="00F868B0"/>
    <w:rsid w:val="00F949EF"/>
    <w:rsid w:val="00F976A7"/>
    <w:rsid w:val="00F97F82"/>
    <w:rsid w:val="00FA2184"/>
    <w:rsid w:val="00FB0961"/>
    <w:rsid w:val="00FB57B4"/>
    <w:rsid w:val="00FB645D"/>
    <w:rsid w:val="00FB71E0"/>
    <w:rsid w:val="00FC55E0"/>
    <w:rsid w:val="00FC6DB1"/>
    <w:rsid w:val="00FD0AC6"/>
    <w:rsid w:val="00FD4432"/>
    <w:rsid w:val="00FD6620"/>
    <w:rsid w:val="00FD7963"/>
    <w:rsid w:val="00FE2253"/>
    <w:rsid w:val="00FE2375"/>
    <w:rsid w:val="00FE2895"/>
    <w:rsid w:val="00FE36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560B9B"/>
    <w:rPr>
      <w:rFonts w:cs="Times New Roman"/>
    </w:rPr>
  </w:style>
  <w:style w:type="character" w:styleId="Hyperlink">
    <w:name w:val="Hyperlink"/>
    <w:basedOn w:val="DefaultParagraphFont"/>
    <w:uiPriority w:val="99"/>
    <w:unhideWhenUsed/>
    <w:rsid w:val="007242F3"/>
    <w:rPr>
      <w:color w:val="0000FF"/>
      <w:u w:val="single"/>
    </w:rPr>
  </w:style>
  <w:style w:type="paragraph" w:styleId="NormalWeb">
    <w:name w:val="Normal (Web)"/>
    <w:basedOn w:val="Normal"/>
    <w:uiPriority w:val="99"/>
    <w:unhideWhenUsed/>
    <w:rsid w:val="0065793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C37D2"/>
    <w:rPr>
      <w:b/>
      <w:bCs/>
    </w:rPr>
  </w:style>
  <w:style w:type="character" w:customStyle="1" w:styleId="reg1">
    <w:name w:val="reg1"/>
    <w:basedOn w:val="DefaultParagraphFont"/>
    <w:rsid w:val="00646C81"/>
    <w:rPr>
      <w:rFonts w:ascii="Verdana" w:hAnsi="Verdana" w:hint="default"/>
      <w:color w:val="000000"/>
      <w:sz w:val="20"/>
      <w:szCs w:val="20"/>
    </w:rPr>
  </w:style>
  <w:style w:type="paragraph" w:styleId="ListParagraph">
    <w:name w:val="List Paragraph"/>
    <w:basedOn w:val="Normal"/>
    <w:link w:val="ListParagraphChar"/>
    <w:uiPriority w:val="34"/>
    <w:qFormat/>
    <w:rsid w:val="00E3283B"/>
    <w:pPr>
      <w:ind w:left="720"/>
      <w:contextualSpacing/>
    </w:pPr>
  </w:style>
  <w:style w:type="paragraph" w:customStyle="1" w:styleId="Default">
    <w:name w:val="Default"/>
    <w:rsid w:val="000A213B"/>
    <w:pPr>
      <w:autoSpaceDE w:val="0"/>
      <w:autoSpaceDN w:val="0"/>
      <w:adjustRightInd w:val="0"/>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983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2B"/>
    <w:rPr>
      <w:rFonts w:ascii="Tahoma" w:hAnsi="Tahoma" w:cs="Tahoma"/>
      <w:sz w:val="16"/>
      <w:szCs w:val="16"/>
    </w:rPr>
  </w:style>
  <w:style w:type="paragraph" w:styleId="NoSpacing">
    <w:name w:val="No Spacing"/>
    <w:link w:val="NoSpacingChar"/>
    <w:uiPriority w:val="1"/>
    <w:qFormat/>
    <w:rsid w:val="00CB40D7"/>
    <w:rPr>
      <w:sz w:val="22"/>
      <w:szCs w:val="22"/>
      <w:lang w:eastAsia="ja-JP"/>
    </w:rPr>
  </w:style>
  <w:style w:type="character" w:customStyle="1" w:styleId="NoSpacingChar">
    <w:name w:val="No Spacing Char"/>
    <w:link w:val="NoSpacing"/>
    <w:uiPriority w:val="1"/>
    <w:rsid w:val="00CB40D7"/>
    <w:rPr>
      <w:sz w:val="22"/>
      <w:szCs w:val="22"/>
      <w:lang w:eastAsia="ja-JP"/>
    </w:rPr>
  </w:style>
  <w:style w:type="paragraph" w:styleId="Header">
    <w:name w:val="header"/>
    <w:basedOn w:val="Normal"/>
    <w:link w:val="HeaderChar"/>
    <w:uiPriority w:val="99"/>
    <w:unhideWhenUsed/>
    <w:rsid w:val="00976BBC"/>
    <w:pPr>
      <w:tabs>
        <w:tab w:val="center" w:pos="4680"/>
        <w:tab w:val="right" w:pos="9360"/>
      </w:tabs>
    </w:pPr>
    <w:rPr>
      <w:rFonts w:eastAsia="Calibri"/>
      <w:lang w:val="x-none" w:eastAsia="x-none"/>
    </w:rPr>
  </w:style>
  <w:style w:type="character" w:customStyle="1" w:styleId="HeaderChar">
    <w:name w:val="Header Char"/>
    <w:basedOn w:val="DefaultParagraphFont"/>
    <w:link w:val="Header"/>
    <w:uiPriority w:val="99"/>
    <w:rsid w:val="00976BBC"/>
    <w:rPr>
      <w:rFonts w:eastAsia="Calibri"/>
      <w:sz w:val="22"/>
      <w:szCs w:val="22"/>
      <w:lang w:val="x-none" w:eastAsia="x-none"/>
    </w:rPr>
  </w:style>
  <w:style w:type="character" w:styleId="FootnoteReference">
    <w:name w:val="footnote reference"/>
    <w:uiPriority w:val="99"/>
    <w:semiHidden/>
    <w:unhideWhenUsed/>
    <w:rsid w:val="00976BBC"/>
    <w:rPr>
      <w:vertAlign w:val="superscript"/>
    </w:rPr>
  </w:style>
  <w:style w:type="character" w:customStyle="1" w:styleId="ListParagraphChar">
    <w:name w:val="List Paragraph Char"/>
    <w:link w:val="ListParagraph"/>
    <w:uiPriority w:val="34"/>
    <w:rsid w:val="009D733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560B9B"/>
    <w:rPr>
      <w:rFonts w:cs="Times New Roman"/>
    </w:rPr>
  </w:style>
  <w:style w:type="character" w:styleId="Hyperlink">
    <w:name w:val="Hyperlink"/>
    <w:basedOn w:val="DefaultParagraphFont"/>
    <w:uiPriority w:val="99"/>
    <w:unhideWhenUsed/>
    <w:rsid w:val="007242F3"/>
    <w:rPr>
      <w:color w:val="0000FF"/>
      <w:u w:val="single"/>
    </w:rPr>
  </w:style>
  <w:style w:type="paragraph" w:styleId="NormalWeb">
    <w:name w:val="Normal (Web)"/>
    <w:basedOn w:val="Normal"/>
    <w:uiPriority w:val="99"/>
    <w:unhideWhenUsed/>
    <w:rsid w:val="0065793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C37D2"/>
    <w:rPr>
      <w:b/>
      <w:bCs/>
    </w:rPr>
  </w:style>
  <w:style w:type="character" w:customStyle="1" w:styleId="reg1">
    <w:name w:val="reg1"/>
    <w:basedOn w:val="DefaultParagraphFont"/>
    <w:rsid w:val="00646C81"/>
    <w:rPr>
      <w:rFonts w:ascii="Verdana" w:hAnsi="Verdana" w:hint="default"/>
      <w:color w:val="000000"/>
      <w:sz w:val="20"/>
      <w:szCs w:val="20"/>
    </w:rPr>
  </w:style>
  <w:style w:type="paragraph" w:styleId="ListParagraph">
    <w:name w:val="List Paragraph"/>
    <w:basedOn w:val="Normal"/>
    <w:link w:val="ListParagraphChar"/>
    <w:uiPriority w:val="34"/>
    <w:qFormat/>
    <w:rsid w:val="00E3283B"/>
    <w:pPr>
      <w:ind w:left="720"/>
      <w:contextualSpacing/>
    </w:pPr>
  </w:style>
  <w:style w:type="paragraph" w:customStyle="1" w:styleId="Default">
    <w:name w:val="Default"/>
    <w:rsid w:val="000A213B"/>
    <w:pPr>
      <w:autoSpaceDE w:val="0"/>
      <w:autoSpaceDN w:val="0"/>
      <w:adjustRightInd w:val="0"/>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983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2B"/>
    <w:rPr>
      <w:rFonts w:ascii="Tahoma" w:hAnsi="Tahoma" w:cs="Tahoma"/>
      <w:sz w:val="16"/>
      <w:szCs w:val="16"/>
    </w:rPr>
  </w:style>
  <w:style w:type="paragraph" w:styleId="NoSpacing">
    <w:name w:val="No Spacing"/>
    <w:link w:val="NoSpacingChar"/>
    <w:uiPriority w:val="1"/>
    <w:qFormat/>
    <w:rsid w:val="00CB40D7"/>
    <w:rPr>
      <w:sz w:val="22"/>
      <w:szCs w:val="22"/>
      <w:lang w:eastAsia="ja-JP"/>
    </w:rPr>
  </w:style>
  <w:style w:type="character" w:customStyle="1" w:styleId="NoSpacingChar">
    <w:name w:val="No Spacing Char"/>
    <w:link w:val="NoSpacing"/>
    <w:uiPriority w:val="1"/>
    <w:rsid w:val="00CB40D7"/>
    <w:rPr>
      <w:sz w:val="22"/>
      <w:szCs w:val="22"/>
      <w:lang w:eastAsia="ja-JP"/>
    </w:rPr>
  </w:style>
  <w:style w:type="paragraph" w:styleId="Header">
    <w:name w:val="header"/>
    <w:basedOn w:val="Normal"/>
    <w:link w:val="HeaderChar"/>
    <w:uiPriority w:val="99"/>
    <w:unhideWhenUsed/>
    <w:rsid w:val="00976BBC"/>
    <w:pPr>
      <w:tabs>
        <w:tab w:val="center" w:pos="4680"/>
        <w:tab w:val="right" w:pos="9360"/>
      </w:tabs>
    </w:pPr>
    <w:rPr>
      <w:rFonts w:eastAsia="Calibri"/>
      <w:lang w:val="x-none" w:eastAsia="x-none"/>
    </w:rPr>
  </w:style>
  <w:style w:type="character" w:customStyle="1" w:styleId="HeaderChar">
    <w:name w:val="Header Char"/>
    <w:basedOn w:val="DefaultParagraphFont"/>
    <w:link w:val="Header"/>
    <w:uiPriority w:val="99"/>
    <w:rsid w:val="00976BBC"/>
    <w:rPr>
      <w:rFonts w:eastAsia="Calibri"/>
      <w:sz w:val="22"/>
      <w:szCs w:val="22"/>
      <w:lang w:val="x-none" w:eastAsia="x-none"/>
    </w:rPr>
  </w:style>
  <w:style w:type="character" w:styleId="FootnoteReference">
    <w:name w:val="footnote reference"/>
    <w:uiPriority w:val="99"/>
    <w:semiHidden/>
    <w:unhideWhenUsed/>
    <w:rsid w:val="00976BBC"/>
    <w:rPr>
      <w:vertAlign w:val="superscript"/>
    </w:rPr>
  </w:style>
  <w:style w:type="character" w:customStyle="1" w:styleId="ListParagraphChar">
    <w:name w:val="List Paragraph Char"/>
    <w:link w:val="ListParagraph"/>
    <w:uiPriority w:val="34"/>
    <w:rsid w:val="009D73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65">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20254303">
      <w:bodyDiv w:val="1"/>
      <w:marLeft w:val="0"/>
      <w:marRight w:val="0"/>
      <w:marTop w:val="0"/>
      <w:marBottom w:val="0"/>
      <w:divBdr>
        <w:top w:val="none" w:sz="0" w:space="0" w:color="auto"/>
        <w:left w:val="none" w:sz="0" w:space="0" w:color="auto"/>
        <w:bottom w:val="none" w:sz="0" w:space="0" w:color="auto"/>
        <w:right w:val="none" w:sz="0" w:space="0" w:color="auto"/>
      </w:divBdr>
    </w:div>
    <w:div w:id="127403570">
      <w:bodyDiv w:val="1"/>
      <w:marLeft w:val="0"/>
      <w:marRight w:val="0"/>
      <w:marTop w:val="0"/>
      <w:marBottom w:val="0"/>
      <w:divBdr>
        <w:top w:val="none" w:sz="0" w:space="0" w:color="auto"/>
        <w:left w:val="none" w:sz="0" w:space="0" w:color="auto"/>
        <w:bottom w:val="none" w:sz="0" w:space="0" w:color="auto"/>
        <w:right w:val="none" w:sz="0" w:space="0" w:color="auto"/>
      </w:divBdr>
    </w:div>
    <w:div w:id="162673903">
      <w:bodyDiv w:val="1"/>
      <w:marLeft w:val="0"/>
      <w:marRight w:val="0"/>
      <w:marTop w:val="0"/>
      <w:marBottom w:val="0"/>
      <w:divBdr>
        <w:top w:val="none" w:sz="0" w:space="0" w:color="auto"/>
        <w:left w:val="none" w:sz="0" w:space="0" w:color="auto"/>
        <w:bottom w:val="none" w:sz="0" w:space="0" w:color="auto"/>
        <w:right w:val="none" w:sz="0" w:space="0" w:color="auto"/>
      </w:divBdr>
    </w:div>
    <w:div w:id="231281467">
      <w:bodyDiv w:val="1"/>
      <w:marLeft w:val="0"/>
      <w:marRight w:val="0"/>
      <w:marTop w:val="0"/>
      <w:marBottom w:val="0"/>
      <w:divBdr>
        <w:top w:val="none" w:sz="0" w:space="0" w:color="auto"/>
        <w:left w:val="none" w:sz="0" w:space="0" w:color="auto"/>
        <w:bottom w:val="none" w:sz="0" w:space="0" w:color="auto"/>
        <w:right w:val="none" w:sz="0" w:space="0" w:color="auto"/>
      </w:divBdr>
    </w:div>
    <w:div w:id="256137677">
      <w:bodyDiv w:val="1"/>
      <w:marLeft w:val="0"/>
      <w:marRight w:val="0"/>
      <w:marTop w:val="0"/>
      <w:marBottom w:val="0"/>
      <w:divBdr>
        <w:top w:val="none" w:sz="0" w:space="0" w:color="auto"/>
        <w:left w:val="none" w:sz="0" w:space="0" w:color="auto"/>
        <w:bottom w:val="none" w:sz="0" w:space="0" w:color="auto"/>
        <w:right w:val="none" w:sz="0" w:space="0" w:color="auto"/>
      </w:divBdr>
    </w:div>
    <w:div w:id="322973659">
      <w:bodyDiv w:val="1"/>
      <w:marLeft w:val="0"/>
      <w:marRight w:val="0"/>
      <w:marTop w:val="0"/>
      <w:marBottom w:val="0"/>
      <w:divBdr>
        <w:top w:val="none" w:sz="0" w:space="0" w:color="auto"/>
        <w:left w:val="none" w:sz="0" w:space="0" w:color="auto"/>
        <w:bottom w:val="none" w:sz="0" w:space="0" w:color="auto"/>
        <w:right w:val="none" w:sz="0" w:space="0" w:color="auto"/>
      </w:divBdr>
    </w:div>
    <w:div w:id="331492169">
      <w:bodyDiv w:val="1"/>
      <w:marLeft w:val="0"/>
      <w:marRight w:val="0"/>
      <w:marTop w:val="0"/>
      <w:marBottom w:val="0"/>
      <w:divBdr>
        <w:top w:val="none" w:sz="0" w:space="0" w:color="auto"/>
        <w:left w:val="none" w:sz="0" w:space="0" w:color="auto"/>
        <w:bottom w:val="none" w:sz="0" w:space="0" w:color="auto"/>
        <w:right w:val="none" w:sz="0" w:space="0" w:color="auto"/>
      </w:divBdr>
    </w:div>
    <w:div w:id="358510695">
      <w:bodyDiv w:val="1"/>
      <w:marLeft w:val="0"/>
      <w:marRight w:val="0"/>
      <w:marTop w:val="0"/>
      <w:marBottom w:val="0"/>
      <w:divBdr>
        <w:top w:val="none" w:sz="0" w:space="0" w:color="auto"/>
        <w:left w:val="none" w:sz="0" w:space="0" w:color="auto"/>
        <w:bottom w:val="none" w:sz="0" w:space="0" w:color="auto"/>
        <w:right w:val="none" w:sz="0" w:space="0" w:color="auto"/>
      </w:divBdr>
    </w:div>
    <w:div w:id="373895128">
      <w:bodyDiv w:val="1"/>
      <w:marLeft w:val="0"/>
      <w:marRight w:val="0"/>
      <w:marTop w:val="0"/>
      <w:marBottom w:val="0"/>
      <w:divBdr>
        <w:top w:val="none" w:sz="0" w:space="0" w:color="auto"/>
        <w:left w:val="none" w:sz="0" w:space="0" w:color="auto"/>
        <w:bottom w:val="none" w:sz="0" w:space="0" w:color="auto"/>
        <w:right w:val="none" w:sz="0" w:space="0" w:color="auto"/>
      </w:divBdr>
    </w:div>
    <w:div w:id="396977631">
      <w:bodyDiv w:val="1"/>
      <w:marLeft w:val="0"/>
      <w:marRight w:val="0"/>
      <w:marTop w:val="0"/>
      <w:marBottom w:val="0"/>
      <w:divBdr>
        <w:top w:val="none" w:sz="0" w:space="0" w:color="auto"/>
        <w:left w:val="none" w:sz="0" w:space="0" w:color="auto"/>
        <w:bottom w:val="none" w:sz="0" w:space="0" w:color="auto"/>
        <w:right w:val="none" w:sz="0" w:space="0" w:color="auto"/>
      </w:divBdr>
    </w:div>
    <w:div w:id="420834887">
      <w:bodyDiv w:val="1"/>
      <w:marLeft w:val="0"/>
      <w:marRight w:val="0"/>
      <w:marTop w:val="0"/>
      <w:marBottom w:val="0"/>
      <w:divBdr>
        <w:top w:val="none" w:sz="0" w:space="0" w:color="auto"/>
        <w:left w:val="none" w:sz="0" w:space="0" w:color="auto"/>
        <w:bottom w:val="none" w:sz="0" w:space="0" w:color="auto"/>
        <w:right w:val="none" w:sz="0" w:space="0" w:color="auto"/>
      </w:divBdr>
    </w:div>
    <w:div w:id="432478116">
      <w:bodyDiv w:val="1"/>
      <w:marLeft w:val="0"/>
      <w:marRight w:val="0"/>
      <w:marTop w:val="0"/>
      <w:marBottom w:val="0"/>
      <w:divBdr>
        <w:top w:val="none" w:sz="0" w:space="0" w:color="auto"/>
        <w:left w:val="none" w:sz="0" w:space="0" w:color="auto"/>
        <w:bottom w:val="none" w:sz="0" w:space="0" w:color="auto"/>
        <w:right w:val="none" w:sz="0" w:space="0" w:color="auto"/>
      </w:divBdr>
    </w:div>
    <w:div w:id="452021290">
      <w:bodyDiv w:val="1"/>
      <w:marLeft w:val="0"/>
      <w:marRight w:val="0"/>
      <w:marTop w:val="0"/>
      <w:marBottom w:val="0"/>
      <w:divBdr>
        <w:top w:val="none" w:sz="0" w:space="0" w:color="auto"/>
        <w:left w:val="none" w:sz="0" w:space="0" w:color="auto"/>
        <w:bottom w:val="none" w:sz="0" w:space="0" w:color="auto"/>
        <w:right w:val="none" w:sz="0" w:space="0" w:color="auto"/>
      </w:divBdr>
    </w:div>
    <w:div w:id="508954015">
      <w:bodyDiv w:val="1"/>
      <w:marLeft w:val="0"/>
      <w:marRight w:val="0"/>
      <w:marTop w:val="0"/>
      <w:marBottom w:val="0"/>
      <w:divBdr>
        <w:top w:val="none" w:sz="0" w:space="0" w:color="auto"/>
        <w:left w:val="none" w:sz="0" w:space="0" w:color="auto"/>
        <w:bottom w:val="none" w:sz="0" w:space="0" w:color="auto"/>
        <w:right w:val="none" w:sz="0" w:space="0" w:color="auto"/>
      </w:divBdr>
    </w:div>
    <w:div w:id="625085036">
      <w:bodyDiv w:val="1"/>
      <w:marLeft w:val="0"/>
      <w:marRight w:val="0"/>
      <w:marTop w:val="0"/>
      <w:marBottom w:val="0"/>
      <w:divBdr>
        <w:top w:val="none" w:sz="0" w:space="0" w:color="auto"/>
        <w:left w:val="none" w:sz="0" w:space="0" w:color="auto"/>
        <w:bottom w:val="none" w:sz="0" w:space="0" w:color="auto"/>
        <w:right w:val="none" w:sz="0" w:space="0" w:color="auto"/>
      </w:divBdr>
    </w:div>
    <w:div w:id="652176577">
      <w:bodyDiv w:val="1"/>
      <w:marLeft w:val="0"/>
      <w:marRight w:val="0"/>
      <w:marTop w:val="0"/>
      <w:marBottom w:val="0"/>
      <w:divBdr>
        <w:top w:val="none" w:sz="0" w:space="0" w:color="auto"/>
        <w:left w:val="none" w:sz="0" w:space="0" w:color="auto"/>
        <w:bottom w:val="none" w:sz="0" w:space="0" w:color="auto"/>
        <w:right w:val="none" w:sz="0" w:space="0" w:color="auto"/>
      </w:divBdr>
    </w:div>
    <w:div w:id="680667158">
      <w:bodyDiv w:val="1"/>
      <w:marLeft w:val="0"/>
      <w:marRight w:val="0"/>
      <w:marTop w:val="0"/>
      <w:marBottom w:val="0"/>
      <w:divBdr>
        <w:top w:val="none" w:sz="0" w:space="0" w:color="auto"/>
        <w:left w:val="none" w:sz="0" w:space="0" w:color="auto"/>
        <w:bottom w:val="none" w:sz="0" w:space="0" w:color="auto"/>
        <w:right w:val="none" w:sz="0" w:space="0" w:color="auto"/>
      </w:divBdr>
    </w:div>
    <w:div w:id="702749389">
      <w:bodyDiv w:val="1"/>
      <w:marLeft w:val="0"/>
      <w:marRight w:val="0"/>
      <w:marTop w:val="0"/>
      <w:marBottom w:val="0"/>
      <w:divBdr>
        <w:top w:val="none" w:sz="0" w:space="0" w:color="auto"/>
        <w:left w:val="none" w:sz="0" w:space="0" w:color="auto"/>
        <w:bottom w:val="none" w:sz="0" w:space="0" w:color="auto"/>
        <w:right w:val="none" w:sz="0" w:space="0" w:color="auto"/>
      </w:divBdr>
    </w:div>
    <w:div w:id="722756000">
      <w:bodyDiv w:val="1"/>
      <w:marLeft w:val="0"/>
      <w:marRight w:val="0"/>
      <w:marTop w:val="0"/>
      <w:marBottom w:val="0"/>
      <w:divBdr>
        <w:top w:val="none" w:sz="0" w:space="0" w:color="auto"/>
        <w:left w:val="none" w:sz="0" w:space="0" w:color="auto"/>
        <w:bottom w:val="none" w:sz="0" w:space="0" w:color="auto"/>
        <w:right w:val="none" w:sz="0" w:space="0" w:color="auto"/>
      </w:divBdr>
    </w:div>
    <w:div w:id="796682552">
      <w:bodyDiv w:val="1"/>
      <w:marLeft w:val="0"/>
      <w:marRight w:val="0"/>
      <w:marTop w:val="0"/>
      <w:marBottom w:val="0"/>
      <w:divBdr>
        <w:top w:val="none" w:sz="0" w:space="0" w:color="auto"/>
        <w:left w:val="none" w:sz="0" w:space="0" w:color="auto"/>
        <w:bottom w:val="none" w:sz="0" w:space="0" w:color="auto"/>
        <w:right w:val="none" w:sz="0" w:space="0" w:color="auto"/>
      </w:divBdr>
    </w:div>
    <w:div w:id="811871515">
      <w:bodyDiv w:val="1"/>
      <w:marLeft w:val="0"/>
      <w:marRight w:val="0"/>
      <w:marTop w:val="0"/>
      <w:marBottom w:val="0"/>
      <w:divBdr>
        <w:top w:val="none" w:sz="0" w:space="0" w:color="auto"/>
        <w:left w:val="none" w:sz="0" w:space="0" w:color="auto"/>
        <w:bottom w:val="none" w:sz="0" w:space="0" w:color="auto"/>
        <w:right w:val="none" w:sz="0" w:space="0" w:color="auto"/>
      </w:divBdr>
    </w:div>
    <w:div w:id="837813259">
      <w:bodyDiv w:val="1"/>
      <w:marLeft w:val="0"/>
      <w:marRight w:val="0"/>
      <w:marTop w:val="0"/>
      <w:marBottom w:val="0"/>
      <w:divBdr>
        <w:top w:val="none" w:sz="0" w:space="0" w:color="auto"/>
        <w:left w:val="none" w:sz="0" w:space="0" w:color="auto"/>
        <w:bottom w:val="none" w:sz="0" w:space="0" w:color="auto"/>
        <w:right w:val="none" w:sz="0" w:space="0" w:color="auto"/>
      </w:divBdr>
    </w:div>
    <w:div w:id="845902449">
      <w:bodyDiv w:val="1"/>
      <w:marLeft w:val="0"/>
      <w:marRight w:val="0"/>
      <w:marTop w:val="0"/>
      <w:marBottom w:val="0"/>
      <w:divBdr>
        <w:top w:val="none" w:sz="0" w:space="0" w:color="auto"/>
        <w:left w:val="none" w:sz="0" w:space="0" w:color="auto"/>
        <w:bottom w:val="none" w:sz="0" w:space="0" w:color="auto"/>
        <w:right w:val="none" w:sz="0" w:space="0" w:color="auto"/>
      </w:divBdr>
    </w:div>
    <w:div w:id="875115567">
      <w:bodyDiv w:val="1"/>
      <w:marLeft w:val="0"/>
      <w:marRight w:val="0"/>
      <w:marTop w:val="0"/>
      <w:marBottom w:val="0"/>
      <w:divBdr>
        <w:top w:val="none" w:sz="0" w:space="0" w:color="auto"/>
        <w:left w:val="none" w:sz="0" w:space="0" w:color="auto"/>
        <w:bottom w:val="none" w:sz="0" w:space="0" w:color="auto"/>
        <w:right w:val="none" w:sz="0" w:space="0" w:color="auto"/>
      </w:divBdr>
    </w:div>
    <w:div w:id="976764928">
      <w:bodyDiv w:val="1"/>
      <w:marLeft w:val="0"/>
      <w:marRight w:val="0"/>
      <w:marTop w:val="0"/>
      <w:marBottom w:val="0"/>
      <w:divBdr>
        <w:top w:val="none" w:sz="0" w:space="0" w:color="auto"/>
        <w:left w:val="none" w:sz="0" w:space="0" w:color="auto"/>
        <w:bottom w:val="none" w:sz="0" w:space="0" w:color="auto"/>
        <w:right w:val="none" w:sz="0" w:space="0" w:color="auto"/>
      </w:divBdr>
    </w:div>
    <w:div w:id="978344939">
      <w:bodyDiv w:val="1"/>
      <w:marLeft w:val="0"/>
      <w:marRight w:val="0"/>
      <w:marTop w:val="0"/>
      <w:marBottom w:val="0"/>
      <w:divBdr>
        <w:top w:val="none" w:sz="0" w:space="0" w:color="auto"/>
        <w:left w:val="none" w:sz="0" w:space="0" w:color="auto"/>
        <w:bottom w:val="none" w:sz="0" w:space="0" w:color="auto"/>
        <w:right w:val="none" w:sz="0" w:space="0" w:color="auto"/>
      </w:divBdr>
    </w:div>
    <w:div w:id="996297762">
      <w:bodyDiv w:val="1"/>
      <w:marLeft w:val="0"/>
      <w:marRight w:val="0"/>
      <w:marTop w:val="0"/>
      <w:marBottom w:val="0"/>
      <w:divBdr>
        <w:top w:val="none" w:sz="0" w:space="0" w:color="auto"/>
        <w:left w:val="none" w:sz="0" w:space="0" w:color="auto"/>
        <w:bottom w:val="none" w:sz="0" w:space="0" w:color="auto"/>
        <w:right w:val="none" w:sz="0" w:space="0" w:color="auto"/>
      </w:divBdr>
    </w:div>
    <w:div w:id="1001011128">
      <w:bodyDiv w:val="1"/>
      <w:marLeft w:val="0"/>
      <w:marRight w:val="0"/>
      <w:marTop w:val="0"/>
      <w:marBottom w:val="0"/>
      <w:divBdr>
        <w:top w:val="none" w:sz="0" w:space="0" w:color="auto"/>
        <w:left w:val="none" w:sz="0" w:space="0" w:color="auto"/>
        <w:bottom w:val="none" w:sz="0" w:space="0" w:color="auto"/>
        <w:right w:val="none" w:sz="0" w:space="0" w:color="auto"/>
      </w:divBdr>
    </w:div>
    <w:div w:id="1002513750">
      <w:bodyDiv w:val="1"/>
      <w:marLeft w:val="0"/>
      <w:marRight w:val="0"/>
      <w:marTop w:val="0"/>
      <w:marBottom w:val="0"/>
      <w:divBdr>
        <w:top w:val="none" w:sz="0" w:space="0" w:color="auto"/>
        <w:left w:val="none" w:sz="0" w:space="0" w:color="auto"/>
        <w:bottom w:val="none" w:sz="0" w:space="0" w:color="auto"/>
        <w:right w:val="none" w:sz="0" w:space="0" w:color="auto"/>
      </w:divBdr>
    </w:div>
    <w:div w:id="1025450459">
      <w:bodyDiv w:val="1"/>
      <w:marLeft w:val="0"/>
      <w:marRight w:val="0"/>
      <w:marTop w:val="0"/>
      <w:marBottom w:val="0"/>
      <w:divBdr>
        <w:top w:val="none" w:sz="0" w:space="0" w:color="auto"/>
        <w:left w:val="none" w:sz="0" w:space="0" w:color="auto"/>
        <w:bottom w:val="none" w:sz="0" w:space="0" w:color="auto"/>
        <w:right w:val="none" w:sz="0" w:space="0" w:color="auto"/>
      </w:divBdr>
    </w:div>
    <w:div w:id="1075396804">
      <w:bodyDiv w:val="1"/>
      <w:marLeft w:val="0"/>
      <w:marRight w:val="0"/>
      <w:marTop w:val="0"/>
      <w:marBottom w:val="0"/>
      <w:divBdr>
        <w:top w:val="none" w:sz="0" w:space="0" w:color="auto"/>
        <w:left w:val="none" w:sz="0" w:space="0" w:color="auto"/>
        <w:bottom w:val="none" w:sz="0" w:space="0" w:color="auto"/>
        <w:right w:val="none" w:sz="0" w:space="0" w:color="auto"/>
      </w:divBdr>
    </w:div>
    <w:div w:id="1094205026">
      <w:bodyDiv w:val="1"/>
      <w:marLeft w:val="0"/>
      <w:marRight w:val="0"/>
      <w:marTop w:val="0"/>
      <w:marBottom w:val="0"/>
      <w:divBdr>
        <w:top w:val="none" w:sz="0" w:space="0" w:color="auto"/>
        <w:left w:val="none" w:sz="0" w:space="0" w:color="auto"/>
        <w:bottom w:val="none" w:sz="0" w:space="0" w:color="auto"/>
        <w:right w:val="none" w:sz="0" w:space="0" w:color="auto"/>
      </w:divBdr>
    </w:div>
    <w:div w:id="1105998185">
      <w:bodyDiv w:val="1"/>
      <w:marLeft w:val="0"/>
      <w:marRight w:val="0"/>
      <w:marTop w:val="0"/>
      <w:marBottom w:val="0"/>
      <w:divBdr>
        <w:top w:val="none" w:sz="0" w:space="0" w:color="auto"/>
        <w:left w:val="none" w:sz="0" w:space="0" w:color="auto"/>
        <w:bottom w:val="none" w:sz="0" w:space="0" w:color="auto"/>
        <w:right w:val="none" w:sz="0" w:space="0" w:color="auto"/>
      </w:divBdr>
    </w:div>
    <w:div w:id="1128159282">
      <w:bodyDiv w:val="1"/>
      <w:marLeft w:val="0"/>
      <w:marRight w:val="0"/>
      <w:marTop w:val="0"/>
      <w:marBottom w:val="0"/>
      <w:divBdr>
        <w:top w:val="none" w:sz="0" w:space="0" w:color="auto"/>
        <w:left w:val="none" w:sz="0" w:space="0" w:color="auto"/>
        <w:bottom w:val="none" w:sz="0" w:space="0" w:color="auto"/>
        <w:right w:val="none" w:sz="0" w:space="0" w:color="auto"/>
      </w:divBdr>
    </w:div>
    <w:div w:id="1142045779">
      <w:bodyDiv w:val="1"/>
      <w:marLeft w:val="0"/>
      <w:marRight w:val="0"/>
      <w:marTop w:val="0"/>
      <w:marBottom w:val="0"/>
      <w:divBdr>
        <w:top w:val="none" w:sz="0" w:space="0" w:color="auto"/>
        <w:left w:val="none" w:sz="0" w:space="0" w:color="auto"/>
        <w:bottom w:val="none" w:sz="0" w:space="0" w:color="auto"/>
        <w:right w:val="none" w:sz="0" w:space="0" w:color="auto"/>
      </w:divBdr>
    </w:div>
    <w:div w:id="1189445288">
      <w:bodyDiv w:val="1"/>
      <w:marLeft w:val="0"/>
      <w:marRight w:val="0"/>
      <w:marTop w:val="0"/>
      <w:marBottom w:val="0"/>
      <w:divBdr>
        <w:top w:val="none" w:sz="0" w:space="0" w:color="auto"/>
        <w:left w:val="none" w:sz="0" w:space="0" w:color="auto"/>
        <w:bottom w:val="none" w:sz="0" w:space="0" w:color="auto"/>
        <w:right w:val="none" w:sz="0" w:space="0" w:color="auto"/>
      </w:divBdr>
    </w:div>
    <w:div w:id="1218323040">
      <w:bodyDiv w:val="1"/>
      <w:marLeft w:val="0"/>
      <w:marRight w:val="0"/>
      <w:marTop w:val="0"/>
      <w:marBottom w:val="0"/>
      <w:divBdr>
        <w:top w:val="none" w:sz="0" w:space="0" w:color="auto"/>
        <w:left w:val="none" w:sz="0" w:space="0" w:color="auto"/>
        <w:bottom w:val="none" w:sz="0" w:space="0" w:color="auto"/>
        <w:right w:val="none" w:sz="0" w:space="0" w:color="auto"/>
      </w:divBdr>
    </w:div>
    <w:div w:id="1241524948">
      <w:bodyDiv w:val="1"/>
      <w:marLeft w:val="0"/>
      <w:marRight w:val="0"/>
      <w:marTop w:val="0"/>
      <w:marBottom w:val="0"/>
      <w:divBdr>
        <w:top w:val="none" w:sz="0" w:space="0" w:color="auto"/>
        <w:left w:val="none" w:sz="0" w:space="0" w:color="auto"/>
        <w:bottom w:val="none" w:sz="0" w:space="0" w:color="auto"/>
        <w:right w:val="none" w:sz="0" w:space="0" w:color="auto"/>
      </w:divBdr>
    </w:div>
    <w:div w:id="1250696297">
      <w:bodyDiv w:val="1"/>
      <w:marLeft w:val="0"/>
      <w:marRight w:val="0"/>
      <w:marTop w:val="0"/>
      <w:marBottom w:val="0"/>
      <w:divBdr>
        <w:top w:val="none" w:sz="0" w:space="0" w:color="auto"/>
        <w:left w:val="none" w:sz="0" w:space="0" w:color="auto"/>
        <w:bottom w:val="none" w:sz="0" w:space="0" w:color="auto"/>
        <w:right w:val="none" w:sz="0" w:space="0" w:color="auto"/>
      </w:divBdr>
    </w:div>
    <w:div w:id="1257517770">
      <w:bodyDiv w:val="1"/>
      <w:marLeft w:val="0"/>
      <w:marRight w:val="0"/>
      <w:marTop w:val="0"/>
      <w:marBottom w:val="0"/>
      <w:divBdr>
        <w:top w:val="none" w:sz="0" w:space="0" w:color="auto"/>
        <w:left w:val="none" w:sz="0" w:space="0" w:color="auto"/>
        <w:bottom w:val="none" w:sz="0" w:space="0" w:color="auto"/>
        <w:right w:val="none" w:sz="0" w:space="0" w:color="auto"/>
      </w:divBdr>
    </w:div>
    <w:div w:id="1317225204">
      <w:bodyDiv w:val="1"/>
      <w:marLeft w:val="0"/>
      <w:marRight w:val="0"/>
      <w:marTop w:val="0"/>
      <w:marBottom w:val="0"/>
      <w:divBdr>
        <w:top w:val="none" w:sz="0" w:space="0" w:color="auto"/>
        <w:left w:val="none" w:sz="0" w:space="0" w:color="auto"/>
        <w:bottom w:val="none" w:sz="0" w:space="0" w:color="auto"/>
        <w:right w:val="none" w:sz="0" w:space="0" w:color="auto"/>
      </w:divBdr>
    </w:div>
    <w:div w:id="1318412445">
      <w:bodyDiv w:val="1"/>
      <w:marLeft w:val="0"/>
      <w:marRight w:val="0"/>
      <w:marTop w:val="0"/>
      <w:marBottom w:val="0"/>
      <w:divBdr>
        <w:top w:val="none" w:sz="0" w:space="0" w:color="auto"/>
        <w:left w:val="none" w:sz="0" w:space="0" w:color="auto"/>
        <w:bottom w:val="none" w:sz="0" w:space="0" w:color="auto"/>
        <w:right w:val="none" w:sz="0" w:space="0" w:color="auto"/>
      </w:divBdr>
    </w:div>
    <w:div w:id="1366174513">
      <w:bodyDiv w:val="1"/>
      <w:marLeft w:val="0"/>
      <w:marRight w:val="0"/>
      <w:marTop w:val="0"/>
      <w:marBottom w:val="0"/>
      <w:divBdr>
        <w:top w:val="none" w:sz="0" w:space="0" w:color="auto"/>
        <w:left w:val="none" w:sz="0" w:space="0" w:color="auto"/>
        <w:bottom w:val="none" w:sz="0" w:space="0" w:color="auto"/>
        <w:right w:val="none" w:sz="0" w:space="0" w:color="auto"/>
      </w:divBdr>
    </w:div>
    <w:div w:id="1375621140">
      <w:bodyDiv w:val="1"/>
      <w:marLeft w:val="0"/>
      <w:marRight w:val="0"/>
      <w:marTop w:val="0"/>
      <w:marBottom w:val="0"/>
      <w:divBdr>
        <w:top w:val="none" w:sz="0" w:space="0" w:color="auto"/>
        <w:left w:val="none" w:sz="0" w:space="0" w:color="auto"/>
        <w:bottom w:val="none" w:sz="0" w:space="0" w:color="auto"/>
        <w:right w:val="none" w:sz="0" w:space="0" w:color="auto"/>
      </w:divBdr>
    </w:div>
    <w:div w:id="1382364022">
      <w:bodyDiv w:val="1"/>
      <w:marLeft w:val="0"/>
      <w:marRight w:val="0"/>
      <w:marTop w:val="0"/>
      <w:marBottom w:val="0"/>
      <w:divBdr>
        <w:top w:val="none" w:sz="0" w:space="0" w:color="auto"/>
        <w:left w:val="none" w:sz="0" w:space="0" w:color="auto"/>
        <w:bottom w:val="none" w:sz="0" w:space="0" w:color="auto"/>
        <w:right w:val="none" w:sz="0" w:space="0" w:color="auto"/>
      </w:divBdr>
    </w:div>
    <w:div w:id="1388719676">
      <w:bodyDiv w:val="1"/>
      <w:marLeft w:val="0"/>
      <w:marRight w:val="0"/>
      <w:marTop w:val="0"/>
      <w:marBottom w:val="0"/>
      <w:divBdr>
        <w:top w:val="none" w:sz="0" w:space="0" w:color="auto"/>
        <w:left w:val="none" w:sz="0" w:space="0" w:color="auto"/>
        <w:bottom w:val="none" w:sz="0" w:space="0" w:color="auto"/>
        <w:right w:val="none" w:sz="0" w:space="0" w:color="auto"/>
      </w:divBdr>
    </w:div>
    <w:div w:id="1398282476">
      <w:bodyDiv w:val="1"/>
      <w:marLeft w:val="0"/>
      <w:marRight w:val="0"/>
      <w:marTop w:val="0"/>
      <w:marBottom w:val="0"/>
      <w:divBdr>
        <w:top w:val="none" w:sz="0" w:space="0" w:color="auto"/>
        <w:left w:val="none" w:sz="0" w:space="0" w:color="auto"/>
        <w:bottom w:val="none" w:sz="0" w:space="0" w:color="auto"/>
        <w:right w:val="none" w:sz="0" w:space="0" w:color="auto"/>
      </w:divBdr>
    </w:div>
    <w:div w:id="1409771027">
      <w:bodyDiv w:val="1"/>
      <w:marLeft w:val="0"/>
      <w:marRight w:val="0"/>
      <w:marTop w:val="0"/>
      <w:marBottom w:val="0"/>
      <w:divBdr>
        <w:top w:val="none" w:sz="0" w:space="0" w:color="auto"/>
        <w:left w:val="none" w:sz="0" w:space="0" w:color="auto"/>
        <w:bottom w:val="none" w:sz="0" w:space="0" w:color="auto"/>
        <w:right w:val="none" w:sz="0" w:space="0" w:color="auto"/>
      </w:divBdr>
    </w:div>
    <w:div w:id="1458068852">
      <w:marLeft w:val="0"/>
      <w:marRight w:val="0"/>
      <w:marTop w:val="0"/>
      <w:marBottom w:val="0"/>
      <w:divBdr>
        <w:top w:val="none" w:sz="0" w:space="0" w:color="auto"/>
        <w:left w:val="none" w:sz="0" w:space="0" w:color="auto"/>
        <w:bottom w:val="none" w:sz="0" w:space="0" w:color="auto"/>
        <w:right w:val="none" w:sz="0" w:space="0" w:color="auto"/>
      </w:divBdr>
    </w:div>
    <w:div w:id="1458068853">
      <w:marLeft w:val="0"/>
      <w:marRight w:val="0"/>
      <w:marTop w:val="0"/>
      <w:marBottom w:val="0"/>
      <w:divBdr>
        <w:top w:val="none" w:sz="0" w:space="0" w:color="auto"/>
        <w:left w:val="none" w:sz="0" w:space="0" w:color="auto"/>
        <w:bottom w:val="none" w:sz="0" w:space="0" w:color="auto"/>
        <w:right w:val="none" w:sz="0" w:space="0" w:color="auto"/>
      </w:divBdr>
    </w:div>
    <w:div w:id="1464621511">
      <w:bodyDiv w:val="1"/>
      <w:marLeft w:val="0"/>
      <w:marRight w:val="0"/>
      <w:marTop w:val="0"/>
      <w:marBottom w:val="0"/>
      <w:divBdr>
        <w:top w:val="none" w:sz="0" w:space="0" w:color="auto"/>
        <w:left w:val="none" w:sz="0" w:space="0" w:color="auto"/>
        <w:bottom w:val="none" w:sz="0" w:space="0" w:color="auto"/>
        <w:right w:val="none" w:sz="0" w:space="0" w:color="auto"/>
      </w:divBdr>
    </w:div>
    <w:div w:id="1467822548">
      <w:bodyDiv w:val="1"/>
      <w:marLeft w:val="0"/>
      <w:marRight w:val="0"/>
      <w:marTop w:val="0"/>
      <w:marBottom w:val="0"/>
      <w:divBdr>
        <w:top w:val="none" w:sz="0" w:space="0" w:color="auto"/>
        <w:left w:val="none" w:sz="0" w:space="0" w:color="auto"/>
        <w:bottom w:val="none" w:sz="0" w:space="0" w:color="auto"/>
        <w:right w:val="none" w:sz="0" w:space="0" w:color="auto"/>
      </w:divBdr>
    </w:div>
    <w:div w:id="1511525697">
      <w:bodyDiv w:val="1"/>
      <w:marLeft w:val="0"/>
      <w:marRight w:val="0"/>
      <w:marTop w:val="0"/>
      <w:marBottom w:val="0"/>
      <w:divBdr>
        <w:top w:val="none" w:sz="0" w:space="0" w:color="auto"/>
        <w:left w:val="none" w:sz="0" w:space="0" w:color="auto"/>
        <w:bottom w:val="none" w:sz="0" w:space="0" w:color="auto"/>
        <w:right w:val="none" w:sz="0" w:space="0" w:color="auto"/>
      </w:divBdr>
    </w:div>
    <w:div w:id="1528759707">
      <w:bodyDiv w:val="1"/>
      <w:marLeft w:val="0"/>
      <w:marRight w:val="0"/>
      <w:marTop w:val="0"/>
      <w:marBottom w:val="0"/>
      <w:divBdr>
        <w:top w:val="none" w:sz="0" w:space="0" w:color="auto"/>
        <w:left w:val="none" w:sz="0" w:space="0" w:color="auto"/>
        <w:bottom w:val="none" w:sz="0" w:space="0" w:color="auto"/>
        <w:right w:val="none" w:sz="0" w:space="0" w:color="auto"/>
      </w:divBdr>
    </w:div>
    <w:div w:id="1619292081">
      <w:bodyDiv w:val="1"/>
      <w:marLeft w:val="0"/>
      <w:marRight w:val="0"/>
      <w:marTop w:val="0"/>
      <w:marBottom w:val="0"/>
      <w:divBdr>
        <w:top w:val="none" w:sz="0" w:space="0" w:color="auto"/>
        <w:left w:val="none" w:sz="0" w:space="0" w:color="auto"/>
        <w:bottom w:val="none" w:sz="0" w:space="0" w:color="auto"/>
        <w:right w:val="none" w:sz="0" w:space="0" w:color="auto"/>
      </w:divBdr>
    </w:div>
    <w:div w:id="1640650761">
      <w:bodyDiv w:val="1"/>
      <w:marLeft w:val="0"/>
      <w:marRight w:val="0"/>
      <w:marTop w:val="0"/>
      <w:marBottom w:val="0"/>
      <w:divBdr>
        <w:top w:val="none" w:sz="0" w:space="0" w:color="auto"/>
        <w:left w:val="none" w:sz="0" w:space="0" w:color="auto"/>
        <w:bottom w:val="none" w:sz="0" w:space="0" w:color="auto"/>
        <w:right w:val="none" w:sz="0" w:space="0" w:color="auto"/>
      </w:divBdr>
    </w:div>
    <w:div w:id="1648317585">
      <w:bodyDiv w:val="1"/>
      <w:marLeft w:val="0"/>
      <w:marRight w:val="0"/>
      <w:marTop w:val="0"/>
      <w:marBottom w:val="0"/>
      <w:divBdr>
        <w:top w:val="none" w:sz="0" w:space="0" w:color="auto"/>
        <w:left w:val="none" w:sz="0" w:space="0" w:color="auto"/>
        <w:bottom w:val="none" w:sz="0" w:space="0" w:color="auto"/>
        <w:right w:val="none" w:sz="0" w:space="0" w:color="auto"/>
      </w:divBdr>
    </w:div>
    <w:div w:id="1657416908">
      <w:bodyDiv w:val="1"/>
      <w:marLeft w:val="0"/>
      <w:marRight w:val="0"/>
      <w:marTop w:val="0"/>
      <w:marBottom w:val="0"/>
      <w:divBdr>
        <w:top w:val="none" w:sz="0" w:space="0" w:color="auto"/>
        <w:left w:val="none" w:sz="0" w:space="0" w:color="auto"/>
        <w:bottom w:val="none" w:sz="0" w:space="0" w:color="auto"/>
        <w:right w:val="none" w:sz="0" w:space="0" w:color="auto"/>
      </w:divBdr>
    </w:div>
    <w:div w:id="1746606461">
      <w:bodyDiv w:val="1"/>
      <w:marLeft w:val="0"/>
      <w:marRight w:val="0"/>
      <w:marTop w:val="0"/>
      <w:marBottom w:val="0"/>
      <w:divBdr>
        <w:top w:val="none" w:sz="0" w:space="0" w:color="auto"/>
        <w:left w:val="none" w:sz="0" w:space="0" w:color="auto"/>
        <w:bottom w:val="none" w:sz="0" w:space="0" w:color="auto"/>
        <w:right w:val="none" w:sz="0" w:space="0" w:color="auto"/>
      </w:divBdr>
    </w:div>
    <w:div w:id="1762752145">
      <w:bodyDiv w:val="1"/>
      <w:marLeft w:val="0"/>
      <w:marRight w:val="0"/>
      <w:marTop w:val="0"/>
      <w:marBottom w:val="0"/>
      <w:divBdr>
        <w:top w:val="none" w:sz="0" w:space="0" w:color="auto"/>
        <w:left w:val="none" w:sz="0" w:space="0" w:color="auto"/>
        <w:bottom w:val="none" w:sz="0" w:space="0" w:color="auto"/>
        <w:right w:val="none" w:sz="0" w:space="0" w:color="auto"/>
      </w:divBdr>
    </w:div>
    <w:div w:id="1786844905">
      <w:bodyDiv w:val="1"/>
      <w:marLeft w:val="0"/>
      <w:marRight w:val="0"/>
      <w:marTop w:val="0"/>
      <w:marBottom w:val="0"/>
      <w:divBdr>
        <w:top w:val="none" w:sz="0" w:space="0" w:color="auto"/>
        <w:left w:val="none" w:sz="0" w:space="0" w:color="auto"/>
        <w:bottom w:val="none" w:sz="0" w:space="0" w:color="auto"/>
        <w:right w:val="none" w:sz="0" w:space="0" w:color="auto"/>
      </w:divBdr>
    </w:div>
    <w:div w:id="1828011213">
      <w:bodyDiv w:val="1"/>
      <w:marLeft w:val="0"/>
      <w:marRight w:val="0"/>
      <w:marTop w:val="0"/>
      <w:marBottom w:val="0"/>
      <w:divBdr>
        <w:top w:val="none" w:sz="0" w:space="0" w:color="auto"/>
        <w:left w:val="none" w:sz="0" w:space="0" w:color="auto"/>
        <w:bottom w:val="none" w:sz="0" w:space="0" w:color="auto"/>
        <w:right w:val="none" w:sz="0" w:space="0" w:color="auto"/>
      </w:divBdr>
    </w:div>
    <w:div w:id="1882742159">
      <w:bodyDiv w:val="1"/>
      <w:marLeft w:val="0"/>
      <w:marRight w:val="0"/>
      <w:marTop w:val="0"/>
      <w:marBottom w:val="0"/>
      <w:divBdr>
        <w:top w:val="none" w:sz="0" w:space="0" w:color="auto"/>
        <w:left w:val="none" w:sz="0" w:space="0" w:color="auto"/>
        <w:bottom w:val="none" w:sz="0" w:space="0" w:color="auto"/>
        <w:right w:val="none" w:sz="0" w:space="0" w:color="auto"/>
      </w:divBdr>
    </w:div>
    <w:div w:id="1887254142">
      <w:bodyDiv w:val="1"/>
      <w:marLeft w:val="0"/>
      <w:marRight w:val="0"/>
      <w:marTop w:val="0"/>
      <w:marBottom w:val="0"/>
      <w:divBdr>
        <w:top w:val="none" w:sz="0" w:space="0" w:color="auto"/>
        <w:left w:val="none" w:sz="0" w:space="0" w:color="auto"/>
        <w:bottom w:val="none" w:sz="0" w:space="0" w:color="auto"/>
        <w:right w:val="none" w:sz="0" w:space="0" w:color="auto"/>
      </w:divBdr>
    </w:div>
    <w:div w:id="1888838009">
      <w:bodyDiv w:val="1"/>
      <w:marLeft w:val="0"/>
      <w:marRight w:val="0"/>
      <w:marTop w:val="0"/>
      <w:marBottom w:val="0"/>
      <w:divBdr>
        <w:top w:val="none" w:sz="0" w:space="0" w:color="auto"/>
        <w:left w:val="none" w:sz="0" w:space="0" w:color="auto"/>
        <w:bottom w:val="none" w:sz="0" w:space="0" w:color="auto"/>
        <w:right w:val="none" w:sz="0" w:space="0" w:color="auto"/>
      </w:divBdr>
    </w:div>
    <w:div w:id="1904683392">
      <w:bodyDiv w:val="1"/>
      <w:marLeft w:val="0"/>
      <w:marRight w:val="0"/>
      <w:marTop w:val="0"/>
      <w:marBottom w:val="0"/>
      <w:divBdr>
        <w:top w:val="none" w:sz="0" w:space="0" w:color="auto"/>
        <w:left w:val="none" w:sz="0" w:space="0" w:color="auto"/>
        <w:bottom w:val="none" w:sz="0" w:space="0" w:color="auto"/>
        <w:right w:val="none" w:sz="0" w:space="0" w:color="auto"/>
      </w:divBdr>
    </w:div>
    <w:div w:id="1983726483">
      <w:bodyDiv w:val="1"/>
      <w:marLeft w:val="0"/>
      <w:marRight w:val="0"/>
      <w:marTop w:val="0"/>
      <w:marBottom w:val="0"/>
      <w:divBdr>
        <w:top w:val="none" w:sz="0" w:space="0" w:color="auto"/>
        <w:left w:val="none" w:sz="0" w:space="0" w:color="auto"/>
        <w:bottom w:val="none" w:sz="0" w:space="0" w:color="auto"/>
        <w:right w:val="none" w:sz="0" w:space="0" w:color="auto"/>
      </w:divBdr>
    </w:div>
    <w:div w:id="2011250335">
      <w:bodyDiv w:val="1"/>
      <w:marLeft w:val="0"/>
      <w:marRight w:val="0"/>
      <w:marTop w:val="0"/>
      <w:marBottom w:val="0"/>
      <w:divBdr>
        <w:top w:val="none" w:sz="0" w:space="0" w:color="auto"/>
        <w:left w:val="none" w:sz="0" w:space="0" w:color="auto"/>
        <w:bottom w:val="none" w:sz="0" w:space="0" w:color="auto"/>
        <w:right w:val="none" w:sz="0" w:space="0" w:color="auto"/>
      </w:divBdr>
    </w:div>
    <w:div w:id="2030178159">
      <w:bodyDiv w:val="1"/>
      <w:marLeft w:val="0"/>
      <w:marRight w:val="0"/>
      <w:marTop w:val="0"/>
      <w:marBottom w:val="0"/>
      <w:divBdr>
        <w:top w:val="none" w:sz="0" w:space="0" w:color="auto"/>
        <w:left w:val="none" w:sz="0" w:space="0" w:color="auto"/>
        <w:bottom w:val="none" w:sz="0" w:space="0" w:color="auto"/>
        <w:right w:val="none" w:sz="0" w:space="0" w:color="auto"/>
      </w:divBdr>
    </w:div>
    <w:div w:id="2045396746">
      <w:bodyDiv w:val="1"/>
      <w:marLeft w:val="0"/>
      <w:marRight w:val="0"/>
      <w:marTop w:val="0"/>
      <w:marBottom w:val="0"/>
      <w:divBdr>
        <w:top w:val="none" w:sz="0" w:space="0" w:color="auto"/>
        <w:left w:val="none" w:sz="0" w:space="0" w:color="auto"/>
        <w:bottom w:val="none" w:sz="0" w:space="0" w:color="auto"/>
        <w:right w:val="none" w:sz="0" w:space="0" w:color="auto"/>
      </w:divBdr>
    </w:div>
    <w:div w:id="2070375314">
      <w:bodyDiv w:val="1"/>
      <w:marLeft w:val="0"/>
      <w:marRight w:val="0"/>
      <w:marTop w:val="0"/>
      <w:marBottom w:val="0"/>
      <w:divBdr>
        <w:top w:val="none" w:sz="0" w:space="0" w:color="auto"/>
        <w:left w:val="none" w:sz="0" w:space="0" w:color="auto"/>
        <w:bottom w:val="none" w:sz="0" w:space="0" w:color="auto"/>
        <w:right w:val="none" w:sz="0" w:space="0" w:color="auto"/>
      </w:divBdr>
    </w:div>
    <w:div w:id="2077317704">
      <w:bodyDiv w:val="1"/>
      <w:marLeft w:val="0"/>
      <w:marRight w:val="0"/>
      <w:marTop w:val="0"/>
      <w:marBottom w:val="0"/>
      <w:divBdr>
        <w:top w:val="none" w:sz="0" w:space="0" w:color="auto"/>
        <w:left w:val="none" w:sz="0" w:space="0" w:color="auto"/>
        <w:bottom w:val="none" w:sz="0" w:space="0" w:color="auto"/>
        <w:right w:val="none" w:sz="0" w:space="0" w:color="auto"/>
      </w:divBdr>
    </w:div>
    <w:div w:id="2143113261">
      <w:bodyDiv w:val="1"/>
      <w:marLeft w:val="0"/>
      <w:marRight w:val="0"/>
      <w:marTop w:val="0"/>
      <w:marBottom w:val="0"/>
      <w:divBdr>
        <w:top w:val="none" w:sz="0" w:space="0" w:color="auto"/>
        <w:left w:val="none" w:sz="0" w:space="0" w:color="auto"/>
        <w:bottom w:val="none" w:sz="0" w:space="0" w:color="auto"/>
        <w:right w:val="none" w:sz="0" w:space="0" w:color="auto"/>
      </w:divBdr>
    </w:div>
    <w:div w:id="2145652657">
      <w:bodyDiv w:val="1"/>
      <w:marLeft w:val="0"/>
      <w:marRight w:val="0"/>
      <w:marTop w:val="0"/>
      <w:marBottom w:val="0"/>
      <w:divBdr>
        <w:top w:val="none" w:sz="0" w:space="0" w:color="auto"/>
        <w:left w:val="none" w:sz="0" w:space="0" w:color="auto"/>
        <w:bottom w:val="none" w:sz="0" w:space="0" w:color="auto"/>
        <w:right w:val="none" w:sz="0" w:space="0" w:color="auto"/>
      </w:divBdr>
    </w:div>
    <w:div w:id="21468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BA2D-5CE2-4338-BEC5-ED5EA45A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 Urban Services for katchi Abadies</dc:creator>
  <cp:lastModifiedBy>Shahzado</cp:lastModifiedBy>
  <cp:revision>7</cp:revision>
  <cp:lastPrinted>2016-08-30T04:54:00Z</cp:lastPrinted>
  <dcterms:created xsi:type="dcterms:W3CDTF">2017-04-14T08:01:00Z</dcterms:created>
  <dcterms:modified xsi:type="dcterms:W3CDTF">2017-04-14T13:10:00Z</dcterms:modified>
</cp:coreProperties>
</file>