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Bill of Quantities:</w:t>
      </w:r>
      <w:r w:rsidR="00EF3299">
        <w:rPr>
          <w:rFonts w:asciiTheme="minorHAnsi" w:hAnsiTheme="minorHAnsi"/>
          <w:b/>
          <w:u w:val="none"/>
        </w:rPr>
        <w:t xml:space="preserve"> KARIN MEDICAL CENTER IN BUNGATIRA SUB COUNTY IN AGONGA PARISH, GULU DISTRICT</w:t>
      </w:r>
    </w:p>
    <w:p w:rsidR="00FB11A4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</w:p>
    <w:p w:rsidR="00EF3299" w:rsidRPr="000A3602" w:rsidRDefault="00EF3299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>
        <w:rPr>
          <w:rFonts w:asciiTheme="minorHAnsi" w:hAnsiTheme="minorHAnsi"/>
          <w:b/>
          <w:u w:val="none"/>
        </w:rPr>
        <w:t>SUMMARY OF BILL</w:t>
      </w:r>
      <w:bookmarkStart w:id="0" w:name="_GoBack"/>
      <w:bookmarkEnd w:id="0"/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Bill No. 1:  Health Centre Block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1: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>$24,736.00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2:  Building Frame-</w:t>
      </w:r>
      <w:r w:rsidRPr="000A3602">
        <w:rPr>
          <w:rFonts w:asciiTheme="minorHAnsi" w:hAnsiTheme="minorHAnsi"/>
          <w:b/>
          <w:u w:val="none"/>
        </w:rPr>
        <w:tab/>
        <w:t xml:space="preserve">  </w:t>
      </w:r>
      <w:r w:rsidR="001E03D9">
        <w:rPr>
          <w:rFonts w:asciiTheme="minorHAnsi" w:hAnsiTheme="minorHAnsi"/>
          <w:b/>
          <w:u w:val="none"/>
        </w:rPr>
        <w:t xml:space="preserve">             </w:t>
      </w:r>
      <w:r w:rsidRPr="000A3602">
        <w:rPr>
          <w:rFonts w:asciiTheme="minorHAnsi" w:hAnsiTheme="minorHAnsi"/>
          <w:b/>
          <w:u w:val="none"/>
        </w:rPr>
        <w:t>$8,130.20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3: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$5,751.20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4: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$1,423.20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5: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$4,404.80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6: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$8,809.60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7: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$6,033.60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8: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$3,446.20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9: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$5,354.80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10: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   $787.28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11: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$1,244.00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 w:rsidRPr="000A3602">
        <w:rPr>
          <w:rFonts w:asciiTheme="minorHAnsi" w:hAnsiTheme="minorHAnsi"/>
          <w:b/>
          <w:u w:val="none"/>
        </w:rPr>
        <w:t>Element No. 12: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  <w:t xml:space="preserve">  $2,514.40</w:t>
      </w:r>
    </w:p>
    <w:p w:rsidR="00FB11A4" w:rsidRDefault="00FB11A4" w:rsidP="00FB11A4">
      <w:pPr>
        <w:pStyle w:val="Subtitle"/>
        <w:ind w:left="360"/>
        <w:rPr>
          <w:rFonts w:asciiTheme="minorHAnsi" w:hAnsiTheme="minorHAnsi"/>
          <w:b/>
        </w:rPr>
      </w:pPr>
      <w:r w:rsidRPr="000A3602">
        <w:rPr>
          <w:rFonts w:asciiTheme="minorHAnsi" w:hAnsiTheme="minorHAnsi"/>
          <w:b/>
          <w:u w:val="none"/>
        </w:rPr>
        <w:t>Element No. 13:  Substructure</w:t>
      </w:r>
      <w:r w:rsidRPr="000A3602">
        <w:rPr>
          <w:rFonts w:asciiTheme="minorHAnsi" w:hAnsiTheme="minorHAnsi"/>
          <w:b/>
          <w:u w:val="none"/>
        </w:rPr>
        <w:tab/>
        <w:t>-</w:t>
      </w:r>
      <w:r w:rsidRPr="000A3602">
        <w:rPr>
          <w:rFonts w:asciiTheme="minorHAnsi" w:hAnsiTheme="minorHAnsi"/>
          <w:b/>
          <w:u w:val="none"/>
        </w:rPr>
        <w:tab/>
      </w:r>
      <w:r w:rsidRPr="000A3602">
        <w:rPr>
          <w:rFonts w:asciiTheme="minorHAnsi" w:hAnsiTheme="minorHAnsi"/>
          <w:b/>
        </w:rPr>
        <w:t xml:space="preserve">  $2,928.00</w:t>
      </w:r>
    </w:p>
    <w:p w:rsidR="001E03D9" w:rsidRDefault="001E03D9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>
        <w:rPr>
          <w:rFonts w:asciiTheme="minorHAnsi" w:hAnsiTheme="minorHAnsi"/>
          <w:b/>
          <w:u w:val="none"/>
        </w:rPr>
        <w:t>TOTAL BILL NO.1 KARIN MEDICAL CENTRE</w:t>
      </w:r>
    </w:p>
    <w:p w:rsidR="001E03D9" w:rsidRPr="000A3602" w:rsidRDefault="001E03D9" w:rsidP="00FB11A4">
      <w:pPr>
        <w:pStyle w:val="Subtitle"/>
        <w:ind w:left="360"/>
        <w:rPr>
          <w:rFonts w:asciiTheme="minorHAnsi" w:hAnsiTheme="minorHAnsi"/>
          <w:b/>
          <w:u w:val="none"/>
        </w:rPr>
      </w:pPr>
      <w:r>
        <w:rPr>
          <w:rFonts w:asciiTheme="minorHAnsi" w:hAnsiTheme="minorHAnsi"/>
          <w:b/>
          <w:u w:val="none"/>
        </w:rPr>
        <w:t>CARRIED TO GENERAL SUMMARY</w:t>
      </w:r>
      <w:r>
        <w:rPr>
          <w:rFonts w:asciiTheme="minorHAnsi" w:hAnsiTheme="minorHAnsi"/>
          <w:b/>
          <w:u w:val="none"/>
        </w:rPr>
        <w:tab/>
        <w:t>$188,908,400</w:t>
      </w:r>
    </w:p>
    <w:p w:rsidR="00FB11A4" w:rsidRPr="000A3602" w:rsidRDefault="00FB11A4" w:rsidP="00FB11A4">
      <w:pPr>
        <w:pStyle w:val="Subtitle"/>
        <w:ind w:left="360"/>
        <w:rPr>
          <w:rFonts w:asciiTheme="minorHAnsi" w:hAnsiTheme="minorHAnsi"/>
          <w:b/>
          <w:u w:val="none"/>
        </w:rPr>
      </w:pPr>
    </w:p>
    <w:p w:rsidR="00D97851" w:rsidRDefault="00D97851"/>
    <w:sectPr w:rsidR="00D9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4"/>
    <w:rsid w:val="001E03D9"/>
    <w:rsid w:val="003272EF"/>
    <w:rsid w:val="007C4E4D"/>
    <w:rsid w:val="00C832F0"/>
    <w:rsid w:val="00D97851"/>
    <w:rsid w:val="00EF3299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B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FB11A4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B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FB11A4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2014-08-07T10:17:00Z</dcterms:created>
  <dcterms:modified xsi:type="dcterms:W3CDTF">2014-08-09T11:15:00Z</dcterms:modified>
</cp:coreProperties>
</file>