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1EF" w:rsidRDefault="002241EF" w:rsidP="00943BC4">
      <w:pPr>
        <w:shd w:val="clear" w:color="auto" w:fill="FFFFFF"/>
        <w:spacing w:after="150"/>
        <w:ind w:firstLine="720"/>
        <w:jc w:val="center"/>
        <w:textAlignment w:val="top"/>
        <w:rPr>
          <w:rFonts w:cstheme="minorHAnsi"/>
          <w:sz w:val="24"/>
          <w:szCs w:val="24"/>
        </w:rPr>
      </w:pPr>
      <w:r>
        <w:rPr>
          <w:rFonts w:cstheme="minorHAnsi"/>
          <w:sz w:val="24"/>
          <w:szCs w:val="24"/>
        </w:rPr>
        <w:t xml:space="preserve">Half way through the </w:t>
      </w:r>
      <w:r w:rsidR="0070489E">
        <w:rPr>
          <w:rFonts w:cstheme="minorHAnsi"/>
          <w:sz w:val="24"/>
          <w:szCs w:val="24"/>
        </w:rPr>
        <w:t xml:space="preserve">2018 </w:t>
      </w:r>
      <w:r>
        <w:rPr>
          <w:rFonts w:cstheme="minorHAnsi"/>
          <w:sz w:val="24"/>
          <w:szCs w:val="24"/>
        </w:rPr>
        <w:t>y</w:t>
      </w:r>
      <w:r w:rsidR="0070489E">
        <w:rPr>
          <w:rFonts w:cstheme="minorHAnsi"/>
          <w:sz w:val="24"/>
          <w:szCs w:val="24"/>
        </w:rPr>
        <w:t>ear and half way through summer swimming lessons!</w:t>
      </w:r>
    </w:p>
    <w:p w:rsidR="00951325" w:rsidRDefault="002241EF" w:rsidP="00943BC4">
      <w:pPr>
        <w:shd w:val="clear" w:color="auto" w:fill="FFFFFF"/>
        <w:spacing w:after="150"/>
        <w:ind w:firstLine="720"/>
        <w:textAlignment w:val="top"/>
        <w:rPr>
          <w:rFonts w:cstheme="minorHAnsi"/>
          <w:sz w:val="24"/>
          <w:szCs w:val="24"/>
        </w:rPr>
      </w:pPr>
      <w:r>
        <w:rPr>
          <w:rFonts w:cstheme="minorHAnsi"/>
          <w:sz w:val="24"/>
          <w:szCs w:val="24"/>
        </w:rPr>
        <w:t xml:space="preserve">Swim for Life is PROUD of the commitment our swim teachers show in reducing drowning incidents across Quang </w:t>
      </w:r>
      <w:proofErr w:type="spellStart"/>
      <w:r>
        <w:rPr>
          <w:rFonts w:cstheme="minorHAnsi"/>
          <w:sz w:val="24"/>
          <w:szCs w:val="24"/>
        </w:rPr>
        <w:t>Binh</w:t>
      </w:r>
      <w:proofErr w:type="spellEnd"/>
      <w:r>
        <w:rPr>
          <w:rFonts w:cstheme="minorHAnsi"/>
          <w:sz w:val="24"/>
          <w:szCs w:val="24"/>
        </w:rPr>
        <w:t xml:space="preserve">, Vietnam. </w:t>
      </w:r>
      <w:r w:rsidR="00943BC4">
        <w:rPr>
          <w:rFonts w:cstheme="minorHAnsi"/>
          <w:noProof/>
          <w:sz w:val="24"/>
          <w:szCs w:val="24"/>
        </w:rPr>
        <w:drawing>
          <wp:inline distT="0" distB="0" distL="0" distR="0">
            <wp:extent cx="5943600" cy="2401443"/>
            <wp:effectExtent l="0" t="0" r="0" b="0"/>
            <wp:docPr id="15" name="Picture 15" descr="C:\Users\Dell Ins\Pictures\pool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Ins\Pictures\pool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01443"/>
                    </a:xfrm>
                    <a:prstGeom prst="rect">
                      <a:avLst/>
                    </a:prstGeom>
                    <a:noFill/>
                    <a:ln>
                      <a:noFill/>
                    </a:ln>
                  </pic:spPr>
                </pic:pic>
              </a:graphicData>
            </a:graphic>
          </wp:inline>
        </w:drawing>
      </w:r>
    </w:p>
    <w:p w:rsidR="002241EF" w:rsidRDefault="002241EF" w:rsidP="00AC1A5C">
      <w:pPr>
        <w:shd w:val="clear" w:color="auto" w:fill="FFFFFF"/>
        <w:spacing w:after="150"/>
        <w:ind w:firstLine="720"/>
        <w:jc w:val="both"/>
        <w:textAlignment w:val="top"/>
        <w:rPr>
          <w:rFonts w:cstheme="minorHAnsi"/>
          <w:sz w:val="24"/>
          <w:szCs w:val="24"/>
        </w:rPr>
      </w:pPr>
      <w:r>
        <w:rPr>
          <w:rFonts w:cstheme="minorHAnsi"/>
          <w:sz w:val="24"/>
          <w:szCs w:val="24"/>
        </w:rPr>
        <w:t>Over 30 swim lessons</w:t>
      </w:r>
      <w:r w:rsidR="00494734">
        <w:rPr>
          <w:rFonts w:cstheme="minorHAnsi"/>
          <w:sz w:val="24"/>
          <w:szCs w:val="24"/>
        </w:rPr>
        <w:t>,</w:t>
      </w:r>
      <w:r>
        <w:rPr>
          <w:rFonts w:cstheme="minorHAnsi"/>
          <w:sz w:val="24"/>
          <w:szCs w:val="24"/>
        </w:rPr>
        <w:t xml:space="preserve"> across a number of school pools</w:t>
      </w:r>
      <w:r w:rsidR="00494734">
        <w:rPr>
          <w:rFonts w:cstheme="minorHAnsi"/>
          <w:sz w:val="24"/>
          <w:szCs w:val="24"/>
        </w:rPr>
        <w:t>,</w:t>
      </w:r>
      <w:r>
        <w:rPr>
          <w:rFonts w:cstheme="minorHAnsi"/>
          <w:sz w:val="24"/>
          <w:szCs w:val="24"/>
        </w:rPr>
        <w:t xml:space="preserve"> are held daily in an effort to raise the </w:t>
      </w:r>
      <w:r w:rsidR="0070489E">
        <w:rPr>
          <w:rFonts w:cstheme="minorHAnsi"/>
          <w:sz w:val="24"/>
          <w:szCs w:val="24"/>
        </w:rPr>
        <w:t xml:space="preserve">survival </w:t>
      </w:r>
      <w:r>
        <w:rPr>
          <w:rFonts w:cstheme="minorHAnsi"/>
          <w:sz w:val="24"/>
          <w:szCs w:val="24"/>
        </w:rPr>
        <w:t xml:space="preserve">skill level of children to lower the drowning toll. Survival swimming skills such as survival breaststroke and backstroke as well as sculling and treading water are taught to children aged 6-14. Rescue skills include calling for help, understanding the safety steps to be around water, reach and throw rescues are important life skills these youngsters are exposed to. Without your committed support, Swim for Life cannot continue to achieve these </w:t>
      </w:r>
      <w:r w:rsidR="0070489E">
        <w:rPr>
          <w:rFonts w:cstheme="minorHAnsi"/>
          <w:sz w:val="24"/>
          <w:szCs w:val="24"/>
        </w:rPr>
        <w:t xml:space="preserve">essential </w:t>
      </w:r>
      <w:r>
        <w:rPr>
          <w:rFonts w:cstheme="minorHAnsi"/>
          <w:sz w:val="24"/>
          <w:szCs w:val="24"/>
        </w:rPr>
        <w:t xml:space="preserve">targets. </w:t>
      </w:r>
      <w:r w:rsidR="0070489E">
        <w:rPr>
          <w:rFonts w:cstheme="minorHAnsi"/>
          <w:sz w:val="24"/>
          <w:szCs w:val="24"/>
        </w:rPr>
        <w:t>We thank you for your interest and enjoy sharing our successes with you.</w:t>
      </w:r>
      <w:r>
        <w:rPr>
          <w:rFonts w:cstheme="minorHAnsi"/>
          <w:sz w:val="24"/>
          <w:szCs w:val="24"/>
        </w:rPr>
        <w:t xml:space="preserve">   </w:t>
      </w:r>
    </w:p>
    <w:p w:rsidR="00AC1A5C" w:rsidRDefault="00AC1A5C" w:rsidP="00951325">
      <w:pPr>
        <w:shd w:val="clear" w:color="auto" w:fill="FFFFFF"/>
        <w:spacing w:after="150"/>
        <w:ind w:firstLine="720"/>
        <w:jc w:val="both"/>
        <w:textAlignment w:val="top"/>
        <w:rPr>
          <w:rFonts w:cstheme="minorHAnsi"/>
          <w:sz w:val="24"/>
          <w:szCs w:val="24"/>
        </w:rPr>
      </w:pPr>
    </w:p>
    <w:p w:rsidR="00AC1A5C" w:rsidRDefault="00951325" w:rsidP="00943BC4">
      <w:pPr>
        <w:shd w:val="clear" w:color="auto" w:fill="FFFFFF"/>
        <w:spacing w:after="150"/>
        <w:textAlignment w:val="top"/>
        <w:rPr>
          <w:rFonts w:cstheme="minorHAnsi"/>
          <w:sz w:val="24"/>
          <w:szCs w:val="24"/>
        </w:rPr>
      </w:pPr>
      <w:r>
        <w:rPr>
          <w:rFonts w:cstheme="minorHAnsi"/>
          <w:noProof/>
          <w:sz w:val="24"/>
          <w:szCs w:val="24"/>
        </w:rPr>
        <w:drawing>
          <wp:inline distT="0" distB="0" distL="0" distR="0" wp14:anchorId="37441614" wp14:editId="4A0FBFCD">
            <wp:extent cx="5943600" cy="2445915"/>
            <wp:effectExtent l="0" t="0" r="0" b="0"/>
            <wp:docPr id="8" name="Picture 8" descr="C:\Users\Dell Ins\Downloads\35143007_10156273270575535_366312720102221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Ins\Downloads\35143007_10156273270575535_366312720102221414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45915"/>
                    </a:xfrm>
                    <a:prstGeom prst="rect">
                      <a:avLst/>
                    </a:prstGeom>
                    <a:noFill/>
                    <a:ln>
                      <a:noFill/>
                    </a:ln>
                  </pic:spPr>
                </pic:pic>
              </a:graphicData>
            </a:graphic>
          </wp:inline>
        </w:drawing>
      </w:r>
    </w:p>
    <w:p w:rsidR="00AC1A5C" w:rsidRDefault="00AC1A5C" w:rsidP="00AC1A5C">
      <w:pPr>
        <w:shd w:val="clear" w:color="auto" w:fill="FFFFFF"/>
        <w:spacing w:after="150"/>
        <w:ind w:firstLine="720"/>
        <w:jc w:val="both"/>
        <w:textAlignment w:val="top"/>
        <w:rPr>
          <w:rFonts w:cstheme="minorHAnsi"/>
          <w:sz w:val="24"/>
          <w:szCs w:val="24"/>
        </w:rPr>
      </w:pPr>
    </w:p>
    <w:p w:rsidR="00A56866" w:rsidRPr="00A56866" w:rsidRDefault="00AC1A5C" w:rsidP="00943BC4">
      <w:pPr>
        <w:spacing w:after="0" w:line="240" w:lineRule="auto"/>
        <w:ind w:firstLine="720"/>
        <w:jc w:val="both"/>
        <w:rPr>
          <w:rFonts w:eastAsia="Times New Roman" w:cstheme="minorHAnsi"/>
          <w:color w:val="1D2129"/>
          <w:sz w:val="24"/>
          <w:szCs w:val="21"/>
        </w:rPr>
      </w:pPr>
      <w:r>
        <w:rPr>
          <w:rFonts w:eastAsia="Times New Roman" w:cstheme="minorHAnsi"/>
          <w:color w:val="1D2129"/>
          <w:sz w:val="24"/>
          <w:szCs w:val="21"/>
        </w:rPr>
        <w:lastRenderedPageBreak/>
        <w:t xml:space="preserve">The strong working relationship with the </w:t>
      </w:r>
      <w:r w:rsidR="00A56866" w:rsidRPr="00A56866">
        <w:rPr>
          <w:rFonts w:eastAsia="Times New Roman" w:cstheme="minorHAnsi"/>
          <w:color w:val="1D2129"/>
          <w:sz w:val="24"/>
          <w:szCs w:val="21"/>
        </w:rPr>
        <w:t xml:space="preserve">Provincial Education Department of Quang </w:t>
      </w:r>
      <w:proofErr w:type="spellStart"/>
      <w:proofErr w:type="gramStart"/>
      <w:r w:rsidR="00A56866" w:rsidRPr="00A56866">
        <w:rPr>
          <w:rFonts w:eastAsia="Times New Roman" w:cstheme="minorHAnsi"/>
          <w:color w:val="1D2129"/>
          <w:sz w:val="24"/>
          <w:szCs w:val="21"/>
        </w:rPr>
        <w:t>Binh</w:t>
      </w:r>
      <w:proofErr w:type="spellEnd"/>
      <w:r w:rsidR="00A56866" w:rsidRPr="00A56866">
        <w:rPr>
          <w:rFonts w:eastAsia="Times New Roman" w:cstheme="minorHAnsi"/>
          <w:color w:val="1D2129"/>
          <w:sz w:val="24"/>
          <w:szCs w:val="21"/>
        </w:rPr>
        <w:t>,</w:t>
      </w:r>
      <w:proofErr w:type="gramEnd"/>
      <w:r w:rsidR="00A56866" w:rsidRPr="00A56866">
        <w:rPr>
          <w:rFonts w:eastAsia="Times New Roman" w:cstheme="minorHAnsi"/>
          <w:color w:val="1D2129"/>
          <w:sz w:val="24"/>
          <w:szCs w:val="21"/>
        </w:rPr>
        <w:t xml:space="preserve"> </w:t>
      </w:r>
      <w:r>
        <w:rPr>
          <w:rFonts w:eastAsia="Times New Roman" w:cstheme="minorHAnsi"/>
          <w:color w:val="1D2129"/>
          <w:sz w:val="24"/>
          <w:szCs w:val="21"/>
        </w:rPr>
        <w:t xml:space="preserve">opened the opportunity for </w:t>
      </w:r>
      <w:r w:rsidR="00A56866" w:rsidRPr="00A56866">
        <w:rPr>
          <w:rFonts w:eastAsia="Times New Roman" w:cstheme="minorHAnsi"/>
          <w:color w:val="1D2129"/>
          <w:sz w:val="24"/>
          <w:szCs w:val="21"/>
        </w:rPr>
        <w:t xml:space="preserve">Swim for Life to </w:t>
      </w:r>
      <w:r w:rsidR="0070489E">
        <w:rPr>
          <w:rFonts w:eastAsia="Times New Roman" w:cstheme="minorHAnsi"/>
          <w:color w:val="1D2129"/>
          <w:sz w:val="24"/>
          <w:szCs w:val="21"/>
        </w:rPr>
        <w:t>provide</w:t>
      </w:r>
      <w:r w:rsidR="00A56866" w:rsidRPr="00A56866">
        <w:rPr>
          <w:rFonts w:eastAsia="Times New Roman" w:cstheme="minorHAnsi"/>
          <w:color w:val="1D2129"/>
          <w:sz w:val="24"/>
          <w:szCs w:val="21"/>
        </w:rPr>
        <w:t xml:space="preserve"> 8 new school pool programs</w:t>
      </w:r>
      <w:r>
        <w:rPr>
          <w:rFonts w:eastAsia="Times New Roman" w:cstheme="minorHAnsi"/>
          <w:color w:val="1D2129"/>
          <w:sz w:val="24"/>
          <w:szCs w:val="21"/>
        </w:rPr>
        <w:t xml:space="preserve"> with much needed swimming equipment and support</w:t>
      </w:r>
      <w:r w:rsidR="00A56866" w:rsidRPr="00A56866">
        <w:rPr>
          <w:rFonts w:eastAsia="Times New Roman" w:cstheme="minorHAnsi"/>
          <w:color w:val="1D2129"/>
          <w:sz w:val="24"/>
          <w:szCs w:val="21"/>
        </w:rPr>
        <w:t xml:space="preserve">. </w:t>
      </w:r>
    </w:p>
    <w:p w:rsidR="00A56866" w:rsidRPr="00A56866" w:rsidRDefault="00A56866" w:rsidP="00AC1A5C">
      <w:pPr>
        <w:spacing w:after="0" w:line="240" w:lineRule="auto"/>
        <w:jc w:val="both"/>
        <w:rPr>
          <w:rFonts w:eastAsia="Times New Roman" w:cstheme="minorHAnsi"/>
          <w:color w:val="1D2129"/>
          <w:sz w:val="24"/>
          <w:szCs w:val="21"/>
        </w:rPr>
      </w:pPr>
      <w:r w:rsidRPr="00A56866">
        <w:rPr>
          <w:rFonts w:eastAsia="Times New Roman" w:cstheme="minorHAnsi"/>
          <w:color w:val="1D2129"/>
          <w:sz w:val="24"/>
          <w:szCs w:val="21"/>
        </w:rPr>
        <w:t xml:space="preserve">The school pools were delivered much needed swimming and pool equipment to boost their new programs ready for the summer term. </w:t>
      </w:r>
    </w:p>
    <w:p w:rsidR="00A56866" w:rsidRPr="00A56866" w:rsidRDefault="00A56866" w:rsidP="00943BC4">
      <w:pPr>
        <w:spacing w:after="0" w:line="240" w:lineRule="auto"/>
        <w:ind w:firstLine="720"/>
        <w:jc w:val="both"/>
        <w:rPr>
          <w:rFonts w:eastAsia="Times New Roman" w:cstheme="minorHAnsi"/>
          <w:color w:val="1D2129"/>
          <w:sz w:val="24"/>
          <w:szCs w:val="21"/>
        </w:rPr>
      </w:pPr>
      <w:r w:rsidRPr="00A56866">
        <w:rPr>
          <w:rFonts w:eastAsia="Times New Roman" w:cstheme="minorHAnsi"/>
          <w:color w:val="1D2129"/>
          <w:sz w:val="24"/>
          <w:szCs w:val="21"/>
        </w:rPr>
        <w:t>Equipment most sort after was teachable aids such as kick boards and poo</w:t>
      </w:r>
      <w:r w:rsidR="00AC1A5C">
        <w:rPr>
          <w:rFonts w:eastAsia="Times New Roman" w:cstheme="minorHAnsi"/>
          <w:color w:val="1D2129"/>
          <w:sz w:val="24"/>
          <w:szCs w:val="21"/>
        </w:rPr>
        <w:t>l noodles. The delivery of this equipment</w:t>
      </w:r>
      <w:r w:rsidRPr="00A56866">
        <w:rPr>
          <w:rFonts w:eastAsia="Times New Roman" w:cstheme="minorHAnsi"/>
          <w:color w:val="1D2129"/>
          <w:sz w:val="24"/>
          <w:szCs w:val="21"/>
        </w:rPr>
        <w:t xml:space="preserve"> will enhance the students learning, giving independence from the teacher to move freely around the water. Students will also learn the important skill of REACH and THROW rescue and be able to demonstrate these rescue skills with accuracy.</w:t>
      </w:r>
    </w:p>
    <w:p w:rsidR="00A56866" w:rsidRPr="00A56866" w:rsidRDefault="00A56866" w:rsidP="00943BC4">
      <w:pPr>
        <w:spacing w:after="0" w:line="240" w:lineRule="auto"/>
        <w:ind w:firstLine="720"/>
        <w:jc w:val="both"/>
        <w:rPr>
          <w:rFonts w:eastAsia="Times New Roman" w:cstheme="minorHAnsi"/>
          <w:color w:val="1D2129"/>
          <w:sz w:val="24"/>
          <w:szCs w:val="21"/>
        </w:rPr>
      </w:pPr>
      <w:r w:rsidRPr="00A56866">
        <w:rPr>
          <w:rFonts w:eastAsia="Times New Roman" w:cstheme="minorHAnsi"/>
          <w:color w:val="1D2129"/>
          <w:sz w:val="24"/>
          <w:szCs w:val="21"/>
        </w:rPr>
        <w:t>Further assistance given was also in the form of pool chemicals. The school pools also need to be a safe environment for the students to learn, Swim for Life will work in training 8 pool supervisors to ensure correct chemical levels are maintained for safe pool function.</w:t>
      </w:r>
    </w:p>
    <w:p w:rsidR="00AC1A5C" w:rsidRDefault="00943BC4" w:rsidP="00943BC4">
      <w:pPr>
        <w:jc w:val="both"/>
        <w:rPr>
          <w:rFonts w:cstheme="minorHAnsi"/>
          <w:sz w:val="24"/>
          <w:szCs w:val="24"/>
        </w:rPr>
      </w:pPr>
      <w:r>
        <w:rPr>
          <w:rFonts w:cstheme="minorHAnsi"/>
          <w:noProof/>
          <w:sz w:val="24"/>
          <w:szCs w:val="24"/>
        </w:rPr>
        <w:t xml:space="preserve"> </w:t>
      </w:r>
      <w:r>
        <w:rPr>
          <w:rFonts w:cstheme="minorHAnsi"/>
          <w:noProof/>
          <w:sz w:val="24"/>
          <w:szCs w:val="24"/>
        </w:rPr>
        <w:drawing>
          <wp:inline distT="0" distB="0" distL="0" distR="0" wp14:anchorId="1C92C969" wp14:editId="464593DE">
            <wp:extent cx="2727341" cy="1624819"/>
            <wp:effectExtent l="0" t="0" r="0" b="0"/>
            <wp:docPr id="14" name="Picture 14" descr="C:\Users\Dell Ins\Pictures\34962601_10156273272740535_689678533632878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Ins\Pictures\34962601_10156273272740535_689678533632878182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200" cy="1630692"/>
                    </a:xfrm>
                    <a:prstGeom prst="rect">
                      <a:avLst/>
                    </a:prstGeom>
                    <a:noFill/>
                    <a:ln>
                      <a:noFill/>
                    </a:ln>
                  </pic:spPr>
                </pic:pic>
              </a:graphicData>
            </a:graphic>
          </wp:inline>
        </w:drawing>
      </w:r>
      <w:r>
        <w:rPr>
          <w:rFonts w:cstheme="minorHAnsi"/>
          <w:noProof/>
          <w:sz w:val="24"/>
          <w:szCs w:val="24"/>
        </w:rPr>
        <w:t xml:space="preserve">           </w:t>
      </w:r>
      <w:r w:rsidR="00AC1A5C">
        <w:rPr>
          <w:rFonts w:cstheme="minorHAnsi"/>
          <w:noProof/>
          <w:sz w:val="24"/>
          <w:szCs w:val="24"/>
        </w:rPr>
        <w:drawing>
          <wp:inline distT="0" distB="0" distL="0" distR="0" wp14:anchorId="76467380" wp14:editId="07C9FD20">
            <wp:extent cx="2669591" cy="1885070"/>
            <wp:effectExtent l="0" t="0" r="0" b="1270"/>
            <wp:docPr id="3" name="Picture 3" descr="C:\Users\Dell Ins\Downloads\34963498_10156273270950535_349641729810366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Downloads\34963498_10156273270950535_349641729810366464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229" cy="1888345"/>
                    </a:xfrm>
                    <a:prstGeom prst="rect">
                      <a:avLst/>
                    </a:prstGeom>
                    <a:noFill/>
                    <a:ln>
                      <a:noFill/>
                    </a:ln>
                  </pic:spPr>
                </pic:pic>
              </a:graphicData>
            </a:graphic>
          </wp:inline>
        </w:drawing>
      </w:r>
    </w:p>
    <w:p w:rsidR="00A56866" w:rsidRPr="008D30FC" w:rsidRDefault="002241EF" w:rsidP="00A56866">
      <w:pPr>
        <w:ind w:firstLine="720"/>
        <w:rPr>
          <w:rFonts w:cstheme="minorHAnsi"/>
          <w:sz w:val="24"/>
          <w:szCs w:val="24"/>
        </w:rPr>
      </w:pPr>
      <w:r>
        <w:rPr>
          <w:rFonts w:cstheme="minorHAnsi"/>
          <w:sz w:val="24"/>
          <w:szCs w:val="24"/>
        </w:rPr>
        <w:t xml:space="preserve">The drowning trend of </w:t>
      </w:r>
      <w:r w:rsidR="009D776F" w:rsidRPr="008D30FC">
        <w:rPr>
          <w:rFonts w:cstheme="minorHAnsi"/>
          <w:sz w:val="24"/>
          <w:szCs w:val="24"/>
        </w:rPr>
        <w:t>Vietnam</w:t>
      </w:r>
      <w:r>
        <w:rPr>
          <w:rFonts w:cstheme="minorHAnsi"/>
          <w:sz w:val="24"/>
          <w:szCs w:val="24"/>
        </w:rPr>
        <w:t xml:space="preserve"> rises </w:t>
      </w:r>
      <w:r w:rsidR="009D776F" w:rsidRPr="008D30FC">
        <w:rPr>
          <w:rFonts w:cstheme="minorHAnsi"/>
          <w:sz w:val="24"/>
          <w:szCs w:val="24"/>
        </w:rPr>
        <w:t>during</w:t>
      </w:r>
      <w:r w:rsidR="00BB1596" w:rsidRPr="008D30FC">
        <w:rPr>
          <w:rFonts w:cstheme="minorHAnsi"/>
          <w:sz w:val="24"/>
          <w:szCs w:val="24"/>
        </w:rPr>
        <w:t xml:space="preserve"> the summer months</w:t>
      </w:r>
      <w:r>
        <w:rPr>
          <w:rFonts w:cstheme="minorHAnsi"/>
          <w:sz w:val="24"/>
          <w:szCs w:val="24"/>
        </w:rPr>
        <w:t xml:space="preserve">, as many children </w:t>
      </w:r>
      <w:r w:rsidR="00BB1596" w:rsidRPr="008D30FC">
        <w:rPr>
          <w:rFonts w:cstheme="minorHAnsi"/>
          <w:sz w:val="24"/>
          <w:szCs w:val="24"/>
        </w:rPr>
        <w:t xml:space="preserve">in rural or countryside areas </w:t>
      </w:r>
      <w:r>
        <w:rPr>
          <w:rFonts w:cstheme="minorHAnsi"/>
          <w:sz w:val="24"/>
          <w:szCs w:val="24"/>
        </w:rPr>
        <w:t>like to swim in local</w:t>
      </w:r>
      <w:r w:rsidR="00494734">
        <w:rPr>
          <w:rFonts w:cstheme="minorHAnsi"/>
          <w:sz w:val="24"/>
          <w:szCs w:val="24"/>
        </w:rPr>
        <w:t xml:space="preserve"> rivers, </w:t>
      </w:r>
      <w:r w:rsidR="00BB1596" w:rsidRPr="008D30FC">
        <w:rPr>
          <w:rFonts w:cstheme="minorHAnsi"/>
          <w:sz w:val="24"/>
          <w:szCs w:val="24"/>
        </w:rPr>
        <w:t>lakes</w:t>
      </w:r>
      <w:r w:rsidR="00494734">
        <w:rPr>
          <w:rFonts w:cstheme="minorHAnsi"/>
          <w:sz w:val="24"/>
          <w:szCs w:val="24"/>
        </w:rPr>
        <w:t xml:space="preserve"> or the beach</w:t>
      </w:r>
      <w:r w:rsidR="00BB1596" w:rsidRPr="008D30FC">
        <w:rPr>
          <w:rFonts w:cstheme="minorHAnsi"/>
          <w:sz w:val="24"/>
          <w:szCs w:val="24"/>
        </w:rPr>
        <w:t>.</w:t>
      </w:r>
      <w:r w:rsidR="00494734">
        <w:rPr>
          <w:rFonts w:cstheme="minorHAnsi"/>
          <w:sz w:val="24"/>
          <w:szCs w:val="24"/>
        </w:rPr>
        <w:t xml:space="preserve"> These children are often unaccompanied by adults who can explain and comprehend the dangers around water, such as currents, tides, depths and the temperature.    </w:t>
      </w:r>
    </w:p>
    <w:p w:rsidR="00494734" w:rsidRDefault="00CE65AA" w:rsidP="00F10034">
      <w:pPr>
        <w:ind w:firstLine="720"/>
        <w:rPr>
          <w:rFonts w:cstheme="minorHAnsi"/>
          <w:color w:val="1D2129"/>
          <w:sz w:val="24"/>
          <w:szCs w:val="24"/>
        </w:rPr>
      </w:pPr>
      <w:r w:rsidRPr="008D30FC">
        <w:rPr>
          <w:rFonts w:cstheme="minorHAnsi"/>
          <w:sz w:val="24"/>
          <w:szCs w:val="24"/>
        </w:rPr>
        <w:t>Swim for L</w:t>
      </w:r>
      <w:r w:rsidR="00494734">
        <w:rPr>
          <w:rFonts w:cstheme="minorHAnsi"/>
          <w:sz w:val="24"/>
          <w:szCs w:val="24"/>
        </w:rPr>
        <w:t>ife</w:t>
      </w:r>
      <w:r w:rsidR="0070489E">
        <w:rPr>
          <w:rFonts w:cstheme="minorHAnsi"/>
          <w:sz w:val="24"/>
          <w:szCs w:val="24"/>
        </w:rPr>
        <w:t xml:space="preserve"> again</w:t>
      </w:r>
      <w:r w:rsidR="00494734">
        <w:rPr>
          <w:rFonts w:cstheme="minorHAnsi"/>
          <w:sz w:val="24"/>
          <w:szCs w:val="24"/>
        </w:rPr>
        <w:t xml:space="preserve"> in working with the Provincial Level</w:t>
      </w:r>
      <w:r w:rsidRPr="008D30FC">
        <w:rPr>
          <w:rFonts w:cstheme="minorHAnsi"/>
          <w:sz w:val="24"/>
          <w:szCs w:val="24"/>
        </w:rPr>
        <w:t xml:space="preserve"> of</w:t>
      </w:r>
      <w:r w:rsidR="00494734">
        <w:rPr>
          <w:rFonts w:cstheme="minorHAnsi"/>
          <w:sz w:val="24"/>
          <w:szCs w:val="24"/>
        </w:rPr>
        <w:t xml:space="preserve"> E</w:t>
      </w:r>
      <w:r w:rsidR="001A2BAE" w:rsidRPr="008D30FC">
        <w:rPr>
          <w:rFonts w:cstheme="minorHAnsi"/>
          <w:sz w:val="24"/>
          <w:szCs w:val="24"/>
        </w:rPr>
        <w:t xml:space="preserve">ducation in </w:t>
      </w:r>
      <w:r w:rsidRPr="008D30FC">
        <w:rPr>
          <w:rFonts w:cstheme="minorHAnsi"/>
          <w:sz w:val="24"/>
          <w:szCs w:val="24"/>
        </w:rPr>
        <w:t xml:space="preserve">Quang </w:t>
      </w:r>
      <w:proofErr w:type="spellStart"/>
      <w:r w:rsidR="00494734">
        <w:rPr>
          <w:rFonts w:cstheme="minorHAnsi"/>
          <w:sz w:val="24"/>
          <w:szCs w:val="24"/>
        </w:rPr>
        <w:t>Binh</w:t>
      </w:r>
      <w:proofErr w:type="spellEnd"/>
      <w:r w:rsidR="00494734">
        <w:rPr>
          <w:rFonts w:cstheme="minorHAnsi"/>
          <w:sz w:val="24"/>
          <w:szCs w:val="24"/>
        </w:rPr>
        <w:t xml:space="preserve">, has explored swim lessons in open water environments .Training with another member of the INGO Drowning </w:t>
      </w:r>
      <w:r w:rsidR="00A56866">
        <w:rPr>
          <w:rFonts w:cstheme="minorHAnsi"/>
          <w:sz w:val="24"/>
          <w:szCs w:val="24"/>
        </w:rPr>
        <w:t xml:space="preserve">Prevention </w:t>
      </w:r>
      <w:r w:rsidR="00494734">
        <w:rPr>
          <w:rFonts w:cstheme="minorHAnsi"/>
          <w:sz w:val="24"/>
          <w:szCs w:val="24"/>
        </w:rPr>
        <w:t xml:space="preserve">Collaborative, Hue Help, Swim for Life confirmed 16 primary/secondary schools to undergo this pilot swim program in open water sites. </w:t>
      </w:r>
      <w:r w:rsidRPr="008D30FC">
        <w:rPr>
          <w:rFonts w:cstheme="minorHAnsi"/>
          <w:sz w:val="24"/>
          <w:szCs w:val="24"/>
        </w:rPr>
        <w:t xml:space="preserve"> </w:t>
      </w:r>
      <w:r w:rsidR="00494734">
        <w:rPr>
          <w:rFonts w:cstheme="minorHAnsi"/>
          <w:color w:val="1D2129"/>
          <w:sz w:val="24"/>
          <w:szCs w:val="24"/>
        </w:rPr>
        <w:t>32 Physical Education teachers were</w:t>
      </w:r>
      <w:r w:rsidR="001A2BAE" w:rsidRPr="008D30FC">
        <w:rPr>
          <w:rFonts w:cstheme="minorHAnsi"/>
          <w:color w:val="1D2129"/>
          <w:sz w:val="24"/>
          <w:szCs w:val="24"/>
        </w:rPr>
        <w:t xml:space="preserve"> </w:t>
      </w:r>
      <w:r w:rsidR="00494734">
        <w:rPr>
          <w:rFonts w:cstheme="minorHAnsi"/>
          <w:color w:val="1D2129"/>
          <w:sz w:val="24"/>
          <w:szCs w:val="24"/>
        </w:rPr>
        <w:t>trained to i</w:t>
      </w:r>
      <w:r w:rsidR="001A2BAE" w:rsidRPr="008D30FC">
        <w:rPr>
          <w:rFonts w:cstheme="minorHAnsi"/>
          <w:color w:val="1D2129"/>
          <w:sz w:val="24"/>
          <w:szCs w:val="24"/>
        </w:rPr>
        <w:t xml:space="preserve">ntroduce valuable water safety </w:t>
      </w:r>
      <w:r w:rsidR="00494734">
        <w:rPr>
          <w:rFonts w:cstheme="minorHAnsi"/>
          <w:color w:val="1D2129"/>
          <w:sz w:val="24"/>
          <w:szCs w:val="24"/>
        </w:rPr>
        <w:t>and survival skills</w:t>
      </w:r>
      <w:r w:rsidR="001A2BAE" w:rsidRPr="008D30FC">
        <w:rPr>
          <w:rFonts w:cstheme="minorHAnsi"/>
          <w:color w:val="1D2129"/>
          <w:sz w:val="24"/>
          <w:szCs w:val="24"/>
        </w:rPr>
        <w:t xml:space="preserve"> into their schools. </w:t>
      </w:r>
    </w:p>
    <w:p w:rsidR="00951325" w:rsidRDefault="00951325" w:rsidP="00F10034">
      <w:pPr>
        <w:ind w:firstLine="720"/>
        <w:rPr>
          <w:rFonts w:cstheme="minorHAnsi"/>
          <w:color w:val="1D2129"/>
          <w:sz w:val="24"/>
          <w:szCs w:val="24"/>
        </w:rPr>
      </w:pPr>
      <w:r>
        <w:rPr>
          <w:rFonts w:cstheme="minorHAnsi"/>
          <w:noProof/>
          <w:color w:val="1D2129"/>
          <w:sz w:val="24"/>
          <w:szCs w:val="24"/>
        </w:rPr>
        <w:lastRenderedPageBreak/>
        <w:drawing>
          <wp:inline distT="0" distB="0" distL="0" distR="0">
            <wp:extent cx="2487748" cy="1856936"/>
            <wp:effectExtent l="0" t="0" r="8255" b="0"/>
            <wp:docPr id="11" name="Picture 11" descr="C:\Users\Dell Ins\Pictures\36690243_10156336703605535_4565395423551815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Ins\Pictures\36690243_10156336703605535_456539542355181568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0903" cy="1859291"/>
                    </a:xfrm>
                    <a:prstGeom prst="rect">
                      <a:avLst/>
                    </a:prstGeom>
                    <a:noFill/>
                    <a:ln>
                      <a:noFill/>
                    </a:ln>
                  </pic:spPr>
                </pic:pic>
              </a:graphicData>
            </a:graphic>
          </wp:inline>
        </w:drawing>
      </w:r>
      <w:r>
        <w:rPr>
          <w:rFonts w:cstheme="minorHAnsi"/>
          <w:color w:val="1D2129"/>
          <w:sz w:val="24"/>
          <w:szCs w:val="24"/>
        </w:rPr>
        <w:tab/>
      </w:r>
      <w:r>
        <w:rPr>
          <w:rFonts w:cstheme="minorHAnsi"/>
          <w:noProof/>
          <w:color w:val="1D2129"/>
          <w:sz w:val="24"/>
          <w:szCs w:val="24"/>
        </w:rPr>
        <w:drawing>
          <wp:inline distT="0" distB="0" distL="0" distR="0">
            <wp:extent cx="2482850" cy="1856740"/>
            <wp:effectExtent l="0" t="0" r="0" b="0"/>
            <wp:docPr id="13" name="Picture 13" descr="C:\Users\Dell Ins\Pictures\36700250_10156336703195535_9220720882391973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Ins\Pictures\36700250_10156336703195535_922072088239197388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850" cy="1856740"/>
                    </a:xfrm>
                    <a:prstGeom prst="rect">
                      <a:avLst/>
                    </a:prstGeom>
                    <a:noFill/>
                    <a:ln>
                      <a:noFill/>
                    </a:ln>
                  </pic:spPr>
                </pic:pic>
              </a:graphicData>
            </a:graphic>
          </wp:inline>
        </w:drawing>
      </w:r>
    </w:p>
    <w:p w:rsidR="00434F4D" w:rsidRPr="008D30FC" w:rsidRDefault="00A56866" w:rsidP="00943BC4">
      <w:pPr>
        <w:ind w:firstLine="720"/>
        <w:rPr>
          <w:rFonts w:cstheme="minorHAnsi"/>
          <w:sz w:val="24"/>
          <w:szCs w:val="24"/>
        </w:rPr>
      </w:pPr>
      <w:r>
        <w:rPr>
          <w:rFonts w:cstheme="minorHAnsi"/>
          <w:sz w:val="24"/>
          <w:szCs w:val="24"/>
        </w:rPr>
        <w:t>The o</w:t>
      </w:r>
      <w:r w:rsidR="00434F4D" w:rsidRPr="008D30FC">
        <w:rPr>
          <w:rFonts w:cstheme="minorHAnsi"/>
          <w:sz w:val="24"/>
          <w:szCs w:val="24"/>
        </w:rPr>
        <w:t xml:space="preserve">pen water </w:t>
      </w:r>
      <w:r>
        <w:rPr>
          <w:rFonts w:cstheme="minorHAnsi"/>
          <w:sz w:val="24"/>
          <w:szCs w:val="24"/>
        </w:rPr>
        <w:t>pilot swim program</w:t>
      </w:r>
      <w:r w:rsidR="00434F4D" w:rsidRPr="008D30FC">
        <w:rPr>
          <w:rFonts w:cstheme="minorHAnsi"/>
          <w:sz w:val="24"/>
          <w:szCs w:val="24"/>
        </w:rPr>
        <w:t xml:space="preserve"> is designed to ensure children have the appropriate survival skills within their local area.  Thousands of children live along costal lines and rivers, it is important that children learn their safety messages in an environment that is near them. Pools are expensive to build and to maintain, introducing safe, supervised swimming lessons into rivers can give children the same </w:t>
      </w:r>
      <w:r>
        <w:rPr>
          <w:rFonts w:cstheme="minorHAnsi"/>
          <w:sz w:val="24"/>
          <w:szCs w:val="24"/>
        </w:rPr>
        <w:t xml:space="preserve">important </w:t>
      </w:r>
      <w:r w:rsidR="00434F4D" w:rsidRPr="008D30FC">
        <w:rPr>
          <w:rFonts w:cstheme="minorHAnsi"/>
          <w:sz w:val="24"/>
          <w:szCs w:val="24"/>
        </w:rPr>
        <w:t xml:space="preserve">life skills.  </w:t>
      </w:r>
    </w:p>
    <w:p w:rsidR="00B12265" w:rsidRDefault="00951325" w:rsidP="00943BC4">
      <w:pPr>
        <w:jc w:val="center"/>
      </w:pPr>
      <w:r>
        <w:rPr>
          <w:noProof/>
        </w:rPr>
        <w:drawing>
          <wp:inline distT="0" distB="0" distL="0" distR="0" wp14:anchorId="1C14BA61" wp14:editId="623EE4BE">
            <wp:extent cx="2482850" cy="1856740"/>
            <wp:effectExtent l="0" t="0" r="0" b="0"/>
            <wp:docPr id="10" name="Picture 10" descr="C:\Users\Dell Ins\Pictures\36666656_10156336703510535_3038015253917990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Ins\Pictures\36666656_10156336703510535_303801525391799091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850" cy="1856740"/>
                    </a:xfrm>
                    <a:prstGeom prst="rect">
                      <a:avLst/>
                    </a:prstGeom>
                    <a:noFill/>
                    <a:ln>
                      <a:noFill/>
                    </a:ln>
                  </pic:spPr>
                </pic:pic>
              </a:graphicData>
            </a:graphic>
          </wp:inline>
        </w:drawing>
      </w:r>
      <w:bookmarkStart w:id="0" w:name="_GoBack"/>
      <w:bookmarkEnd w:id="0"/>
    </w:p>
    <w:sectPr w:rsidR="00B12265">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2CE" w:rsidRDefault="006632CE" w:rsidP="00F10034">
      <w:pPr>
        <w:spacing w:after="0" w:line="240" w:lineRule="auto"/>
      </w:pPr>
      <w:r>
        <w:separator/>
      </w:r>
    </w:p>
  </w:endnote>
  <w:endnote w:type="continuationSeparator" w:id="0">
    <w:p w:rsidR="006632CE" w:rsidRDefault="006632CE" w:rsidP="00F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2CE" w:rsidRDefault="006632CE" w:rsidP="00F10034">
      <w:pPr>
        <w:spacing w:after="0" w:line="240" w:lineRule="auto"/>
      </w:pPr>
      <w:r>
        <w:separator/>
      </w:r>
    </w:p>
  </w:footnote>
  <w:footnote w:type="continuationSeparator" w:id="0">
    <w:p w:rsidR="006632CE" w:rsidRDefault="006632CE" w:rsidP="00F10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034" w:rsidRDefault="00F10034" w:rsidP="00F10034">
    <w:pPr>
      <w:pStyle w:val="Header"/>
    </w:pPr>
    <w:r>
      <w:rPr>
        <w:rFonts w:ascii="Arial" w:hAnsi="Arial" w:cs="Arial"/>
        <w:noProof/>
        <w:color w:val="0000FF"/>
        <w:sz w:val="27"/>
        <w:szCs w:val="27"/>
      </w:rPr>
      <w:drawing>
        <wp:inline distT="0" distB="0" distL="0" distR="0" wp14:anchorId="555A2F20" wp14:editId="7FCEC9FE">
          <wp:extent cx="2361235" cy="547321"/>
          <wp:effectExtent l="0" t="0" r="1270" b="5715"/>
          <wp:docPr id="26" name="Picture 26" descr="Image result for golden west humanitarian found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en west humanitarian found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932" cy="549337"/>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B2820A4" wp14:editId="0D7907BA">
          <wp:extent cx="1956122" cy="587208"/>
          <wp:effectExtent l="0" t="0" r="6350" b="3810"/>
          <wp:docPr id="25" name="Picture 25" descr="Image result for swim for life program vietnam">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im for life program vietnam">
                    <a:hlinkClick r:id="rId3" tgtFrame="&quot;_blank&quo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505" cy="587923"/>
                  </a:xfrm>
                  <a:prstGeom prst="rect">
                    <a:avLst/>
                  </a:prstGeom>
                  <a:noFill/>
                  <a:ln>
                    <a:noFill/>
                  </a:ln>
                </pic:spPr>
              </pic:pic>
            </a:graphicData>
          </a:graphic>
        </wp:inline>
      </w:drawing>
    </w:r>
  </w:p>
  <w:p w:rsidR="00F10034" w:rsidRDefault="00F10034" w:rsidP="00F1003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1BB0"/>
    <w:multiLevelType w:val="hybridMultilevel"/>
    <w:tmpl w:val="C8D2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785A65"/>
    <w:multiLevelType w:val="hybridMultilevel"/>
    <w:tmpl w:val="2536DBC6"/>
    <w:lvl w:ilvl="0" w:tplc="EB246BA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292121"/>
    <w:multiLevelType w:val="hybridMultilevel"/>
    <w:tmpl w:val="17C09A7C"/>
    <w:lvl w:ilvl="0" w:tplc="DA905632">
      <w:start w:val="3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238A7"/>
    <w:multiLevelType w:val="multilevel"/>
    <w:tmpl w:val="AF6EA0B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800" w:hanging="720"/>
      </w:pPr>
      <w:rPr>
        <w:rFonts w:hint="default"/>
        <w:b/>
        <w:u w:val="single"/>
      </w:rPr>
    </w:lvl>
    <w:lvl w:ilvl="4">
      <w:start w:val="1"/>
      <w:numFmt w:val="decimal"/>
      <w:isLgl/>
      <w:lvlText w:val="%1.%2.%3.%4.%5."/>
      <w:lvlJc w:val="left"/>
      <w:pPr>
        <w:ind w:left="2520" w:hanging="1080"/>
      </w:pPr>
      <w:rPr>
        <w:rFonts w:hint="default"/>
        <w:b/>
        <w:u w:val="single"/>
      </w:rPr>
    </w:lvl>
    <w:lvl w:ilvl="5">
      <w:start w:val="1"/>
      <w:numFmt w:val="decimal"/>
      <w:isLgl/>
      <w:lvlText w:val="%1.%2.%3.%4.%5.%6."/>
      <w:lvlJc w:val="left"/>
      <w:pPr>
        <w:ind w:left="2880" w:hanging="1080"/>
      </w:pPr>
      <w:rPr>
        <w:rFonts w:hint="default"/>
        <w:b/>
        <w:u w:val="single"/>
      </w:rPr>
    </w:lvl>
    <w:lvl w:ilvl="6">
      <w:start w:val="1"/>
      <w:numFmt w:val="decimal"/>
      <w:isLgl/>
      <w:lvlText w:val="%1.%2.%3.%4.%5.%6.%7."/>
      <w:lvlJc w:val="left"/>
      <w:pPr>
        <w:ind w:left="360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4680" w:hanging="1800"/>
      </w:pPr>
      <w:rPr>
        <w:rFonts w:hint="default"/>
        <w:b/>
        <w:u w:val="single"/>
      </w:rPr>
    </w:lvl>
  </w:abstractNum>
  <w:abstractNum w:abstractNumId="4">
    <w:nsid w:val="738335E5"/>
    <w:multiLevelType w:val="hybridMultilevel"/>
    <w:tmpl w:val="B1AEECC6"/>
    <w:lvl w:ilvl="0" w:tplc="F2A65B16">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5A"/>
    <w:rsid w:val="0001035A"/>
    <w:rsid w:val="000D4E4F"/>
    <w:rsid w:val="0017683D"/>
    <w:rsid w:val="001926A6"/>
    <w:rsid w:val="001A2BAE"/>
    <w:rsid w:val="002241EF"/>
    <w:rsid w:val="0025213D"/>
    <w:rsid w:val="00434F4D"/>
    <w:rsid w:val="00474FC2"/>
    <w:rsid w:val="00494734"/>
    <w:rsid w:val="004B7DE7"/>
    <w:rsid w:val="004D4DBC"/>
    <w:rsid w:val="00526E5B"/>
    <w:rsid w:val="00575007"/>
    <w:rsid w:val="00605578"/>
    <w:rsid w:val="006632CE"/>
    <w:rsid w:val="0068152B"/>
    <w:rsid w:val="006C489D"/>
    <w:rsid w:val="0070489E"/>
    <w:rsid w:val="008051BE"/>
    <w:rsid w:val="008368DA"/>
    <w:rsid w:val="008D30FC"/>
    <w:rsid w:val="00943BC4"/>
    <w:rsid w:val="00951325"/>
    <w:rsid w:val="009C6A1F"/>
    <w:rsid w:val="009D776F"/>
    <w:rsid w:val="00A413E5"/>
    <w:rsid w:val="00A56866"/>
    <w:rsid w:val="00AC1A5C"/>
    <w:rsid w:val="00B12265"/>
    <w:rsid w:val="00BB1596"/>
    <w:rsid w:val="00C4588E"/>
    <w:rsid w:val="00C52D2E"/>
    <w:rsid w:val="00C55E83"/>
    <w:rsid w:val="00C97A58"/>
    <w:rsid w:val="00CD791F"/>
    <w:rsid w:val="00CE65AA"/>
    <w:rsid w:val="00DE05F8"/>
    <w:rsid w:val="00E23650"/>
    <w:rsid w:val="00F10034"/>
    <w:rsid w:val="00F66102"/>
    <w:rsid w:val="00F76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5416">
      <w:bodyDiv w:val="1"/>
      <w:marLeft w:val="0"/>
      <w:marRight w:val="0"/>
      <w:marTop w:val="0"/>
      <w:marBottom w:val="0"/>
      <w:divBdr>
        <w:top w:val="none" w:sz="0" w:space="0" w:color="auto"/>
        <w:left w:val="none" w:sz="0" w:space="0" w:color="auto"/>
        <w:bottom w:val="none" w:sz="0" w:space="0" w:color="auto"/>
        <w:right w:val="none" w:sz="0" w:space="0" w:color="auto"/>
      </w:divBdr>
      <w:divsChild>
        <w:div w:id="1907719180">
          <w:marLeft w:val="0"/>
          <w:marRight w:val="0"/>
          <w:marTop w:val="0"/>
          <w:marBottom w:val="0"/>
          <w:divBdr>
            <w:top w:val="none" w:sz="0" w:space="0" w:color="auto"/>
            <w:left w:val="none" w:sz="0" w:space="0" w:color="auto"/>
            <w:bottom w:val="none" w:sz="0" w:space="0" w:color="auto"/>
            <w:right w:val="none" w:sz="0" w:space="0" w:color="auto"/>
          </w:divBdr>
          <w:divsChild>
            <w:div w:id="71120325">
              <w:marLeft w:val="0"/>
              <w:marRight w:val="0"/>
              <w:marTop w:val="0"/>
              <w:marBottom w:val="0"/>
              <w:divBdr>
                <w:top w:val="none" w:sz="0" w:space="0" w:color="auto"/>
                <w:left w:val="none" w:sz="0" w:space="0" w:color="auto"/>
                <w:bottom w:val="none" w:sz="0" w:space="0" w:color="auto"/>
                <w:right w:val="none" w:sz="0" w:space="0" w:color="auto"/>
              </w:divBdr>
              <w:divsChild>
                <w:div w:id="882330829">
                  <w:marLeft w:val="0"/>
                  <w:marRight w:val="0"/>
                  <w:marTop w:val="0"/>
                  <w:marBottom w:val="0"/>
                  <w:divBdr>
                    <w:top w:val="none" w:sz="0" w:space="0" w:color="auto"/>
                    <w:left w:val="none" w:sz="0" w:space="0" w:color="auto"/>
                    <w:bottom w:val="none" w:sz="0" w:space="0" w:color="auto"/>
                    <w:right w:val="none" w:sz="0" w:space="0" w:color="auto"/>
                  </w:divBdr>
                  <w:divsChild>
                    <w:div w:id="1555700375">
                      <w:marLeft w:val="300"/>
                      <w:marRight w:val="300"/>
                      <w:marTop w:val="300"/>
                      <w:marBottom w:val="300"/>
                      <w:divBdr>
                        <w:top w:val="none" w:sz="0" w:space="0" w:color="auto"/>
                        <w:left w:val="none" w:sz="0" w:space="0" w:color="auto"/>
                        <w:bottom w:val="none" w:sz="0" w:space="0" w:color="auto"/>
                        <w:right w:val="none" w:sz="0" w:space="0" w:color="auto"/>
                      </w:divBdr>
                      <w:divsChild>
                        <w:div w:id="1466117282">
                          <w:marLeft w:val="0"/>
                          <w:marRight w:val="0"/>
                          <w:marTop w:val="0"/>
                          <w:marBottom w:val="0"/>
                          <w:divBdr>
                            <w:top w:val="none" w:sz="0" w:space="0" w:color="auto"/>
                            <w:left w:val="none" w:sz="0" w:space="0" w:color="auto"/>
                            <w:bottom w:val="none" w:sz="0" w:space="0" w:color="auto"/>
                            <w:right w:val="none" w:sz="0" w:space="0" w:color="auto"/>
                          </w:divBdr>
                          <w:divsChild>
                            <w:div w:id="1662539924">
                              <w:marLeft w:val="0"/>
                              <w:marRight w:val="0"/>
                              <w:marTop w:val="0"/>
                              <w:marBottom w:val="0"/>
                              <w:divBdr>
                                <w:top w:val="none" w:sz="0" w:space="0" w:color="auto"/>
                                <w:left w:val="none" w:sz="0" w:space="0" w:color="auto"/>
                                <w:bottom w:val="none" w:sz="0" w:space="0" w:color="auto"/>
                                <w:right w:val="none" w:sz="0" w:space="0" w:color="auto"/>
                              </w:divBdr>
                              <w:divsChild>
                                <w:div w:id="6949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132974">
      <w:bodyDiv w:val="1"/>
      <w:marLeft w:val="0"/>
      <w:marRight w:val="0"/>
      <w:marTop w:val="0"/>
      <w:marBottom w:val="0"/>
      <w:divBdr>
        <w:top w:val="none" w:sz="0" w:space="0" w:color="auto"/>
        <w:left w:val="none" w:sz="0" w:space="0" w:color="auto"/>
        <w:bottom w:val="none" w:sz="0" w:space="0" w:color="auto"/>
        <w:right w:val="none" w:sz="0" w:space="0" w:color="auto"/>
      </w:divBdr>
    </w:div>
    <w:div w:id="9455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s://www.google.com.vn/url?sa=i&amp;rct=j&amp;q=&amp;esrc=s&amp;source=images&amp;cd=&amp;cad=rja&amp;uact=8&amp;ved=2ahUKEwjC9KKtq4bZAhWGw7wKHTwQBnwQjRx6BAgAEAY&amp;url=http://goldenwesthf.org/&amp;psig=AOvVaw1b_QKVOmVv3UHdhiHb47xS&amp;ust=1517629872365860" TargetMode="External"/><Relationship Id="rId2" Type="http://schemas.openxmlformats.org/officeDocument/2006/relationships/image" Target="media/image8.png"/><Relationship Id="rId1" Type="http://schemas.openxmlformats.org/officeDocument/2006/relationships/hyperlink" Target="https://www.google.com.vn/url?sa=i&amp;rct=j&amp;q=&amp;esrc=s&amp;source=images&amp;cd=&amp;ved=2ahUKEwiF6fjJq4bZAhXGxLwKHbASCJkQjRx6BAgAEAY&amp;url=http://goldenwesthf.org/&amp;psig=AOvVaw0dijXHj7SlR9Wq1u1Q8sA2&amp;ust=1517630282547785" TargetMode="External"/><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dc:creator>
  <cp:lastModifiedBy>Dell Ins</cp:lastModifiedBy>
  <cp:revision>4</cp:revision>
  <dcterms:created xsi:type="dcterms:W3CDTF">2018-07-06T02:25:00Z</dcterms:created>
  <dcterms:modified xsi:type="dcterms:W3CDTF">2018-07-06T03:31:00Z</dcterms:modified>
</cp:coreProperties>
</file>