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6FF42" w14:textId="77777777" w:rsidR="00281889" w:rsidRDefault="00281889" w:rsidP="000D09AB">
      <w:pPr>
        <w:spacing w:after="0" w:line="360" w:lineRule="auto"/>
      </w:pPr>
    </w:p>
    <w:p w14:paraId="68016BF8" w14:textId="2F1C033A" w:rsidR="000D09AB" w:rsidRPr="000D09AB" w:rsidRDefault="000D09AB" w:rsidP="000D09AB">
      <w:pPr>
        <w:spacing w:after="0" w:line="360" w:lineRule="auto"/>
        <w:rPr>
          <w:b/>
          <w:sz w:val="28"/>
          <w:szCs w:val="28"/>
        </w:rPr>
      </w:pPr>
      <w:r w:rsidRPr="000D09AB">
        <w:rPr>
          <w:b/>
          <w:sz w:val="28"/>
          <w:szCs w:val="28"/>
        </w:rPr>
        <w:t>SENSORY ROOM FACILITIES IN SOUTH WEST CAMBODIA</w:t>
      </w:r>
      <w:r>
        <w:rPr>
          <w:b/>
          <w:sz w:val="28"/>
          <w:szCs w:val="28"/>
        </w:rPr>
        <w:t>: 2016/2017</w:t>
      </w:r>
    </w:p>
    <w:p w14:paraId="1997E5DC" w14:textId="77777777" w:rsidR="000D09AB" w:rsidRDefault="000D09AB" w:rsidP="000D09AB">
      <w:pPr>
        <w:spacing w:after="0" w:line="360" w:lineRule="auto"/>
        <w:rPr>
          <w:b/>
        </w:rPr>
      </w:pPr>
    </w:p>
    <w:p w14:paraId="58AB4F43" w14:textId="3F0C9A2D" w:rsidR="000D09AB" w:rsidRPr="000D09AB" w:rsidRDefault="000D09AB" w:rsidP="000D09AB">
      <w:pPr>
        <w:spacing w:after="0" w:line="360" w:lineRule="auto"/>
        <w:rPr>
          <w:b/>
          <w:sz w:val="28"/>
          <w:szCs w:val="28"/>
        </w:rPr>
      </w:pPr>
      <w:r w:rsidRPr="000D09AB">
        <w:rPr>
          <w:b/>
          <w:sz w:val="28"/>
          <w:szCs w:val="28"/>
        </w:rPr>
        <w:t>Accessible to 5000 children and young people</w:t>
      </w:r>
    </w:p>
    <w:p w14:paraId="3E76A0BE" w14:textId="77777777" w:rsidR="000D09AB" w:rsidRDefault="000D09AB" w:rsidP="000D09AB">
      <w:pPr>
        <w:spacing w:after="0" w:line="360" w:lineRule="auto"/>
      </w:pPr>
    </w:p>
    <w:p w14:paraId="61838C35" w14:textId="77777777" w:rsidR="000D09AB" w:rsidRDefault="000D09AB" w:rsidP="000D09AB">
      <w:pPr>
        <w:spacing w:after="0" w:line="360" w:lineRule="auto"/>
        <w:rPr>
          <w:b/>
          <w:sz w:val="28"/>
          <w:szCs w:val="28"/>
        </w:rPr>
      </w:pPr>
    </w:p>
    <w:p w14:paraId="725B3B33" w14:textId="0050E404" w:rsidR="00281889" w:rsidRPr="00F25165" w:rsidRDefault="000D09AB" w:rsidP="000D09AB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FUNDING TARGET</w:t>
      </w:r>
      <w:r w:rsidR="002F3802" w:rsidRPr="00F25165">
        <w:rPr>
          <w:b/>
          <w:sz w:val="28"/>
          <w:szCs w:val="28"/>
        </w:rPr>
        <w:t>:</w:t>
      </w:r>
      <w:r w:rsidR="002F3802" w:rsidRPr="00F25165">
        <w:rPr>
          <w:b/>
          <w:sz w:val="28"/>
          <w:szCs w:val="28"/>
        </w:rPr>
        <w:tab/>
      </w:r>
      <w:r w:rsidR="002F3802" w:rsidRPr="00F25165">
        <w:rPr>
          <w:b/>
          <w:sz w:val="28"/>
          <w:szCs w:val="28"/>
        </w:rPr>
        <w:tab/>
      </w:r>
      <w:r w:rsidR="002F3802" w:rsidRPr="00F25165">
        <w:rPr>
          <w:b/>
          <w:sz w:val="28"/>
          <w:szCs w:val="28"/>
        </w:rPr>
        <w:tab/>
        <w:t>$11750</w:t>
      </w:r>
    </w:p>
    <w:p w14:paraId="35E02BB2" w14:textId="77777777" w:rsidR="002F3802" w:rsidRDefault="002F3802" w:rsidP="000D09AB">
      <w:pPr>
        <w:spacing w:after="0" w:line="360" w:lineRule="auto"/>
        <w:rPr>
          <w:b/>
        </w:rPr>
      </w:pPr>
    </w:p>
    <w:p w14:paraId="0E813CFC" w14:textId="77777777" w:rsidR="00F25165" w:rsidRDefault="00F25165" w:rsidP="000D09AB">
      <w:pPr>
        <w:spacing w:after="0" w:line="360" w:lineRule="auto"/>
        <w:rPr>
          <w:b/>
          <w:u w:val="single"/>
        </w:rPr>
      </w:pPr>
    </w:p>
    <w:p w14:paraId="73F92D84" w14:textId="6CD07E88" w:rsidR="002F3802" w:rsidRPr="00F25165" w:rsidRDefault="002F3802" w:rsidP="000D09AB">
      <w:pPr>
        <w:spacing w:after="0" w:line="360" w:lineRule="auto"/>
        <w:rPr>
          <w:b/>
          <w:u w:val="single"/>
        </w:rPr>
      </w:pPr>
      <w:r w:rsidRPr="00F25165">
        <w:rPr>
          <w:b/>
          <w:u w:val="single"/>
        </w:rPr>
        <w:t>Provision of one sensory room in South West Cambodia</w:t>
      </w:r>
    </w:p>
    <w:p w14:paraId="395429B3" w14:textId="77777777" w:rsidR="002F3802" w:rsidRDefault="002F3802" w:rsidP="000D09AB">
      <w:pPr>
        <w:spacing w:after="0" w:line="360" w:lineRule="auto"/>
      </w:pPr>
    </w:p>
    <w:p w14:paraId="159324B0" w14:textId="495546DD" w:rsidR="002F3802" w:rsidRDefault="002F3802" w:rsidP="000D09AB">
      <w:pPr>
        <w:spacing w:after="0" w:line="360" w:lineRule="auto"/>
      </w:pPr>
      <w:r>
        <w:t>Purchase of sensory equipment</w:t>
      </w:r>
      <w:r>
        <w:tab/>
      </w:r>
      <w:r>
        <w:tab/>
      </w:r>
      <w:r w:rsidR="000D09AB">
        <w:tab/>
        <w:t>$875</w:t>
      </w:r>
      <w:r w:rsidR="00F25165">
        <w:t>0</w:t>
      </w:r>
    </w:p>
    <w:p w14:paraId="7B436074" w14:textId="77777777" w:rsidR="00F25165" w:rsidRDefault="00F25165" w:rsidP="000D09AB">
      <w:pPr>
        <w:spacing w:after="0" w:line="360" w:lineRule="auto"/>
      </w:pPr>
    </w:p>
    <w:p w14:paraId="1C174B7F" w14:textId="25FEF542" w:rsidR="00F25165" w:rsidRDefault="00F25165" w:rsidP="000D09AB">
      <w:pPr>
        <w:spacing w:after="0" w:line="360" w:lineRule="auto"/>
      </w:pPr>
      <w:r>
        <w:t>Allowance for shipping costs to Cambodia</w:t>
      </w:r>
      <w:r>
        <w:tab/>
        <w:t>$1000</w:t>
      </w:r>
    </w:p>
    <w:p w14:paraId="6AE005E1" w14:textId="77777777" w:rsidR="000D09AB" w:rsidRDefault="000D09AB" w:rsidP="000D09AB">
      <w:pPr>
        <w:spacing w:after="0" w:line="360" w:lineRule="auto"/>
      </w:pPr>
    </w:p>
    <w:p w14:paraId="262E7770" w14:textId="27F1206C" w:rsidR="000D09AB" w:rsidRDefault="000D09AB" w:rsidP="000D09AB">
      <w:pPr>
        <w:spacing w:after="0" w:line="360" w:lineRule="auto"/>
      </w:pPr>
      <w:r>
        <w:t xml:space="preserve">Building works required </w:t>
      </w:r>
      <w:proofErr w:type="gramStart"/>
      <w:r>
        <w:t>to create</w:t>
      </w:r>
      <w:proofErr w:type="gramEnd"/>
      <w:r>
        <w:t xml:space="preserve"> </w:t>
      </w:r>
      <w:r w:rsidR="009A24A2">
        <w:t xml:space="preserve">the </w:t>
      </w:r>
      <w:r w:rsidR="00AF02AA">
        <w:t>room</w:t>
      </w:r>
      <w:r w:rsidR="00AF02AA">
        <w:tab/>
      </w:r>
      <w:r>
        <w:t>$1500</w:t>
      </w:r>
    </w:p>
    <w:p w14:paraId="2F4E728A" w14:textId="77777777" w:rsidR="000D09AB" w:rsidRDefault="000D09AB" w:rsidP="000D09AB">
      <w:pPr>
        <w:spacing w:after="0" w:line="360" w:lineRule="auto"/>
      </w:pPr>
    </w:p>
    <w:p w14:paraId="4113B2E7" w14:textId="7768E75A" w:rsidR="00F25165" w:rsidRDefault="00F25165" w:rsidP="000D09AB">
      <w:pPr>
        <w:spacing w:after="0" w:line="360" w:lineRule="auto"/>
      </w:pPr>
      <w:r>
        <w:t>Electrical works needed to install facilities</w:t>
      </w:r>
      <w:r>
        <w:tab/>
        <w:t>$500</w:t>
      </w:r>
    </w:p>
    <w:p w14:paraId="2BC31E29" w14:textId="77777777" w:rsidR="00F25165" w:rsidRDefault="00F25165" w:rsidP="000D09AB">
      <w:pPr>
        <w:spacing w:after="0" w:line="360" w:lineRule="auto"/>
      </w:pPr>
    </w:p>
    <w:p w14:paraId="0E806D72" w14:textId="678C6705" w:rsidR="00F25165" w:rsidRPr="002F3802" w:rsidRDefault="00F25165" w:rsidP="000D09AB">
      <w:pPr>
        <w:spacing w:after="0" w:line="360" w:lineRule="auto"/>
      </w:pPr>
      <w:bookmarkStart w:id="0" w:name="_GoBack"/>
      <w:bookmarkEnd w:id="0"/>
    </w:p>
    <w:sectPr w:rsidR="00F25165" w:rsidRPr="002F3802" w:rsidSect="000B09C5">
      <w:headerReference w:type="default" r:id="rId7"/>
      <w:footerReference w:type="default" r:id="rId8"/>
      <w:pgSz w:w="11906" w:h="16838"/>
      <w:pgMar w:top="1843" w:right="1440" w:bottom="1440" w:left="144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94DF76" w14:textId="77777777" w:rsidR="00F25165" w:rsidRDefault="00F25165" w:rsidP="00281889">
      <w:pPr>
        <w:spacing w:after="0" w:line="240" w:lineRule="auto"/>
      </w:pPr>
      <w:r>
        <w:separator/>
      </w:r>
    </w:p>
  </w:endnote>
  <w:endnote w:type="continuationSeparator" w:id="0">
    <w:p w14:paraId="1F128628" w14:textId="77777777" w:rsidR="00F25165" w:rsidRDefault="00F25165" w:rsidP="00281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algun Gothic">
    <w:altName w:val="Arial Unicode MS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5A94F4B" w14:textId="77777777" w:rsidR="00F25165" w:rsidRDefault="00F25165" w:rsidP="00281889">
    <w:pPr>
      <w:pStyle w:val="Footer"/>
      <w:jc w:val="center"/>
      <w:rPr>
        <w:rFonts w:ascii="Malgun Gothic" w:eastAsia="Malgun Gothic" w:hAnsi="Malgun Gothic"/>
      </w:rPr>
    </w:pPr>
    <w:r>
      <w:rPr>
        <w:noProof/>
        <w:lang w:val="en-US"/>
      </w:rPr>
      <w:drawing>
        <wp:inline distT="0" distB="0" distL="0" distR="0" wp14:anchorId="0028D8BE" wp14:editId="3A0FA7B9">
          <wp:extent cx="266667" cy="144000"/>
          <wp:effectExtent l="0" t="0" r="635" b="8890"/>
          <wp:docPr id="22" name="Picture 22" descr="http://www.steamfeed.com/wp-content/uploads/2013/07/twitter-bi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http://www.steamfeed.com/wp-content/uploads/2013/07/twitter-bi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667" cy="1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algun Gothic" w:eastAsia="Malgun Gothic" w:hAnsi="Malgun Gothic"/>
      </w:rPr>
      <w:t>@</w:t>
    </w:r>
    <w:proofErr w:type="spellStart"/>
    <w:r>
      <w:rPr>
        <w:rFonts w:ascii="Malgun Gothic" w:eastAsia="Malgun Gothic" w:hAnsi="Malgun Gothic"/>
      </w:rPr>
      <w:t>SicKidsUK</w:t>
    </w:r>
    <w:proofErr w:type="spellEnd"/>
    <w:r>
      <w:rPr>
        <w:rFonts w:ascii="Malgun Gothic" w:eastAsia="Malgun Gothic" w:hAnsi="Malgun Gothic"/>
      </w:rPr>
      <w:t xml:space="preserve">    </w:t>
    </w:r>
    <w:r>
      <w:rPr>
        <w:noProof/>
        <w:lang w:val="en-US"/>
      </w:rPr>
      <w:drawing>
        <wp:inline distT="0" distB="0" distL="0" distR="0" wp14:anchorId="05A22E9E" wp14:editId="39E30D0F">
          <wp:extent cx="142322" cy="144000"/>
          <wp:effectExtent l="0" t="0" r="0" b="8890"/>
          <wp:docPr id="23" name="Picture 23" descr="http://www.digitallifeplus.com/wp-content/uploads/2013/04/facebook-logo-comparis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http://www.digitallifeplus.com/wp-content/uploads/2013/04/facebook-logo-comparison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081" t="6898" r="1938" b="8536"/>
                  <a:stretch/>
                </pic:blipFill>
                <pic:spPr bwMode="auto">
                  <a:xfrm>
                    <a:off x="0" y="0"/>
                    <a:ext cx="142322" cy="14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Malgun Gothic" w:eastAsia="Malgun Gothic" w:hAnsi="Malgun Gothic"/>
      </w:rPr>
      <w:t xml:space="preserve"> SicKids    </w:t>
    </w:r>
    <w:r>
      <w:rPr>
        <w:noProof/>
        <w:lang w:val="en-US"/>
      </w:rPr>
      <w:drawing>
        <wp:inline distT="0" distB="0" distL="0" distR="0" wp14:anchorId="5678D1FD" wp14:editId="741CB312">
          <wp:extent cx="148800" cy="144000"/>
          <wp:effectExtent l="0" t="0" r="3810" b="8890"/>
          <wp:docPr id="24" name="Picture 24" descr="https://www.bananatag.com/app/assets/img/icons/getting-started/outlo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https://www.bananatag.com/app/assets/img/icons/getting-started/outlook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800" cy="1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algun Gothic" w:eastAsia="Malgun Gothic" w:hAnsi="Malgun Gothic"/>
      </w:rPr>
      <w:t xml:space="preserve"> </w:t>
    </w:r>
    <w:r w:rsidRPr="000B09C5">
      <w:rPr>
        <w:rFonts w:ascii="Malgun Gothic" w:eastAsia="Malgun Gothic" w:hAnsi="Malgun Gothic"/>
      </w:rPr>
      <w:t>hello@SicKids.co.uk</w:t>
    </w:r>
    <w:r>
      <w:rPr>
        <w:rFonts w:ascii="Malgun Gothic" w:eastAsia="Malgun Gothic" w:hAnsi="Malgun Gothic"/>
      </w:rPr>
      <w:t xml:space="preserve">    </w:t>
    </w:r>
    <w:r>
      <w:rPr>
        <w:noProof/>
        <w:lang w:val="en-US"/>
      </w:rPr>
      <w:drawing>
        <wp:inline distT="0" distB="0" distL="0" distR="0" wp14:anchorId="0C0EA36B" wp14:editId="289FE650">
          <wp:extent cx="144000" cy="144000"/>
          <wp:effectExtent l="0" t="0" r="8890" b="8890"/>
          <wp:docPr id="25" name="Picture 25" descr="http://icons.iconarchive.com/icons/pelfusion/long-shadow-media/512/Mobile-Smartphone-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http://icons.iconarchive.com/icons/pelfusion/long-shadow-media/512/Mobile-Smartphone-icon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" cy="1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algun Gothic" w:eastAsia="Malgun Gothic" w:hAnsi="Malgun Gothic"/>
      </w:rPr>
      <w:t xml:space="preserve"> SicKids.co.uk</w:t>
    </w:r>
  </w:p>
  <w:p w14:paraId="1B53A2FA" w14:textId="77777777" w:rsidR="00F25165" w:rsidRDefault="00F25165" w:rsidP="00281889">
    <w:pPr>
      <w:pStyle w:val="Footer"/>
      <w:jc w:val="center"/>
      <w:rPr>
        <w:rFonts w:ascii="Malgun Gothic" w:eastAsia="Malgun Gothic" w:hAnsi="Malgun Gothic"/>
        <w:sz w:val="16"/>
      </w:rPr>
    </w:pPr>
    <w:r>
      <w:rPr>
        <w:rFonts w:ascii="Malgun Gothic" w:eastAsia="Malgun Gothic" w:hAnsi="Malgun Gothic"/>
      </w:rPr>
      <w:t xml:space="preserve">SicKids | 505 The </w:t>
    </w:r>
    <w:proofErr w:type="spellStart"/>
    <w:r>
      <w:rPr>
        <w:rFonts w:ascii="Malgun Gothic" w:eastAsia="Malgun Gothic" w:hAnsi="Malgun Gothic"/>
      </w:rPr>
      <w:t>HatBox</w:t>
    </w:r>
    <w:proofErr w:type="spellEnd"/>
    <w:r>
      <w:rPr>
        <w:rFonts w:ascii="Malgun Gothic" w:eastAsia="Malgun Gothic" w:hAnsi="Malgun Gothic"/>
      </w:rPr>
      <w:t xml:space="preserve"> | 5 </w:t>
    </w:r>
    <w:proofErr w:type="spellStart"/>
    <w:r>
      <w:rPr>
        <w:rFonts w:ascii="Malgun Gothic" w:eastAsia="Malgun Gothic" w:hAnsi="Malgun Gothic"/>
      </w:rPr>
      <w:t>Munday</w:t>
    </w:r>
    <w:proofErr w:type="spellEnd"/>
    <w:r>
      <w:rPr>
        <w:rFonts w:ascii="Malgun Gothic" w:eastAsia="Malgun Gothic" w:hAnsi="Malgun Gothic"/>
      </w:rPr>
      <w:t xml:space="preserve"> Street | Manchester | M4 7AY | UK</w:t>
    </w:r>
    <w:r>
      <w:rPr>
        <w:rFonts w:ascii="Malgun Gothic" w:eastAsia="Malgun Gothic" w:hAnsi="Malgun Gothic"/>
      </w:rPr>
      <w:br/>
    </w:r>
  </w:p>
  <w:p w14:paraId="72A0032B" w14:textId="77777777" w:rsidR="00F25165" w:rsidRPr="000B09C5" w:rsidRDefault="00F25165" w:rsidP="00281889">
    <w:pPr>
      <w:pStyle w:val="Footer"/>
      <w:jc w:val="center"/>
      <w:rPr>
        <w:rFonts w:ascii="Malgun Gothic" w:eastAsia="Malgun Gothic" w:hAnsi="Malgun Gothic"/>
        <w:color w:val="808080" w:themeColor="background1" w:themeShade="80"/>
      </w:rPr>
    </w:pPr>
    <w:r w:rsidRPr="000B09C5">
      <w:rPr>
        <w:rFonts w:ascii="Malgun Gothic" w:eastAsia="Malgun Gothic" w:hAnsi="Malgun Gothic"/>
        <w:color w:val="808080" w:themeColor="background1" w:themeShade="80"/>
        <w:sz w:val="16"/>
      </w:rPr>
      <w:t>SicKids is a charity registered with the Charity Commission for England and Wales (Registration number: 1164131)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B0485" w14:textId="77777777" w:rsidR="00F25165" w:rsidRDefault="00F25165" w:rsidP="00281889">
      <w:pPr>
        <w:spacing w:after="0" w:line="240" w:lineRule="auto"/>
      </w:pPr>
      <w:r>
        <w:separator/>
      </w:r>
    </w:p>
  </w:footnote>
  <w:footnote w:type="continuationSeparator" w:id="0">
    <w:p w14:paraId="163721E5" w14:textId="77777777" w:rsidR="00F25165" w:rsidRDefault="00F25165" w:rsidP="00281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3F0BC12" w14:textId="77777777" w:rsidR="00F25165" w:rsidRDefault="00F25165">
    <w:pPr>
      <w:pStyle w:val="Header"/>
    </w:pPr>
    <w:r>
      <w:rPr>
        <w:noProof/>
      </w:rPr>
      <w:pict w14:anchorId="7FD6DD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9pt;margin-top:-.85pt;width:146.5pt;height:52pt;z-index:251660288;mso-position-horizontal-relative:text;mso-position-vertical-relative:text;mso-width-relative:page;mso-height-relative:page">
          <v:imagedata r:id="rId1" o:title="SicKids logo lozenge - white"/>
          <w10:wrap type="square"/>
        </v:shape>
      </w:pict>
    </w:r>
    <w:r w:rsidRPr="00281889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10F0FF8" wp14:editId="69E48E02">
          <wp:simplePos x="0" y="0"/>
          <wp:positionH relativeFrom="margin">
            <wp:align>right</wp:align>
          </wp:positionH>
          <wp:positionV relativeFrom="paragraph">
            <wp:posOffset>407670</wp:posOffset>
          </wp:positionV>
          <wp:extent cx="2527300" cy="286385"/>
          <wp:effectExtent l="0" t="0" r="6350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300" cy="286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89"/>
    <w:rsid w:val="000B09C5"/>
    <w:rsid w:val="000D09AB"/>
    <w:rsid w:val="00281889"/>
    <w:rsid w:val="002F3802"/>
    <w:rsid w:val="009A24A2"/>
    <w:rsid w:val="00A93757"/>
    <w:rsid w:val="00AF02AA"/>
    <w:rsid w:val="00BE5D03"/>
    <w:rsid w:val="00C265E2"/>
    <w:rsid w:val="00F25165"/>
    <w:rsid w:val="00F4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2A9E59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8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889"/>
  </w:style>
  <w:style w:type="paragraph" w:styleId="Footer">
    <w:name w:val="footer"/>
    <w:basedOn w:val="Normal"/>
    <w:link w:val="FooterChar"/>
    <w:uiPriority w:val="99"/>
    <w:unhideWhenUsed/>
    <w:rsid w:val="002818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889"/>
  </w:style>
  <w:style w:type="character" w:styleId="Hyperlink">
    <w:name w:val="Hyperlink"/>
    <w:basedOn w:val="DefaultParagraphFont"/>
    <w:uiPriority w:val="99"/>
    <w:unhideWhenUsed/>
    <w:rsid w:val="000B09C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75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75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8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889"/>
  </w:style>
  <w:style w:type="paragraph" w:styleId="Footer">
    <w:name w:val="footer"/>
    <w:basedOn w:val="Normal"/>
    <w:link w:val="FooterChar"/>
    <w:uiPriority w:val="99"/>
    <w:unhideWhenUsed/>
    <w:rsid w:val="002818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889"/>
  </w:style>
  <w:style w:type="character" w:styleId="Hyperlink">
    <w:name w:val="Hyperlink"/>
    <w:basedOn w:val="DefaultParagraphFont"/>
    <w:uiPriority w:val="99"/>
    <w:unhideWhenUsed/>
    <w:rsid w:val="000B09C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75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75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4" Type="http://schemas.openxmlformats.org/officeDocument/2006/relationships/image" Target="media/image6.png"/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</Words>
  <Characters>322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 Carter</dc:creator>
  <cp:keywords/>
  <dc:description/>
  <cp:lastModifiedBy>Andrew Rowland</cp:lastModifiedBy>
  <cp:revision>5</cp:revision>
  <dcterms:created xsi:type="dcterms:W3CDTF">2016-10-20T16:29:00Z</dcterms:created>
  <dcterms:modified xsi:type="dcterms:W3CDTF">2016-10-20T16:59:00Z</dcterms:modified>
</cp:coreProperties>
</file>